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0" w:history="1">
        <w:r>
          <w:rPr>
            <w:rFonts w:ascii="仿宋" w:eastAsia="仿宋" w:hAnsi="仿宋" w:cs="仿宋" w:hint="eastAsia"/>
            <w:lang w:eastAsia="zh-CN"/>
          </w:rPr>
          <w:t>前言</w:t>
        </w:r>
        <w:r>
          <w:tab/>
        </w:r>
        <w:r>
          <w:fldChar w:fldCharType="begin"/>
        </w:r>
        <w:r>
          <w:instrText xml:space="preserve"> PAGEREF _Toc16460 \h </w:instrText>
        </w:r>
        <w:r>
          <w:fldChar w:fldCharType="separate"/>
        </w:r>
        <w:r>
          <w:t>3</w:t>
        </w:r>
        <w:r>
          <w:fldChar w:fldCharType="end"/>
        </w:r>
      </w:hyperlink>
    </w:p>
    <w:p>
      <w:pPr>
        <w:pStyle w:val="TOC1"/>
        <w:tabs>
          <w:tab w:val="right" w:leader="dot" w:pos="8306"/>
        </w:tabs>
      </w:pPr>
      <w:hyperlink w:anchor="_Toc19831" w:history="1">
        <w:r>
          <w:rPr>
            <w:rFonts w:ascii="仿宋" w:eastAsia="仿宋" w:hAnsi="仿宋" w:cs="仿宋" w:hint="eastAsia"/>
            <w:lang w:eastAsia="zh-CN"/>
          </w:rPr>
          <w:t>一、发展规划、产业政策和行业准入分析</w:t>
        </w:r>
        <w:r>
          <w:tab/>
        </w:r>
        <w:r>
          <w:fldChar w:fldCharType="begin"/>
        </w:r>
        <w:r>
          <w:instrText xml:space="preserve"> PAGEREF _Toc19831 \h </w:instrText>
        </w:r>
        <w:r>
          <w:fldChar w:fldCharType="separate"/>
        </w:r>
        <w:r>
          <w:t>3</w:t>
        </w:r>
        <w:r>
          <w:fldChar w:fldCharType="end"/>
        </w:r>
      </w:hyperlink>
    </w:p>
    <w:p>
      <w:pPr>
        <w:pStyle w:val="TOC2"/>
        <w:tabs>
          <w:tab w:val="right" w:leader="dot" w:pos="8306"/>
        </w:tabs>
      </w:pPr>
      <w:hyperlink w:anchor="_Toc27504" w:history="1">
        <w:r>
          <w:rPr>
            <w:rFonts w:ascii="仿宋" w:eastAsia="仿宋" w:hAnsi="仿宋" w:cs="仿宋" w:hint="eastAsia"/>
            <w:lang w:eastAsia="zh-CN"/>
          </w:rPr>
          <w:t>(一)、发展规划分析</w:t>
        </w:r>
        <w:r>
          <w:tab/>
        </w:r>
        <w:r>
          <w:fldChar w:fldCharType="begin"/>
        </w:r>
        <w:r>
          <w:instrText xml:space="preserve"> PAGEREF _Toc27504 \h </w:instrText>
        </w:r>
        <w:r>
          <w:fldChar w:fldCharType="separate"/>
        </w:r>
        <w:r>
          <w:t>3</w:t>
        </w:r>
        <w:r>
          <w:fldChar w:fldCharType="end"/>
        </w:r>
      </w:hyperlink>
    </w:p>
    <w:p>
      <w:pPr>
        <w:pStyle w:val="TOC2"/>
        <w:tabs>
          <w:tab w:val="right" w:leader="dot" w:pos="8306"/>
        </w:tabs>
      </w:pPr>
      <w:hyperlink w:anchor="_Toc11205" w:history="1">
        <w:r>
          <w:rPr>
            <w:rFonts w:ascii="仿宋" w:eastAsia="仿宋" w:hAnsi="仿宋" w:cs="仿宋" w:hint="eastAsia"/>
            <w:lang w:eastAsia="zh-CN"/>
          </w:rPr>
          <w:t>(二)、产业政策分析</w:t>
        </w:r>
        <w:r>
          <w:tab/>
        </w:r>
        <w:r>
          <w:fldChar w:fldCharType="begin"/>
        </w:r>
        <w:r>
          <w:instrText xml:space="preserve"> PAGEREF _Toc11205 \h </w:instrText>
        </w:r>
        <w:r>
          <w:fldChar w:fldCharType="separate"/>
        </w:r>
        <w:r>
          <w:t>5</w:t>
        </w:r>
        <w:r>
          <w:fldChar w:fldCharType="end"/>
        </w:r>
      </w:hyperlink>
    </w:p>
    <w:p>
      <w:pPr>
        <w:pStyle w:val="TOC2"/>
        <w:tabs>
          <w:tab w:val="right" w:leader="dot" w:pos="8306"/>
        </w:tabs>
      </w:pPr>
      <w:hyperlink w:anchor="_Toc7160" w:history="1">
        <w:r>
          <w:rPr>
            <w:rFonts w:ascii="仿宋" w:eastAsia="仿宋" w:hAnsi="仿宋" w:cs="仿宋" w:hint="eastAsia"/>
            <w:lang w:eastAsia="zh-CN"/>
          </w:rPr>
          <w:t>(三)、行业准入分析</w:t>
        </w:r>
        <w:r>
          <w:tab/>
        </w:r>
        <w:r>
          <w:fldChar w:fldCharType="begin"/>
        </w:r>
        <w:r>
          <w:instrText xml:space="preserve"> PAGEREF _Toc7160 \h </w:instrText>
        </w:r>
        <w:r>
          <w:fldChar w:fldCharType="separate"/>
        </w:r>
        <w:r>
          <w:t>6</w:t>
        </w:r>
        <w:r>
          <w:fldChar w:fldCharType="end"/>
        </w:r>
      </w:hyperlink>
    </w:p>
    <w:p>
      <w:pPr>
        <w:pStyle w:val="TOC1"/>
        <w:tabs>
          <w:tab w:val="right" w:leader="dot" w:pos="8306"/>
        </w:tabs>
      </w:pPr>
      <w:hyperlink w:anchor="_Toc30713" w:history="1">
        <w:r>
          <w:rPr>
            <w:rFonts w:ascii="仿宋" w:eastAsia="仿宋" w:hAnsi="仿宋" w:cs="仿宋" w:hint="eastAsia"/>
            <w:lang w:eastAsia="zh-CN"/>
          </w:rPr>
          <w:t>二、建设风险评估分析</w:t>
        </w:r>
        <w:r>
          <w:tab/>
        </w:r>
        <w:r>
          <w:fldChar w:fldCharType="begin"/>
        </w:r>
        <w:r>
          <w:instrText xml:space="preserve"> PAGEREF _Toc30713 \h </w:instrText>
        </w:r>
        <w:r>
          <w:fldChar w:fldCharType="separate"/>
        </w:r>
        <w:r>
          <w:t>8</w:t>
        </w:r>
        <w:r>
          <w:fldChar w:fldCharType="end"/>
        </w:r>
      </w:hyperlink>
    </w:p>
    <w:p>
      <w:pPr>
        <w:pStyle w:val="TOC2"/>
        <w:tabs>
          <w:tab w:val="right" w:leader="dot" w:pos="8306"/>
        </w:tabs>
      </w:pPr>
      <w:hyperlink w:anchor="_Toc23963" w:history="1">
        <w:r>
          <w:rPr>
            <w:rFonts w:ascii="仿宋" w:eastAsia="仿宋" w:hAnsi="仿宋" w:cs="仿宋" w:hint="eastAsia"/>
            <w:lang w:eastAsia="zh-CN"/>
          </w:rPr>
          <w:t>(一)、政策风险分析</w:t>
        </w:r>
        <w:r>
          <w:tab/>
        </w:r>
        <w:r>
          <w:fldChar w:fldCharType="begin"/>
        </w:r>
        <w:r>
          <w:instrText xml:space="preserve"> PAGEREF _Toc23963 \h </w:instrText>
        </w:r>
        <w:r>
          <w:fldChar w:fldCharType="separate"/>
        </w:r>
        <w:r>
          <w:t>8</w:t>
        </w:r>
        <w:r>
          <w:fldChar w:fldCharType="end"/>
        </w:r>
      </w:hyperlink>
    </w:p>
    <w:p>
      <w:pPr>
        <w:pStyle w:val="TOC2"/>
        <w:tabs>
          <w:tab w:val="right" w:leader="dot" w:pos="8306"/>
        </w:tabs>
      </w:pPr>
      <w:hyperlink w:anchor="_Toc375" w:history="1">
        <w:r>
          <w:rPr>
            <w:rFonts w:ascii="仿宋" w:eastAsia="仿宋" w:hAnsi="仿宋" w:cs="仿宋" w:hint="eastAsia"/>
            <w:lang w:eastAsia="zh-CN"/>
          </w:rPr>
          <w:t>(二)、社会风险分析</w:t>
        </w:r>
        <w:r>
          <w:tab/>
        </w:r>
        <w:r>
          <w:fldChar w:fldCharType="begin"/>
        </w:r>
        <w:r>
          <w:instrText xml:space="preserve"> PAGEREF _Toc375 \h </w:instrText>
        </w:r>
        <w:r>
          <w:fldChar w:fldCharType="separate"/>
        </w:r>
        <w:r>
          <w:t>9</w:t>
        </w:r>
        <w:r>
          <w:fldChar w:fldCharType="end"/>
        </w:r>
      </w:hyperlink>
    </w:p>
    <w:p>
      <w:pPr>
        <w:pStyle w:val="TOC2"/>
        <w:tabs>
          <w:tab w:val="right" w:leader="dot" w:pos="8306"/>
        </w:tabs>
      </w:pPr>
      <w:hyperlink w:anchor="_Toc4748" w:history="1">
        <w:r>
          <w:rPr>
            <w:rFonts w:ascii="仿宋" w:eastAsia="仿宋" w:hAnsi="仿宋" w:cs="仿宋" w:hint="eastAsia"/>
            <w:lang w:eastAsia="zh-CN"/>
          </w:rPr>
          <w:t>(三)、市场风险分析</w:t>
        </w:r>
        <w:r>
          <w:tab/>
        </w:r>
        <w:r>
          <w:fldChar w:fldCharType="begin"/>
        </w:r>
        <w:r>
          <w:instrText xml:space="preserve"> PAGEREF _Toc4748 \h </w:instrText>
        </w:r>
        <w:r>
          <w:fldChar w:fldCharType="separate"/>
        </w:r>
        <w:r>
          <w:t>10</w:t>
        </w:r>
        <w:r>
          <w:fldChar w:fldCharType="end"/>
        </w:r>
      </w:hyperlink>
    </w:p>
    <w:p>
      <w:pPr>
        <w:pStyle w:val="TOC2"/>
        <w:tabs>
          <w:tab w:val="right" w:leader="dot" w:pos="8306"/>
        </w:tabs>
      </w:pPr>
      <w:hyperlink w:anchor="_Toc14462" w:history="1">
        <w:r>
          <w:rPr>
            <w:rFonts w:ascii="仿宋" w:eastAsia="仿宋" w:hAnsi="仿宋" w:cs="仿宋" w:hint="eastAsia"/>
            <w:lang w:eastAsia="zh-CN"/>
          </w:rPr>
          <w:t>(四)、资金风险分析</w:t>
        </w:r>
        <w:r>
          <w:tab/>
        </w:r>
        <w:r>
          <w:fldChar w:fldCharType="begin"/>
        </w:r>
        <w:r>
          <w:instrText xml:space="preserve"> PAGEREF _Toc14462 \h </w:instrText>
        </w:r>
        <w:r>
          <w:fldChar w:fldCharType="separate"/>
        </w:r>
        <w:r>
          <w:t>11</w:t>
        </w:r>
        <w:r>
          <w:fldChar w:fldCharType="end"/>
        </w:r>
      </w:hyperlink>
    </w:p>
    <w:p>
      <w:pPr>
        <w:pStyle w:val="TOC2"/>
        <w:tabs>
          <w:tab w:val="right" w:leader="dot" w:pos="8306"/>
        </w:tabs>
      </w:pPr>
      <w:hyperlink w:anchor="_Toc3460" w:history="1">
        <w:r>
          <w:rPr>
            <w:rFonts w:ascii="仿宋" w:eastAsia="仿宋" w:hAnsi="仿宋" w:cs="仿宋" w:hint="eastAsia"/>
            <w:lang w:eastAsia="zh-CN"/>
          </w:rPr>
          <w:t>(五)、技术风险分析</w:t>
        </w:r>
        <w:r>
          <w:tab/>
        </w:r>
        <w:r>
          <w:fldChar w:fldCharType="begin"/>
        </w:r>
        <w:r>
          <w:instrText xml:space="preserve"> PAGEREF _Toc3460 \h </w:instrText>
        </w:r>
        <w:r>
          <w:fldChar w:fldCharType="separate"/>
        </w:r>
        <w:r>
          <w:t>12</w:t>
        </w:r>
        <w:r>
          <w:fldChar w:fldCharType="end"/>
        </w:r>
      </w:hyperlink>
    </w:p>
    <w:p>
      <w:pPr>
        <w:pStyle w:val="TOC2"/>
        <w:tabs>
          <w:tab w:val="right" w:leader="dot" w:pos="8306"/>
        </w:tabs>
      </w:pPr>
      <w:hyperlink w:anchor="_Toc657" w:history="1">
        <w:r>
          <w:rPr>
            <w:rFonts w:ascii="仿宋" w:eastAsia="仿宋" w:hAnsi="仿宋" w:cs="仿宋" w:hint="eastAsia"/>
            <w:lang w:eastAsia="zh-CN"/>
          </w:rPr>
          <w:t>(六)、财务风险分析</w:t>
        </w:r>
        <w:r>
          <w:tab/>
        </w:r>
        <w:r>
          <w:fldChar w:fldCharType="begin"/>
        </w:r>
        <w:r>
          <w:instrText xml:space="preserve"> PAGEREF _Toc657 \h </w:instrText>
        </w:r>
        <w:r>
          <w:fldChar w:fldCharType="separate"/>
        </w:r>
        <w:r>
          <w:t>14</w:t>
        </w:r>
        <w:r>
          <w:fldChar w:fldCharType="end"/>
        </w:r>
      </w:hyperlink>
    </w:p>
    <w:p>
      <w:pPr>
        <w:pStyle w:val="TOC2"/>
        <w:tabs>
          <w:tab w:val="right" w:leader="dot" w:pos="8306"/>
        </w:tabs>
      </w:pPr>
      <w:hyperlink w:anchor="_Toc11513" w:history="1">
        <w:r>
          <w:rPr>
            <w:rFonts w:ascii="仿宋" w:eastAsia="仿宋" w:hAnsi="仿宋" w:cs="仿宋" w:hint="eastAsia"/>
            <w:lang w:eastAsia="zh-CN"/>
          </w:rPr>
          <w:t>(七)、管理风险分析</w:t>
        </w:r>
        <w:r>
          <w:tab/>
        </w:r>
        <w:r>
          <w:fldChar w:fldCharType="begin"/>
        </w:r>
        <w:r>
          <w:instrText xml:space="preserve"> PAGEREF _Toc11513 \h </w:instrText>
        </w:r>
        <w:r>
          <w:fldChar w:fldCharType="separate"/>
        </w:r>
        <w:r>
          <w:t>15</w:t>
        </w:r>
        <w:r>
          <w:fldChar w:fldCharType="end"/>
        </w:r>
      </w:hyperlink>
    </w:p>
    <w:p>
      <w:pPr>
        <w:pStyle w:val="TOC2"/>
        <w:tabs>
          <w:tab w:val="right" w:leader="dot" w:pos="8306"/>
        </w:tabs>
      </w:pPr>
      <w:hyperlink w:anchor="_Toc8007" w:history="1">
        <w:r>
          <w:rPr>
            <w:rFonts w:ascii="仿宋" w:eastAsia="仿宋" w:hAnsi="仿宋" w:cs="仿宋" w:hint="eastAsia"/>
            <w:lang w:eastAsia="zh-CN"/>
          </w:rPr>
          <w:t>(八)、其它风险分析</w:t>
        </w:r>
        <w:r>
          <w:tab/>
        </w:r>
        <w:r>
          <w:fldChar w:fldCharType="begin"/>
        </w:r>
        <w:r>
          <w:instrText xml:space="preserve"> PAGEREF _Toc8007 \h </w:instrText>
        </w:r>
        <w:r>
          <w:fldChar w:fldCharType="separate"/>
        </w:r>
        <w:r>
          <w:t>17</w:t>
        </w:r>
        <w:r>
          <w:fldChar w:fldCharType="end"/>
        </w:r>
      </w:hyperlink>
    </w:p>
    <w:p>
      <w:pPr>
        <w:pStyle w:val="TOC2"/>
        <w:tabs>
          <w:tab w:val="right" w:leader="dot" w:pos="8306"/>
        </w:tabs>
      </w:pPr>
      <w:hyperlink w:anchor="_Toc2361" w:history="1">
        <w:r>
          <w:rPr>
            <w:rFonts w:ascii="仿宋" w:eastAsia="仿宋" w:hAnsi="仿宋" w:cs="仿宋" w:hint="eastAsia"/>
            <w:lang w:eastAsia="zh-CN"/>
          </w:rPr>
          <w:t>(九)、社会影响评估</w:t>
        </w:r>
        <w:r>
          <w:tab/>
        </w:r>
        <w:r>
          <w:fldChar w:fldCharType="begin"/>
        </w:r>
        <w:r>
          <w:instrText xml:space="preserve"> PAGEREF _Toc2361 \h </w:instrText>
        </w:r>
        <w:r>
          <w:fldChar w:fldCharType="separate"/>
        </w:r>
        <w:r>
          <w:t>18</w:t>
        </w:r>
        <w:r>
          <w:fldChar w:fldCharType="end"/>
        </w:r>
      </w:hyperlink>
    </w:p>
    <w:p>
      <w:pPr>
        <w:pStyle w:val="TOC1"/>
        <w:tabs>
          <w:tab w:val="right" w:leader="dot" w:pos="8306"/>
        </w:tabs>
      </w:pPr>
      <w:hyperlink w:anchor="_Toc2176" w:history="1">
        <w:r>
          <w:rPr>
            <w:rFonts w:ascii="仿宋" w:eastAsia="仿宋" w:hAnsi="仿宋" w:cs="仿宋" w:hint="eastAsia"/>
            <w:lang w:eastAsia="zh-CN"/>
          </w:rPr>
          <w:t>三、环境和生态影响分析</w:t>
        </w:r>
        <w:r>
          <w:tab/>
        </w:r>
        <w:r>
          <w:fldChar w:fldCharType="begin"/>
        </w:r>
        <w:r>
          <w:instrText xml:space="preserve"> PAGEREF _Toc2176 \h </w:instrText>
        </w:r>
        <w:r>
          <w:fldChar w:fldCharType="separate"/>
        </w:r>
        <w:r>
          <w:t>20</w:t>
        </w:r>
        <w:r>
          <w:fldChar w:fldCharType="end"/>
        </w:r>
      </w:hyperlink>
    </w:p>
    <w:p>
      <w:pPr>
        <w:pStyle w:val="TOC2"/>
        <w:tabs>
          <w:tab w:val="right" w:leader="dot" w:pos="8306"/>
        </w:tabs>
      </w:pPr>
      <w:hyperlink w:anchor="_Toc5191" w:history="1">
        <w:r>
          <w:rPr>
            <w:rFonts w:ascii="仿宋" w:eastAsia="仿宋" w:hAnsi="仿宋" w:cs="仿宋" w:hint="eastAsia"/>
            <w:lang w:eastAsia="zh-CN"/>
          </w:rPr>
          <w:t>(一)、环境和生态现状</w:t>
        </w:r>
        <w:r>
          <w:tab/>
        </w:r>
        <w:r>
          <w:fldChar w:fldCharType="begin"/>
        </w:r>
        <w:r>
          <w:instrText xml:space="preserve"> PAGEREF _Toc5191 \h </w:instrText>
        </w:r>
        <w:r>
          <w:fldChar w:fldCharType="separate"/>
        </w:r>
        <w:r>
          <w:t>20</w:t>
        </w:r>
        <w:r>
          <w:fldChar w:fldCharType="end"/>
        </w:r>
      </w:hyperlink>
    </w:p>
    <w:p>
      <w:pPr>
        <w:pStyle w:val="TOC2"/>
        <w:tabs>
          <w:tab w:val="right" w:leader="dot" w:pos="8306"/>
        </w:tabs>
      </w:pPr>
      <w:hyperlink w:anchor="_Toc20812" w:history="1">
        <w:r>
          <w:rPr>
            <w:rFonts w:ascii="仿宋" w:eastAsia="仿宋" w:hAnsi="仿宋" w:cs="仿宋" w:hint="eastAsia"/>
            <w:lang w:eastAsia="zh-CN"/>
          </w:rPr>
          <w:t>(二)、生态环境影响分析</w:t>
        </w:r>
        <w:r>
          <w:tab/>
        </w:r>
        <w:r>
          <w:fldChar w:fldCharType="begin"/>
        </w:r>
        <w:r>
          <w:instrText xml:space="preserve"> PAGEREF _Toc20812 \h </w:instrText>
        </w:r>
        <w:r>
          <w:fldChar w:fldCharType="separate"/>
        </w:r>
        <w:r>
          <w:t>22</w:t>
        </w:r>
        <w:r>
          <w:fldChar w:fldCharType="end"/>
        </w:r>
      </w:hyperlink>
    </w:p>
    <w:p>
      <w:pPr>
        <w:pStyle w:val="TOC2"/>
        <w:tabs>
          <w:tab w:val="right" w:leader="dot" w:pos="8306"/>
        </w:tabs>
      </w:pPr>
      <w:hyperlink w:anchor="_Toc16806" w:history="1">
        <w:r>
          <w:rPr>
            <w:rFonts w:ascii="仿宋" w:eastAsia="仿宋" w:hAnsi="仿宋" w:cs="仿宋" w:hint="eastAsia"/>
            <w:lang w:eastAsia="zh-CN"/>
          </w:rPr>
          <w:t>(三)、生态环境保护措施</w:t>
        </w:r>
        <w:r>
          <w:tab/>
        </w:r>
        <w:r>
          <w:fldChar w:fldCharType="begin"/>
        </w:r>
        <w:r>
          <w:instrText xml:space="preserve"> PAGEREF _Toc16806 \h </w:instrText>
        </w:r>
        <w:r>
          <w:fldChar w:fldCharType="separate"/>
        </w:r>
        <w:r>
          <w:t>23</w:t>
        </w:r>
        <w:r>
          <w:fldChar w:fldCharType="end"/>
        </w:r>
      </w:hyperlink>
    </w:p>
    <w:p>
      <w:pPr>
        <w:pStyle w:val="TOC2"/>
        <w:tabs>
          <w:tab w:val="right" w:leader="dot" w:pos="8306"/>
        </w:tabs>
      </w:pPr>
      <w:hyperlink w:anchor="_Toc24841" w:history="1">
        <w:r>
          <w:rPr>
            <w:rFonts w:ascii="仿宋" w:eastAsia="仿宋" w:hAnsi="仿宋" w:cs="仿宋" w:hint="eastAsia"/>
            <w:lang w:eastAsia="zh-CN"/>
          </w:rPr>
          <w:t>(四)、地质灾害影响分析</w:t>
        </w:r>
        <w:r>
          <w:tab/>
        </w:r>
        <w:r>
          <w:fldChar w:fldCharType="begin"/>
        </w:r>
        <w:r>
          <w:instrText xml:space="preserve"> PAGEREF _Toc24841 \h </w:instrText>
        </w:r>
        <w:r>
          <w:fldChar w:fldCharType="separate"/>
        </w:r>
        <w:r>
          <w:t>25</w:t>
        </w:r>
        <w:r>
          <w:fldChar w:fldCharType="end"/>
        </w:r>
      </w:hyperlink>
    </w:p>
    <w:p>
      <w:pPr>
        <w:pStyle w:val="TOC2"/>
        <w:tabs>
          <w:tab w:val="right" w:leader="dot" w:pos="8306"/>
        </w:tabs>
      </w:pPr>
      <w:hyperlink w:anchor="_Toc15739" w:history="1">
        <w:r>
          <w:rPr>
            <w:rFonts w:ascii="仿宋" w:eastAsia="仿宋" w:hAnsi="仿宋" w:cs="仿宋" w:hint="eastAsia"/>
            <w:lang w:eastAsia="zh-CN"/>
          </w:rPr>
          <w:t>(五)、特殊环境影响</w:t>
        </w:r>
        <w:r>
          <w:tab/>
        </w:r>
        <w:r>
          <w:fldChar w:fldCharType="begin"/>
        </w:r>
        <w:r>
          <w:instrText xml:space="preserve"> PAGEREF _Toc15739 \h </w:instrText>
        </w:r>
        <w:r>
          <w:fldChar w:fldCharType="separate"/>
        </w:r>
        <w:r>
          <w:t>26</w:t>
        </w:r>
        <w:r>
          <w:fldChar w:fldCharType="end"/>
        </w:r>
      </w:hyperlink>
    </w:p>
    <w:p>
      <w:pPr>
        <w:pStyle w:val="TOC1"/>
        <w:tabs>
          <w:tab w:val="right" w:leader="dot" w:pos="8306"/>
        </w:tabs>
      </w:pPr>
      <w:hyperlink w:anchor="_Toc5256" w:history="1">
        <w:r>
          <w:rPr>
            <w:rFonts w:ascii="仿宋" w:eastAsia="仿宋" w:hAnsi="仿宋" w:cs="仿宋" w:hint="eastAsia"/>
            <w:lang w:eastAsia="zh-CN"/>
          </w:rPr>
          <w:t>四、经济影响分析</w:t>
        </w:r>
        <w:r>
          <w:tab/>
        </w:r>
        <w:r>
          <w:fldChar w:fldCharType="begin"/>
        </w:r>
        <w:r>
          <w:instrText xml:space="preserve"> PAGEREF _Toc5256 \h </w:instrText>
        </w:r>
        <w:r>
          <w:fldChar w:fldCharType="separate"/>
        </w:r>
        <w:r>
          <w:t>27</w:t>
        </w:r>
        <w:r>
          <w:fldChar w:fldCharType="end"/>
        </w:r>
      </w:hyperlink>
    </w:p>
    <w:p>
      <w:pPr>
        <w:pStyle w:val="TOC2"/>
        <w:tabs>
          <w:tab w:val="right" w:leader="dot" w:pos="8306"/>
        </w:tabs>
      </w:pPr>
      <w:hyperlink w:anchor="_Toc13731" w:history="1">
        <w:r>
          <w:rPr>
            <w:rFonts w:ascii="仿宋" w:eastAsia="仿宋" w:hAnsi="仿宋" w:cs="仿宋" w:hint="eastAsia"/>
            <w:lang w:eastAsia="zh-CN"/>
          </w:rPr>
          <w:t>(一)、经济费用效益或费用效果分析</w:t>
        </w:r>
        <w:r>
          <w:tab/>
        </w:r>
        <w:r>
          <w:fldChar w:fldCharType="begin"/>
        </w:r>
        <w:r>
          <w:instrText xml:space="preserve"> PAGEREF _Toc13731 \h </w:instrText>
        </w:r>
        <w:r>
          <w:fldChar w:fldCharType="separate"/>
        </w:r>
        <w:r>
          <w:t>27</w:t>
        </w:r>
        <w:r>
          <w:fldChar w:fldCharType="end"/>
        </w:r>
      </w:hyperlink>
    </w:p>
    <w:p>
      <w:pPr>
        <w:pStyle w:val="TOC2"/>
        <w:tabs>
          <w:tab w:val="right" w:leader="dot" w:pos="8306"/>
        </w:tabs>
      </w:pPr>
      <w:hyperlink w:anchor="_Toc23863" w:history="1">
        <w:r>
          <w:rPr>
            <w:rFonts w:ascii="仿宋" w:eastAsia="仿宋" w:hAnsi="仿宋" w:cs="仿宋" w:hint="eastAsia"/>
            <w:lang w:eastAsia="zh-CN"/>
          </w:rPr>
          <w:t>(二)、行业影响分析</w:t>
        </w:r>
        <w:r>
          <w:tab/>
        </w:r>
        <w:r>
          <w:fldChar w:fldCharType="begin"/>
        </w:r>
        <w:r>
          <w:instrText xml:space="preserve"> PAGEREF _Toc23863 \h </w:instrText>
        </w:r>
        <w:r>
          <w:fldChar w:fldCharType="separate"/>
        </w:r>
        <w:r>
          <w:t>30</w:t>
        </w:r>
        <w:r>
          <w:fldChar w:fldCharType="end"/>
        </w:r>
      </w:hyperlink>
    </w:p>
    <w:p>
      <w:pPr>
        <w:pStyle w:val="TOC2"/>
        <w:tabs>
          <w:tab w:val="right" w:leader="dot" w:pos="8306"/>
        </w:tabs>
      </w:pPr>
      <w:hyperlink w:anchor="_Toc3261" w:history="1">
        <w:r>
          <w:rPr>
            <w:rFonts w:ascii="仿宋" w:eastAsia="仿宋" w:hAnsi="仿宋" w:cs="仿宋" w:hint="eastAsia"/>
            <w:lang w:eastAsia="zh-CN"/>
          </w:rPr>
          <w:t>(三)、区域经济影响分析</w:t>
        </w:r>
        <w:r>
          <w:tab/>
        </w:r>
        <w:r>
          <w:fldChar w:fldCharType="begin"/>
        </w:r>
        <w:r>
          <w:instrText xml:space="preserve"> PAGEREF _Toc3261 \h </w:instrText>
        </w:r>
        <w:r>
          <w:fldChar w:fldCharType="separate"/>
        </w:r>
        <w:r>
          <w:t>31</w:t>
        </w:r>
        <w:r>
          <w:fldChar w:fldCharType="end"/>
        </w:r>
      </w:hyperlink>
    </w:p>
    <w:p>
      <w:pPr>
        <w:pStyle w:val="TOC2"/>
        <w:tabs>
          <w:tab w:val="right" w:leader="dot" w:pos="8306"/>
        </w:tabs>
      </w:pPr>
      <w:hyperlink w:anchor="_Toc30360" w:history="1">
        <w:r>
          <w:rPr>
            <w:rFonts w:ascii="仿宋" w:eastAsia="仿宋" w:hAnsi="仿宋" w:cs="仿宋" w:hint="eastAsia"/>
            <w:lang w:eastAsia="zh-CN"/>
          </w:rPr>
          <w:t>(四)、宏观经济影响分析</w:t>
        </w:r>
        <w:r>
          <w:tab/>
        </w:r>
        <w:r>
          <w:fldChar w:fldCharType="begin"/>
        </w:r>
        <w:r>
          <w:instrText xml:space="preserve"> PAGEREF _Toc30360 \h </w:instrText>
        </w:r>
        <w:r>
          <w:fldChar w:fldCharType="separate"/>
        </w:r>
        <w:r>
          <w:t>32</w:t>
        </w:r>
        <w:r>
          <w:fldChar w:fldCharType="end"/>
        </w:r>
      </w:hyperlink>
    </w:p>
    <w:p>
      <w:pPr>
        <w:pStyle w:val="TOC1"/>
        <w:tabs>
          <w:tab w:val="right" w:leader="dot" w:pos="8306"/>
        </w:tabs>
      </w:pPr>
      <w:hyperlink w:anchor="_Toc20018" w:history="1">
        <w:r>
          <w:rPr>
            <w:rFonts w:ascii="仿宋" w:eastAsia="仿宋" w:hAnsi="仿宋" w:cs="仿宋" w:hint="eastAsia"/>
            <w:lang w:eastAsia="zh-CN"/>
          </w:rPr>
          <w:t>五、背景、必要性分析</w:t>
        </w:r>
        <w:r>
          <w:tab/>
        </w:r>
        <w:r>
          <w:fldChar w:fldCharType="begin"/>
        </w:r>
        <w:r>
          <w:instrText xml:space="preserve"> PAGEREF _Toc20018 \h </w:instrText>
        </w:r>
        <w:r>
          <w:fldChar w:fldCharType="separate"/>
        </w:r>
        <w:r>
          <w:t>34</w:t>
        </w:r>
        <w:r>
          <w:fldChar w:fldCharType="end"/>
        </w:r>
      </w:hyperlink>
    </w:p>
    <w:p>
      <w:pPr>
        <w:pStyle w:val="TOC2"/>
        <w:tabs>
          <w:tab w:val="right" w:leader="dot" w:pos="8306"/>
        </w:tabs>
      </w:pPr>
      <w:hyperlink w:anchor="_Toc19608" w:history="1">
        <w:r>
          <w:rPr>
            <w:rFonts w:ascii="仿宋" w:eastAsia="仿宋" w:hAnsi="仿宋" w:cs="仿宋" w:hint="eastAsia"/>
            <w:lang w:eastAsia="zh-CN"/>
          </w:rPr>
          <w:t>(一)、项目建设背景</w:t>
        </w:r>
        <w:r>
          <w:tab/>
        </w:r>
        <w:r>
          <w:fldChar w:fldCharType="begin"/>
        </w:r>
        <w:r>
          <w:instrText xml:space="preserve"> PAGEREF _Toc19608 \h </w:instrText>
        </w:r>
        <w:r>
          <w:fldChar w:fldCharType="separate"/>
        </w:r>
        <w:r>
          <w:t>34</w:t>
        </w:r>
        <w:r>
          <w:fldChar w:fldCharType="end"/>
        </w:r>
      </w:hyperlink>
    </w:p>
    <w:p>
      <w:pPr>
        <w:pStyle w:val="TOC2"/>
        <w:tabs>
          <w:tab w:val="right" w:leader="dot" w:pos="8306"/>
        </w:tabs>
      </w:pPr>
      <w:hyperlink w:anchor="_Toc13242" w:history="1">
        <w:r>
          <w:rPr>
            <w:rFonts w:ascii="仿宋" w:eastAsia="仿宋" w:hAnsi="仿宋" w:cs="仿宋" w:hint="eastAsia"/>
            <w:lang w:eastAsia="zh-CN"/>
          </w:rPr>
          <w:t>(二)、必要性分析</w:t>
        </w:r>
        <w:r>
          <w:tab/>
        </w:r>
        <w:r>
          <w:fldChar w:fldCharType="begin"/>
        </w:r>
        <w:r>
          <w:instrText xml:space="preserve"> PAGEREF _Toc13242 \h </w:instrText>
        </w:r>
        <w:r>
          <w:fldChar w:fldCharType="separate"/>
        </w:r>
        <w:r>
          <w:t>35</w:t>
        </w:r>
        <w:r>
          <w:fldChar w:fldCharType="end"/>
        </w:r>
      </w:hyperlink>
    </w:p>
    <w:p>
      <w:pPr>
        <w:pStyle w:val="TOC2"/>
        <w:tabs>
          <w:tab w:val="right" w:leader="dot" w:pos="8306"/>
        </w:tabs>
      </w:pPr>
      <w:hyperlink w:anchor="_Toc16772" w:history="1">
        <w:r>
          <w:rPr>
            <w:rFonts w:ascii="仿宋" w:eastAsia="仿宋" w:hAnsi="仿宋" w:cs="仿宋" w:hint="eastAsia"/>
            <w:lang w:eastAsia="zh-CN"/>
          </w:rPr>
          <w:t>(三)、项目建设有利条件</w:t>
        </w:r>
        <w:r>
          <w:tab/>
        </w:r>
        <w:r>
          <w:fldChar w:fldCharType="begin"/>
        </w:r>
        <w:r>
          <w:instrText xml:space="preserve"> PAGEREF _Toc16772 \h </w:instrText>
        </w:r>
        <w:r>
          <w:fldChar w:fldCharType="separate"/>
        </w:r>
        <w:r>
          <w:t>37</w:t>
        </w:r>
        <w:r>
          <w:fldChar w:fldCharType="end"/>
        </w:r>
      </w:hyperlink>
    </w:p>
    <w:p>
      <w:pPr>
        <w:pStyle w:val="TOC1"/>
        <w:tabs>
          <w:tab w:val="right" w:leader="dot" w:pos="8306"/>
        </w:tabs>
      </w:pPr>
      <w:hyperlink w:anchor="_Toc20481" w:history="1">
        <w:r>
          <w:rPr>
            <w:rFonts w:ascii="仿宋" w:eastAsia="仿宋" w:hAnsi="仿宋" w:cs="仿宋" w:hint="eastAsia"/>
            <w:lang w:eastAsia="zh-CN"/>
          </w:rPr>
          <w:t>六、资源开发及综合利用分析</w:t>
        </w:r>
        <w:r>
          <w:tab/>
        </w:r>
        <w:r>
          <w:fldChar w:fldCharType="begin"/>
        </w:r>
        <w:r>
          <w:instrText xml:space="preserve"> PAGEREF _Toc20481 \h </w:instrText>
        </w:r>
        <w:r>
          <w:fldChar w:fldCharType="separate"/>
        </w:r>
        <w:r>
          <w:t>38</w:t>
        </w:r>
        <w:r>
          <w:fldChar w:fldCharType="end"/>
        </w:r>
      </w:hyperlink>
    </w:p>
    <w:p>
      <w:pPr>
        <w:pStyle w:val="TOC2"/>
        <w:tabs>
          <w:tab w:val="right" w:leader="dot" w:pos="8306"/>
        </w:tabs>
      </w:pPr>
      <w:hyperlink w:anchor="_Toc14505" w:history="1">
        <w:r>
          <w:rPr>
            <w:rFonts w:ascii="仿宋" w:eastAsia="仿宋" w:hAnsi="仿宋" w:cs="仿宋" w:hint="eastAsia"/>
            <w:lang w:eastAsia="zh-CN"/>
          </w:rPr>
          <w:t>(一)、资源开发方案</w:t>
        </w:r>
        <w:r>
          <w:tab/>
        </w:r>
        <w:r>
          <w:fldChar w:fldCharType="begin"/>
        </w:r>
        <w:r>
          <w:instrText xml:space="preserve"> PAGEREF _Toc14505 \h </w:instrText>
        </w:r>
        <w:r>
          <w:fldChar w:fldCharType="separate"/>
        </w:r>
        <w:r>
          <w:t>38</w:t>
        </w:r>
        <w:r>
          <w:fldChar w:fldCharType="end"/>
        </w:r>
      </w:hyperlink>
    </w:p>
    <w:p>
      <w:pPr>
        <w:pStyle w:val="TOC2"/>
        <w:tabs>
          <w:tab w:val="right" w:leader="dot" w:pos="8306"/>
        </w:tabs>
      </w:pPr>
      <w:hyperlink w:anchor="_Toc20296" w:history="1">
        <w:r>
          <w:rPr>
            <w:rFonts w:ascii="仿宋" w:eastAsia="仿宋" w:hAnsi="仿宋" w:cs="仿宋" w:hint="eastAsia"/>
            <w:lang w:eastAsia="zh-CN"/>
          </w:rPr>
          <w:t>(二)、资源利用方案</w:t>
        </w:r>
        <w:r>
          <w:tab/>
        </w:r>
        <w:r>
          <w:fldChar w:fldCharType="begin"/>
        </w:r>
        <w:r>
          <w:instrText xml:space="preserve"> PAGEREF _Toc20296 \h </w:instrText>
        </w:r>
        <w:r>
          <w:fldChar w:fldCharType="separate"/>
        </w:r>
        <w:r>
          <w:t>39</w:t>
        </w:r>
        <w:r>
          <w:fldChar w:fldCharType="end"/>
        </w:r>
      </w:hyperlink>
    </w:p>
    <w:p>
      <w:pPr>
        <w:pStyle w:val="TOC2"/>
        <w:tabs>
          <w:tab w:val="right" w:leader="dot" w:pos="8306"/>
        </w:tabs>
      </w:pPr>
      <w:hyperlink w:anchor="_Toc13021" w:history="1">
        <w:r>
          <w:rPr>
            <w:rFonts w:ascii="仿宋" w:eastAsia="仿宋" w:hAnsi="仿宋" w:cs="仿宋" w:hint="eastAsia"/>
            <w:lang w:eastAsia="zh-CN"/>
          </w:rPr>
          <w:t>(三)、资源节约措施</w:t>
        </w:r>
        <w:r>
          <w:tab/>
        </w:r>
        <w:r>
          <w:fldChar w:fldCharType="begin"/>
        </w:r>
        <w:r>
          <w:instrText xml:space="preserve"> PAGEREF _Toc13021 \h </w:instrText>
        </w:r>
        <w:r>
          <w:fldChar w:fldCharType="separate"/>
        </w:r>
        <w:r>
          <w:t>40</w:t>
        </w:r>
        <w:r>
          <w:fldChar w:fldCharType="end"/>
        </w:r>
      </w:hyperlink>
    </w:p>
    <w:p>
      <w:pPr>
        <w:pStyle w:val="TOC1"/>
        <w:tabs>
          <w:tab w:val="right" w:leader="dot" w:pos="8306"/>
        </w:tabs>
      </w:pPr>
      <w:hyperlink w:anchor="_Toc1591" w:history="1">
        <w:r>
          <w:rPr>
            <w:rFonts w:ascii="仿宋" w:eastAsia="仿宋" w:hAnsi="仿宋" w:cs="仿宋" w:hint="eastAsia"/>
            <w:lang w:eastAsia="zh-CN"/>
          </w:rPr>
          <w:t>七、安全与应急管理</w:t>
        </w:r>
        <w:r>
          <w:tab/>
        </w:r>
        <w:r>
          <w:fldChar w:fldCharType="begin"/>
        </w:r>
        <w:r>
          <w:instrText xml:space="preserve"> PAGEREF _Toc1591 \h </w:instrText>
        </w:r>
        <w:r>
          <w:fldChar w:fldCharType="separate"/>
        </w:r>
        <w:r>
          <w:t>42</w:t>
        </w:r>
        <w:r>
          <w:fldChar w:fldCharType="end"/>
        </w:r>
      </w:hyperlink>
    </w:p>
    <w:p>
      <w:pPr>
        <w:pStyle w:val="TOC2"/>
        <w:tabs>
          <w:tab w:val="right" w:leader="dot" w:pos="8306"/>
        </w:tabs>
      </w:pPr>
      <w:hyperlink w:anchor="_Toc29838" w:history="1">
        <w:r>
          <w:rPr>
            <w:rFonts w:ascii="仿宋" w:eastAsia="仿宋" w:hAnsi="仿宋" w:cs="仿宋" w:hint="eastAsia"/>
            <w:lang w:eastAsia="zh-CN"/>
          </w:rPr>
          <w:t>(一)、安全生产管理</w:t>
        </w:r>
        <w:r>
          <w:tab/>
        </w:r>
        <w:r>
          <w:fldChar w:fldCharType="begin"/>
        </w:r>
        <w:r>
          <w:instrText xml:space="preserve"> PAGEREF _Toc29838 \h </w:instrText>
        </w:r>
        <w:r>
          <w:fldChar w:fldCharType="separate"/>
        </w:r>
        <w:r>
          <w:t>42</w:t>
        </w:r>
        <w:r>
          <w:fldChar w:fldCharType="end"/>
        </w:r>
      </w:hyperlink>
    </w:p>
    <w:p>
      <w:pPr>
        <w:pStyle w:val="TOC2"/>
        <w:tabs>
          <w:tab w:val="right" w:leader="dot" w:pos="8306"/>
        </w:tabs>
      </w:pPr>
      <w:hyperlink w:anchor="_Toc2120" w:history="1">
        <w:r>
          <w:rPr>
            <w:rFonts w:ascii="仿宋" w:eastAsia="仿宋" w:hAnsi="仿宋" w:cs="仿宋" w:hint="eastAsia"/>
            <w:lang w:eastAsia="zh-CN"/>
          </w:rPr>
          <w:t>(二)、应急预案与响应</w:t>
        </w:r>
        <w:r>
          <w:tab/>
        </w:r>
        <w:r>
          <w:fldChar w:fldCharType="begin"/>
        </w:r>
        <w:r>
          <w:instrText xml:space="preserve"> PAGEREF _Toc2120 \h </w:instrText>
        </w:r>
        <w:r>
          <w:fldChar w:fldCharType="separate"/>
        </w:r>
        <w:r>
          <w:t>43</w:t>
        </w:r>
        <w:r>
          <w:fldChar w:fldCharType="end"/>
        </w:r>
      </w:hyperlink>
    </w:p>
    <w:p>
      <w:pPr>
        <w:pStyle w:val="TOC1"/>
        <w:tabs>
          <w:tab w:val="right" w:leader="dot" w:pos="8306"/>
        </w:tabs>
      </w:pPr>
      <w:hyperlink w:anchor="_Toc10504" w:history="1">
        <w:r>
          <w:rPr>
            <w:rFonts w:ascii="仿宋" w:eastAsia="仿宋" w:hAnsi="仿宋" w:cs="仿宋" w:hint="eastAsia"/>
            <w:lang w:eastAsia="zh-CN"/>
          </w:rPr>
          <w:t>八、土地利用与规划方案</w:t>
        </w:r>
        <w:r>
          <w:tab/>
        </w:r>
        <w:r>
          <w:fldChar w:fldCharType="begin"/>
        </w:r>
        <w:r>
          <w:instrText xml:space="preserve"> PAGEREF _Toc10504 \h </w:instrText>
        </w:r>
        <w:r>
          <w:fldChar w:fldCharType="separate"/>
        </w:r>
        <w:r>
          <w:t>45</w:t>
        </w:r>
        <w:r>
          <w:fldChar w:fldCharType="end"/>
        </w:r>
      </w:hyperlink>
    </w:p>
    <w:p>
      <w:pPr>
        <w:pStyle w:val="TOC2"/>
        <w:tabs>
          <w:tab w:val="right" w:leader="dot" w:pos="8306"/>
        </w:tabs>
      </w:pPr>
      <w:hyperlink w:anchor="_Toc2669" w:history="1">
        <w:r>
          <w:rPr>
            <w:rFonts w:ascii="仿宋" w:eastAsia="仿宋" w:hAnsi="仿宋" w:cs="仿宋" w:hint="eastAsia"/>
            <w:lang w:eastAsia="zh-CN"/>
          </w:rPr>
          <w:t>(一)、项目用地情况分析</w:t>
        </w:r>
        <w:r>
          <w:tab/>
        </w:r>
        <w:r>
          <w:fldChar w:fldCharType="begin"/>
        </w:r>
        <w:r>
          <w:instrText xml:space="preserve"> PAGEREF _Toc2669 \h </w:instrText>
        </w:r>
        <w:r>
          <w:fldChar w:fldCharType="separate"/>
        </w:r>
        <w:r>
          <w:t>45</w:t>
        </w:r>
        <w:r>
          <w:fldChar w:fldCharType="end"/>
        </w:r>
      </w:hyperlink>
    </w:p>
    <w:p>
      <w:pPr>
        <w:pStyle w:val="TOC2"/>
        <w:tabs>
          <w:tab w:val="right" w:leader="dot" w:pos="8306"/>
        </w:tabs>
      </w:pPr>
      <w:hyperlink w:anchor="_Toc21766" w:history="1">
        <w:r>
          <w:rPr>
            <w:rFonts w:ascii="仿宋" w:eastAsia="仿宋" w:hAnsi="仿宋" w:cs="仿宋" w:hint="eastAsia"/>
            <w:lang w:eastAsia="zh-CN"/>
          </w:rPr>
          <w:t>(二)、土地利用规划方案</w:t>
        </w:r>
        <w:r>
          <w:tab/>
        </w:r>
        <w:r>
          <w:fldChar w:fldCharType="begin"/>
        </w:r>
        <w:r>
          <w:instrText xml:space="preserve"> PAGEREF _Toc21766 \h </w:instrText>
        </w:r>
        <w:r>
          <w:fldChar w:fldCharType="separate"/>
        </w:r>
        <w:r>
          <w:t>46</w:t>
        </w:r>
        <w:r>
          <w:fldChar w:fldCharType="end"/>
        </w:r>
      </w:hyperlink>
    </w:p>
    <w:p>
      <w:pPr>
        <w:pStyle w:val="TOC1"/>
        <w:tabs>
          <w:tab w:val="right" w:leader="dot" w:pos="8306"/>
        </w:tabs>
      </w:pPr>
      <w:hyperlink w:anchor="_Toc15313" w:history="1">
        <w:r>
          <w:rPr>
            <w:rFonts w:ascii="仿宋" w:eastAsia="仿宋" w:hAnsi="仿宋" w:cs="仿宋" w:hint="eastAsia"/>
            <w:lang w:eastAsia="zh-CN"/>
          </w:rPr>
          <w:t>九、资金管理与财务规划</w:t>
        </w:r>
        <w:r>
          <w:tab/>
        </w:r>
        <w:r>
          <w:fldChar w:fldCharType="begin"/>
        </w:r>
        <w:r>
          <w:instrText xml:space="preserve"> PAGEREF _Toc15313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5" w:history="1">
        <w:r>
          <w:rPr>
            <w:rFonts w:ascii="仿宋" w:eastAsia="仿宋" w:hAnsi="仿宋" w:cs="仿宋" w:hint="eastAsia"/>
            <w:lang w:eastAsia="zh-CN"/>
          </w:rPr>
          <w:t>(一)、项目资金来源与筹措</w:t>
        </w:r>
        <w:r>
          <w:tab/>
        </w:r>
        <w:r>
          <w:fldChar w:fldCharType="begin"/>
        </w:r>
        <w:r>
          <w:instrText xml:space="preserve"> PAGEREF _Toc15065 \h </w:instrText>
        </w:r>
        <w:r>
          <w:fldChar w:fldCharType="separate"/>
        </w:r>
        <w:r>
          <w:t>47</w:t>
        </w:r>
        <w:r>
          <w:fldChar w:fldCharType="end"/>
        </w:r>
      </w:hyperlink>
    </w:p>
    <w:p>
      <w:pPr>
        <w:pStyle w:val="TOC2"/>
        <w:tabs>
          <w:tab w:val="right" w:leader="dot" w:pos="8306"/>
        </w:tabs>
      </w:pPr>
      <w:hyperlink w:anchor="_Toc19961" w:history="1">
        <w:r>
          <w:rPr>
            <w:rFonts w:ascii="仿宋" w:eastAsia="仿宋" w:hAnsi="仿宋" w:cs="仿宋" w:hint="eastAsia"/>
            <w:lang w:eastAsia="zh-CN"/>
          </w:rPr>
          <w:t>(二)、资金使用与监管</w:t>
        </w:r>
        <w:r>
          <w:tab/>
        </w:r>
        <w:r>
          <w:fldChar w:fldCharType="begin"/>
        </w:r>
        <w:r>
          <w:instrText xml:space="preserve"> PAGEREF _Toc19961 \h </w:instrText>
        </w:r>
        <w:r>
          <w:fldChar w:fldCharType="separate"/>
        </w:r>
        <w:r>
          <w:t>49</w:t>
        </w:r>
        <w:r>
          <w:fldChar w:fldCharType="end"/>
        </w:r>
      </w:hyperlink>
    </w:p>
    <w:p>
      <w:pPr>
        <w:pStyle w:val="TOC2"/>
        <w:tabs>
          <w:tab w:val="right" w:leader="dot" w:pos="8306"/>
        </w:tabs>
      </w:pPr>
      <w:hyperlink w:anchor="_Toc9375" w:history="1">
        <w:r>
          <w:rPr>
            <w:rFonts w:ascii="仿宋" w:eastAsia="仿宋" w:hAnsi="仿宋" w:cs="仿宋" w:hint="eastAsia"/>
            <w:lang w:eastAsia="zh-CN"/>
          </w:rPr>
          <w:t>(三)、财务规划与预测</w:t>
        </w:r>
        <w:r>
          <w:tab/>
        </w:r>
        <w:r>
          <w:fldChar w:fldCharType="begin"/>
        </w:r>
        <w:r>
          <w:instrText xml:space="preserve"> PAGEREF _Toc9375 \h </w:instrText>
        </w:r>
        <w:r>
          <w:fldChar w:fldCharType="separate"/>
        </w:r>
        <w:r>
          <w:t>50</w:t>
        </w:r>
        <w:r>
          <w:fldChar w:fldCharType="end"/>
        </w:r>
      </w:hyperlink>
    </w:p>
    <w:p>
      <w:pPr>
        <w:pStyle w:val="TOC1"/>
        <w:tabs>
          <w:tab w:val="right" w:leader="dot" w:pos="8306"/>
        </w:tabs>
      </w:pPr>
      <w:hyperlink w:anchor="_Toc28299" w:history="1">
        <w:r>
          <w:rPr>
            <w:rFonts w:ascii="仿宋" w:eastAsia="仿宋" w:hAnsi="仿宋" w:cs="仿宋" w:hint="eastAsia"/>
            <w:lang w:eastAsia="zh-CN"/>
          </w:rPr>
          <w:t>十、项目实施与管理方案</w:t>
        </w:r>
        <w:r>
          <w:tab/>
        </w:r>
        <w:r>
          <w:fldChar w:fldCharType="begin"/>
        </w:r>
        <w:r>
          <w:instrText xml:space="preserve"> PAGEREF _Toc28299 \h </w:instrText>
        </w:r>
        <w:r>
          <w:fldChar w:fldCharType="separate"/>
        </w:r>
        <w:r>
          <w:t>51</w:t>
        </w:r>
        <w:r>
          <w:fldChar w:fldCharType="end"/>
        </w:r>
      </w:hyperlink>
    </w:p>
    <w:p>
      <w:pPr>
        <w:pStyle w:val="TOC2"/>
        <w:tabs>
          <w:tab w:val="right" w:leader="dot" w:pos="8306"/>
        </w:tabs>
      </w:pPr>
      <w:hyperlink w:anchor="_Toc28004" w:history="1">
        <w:r>
          <w:rPr>
            <w:rFonts w:ascii="仿宋" w:eastAsia="仿宋" w:hAnsi="仿宋" w:cs="仿宋" w:hint="eastAsia"/>
            <w:lang w:eastAsia="zh-CN"/>
          </w:rPr>
          <w:t>(一)、项目实施计划</w:t>
        </w:r>
        <w:r>
          <w:tab/>
        </w:r>
        <w:r>
          <w:fldChar w:fldCharType="begin"/>
        </w:r>
        <w:r>
          <w:instrText xml:space="preserve"> PAGEREF _Toc28004 \h </w:instrText>
        </w:r>
        <w:r>
          <w:fldChar w:fldCharType="separate"/>
        </w:r>
        <w:r>
          <w:t>51</w:t>
        </w:r>
        <w:r>
          <w:fldChar w:fldCharType="end"/>
        </w:r>
      </w:hyperlink>
    </w:p>
    <w:p>
      <w:pPr>
        <w:pStyle w:val="TOC2"/>
        <w:tabs>
          <w:tab w:val="right" w:leader="dot" w:pos="8306"/>
        </w:tabs>
      </w:pPr>
      <w:hyperlink w:anchor="_Toc18547" w:history="1">
        <w:r>
          <w:rPr>
            <w:rFonts w:ascii="仿宋" w:eastAsia="仿宋" w:hAnsi="仿宋" w:cs="仿宋" w:hint="eastAsia"/>
            <w:lang w:eastAsia="zh-CN"/>
          </w:rPr>
          <w:t>(二)、项目组织机构与职责</w:t>
        </w:r>
        <w:r>
          <w:tab/>
        </w:r>
        <w:r>
          <w:fldChar w:fldCharType="begin"/>
        </w:r>
        <w:r>
          <w:instrText xml:space="preserve"> PAGEREF _Toc18547 \h </w:instrText>
        </w:r>
        <w:r>
          <w:fldChar w:fldCharType="separate"/>
        </w:r>
        <w:r>
          <w:t>52</w:t>
        </w:r>
        <w:r>
          <w:fldChar w:fldCharType="end"/>
        </w:r>
      </w:hyperlink>
    </w:p>
    <w:p>
      <w:pPr>
        <w:pStyle w:val="TOC2"/>
        <w:tabs>
          <w:tab w:val="right" w:leader="dot" w:pos="8306"/>
        </w:tabs>
      </w:pPr>
      <w:hyperlink w:anchor="_Toc10278" w:history="1">
        <w:r>
          <w:rPr>
            <w:rFonts w:ascii="仿宋" w:eastAsia="仿宋" w:hAnsi="仿宋" w:cs="仿宋" w:hint="eastAsia"/>
            <w:lang w:eastAsia="zh-CN"/>
          </w:rPr>
          <w:t>(三)、项目管理与监控体系</w:t>
        </w:r>
        <w:r>
          <w:tab/>
        </w:r>
        <w:r>
          <w:fldChar w:fldCharType="begin"/>
        </w:r>
        <w:r>
          <w:instrText xml:space="preserve"> PAGEREF _Toc10278 \h </w:instrText>
        </w:r>
        <w:r>
          <w:fldChar w:fldCharType="separate"/>
        </w:r>
        <w:r>
          <w:t>55</w:t>
        </w:r>
        <w:r>
          <w:fldChar w:fldCharType="end"/>
        </w:r>
      </w:hyperlink>
    </w:p>
    <w:p>
      <w:pPr>
        <w:pStyle w:val="TOC1"/>
        <w:tabs>
          <w:tab w:val="right" w:leader="dot" w:pos="8306"/>
        </w:tabs>
      </w:pPr>
      <w:hyperlink w:anchor="_Toc3928" w:history="1">
        <w:r>
          <w:rPr>
            <w:rFonts w:ascii="仿宋" w:eastAsia="仿宋" w:hAnsi="仿宋" w:cs="仿宋" w:hint="eastAsia"/>
            <w:lang w:eastAsia="zh-CN"/>
          </w:rPr>
          <w:t>十一、环境保护与绿色发展</w:t>
        </w:r>
        <w:r>
          <w:tab/>
        </w:r>
        <w:r>
          <w:fldChar w:fldCharType="begin"/>
        </w:r>
        <w:r>
          <w:instrText xml:space="preserve"> PAGEREF _Toc3928 \h </w:instrText>
        </w:r>
        <w:r>
          <w:fldChar w:fldCharType="separate"/>
        </w:r>
        <w:r>
          <w:t>56</w:t>
        </w:r>
        <w:r>
          <w:fldChar w:fldCharType="end"/>
        </w:r>
      </w:hyperlink>
    </w:p>
    <w:p>
      <w:pPr>
        <w:pStyle w:val="TOC2"/>
        <w:tabs>
          <w:tab w:val="right" w:leader="dot" w:pos="8306"/>
        </w:tabs>
      </w:pPr>
      <w:hyperlink w:anchor="_Toc31759" w:history="1">
        <w:r>
          <w:rPr>
            <w:rFonts w:ascii="仿宋" w:eastAsia="仿宋" w:hAnsi="仿宋" w:cs="仿宋" w:hint="eastAsia"/>
            <w:lang w:eastAsia="zh-CN"/>
          </w:rPr>
          <w:t>(一)、环境保护措施</w:t>
        </w:r>
        <w:r>
          <w:tab/>
        </w:r>
        <w:r>
          <w:fldChar w:fldCharType="begin"/>
        </w:r>
        <w:r>
          <w:instrText xml:space="preserve"> PAGEREF _Toc31759 \h </w:instrText>
        </w:r>
        <w:r>
          <w:fldChar w:fldCharType="separate"/>
        </w:r>
        <w:r>
          <w:t>56</w:t>
        </w:r>
        <w:r>
          <w:fldChar w:fldCharType="end"/>
        </w:r>
      </w:hyperlink>
    </w:p>
    <w:p>
      <w:pPr>
        <w:pStyle w:val="TOC2"/>
        <w:tabs>
          <w:tab w:val="right" w:leader="dot" w:pos="8306"/>
        </w:tabs>
      </w:pPr>
      <w:hyperlink w:anchor="_Toc28530" w:history="1">
        <w:r>
          <w:rPr>
            <w:rFonts w:ascii="仿宋" w:eastAsia="仿宋" w:hAnsi="仿宋" w:cs="仿宋" w:hint="eastAsia"/>
            <w:lang w:eastAsia="zh-CN"/>
          </w:rPr>
          <w:t>(二)、绿色发展与可持续发展策略</w:t>
        </w:r>
        <w:r>
          <w:tab/>
        </w:r>
        <w:r>
          <w:fldChar w:fldCharType="begin"/>
        </w:r>
        <w:r>
          <w:instrText xml:space="preserve"> PAGEREF _Toc28530 \h </w:instrText>
        </w:r>
        <w:r>
          <w:fldChar w:fldCharType="separate"/>
        </w:r>
        <w:r>
          <w:t>58</w:t>
        </w:r>
        <w:r>
          <w:fldChar w:fldCharType="end"/>
        </w:r>
      </w:hyperlink>
    </w:p>
    <w:p>
      <w:pPr>
        <w:pStyle w:val="TOC1"/>
        <w:tabs>
          <w:tab w:val="right" w:leader="dot" w:pos="8306"/>
        </w:tabs>
      </w:pPr>
      <w:hyperlink w:anchor="_Toc18274" w:history="1">
        <w:r>
          <w:rPr>
            <w:rFonts w:ascii="仿宋" w:eastAsia="仿宋" w:hAnsi="仿宋" w:cs="仿宋" w:hint="eastAsia"/>
            <w:lang w:eastAsia="zh-CN"/>
          </w:rPr>
          <w:t>十二、环境保护与治理方案</w:t>
        </w:r>
        <w:r>
          <w:tab/>
        </w:r>
        <w:r>
          <w:fldChar w:fldCharType="begin"/>
        </w:r>
        <w:r>
          <w:instrText xml:space="preserve"> PAGEREF _Toc18274 \h </w:instrText>
        </w:r>
        <w:r>
          <w:fldChar w:fldCharType="separate"/>
        </w:r>
        <w:r>
          <w:t>60</w:t>
        </w:r>
        <w:r>
          <w:fldChar w:fldCharType="end"/>
        </w:r>
      </w:hyperlink>
    </w:p>
    <w:p>
      <w:pPr>
        <w:pStyle w:val="TOC2"/>
        <w:tabs>
          <w:tab w:val="right" w:leader="dot" w:pos="8306"/>
        </w:tabs>
      </w:pPr>
      <w:hyperlink w:anchor="_Toc19770" w:history="1">
        <w:r>
          <w:rPr>
            <w:rFonts w:ascii="仿宋" w:eastAsia="仿宋" w:hAnsi="仿宋" w:cs="仿宋" w:hint="eastAsia"/>
            <w:lang w:eastAsia="zh-CN"/>
          </w:rPr>
          <w:t>(一)、项目环境影响评估</w:t>
        </w:r>
        <w:r>
          <w:tab/>
        </w:r>
        <w:r>
          <w:fldChar w:fldCharType="begin"/>
        </w:r>
        <w:r>
          <w:instrText xml:space="preserve"> PAGEREF _Toc19770 \h </w:instrText>
        </w:r>
        <w:r>
          <w:fldChar w:fldCharType="separate"/>
        </w:r>
        <w:r>
          <w:t>60</w:t>
        </w:r>
        <w:r>
          <w:fldChar w:fldCharType="end"/>
        </w:r>
      </w:hyperlink>
    </w:p>
    <w:p>
      <w:pPr>
        <w:pStyle w:val="TOC2"/>
        <w:tabs>
          <w:tab w:val="right" w:leader="dot" w:pos="8306"/>
        </w:tabs>
      </w:pPr>
      <w:hyperlink w:anchor="_Toc26348" w:history="1">
        <w:r>
          <w:rPr>
            <w:rFonts w:ascii="仿宋" w:eastAsia="仿宋" w:hAnsi="仿宋" w:cs="仿宋" w:hint="eastAsia"/>
            <w:lang w:eastAsia="zh-CN"/>
          </w:rPr>
          <w:t>(二)、环境保护措施与治理方案</w:t>
        </w:r>
        <w:r>
          <w:tab/>
        </w:r>
        <w:r>
          <w:fldChar w:fldCharType="begin"/>
        </w:r>
        <w:r>
          <w:instrText xml:space="preserve"> PAGEREF _Toc26348 \h </w:instrText>
        </w:r>
        <w:r>
          <w:fldChar w:fldCharType="separate"/>
        </w:r>
        <w:r>
          <w:t>60</w:t>
        </w:r>
        <w:r>
          <w:fldChar w:fldCharType="end"/>
        </w:r>
      </w:hyperlink>
    </w:p>
    <w:p>
      <w:pPr>
        <w:pStyle w:val="TOC1"/>
        <w:tabs>
          <w:tab w:val="right" w:leader="dot" w:pos="8306"/>
        </w:tabs>
      </w:pPr>
      <w:hyperlink w:anchor="_Toc23447" w:history="1">
        <w:r>
          <w:rPr>
            <w:rFonts w:ascii="仿宋" w:eastAsia="仿宋" w:hAnsi="仿宋" w:cs="仿宋" w:hint="eastAsia"/>
            <w:lang w:eastAsia="zh-CN"/>
          </w:rPr>
          <w:t>十三、项目施工方案</w:t>
        </w:r>
        <w:r>
          <w:tab/>
        </w:r>
        <w:r>
          <w:fldChar w:fldCharType="begin"/>
        </w:r>
        <w:r>
          <w:instrText xml:space="preserve"> PAGEREF _Toc23447 \h </w:instrText>
        </w:r>
        <w:r>
          <w:fldChar w:fldCharType="separate"/>
        </w:r>
        <w:r>
          <w:t>61</w:t>
        </w:r>
        <w:r>
          <w:fldChar w:fldCharType="end"/>
        </w:r>
      </w:hyperlink>
    </w:p>
    <w:p>
      <w:pPr>
        <w:pStyle w:val="TOC2"/>
        <w:tabs>
          <w:tab w:val="right" w:leader="dot" w:pos="8306"/>
        </w:tabs>
      </w:pPr>
      <w:hyperlink w:anchor="_Toc11778" w:history="1">
        <w:r>
          <w:rPr>
            <w:rFonts w:ascii="仿宋" w:eastAsia="仿宋" w:hAnsi="仿宋" w:cs="仿宋" w:hint="eastAsia"/>
            <w:lang w:eastAsia="zh-CN"/>
          </w:rPr>
          <w:t>(一)、施工组织设计</w:t>
        </w:r>
        <w:r>
          <w:tab/>
        </w:r>
        <w:r>
          <w:fldChar w:fldCharType="begin"/>
        </w:r>
        <w:r>
          <w:instrText xml:space="preserve"> PAGEREF _Toc11778 \h </w:instrText>
        </w:r>
        <w:r>
          <w:fldChar w:fldCharType="separate"/>
        </w:r>
        <w:r>
          <w:t>61</w:t>
        </w:r>
        <w:r>
          <w:fldChar w:fldCharType="end"/>
        </w:r>
      </w:hyperlink>
    </w:p>
    <w:p>
      <w:pPr>
        <w:pStyle w:val="TOC2"/>
        <w:tabs>
          <w:tab w:val="right" w:leader="dot" w:pos="8306"/>
        </w:tabs>
      </w:pPr>
      <w:hyperlink w:anchor="_Toc1137" w:history="1">
        <w:r>
          <w:rPr>
            <w:rFonts w:ascii="仿宋" w:eastAsia="仿宋" w:hAnsi="仿宋" w:cs="仿宋" w:hint="eastAsia"/>
            <w:lang w:eastAsia="zh-CN"/>
          </w:rPr>
          <w:t>(二)、施工工艺与技术路线</w:t>
        </w:r>
        <w:r>
          <w:tab/>
        </w:r>
        <w:r>
          <w:fldChar w:fldCharType="begin"/>
        </w:r>
        <w:r>
          <w:instrText xml:space="preserve"> PAGEREF _Toc1137 \h </w:instrText>
        </w:r>
        <w:r>
          <w:fldChar w:fldCharType="separate"/>
        </w:r>
        <w:r>
          <w:t>62</w:t>
        </w:r>
        <w:r>
          <w:fldChar w:fldCharType="end"/>
        </w:r>
      </w:hyperlink>
    </w:p>
    <w:p>
      <w:pPr>
        <w:pStyle w:val="TOC2"/>
        <w:tabs>
          <w:tab w:val="right" w:leader="dot" w:pos="8306"/>
        </w:tabs>
      </w:pPr>
      <w:hyperlink w:anchor="_Toc15174" w:history="1">
        <w:r>
          <w:rPr>
            <w:rFonts w:ascii="仿宋" w:eastAsia="仿宋" w:hAnsi="仿宋" w:cs="仿宋" w:hint="eastAsia"/>
            <w:lang w:eastAsia="zh-CN"/>
          </w:rPr>
          <w:t>(三)、关键节点施工计划</w:t>
        </w:r>
        <w:r>
          <w:tab/>
        </w:r>
        <w:r>
          <w:fldChar w:fldCharType="begin"/>
        </w:r>
        <w:r>
          <w:instrText xml:space="preserve"> PAGEREF _Toc15174 \h </w:instrText>
        </w:r>
        <w:r>
          <w:fldChar w:fldCharType="separate"/>
        </w:r>
        <w:r>
          <w:t>64</w:t>
        </w:r>
        <w:r>
          <w:fldChar w:fldCharType="end"/>
        </w:r>
      </w:hyperlink>
    </w:p>
    <w:p>
      <w:pPr>
        <w:pStyle w:val="TOC2"/>
        <w:tabs>
          <w:tab w:val="right" w:leader="dot" w:pos="8306"/>
        </w:tabs>
      </w:pPr>
      <w:hyperlink w:anchor="_Toc16077" w:history="1">
        <w:r>
          <w:rPr>
            <w:rFonts w:ascii="仿宋" w:eastAsia="仿宋" w:hAnsi="仿宋" w:cs="仿宋" w:hint="eastAsia"/>
            <w:lang w:eastAsia="zh-CN"/>
          </w:rPr>
          <w:t>(四)、施工现场管理</w:t>
        </w:r>
        <w:r>
          <w:tab/>
        </w:r>
        <w:r>
          <w:fldChar w:fldCharType="begin"/>
        </w:r>
        <w:r>
          <w:instrText xml:space="preserve"> PAGEREF _Toc16077 \h </w:instrText>
        </w:r>
        <w:r>
          <w:fldChar w:fldCharType="separate"/>
        </w:r>
        <w:r>
          <w:t>65</w:t>
        </w:r>
        <w:r>
          <w:fldChar w:fldCharType="end"/>
        </w:r>
      </w:hyperlink>
    </w:p>
    <w:p>
      <w:pPr>
        <w:pStyle w:val="TOC1"/>
        <w:tabs>
          <w:tab w:val="right" w:leader="dot" w:pos="8306"/>
        </w:tabs>
      </w:pPr>
      <w:hyperlink w:anchor="_Toc30931" w:history="1">
        <w:r>
          <w:rPr>
            <w:rFonts w:ascii="仿宋" w:eastAsia="仿宋" w:hAnsi="仿宋" w:cs="仿宋" w:hint="eastAsia"/>
            <w:lang w:eastAsia="zh-CN"/>
          </w:rPr>
          <w:t>十四、知识产权管理与保护</w:t>
        </w:r>
        <w:r>
          <w:tab/>
        </w:r>
        <w:r>
          <w:fldChar w:fldCharType="begin"/>
        </w:r>
        <w:r>
          <w:instrText xml:space="preserve"> PAGEREF _Toc30931 \h </w:instrText>
        </w:r>
        <w:r>
          <w:fldChar w:fldCharType="separate"/>
        </w:r>
        <w:r>
          <w:t>67</w:t>
        </w:r>
        <w:r>
          <w:fldChar w:fldCharType="end"/>
        </w:r>
      </w:hyperlink>
    </w:p>
    <w:p>
      <w:pPr>
        <w:pStyle w:val="TOC2"/>
        <w:tabs>
          <w:tab w:val="right" w:leader="dot" w:pos="8306"/>
        </w:tabs>
      </w:pPr>
      <w:hyperlink w:anchor="_Toc1763" w:history="1">
        <w:r>
          <w:rPr>
            <w:rFonts w:ascii="仿宋" w:eastAsia="仿宋" w:hAnsi="仿宋" w:cs="仿宋" w:hint="eastAsia"/>
            <w:lang w:eastAsia="zh-CN"/>
          </w:rPr>
          <w:t>(一)、知识产权管理体系建设</w:t>
        </w:r>
        <w:r>
          <w:tab/>
        </w:r>
        <w:r>
          <w:fldChar w:fldCharType="begin"/>
        </w:r>
        <w:r>
          <w:instrText xml:space="preserve"> PAGEREF _Toc1763 \h </w:instrText>
        </w:r>
        <w:r>
          <w:fldChar w:fldCharType="separate"/>
        </w:r>
        <w:r>
          <w:t>67</w:t>
        </w:r>
        <w:r>
          <w:fldChar w:fldCharType="end"/>
        </w:r>
      </w:hyperlink>
    </w:p>
    <w:p>
      <w:pPr>
        <w:pStyle w:val="TOC2"/>
        <w:tabs>
          <w:tab w:val="right" w:leader="dot" w:pos="8306"/>
        </w:tabs>
      </w:pPr>
      <w:hyperlink w:anchor="_Toc19066" w:history="1">
        <w:r>
          <w:rPr>
            <w:rFonts w:ascii="仿宋" w:eastAsia="仿宋" w:hAnsi="仿宋" w:cs="仿宋" w:hint="eastAsia"/>
            <w:lang w:eastAsia="zh-CN"/>
          </w:rPr>
          <w:t>(二)、知识产权保护措施</w:t>
        </w:r>
        <w:r>
          <w:tab/>
        </w:r>
        <w:r>
          <w:fldChar w:fldCharType="begin"/>
        </w:r>
        <w:r>
          <w:instrText xml:space="preserve"> PAGEREF _Toc19066 \h </w:instrText>
        </w:r>
        <w:r>
          <w:fldChar w:fldCharType="separate"/>
        </w:r>
        <w:r>
          <w:t>68</w:t>
        </w:r>
        <w:r>
          <w:fldChar w:fldCharType="end"/>
        </w:r>
      </w:hyperlink>
    </w:p>
    <w:p>
      <w:pPr>
        <w:pStyle w:val="TOC1"/>
        <w:tabs>
          <w:tab w:val="right" w:leader="dot" w:pos="8306"/>
        </w:tabs>
      </w:pPr>
      <w:hyperlink w:anchor="_Toc4046" w:history="1">
        <w:r>
          <w:rPr>
            <w:rFonts w:ascii="仿宋" w:eastAsia="仿宋" w:hAnsi="仿宋" w:cs="仿宋" w:hint="eastAsia"/>
            <w:lang w:eastAsia="zh-CN"/>
          </w:rPr>
          <w:t>十五、设施与设备管理</w:t>
        </w:r>
        <w:r>
          <w:tab/>
        </w:r>
        <w:r>
          <w:fldChar w:fldCharType="begin"/>
        </w:r>
        <w:r>
          <w:instrText xml:space="preserve"> PAGEREF _Toc4046 \h </w:instrText>
        </w:r>
        <w:r>
          <w:fldChar w:fldCharType="separate"/>
        </w:r>
        <w:r>
          <w:t>70</w:t>
        </w:r>
        <w:r>
          <w:fldChar w:fldCharType="end"/>
        </w:r>
      </w:hyperlink>
    </w:p>
    <w:p>
      <w:pPr>
        <w:pStyle w:val="TOC2"/>
        <w:tabs>
          <w:tab w:val="right" w:leader="dot" w:pos="8306"/>
        </w:tabs>
      </w:pPr>
      <w:hyperlink w:anchor="_Toc17206" w:history="1">
        <w:r>
          <w:rPr>
            <w:rFonts w:ascii="仿宋" w:eastAsia="仿宋" w:hAnsi="仿宋" w:cs="仿宋" w:hint="eastAsia"/>
            <w:lang w:eastAsia="zh-CN"/>
          </w:rPr>
          <w:t>(一)、设施规划与配置</w:t>
        </w:r>
        <w:r>
          <w:tab/>
        </w:r>
        <w:r>
          <w:fldChar w:fldCharType="begin"/>
        </w:r>
        <w:r>
          <w:instrText xml:space="preserve"> PAGEREF _Toc17206 \h </w:instrText>
        </w:r>
        <w:r>
          <w:fldChar w:fldCharType="separate"/>
        </w:r>
        <w:r>
          <w:t>70</w:t>
        </w:r>
        <w:r>
          <w:fldChar w:fldCharType="end"/>
        </w:r>
      </w:hyperlink>
    </w:p>
    <w:p>
      <w:pPr>
        <w:pStyle w:val="TOC2"/>
        <w:tabs>
          <w:tab w:val="right" w:leader="dot" w:pos="8306"/>
        </w:tabs>
      </w:pPr>
      <w:hyperlink w:anchor="_Toc17345" w:history="1">
        <w:r>
          <w:rPr>
            <w:rFonts w:ascii="仿宋" w:eastAsia="仿宋" w:hAnsi="仿宋" w:cs="仿宋" w:hint="eastAsia"/>
            <w:lang w:eastAsia="zh-CN"/>
          </w:rPr>
          <w:t>(二)、设备采购与维护管理</w:t>
        </w:r>
        <w:r>
          <w:tab/>
        </w:r>
        <w:r>
          <w:fldChar w:fldCharType="begin"/>
        </w:r>
        <w:r>
          <w:instrText xml:space="preserve"> PAGEREF _Toc17345 \h </w:instrText>
        </w:r>
        <w:r>
          <w:fldChar w:fldCharType="separate"/>
        </w:r>
        <w:r>
          <w:t>70</w:t>
        </w:r>
        <w:r>
          <w:fldChar w:fldCharType="end"/>
        </w:r>
      </w:hyperlink>
    </w:p>
    <w:p>
      <w:pPr>
        <w:pStyle w:val="TOC2"/>
        <w:tabs>
          <w:tab w:val="right" w:leader="dot" w:pos="8306"/>
        </w:tabs>
      </w:pPr>
      <w:hyperlink w:anchor="_Toc17160" w:history="1">
        <w:r>
          <w:rPr>
            <w:rFonts w:ascii="仿宋" w:eastAsia="仿宋" w:hAnsi="仿宋" w:cs="仿宋" w:hint="eastAsia"/>
            <w:lang w:eastAsia="zh-CN"/>
          </w:rPr>
          <w:t>(三)、设施设备升级策略</w:t>
        </w:r>
        <w:r>
          <w:tab/>
        </w:r>
        <w:r>
          <w:fldChar w:fldCharType="begin"/>
        </w:r>
        <w:r>
          <w:instrText xml:space="preserve"> PAGEREF _Toc17160 \h </w:instrText>
        </w:r>
        <w:r>
          <w:fldChar w:fldCharType="separate"/>
        </w:r>
        <w:r>
          <w:t>71</w:t>
        </w:r>
        <w:r>
          <w:fldChar w:fldCharType="end"/>
        </w:r>
      </w:hyperlink>
    </w:p>
    <w:p>
      <w:pPr>
        <w:pStyle w:val="TOC1"/>
        <w:tabs>
          <w:tab w:val="right" w:leader="dot" w:pos="8306"/>
        </w:tabs>
      </w:pPr>
      <w:hyperlink w:anchor="_Toc3818" w:history="1">
        <w:r>
          <w:rPr>
            <w:rFonts w:ascii="仿宋" w:eastAsia="仿宋" w:hAnsi="仿宋" w:cs="仿宋" w:hint="eastAsia"/>
            <w:lang w:eastAsia="zh-CN"/>
          </w:rPr>
          <w:t>十六、合作与交流机制建立</w:t>
        </w:r>
        <w:r>
          <w:tab/>
        </w:r>
        <w:r>
          <w:fldChar w:fldCharType="begin"/>
        </w:r>
        <w:r>
          <w:instrText xml:space="preserve"> PAGEREF _Toc3818 \h </w:instrText>
        </w:r>
        <w:r>
          <w:fldChar w:fldCharType="separate"/>
        </w:r>
        <w:r>
          <w:t>72</w:t>
        </w:r>
        <w:r>
          <w:fldChar w:fldCharType="end"/>
        </w:r>
      </w:hyperlink>
    </w:p>
    <w:p>
      <w:pPr>
        <w:pStyle w:val="TOC2"/>
        <w:tabs>
          <w:tab w:val="right" w:leader="dot" w:pos="8306"/>
        </w:tabs>
      </w:pPr>
      <w:hyperlink w:anchor="_Toc10450" w:history="1">
        <w:r>
          <w:rPr>
            <w:rFonts w:ascii="仿宋" w:eastAsia="仿宋" w:hAnsi="仿宋" w:cs="仿宋" w:hint="eastAsia"/>
            <w:lang w:eastAsia="zh-CN"/>
          </w:rPr>
          <w:t>(一)、合作伙伴选择与合作方式</w:t>
        </w:r>
        <w:r>
          <w:tab/>
        </w:r>
        <w:r>
          <w:fldChar w:fldCharType="begin"/>
        </w:r>
        <w:r>
          <w:instrText xml:space="preserve"> PAGEREF _Toc10450 \h </w:instrText>
        </w:r>
        <w:r>
          <w:fldChar w:fldCharType="separate"/>
        </w:r>
        <w:r>
          <w:t>72</w:t>
        </w:r>
        <w:r>
          <w:fldChar w:fldCharType="end"/>
        </w:r>
      </w:hyperlink>
    </w:p>
    <w:p>
      <w:pPr>
        <w:pStyle w:val="TOC2"/>
        <w:tabs>
          <w:tab w:val="right" w:leader="dot" w:pos="8306"/>
        </w:tabs>
      </w:pPr>
      <w:hyperlink w:anchor="_Toc4712" w:history="1">
        <w:r>
          <w:rPr>
            <w:rFonts w:ascii="仿宋" w:eastAsia="仿宋" w:hAnsi="仿宋" w:cs="仿宋" w:hint="eastAsia"/>
            <w:lang w:eastAsia="zh-CN"/>
          </w:rPr>
          <w:t>(二)、交流与合作平台搭建</w:t>
        </w:r>
        <w:r>
          <w:tab/>
        </w:r>
        <w:r>
          <w:fldChar w:fldCharType="begin"/>
        </w:r>
        <w:r>
          <w:instrText xml:space="preserve"> PAGEREF _Toc4712 \h </w:instrText>
        </w:r>
        <w:r>
          <w:fldChar w:fldCharType="separate"/>
        </w:r>
        <w:r>
          <w:t>73</w:t>
        </w:r>
        <w:r>
          <w:fldChar w:fldCharType="end"/>
        </w:r>
      </w:hyperlink>
    </w:p>
    <w:p>
      <w:pPr>
        <w:pStyle w:val="TOC1"/>
        <w:tabs>
          <w:tab w:val="right" w:leader="dot" w:pos="8306"/>
        </w:tabs>
      </w:pPr>
      <w:hyperlink w:anchor="_Toc24554" w:history="1">
        <w:r>
          <w:rPr>
            <w:rFonts w:ascii="仿宋" w:eastAsia="仿宋" w:hAnsi="仿宋" w:cs="仿宋" w:hint="eastAsia"/>
            <w:lang w:eastAsia="zh-CN"/>
          </w:rPr>
          <w:t>十七、法律法规与政策遵循</w:t>
        </w:r>
        <w:r>
          <w:tab/>
        </w:r>
        <w:r>
          <w:fldChar w:fldCharType="begin"/>
        </w:r>
        <w:r>
          <w:instrText xml:space="preserve"> PAGEREF _Toc24554 \h </w:instrText>
        </w:r>
        <w:r>
          <w:fldChar w:fldCharType="separate"/>
        </w:r>
        <w:r>
          <w:t>75</w:t>
        </w:r>
        <w:r>
          <w:fldChar w:fldCharType="end"/>
        </w:r>
      </w:hyperlink>
    </w:p>
    <w:p>
      <w:pPr>
        <w:pStyle w:val="TOC2"/>
        <w:tabs>
          <w:tab w:val="right" w:leader="dot" w:pos="8306"/>
        </w:tabs>
      </w:pPr>
      <w:hyperlink w:anchor="_Toc2052" w:history="1">
        <w:r>
          <w:rPr>
            <w:rFonts w:ascii="仿宋" w:eastAsia="仿宋" w:hAnsi="仿宋" w:cs="仿宋" w:hint="eastAsia"/>
            <w:lang w:eastAsia="zh-CN"/>
          </w:rPr>
          <w:t>(一)、法律法规遵守</w:t>
        </w:r>
        <w:r>
          <w:tab/>
        </w:r>
        <w:r>
          <w:fldChar w:fldCharType="begin"/>
        </w:r>
        <w:r>
          <w:instrText xml:space="preserve"> PAGEREF _Toc2052 \h </w:instrText>
        </w:r>
        <w:r>
          <w:fldChar w:fldCharType="separate"/>
        </w:r>
        <w:r>
          <w:t>75</w:t>
        </w:r>
        <w:r>
          <w:fldChar w:fldCharType="end"/>
        </w:r>
      </w:hyperlink>
    </w:p>
    <w:p>
      <w:pPr>
        <w:pStyle w:val="TOC2"/>
        <w:tabs>
          <w:tab w:val="right" w:leader="dot" w:pos="8306"/>
        </w:tabs>
      </w:pPr>
      <w:hyperlink w:anchor="_Toc3974" w:history="1">
        <w:r>
          <w:rPr>
            <w:rFonts w:ascii="仿宋" w:eastAsia="仿宋" w:hAnsi="仿宋" w:cs="仿宋" w:hint="eastAsia"/>
            <w:lang w:eastAsia="zh-CN"/>
          </w:rPr>
          <w:t>(二)、政策导向与利用</w:t>
        </w:r>
        <w:r>
          <w:tab/>
        </w:r>
        <w:r>
          <w:fldChar w:fldCharType="begin"/>
        </w:r>
        <w:r>
          <w:instrText xml:space="preserve"> PAGEREF _Toc3974 \h </w:instrText>
        </w:r>
        <w:r>
          <w:fldChar w:fldCharType="separate"/>
        </w:r>
        <w:r>
          <w:t>76</w:t>
        </w:r>
        <w:r>
          <w:fldChar w:fldCharType="end"/>
        </w:r>
      </w:hyperlink>
    </w:p>
    <w:p>
      <w:pPr>
        <w:pStyle w:val="TOC1"/>
        <w:tabs>
          <w:tab w:val="right" w:leader="dot" w:pos="8306"/>
        </w:tabs>
      </w:pPr>
      <w:hyperlink w:anchor="_Toc9349" w:history="1">
        <w:r>
          <w:rPr>
            <w:rFonts w:ascii="仿宋" w:eastAsia="仿宋" w:hAnsi="仿宋" w:cs="仿宋" w:hint="eastAsia"/>
            <w:lang w:eastAsia="zh-CN"/>
          </w:rPr>
          <w:t>十八、企业合规与伦理</w:t>
        </w:r>
        <w:r>
          <w:tab/>
        </w:r>
        <w:r>
          <w:fldChar w:fldCharType="begin"/>
        </w:r>
        <w:r>
          <w:instrText xml:space="preserve"> PAGEREF _Toc9349 \h </w:instrText>
        </w:r>
        <w:r>
          <w:fldChar w:fldCharType="separate"/>
        </w:r>
        <w:r>
          <w:t>77</w:t>
        </w:r>
        <w:r>
          <w:fldChar w:fldCharType="end"/>
        </w:r>
      </w:hyperlink>
    </w:p>
    <w:p>
      <w:pPr>
        <w:pStyle w:val="TOC2"/>
        <w:tabs>
          <w:tab w:val="right" w:leader="dot" w:pos="8306"/>
        </w:tabs>
      </w:pPr>
      <w:hyperlink w:anchor="_Toc8741" w:history="1">
        <w:r>
          <w:rPr>
            <w:rFonts w:ascii="仿宋" w:eastAsia="仿宋" w:hAnsi="仿宋" w:cs="仿宋" w:hint="eastAsia"/>
            <w:lang w:eastAsia="zh-CN"/>
          </w:rPr>
          <w:t>(一)、合规政策与程序</w:t>
        </w:r>
        <w:r>
          <w:tab/>
        </w:r>
        <w:r>
          <w:fldChar w:fldCharType="begin"/>
        </w:r>
        <w:r>
          <w:instrText xml:space="preserve"> PAGEREF _Toc8741 \h </w:instrText>
        </w:r>
        <w:r>
          <w:fldChar w:fldCharType="separate"/>
        </w:r>
        <w:r>
          <w:t>77</w:t>
        </w:r>
        <w:r>
          <w:fldChar w:fldCharType="end"/>
        </w:r>
      </w:hyperlink>
    </w:p>
    <w:p>
      <w:pPr>
        <w:pStyle w:val="TOC2"/>
        <w:tabs>
          <w:tab w:val="right" w:leader="dot" w:pos="8306"/>
        </w:tabs>
      </w:pPr>
      <w:hyperlink w:anchor="_Toc30173" w:history="1">
        <w:r>
          <w:rPr>
            <w:rFonts w:ascii="仿宋" w:eastAsia="仿宋" w:hAnsi="仿宋" w:cs="仿宋" w:hint="eastAsia"/>
            <w:lang w:eastAsia="zh-CN"/>
          </w:rPr>
          <w:t>(二)、伦理规范与培训</w:t>
        </w:r>
        <w:r>
          <w:tab/>
        </w:r>
        <w:r>
          <w:fldChar w:fldCharType="begin"/>
        </w:r>
        <w:r>
          <w:instrText xml:space="preserve"> PAGEREF _Toc30173 \h </w:instrText>
        </w:r>
        <w:r>
          <w:fldChar w:fldCharType="separate"/>
        </w:r>
        <w:r>
          <w:t>78</w:t>
        </w:r>
        <w:r>
          <w:fldChar w:fldCharType="end"/>
        </w:r>
      </w:hyperlink>
    </w:p>
    <w:p>
      <w:pPr>
        <w:pStyle w:val="TOC2"/>
        <w:tabs>
          <w:tab w:val="right" w:leader="dot" w:pos="8306"/>
        </w:tabs>
      </w:pPr>
      <w:hyperlink w:anchor="_Toc19873" w:history="1">
        <w:r>
          <w:rPr>
            <w:rFonts w:ascii="仿宋" w:eastAsia="仿宋" w:hAnsi="仿宋" w:cs="仿宋" w:hint="eastAsia"/>
            <w:lang w:eastAsia="zh-CN"/>
          </w:rPr>
          <w:t>(三)、合规风险评估</w:t>
        </w:r>
        <w:r>
          <w:tab/>
        </w:r>
        <w:r>
          <w:fldChar w:fldCharType="begin"/>
        </w:r>
        <w:r>
          <w:instrText xml:space="preserve"> PAGEREF _Toc19873 \h </w:instrText>
        </w:r>
        <w:r>
          <w:fldChar w:fldCharType="separate"/>
        </w:r>
        <w:r>
          <w:t>79</w:t>
        </w:r>
        <w:r>
          <w:fldChar w:fldCharType="end"/>
        </w:r>
      </w:hyperlink>
    </w:p>
    <w:p>
      <w:pPr>
        <w:pStyle w:val="TOC2"/>
        <w:tabs>
          <w:tab w:val="right" w:leader="dot" w:pos="8306"/>
        </w:tabs>
      </w:pPr>
      <w:hyperlink w:anchor="_Toc25469" w:history="1">
        <w:r>
          <w:rPr>
            <w:rFonts w:ascii="仿宋" w:eastAsia="仿宋" w:hAnsi="仿宋" w:cs="仿宋" w:hint="eastAsia"/>
            <w:lang w:eastAsia="zh-CN"/>
          </w:rPr>
          <w:t>(四)、合规监督与执行</w:t>
        </w:r>
        <w:r>
          <w:tab/>
        </w:r>
        <w:r>
          <w:fldChar w:fldCharType="begin"/>
        </w:r>
        <w:r>
          <w:instrText xml:space="preserve"> PAGEREF _Toc25469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5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2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1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一、移动通讯用数字程控交换机项目的市场准入条件分析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通讯用数字程控交换机项目而言，市场准入条件首先取决于政策法规环境。政府对于[行业名称]领域的法规，如环保标准、税收政策、和技术使用规范，直接影响移动通讯用数字程控交换机项目的运营和成本结构。例如，若政府针对使用可再生能源的企业提供税收优惠，这将对移动通讯用数字程控交换机项目的财务规划产生重要影响。同时，考虑经济环境和消费者偏好的变化对移动通讯用数字程控交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二、移动通讯用数字程控交换机项目的行业规范与合规性要求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移动通讯用数字程控交换机项目来说，遵守行业规范和合规性要求是确保项目顺利进行的基础。这包括遵循质量控制标准、安全规定、数据保护法规等。例如，若移动通讯用数字程控交换机项目涉及数据处理，须严格遵守相关的数据保护法规。此外，行业内部的自律规范，如产品标准和服务流程，也对于提升移动通讯用数字程控交换机项目在行业内的认可度和竞争力至关重要。项目管理团队必须不断更新策略，以应对行业规范和法规的变化，确保移动通讯用数字程控交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三、移动通讯用数字程控交换机项目的竞争格局和战略定位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移动通讯用数字程控交换机项目的发展规划中，理解行业的竞争格局对于制定有效的市场策略极为关键。这包括分析主要竞争对手的市场地位、优势及其业务模式。移动通讯用数字程控交换机项目面临的竞争对手可能包括大型成熟企业和创新型初创公司，各自采取不同的市场策略。因此，移动通讯用数字程控交换机项目需精确地定位自己的市场策略，如专注于产品创新、客户服务或成本效率，以在竞争中占据优势。通过深入的市场和竞争分析，移动通讯用数字程控交换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1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96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7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74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46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https://d.book118.com/306001032201010043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26359"/>
    <w:rsid w:val="22026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00103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2024-01-24T20:15:00Z</dcterms:created>
  <dcterms:modified xsi:type="dcterms:W3CDTF">2024-01-24T20:16:01Z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A734C8D030B5421AB4CFE4E066A52C19_11</vt:lpwstr>
  </property>
  <property fmtid="{D5CDD505-2E9C-101B-9397-08002B2CF9AE}" pid="3" name="KSOProductBuildVer">
    <vt:lpwstr>2052-12.1.0.16250</vt:lpwstr>
  </property>
</Properties>
</file>