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7"/>
        <w:rPr>
          <w:rFonts w:ascii="Times New Roman"/>
          <w:sz w:val="5"/>
        </w:rPr>
      </w:pPr>
    </w:p>
    <w:p>
      <w:pPr>
        <w:pStyle w:val="BodyText"/>
        <w:ind w:left="88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5" style="width:630pt;height:74.85pt;mso-position-horizontal-relative:char;mso-position-vertical-relative:line" coordorigin="0,0" coordsize="12600,14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600;height:1240;position:absolute;top:256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2600;height:1497;position:absolute" filled="f" stroked="f">
              <v:textbox inset="0,0,0,0">
                <w:txbxContent>
                  <w:p>
                    <w:pPr>
                      <w:spacing w:before="0" w:line="891" w:lineRule="exact"/>
                      <w:ind w:left="3131" w:right="3164" w:firstLine="0"/>
                      <w:jc w:val="center"/>
                      <w:rPr>
                        <w:rFonts w:ascii="宋体" w:eastAsia="宋体" w:hint="eastAsia"/>
                        <w:b/>
                        <w:sz w:val="7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78"/>
                      </w:rPr>
                      <w:t>电梯维护保养方案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2"/>
        <w:spacing w:before="168"/>
        <w:ind w:left="3133"/>
      </w:pPr>
      <w:r>
        <w:t>工程名称：</w:t>
      </w:r>
    </w:p>
    <w:p>
      <w:pPr>
        <w:pStyle w:val="BodyText"/>
        <w:spacing w:line="45" w:lineRule="exact"/>
        <w:ind w:left="524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5191834" cy="2857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83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7"/>
        <w:rPr>
          <w:b/>
          <w:sz w:val="58"/>
        </w:rPr>
      </w:pPr>
    </w:p>
    <w:p>
      <w:pPr>
        <w:tabs>
          <w:tab w:val="left" w:pos="4310"/>
        </w:tabs>
        <w:spacing w:before="0"/>
        <w:ind w:left="1779" w:right="0" w:firstLine="0"/>
        <w:jc w:val="left"/>
        <w:rPr>
          <w:sz w:val="42"/>
        </w:rPr>
      </w:pPr>
      <w:r>
        <w:rPr>
          <w:b/>
          <w:sz w:val="42"/>
        </w:rPr>
        <w:t>维保单位：</w:t>
        <w:tab/>
      </w:r>
      <w:r>
        <w:rPr>
          <w:sz w:val="42"/>
        </w:rPr>
        <w:t>河北双金电梯设备安装有限公司</w:t>
      </w:r>
    </w:p>
    <w:p>
      <w:pPr>
        <w:pStyle w:val="BodyText"/>
        <w:spacing w:line="53" w:lineRule="exact"/>
        <w:ind w:left="388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6047286" cy="3400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286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42"/>
        </w:rPr>
      </w:pPr>
    </w:p>
    <w:p>
      <w:pPr>
        <w:pStyle w:val="BodyText"/>
        <w:rPr>
          <w:sz w:val="58"/>
        </w:rPr>
      </w:pPr>
    </w:p>
    <w:p>
      <w:pPr>
        <w:pStyle w:val="Heading2"/>
        <w:tabs>
          <w:tab w:val="left" w:pos="3046"/>
        </w:tabs>
        <w:ind w:left="1779"/>
      </w:pPr>
      <w:r>
        <w:t>编</w:t>
        <w:tab/>
      </w:r>
      <w:r>
        <w:rPr>
          <w:w w:val="95"/>
        </w:rPr>
        <w:t>制：</w:t>
      </w:r>
    </w:p>
    <w:p>
      <w:pPr>
        <w:pStyle w:val="BodyText"/>
        <w:spacing w:line="41" w:lineRule="exact"/>
        <w:ind w:left="388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5768385" cy="26289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385" cy="2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12"/>
        <w:rPr>
          <w:b/>
          <w:sz w:val="58"/>
        </w:rPr>
      </w:pPr>
    </w:p>
    <w:p>
      <w:pPr>
        <w:tabs>
          <w:tab w:val="left" w:pos="3046"/>
        </w:tabs>
        <w:spacing w:before="0"/>
        <w:ind w:left="1779" w:right="0" w:firstLine="0"/>
        <w:jc w:val="left"/>
        <w:rPr>
          <w:b/>
          <w:sz w:val="42"/>
        </w:rPr>
      </w:pPr>
      <w:r>
        <w:rPr>
          <w:b/>
          <w:sz w:val="42"/>
        </w:rPr>
        <w:t>审</w:t>
        <w:tab/>
      </w:r>
      <w:r>
        <w:rPr>
          <w:b/>
          <w:w w:val="95"/>
          <w:sz w:val="42"/>
        </w:rPr>
        <w:t>核：</w:t>
      </w:r>
    </w:p>
    <w:p>
      <w:pPr>
        <w:pStyle w:val="BodyText"/>
        <w:spacing w:line="49" w:lineRule="exact"/>
        <w:ind w:left="388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5770924" cy="31146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924" cy="3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4"/>
        <w:rPr>
          <w:b/>
          <w:sz w:val="58"/>
        </w:rPr>
      </w:pPr>
    </w:p>
    <w:p>
      <w:pPr>
        <w:pStyle w:val="Heading2"/>
        <w:tabs>
          <w:tab w:val="left" w:pos="3046"/>
        </w:tabs>
        <w:ind w:left="1779"/>
      </w:pPr>
      <w:r>
        <w:t>批</w:t>
        <w:tab/>
      </w:r>
      <w:r>
        <w:rPr>
          <w:w w:val="95"/>
        </w:rPr>
        <w:t>准：</w:t>
      </w:r>
    </w:p>
    <w:p>
      <w:pPr>
        <w:pStyle w:val="BodyText"/>
        <w:spacing w:line="56" w:lineRule="exact"/>
        <w:ind w:left="388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5772779" cy="36004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79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9"/>
        <w:rPr>
          <w:b/>
          <w:sz w:val="57"/>
        </w:rPr>
      </w:pPr>
    </w:p>
    <w:p>
      <w:pPr>
        <w:tabs>
          <w:tab w:val="left" w:pos="5358"/>
          <w:tab w:val="left" w:pos="7039"/>
          <w:tab w:val="left" w:pos="8718"/>
        </w:tabs>
        <w:spacing w:before="0"/>
        <w:ind w:left="1779" w:right="0" w:firstLine="0"/>
        <w:jc w:val="left"/>
        <w:rPr>
          <w:sz w:val="42"/>
        </w:rPr>
      </w:pPr>
      <w:r>
        <w:rPr>
          <w:b/>
          <w:sz w:val="42"/>
        </w:rPr>
        <w:t>编制日期：</w:t>
        <w:tab/>
      </w:r>
      <w:r>
        <w:rPr>
          <w:sz w:val="42"/>
        </w:rPr>
        <w:t>年</w:t>
        <w:tab/>
        <w:t>月</w:t>
        <w:tab/>
        <w:t>日</w:t>
      </w:r>
    </w:p>
    <w:p>
      <w:pPr>
        <w:pStyle w:val="BodyText"/>
        <w:spacing w:line="45" w:lineRule="exact"/>
        <w:ind w:left="388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6061313" cy="28575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31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5" w:lineRule="exact"/>
        <w:rPr>
          <w:sz w:val="4"/>
        </w:rPr>
        <w:sectPr>
          <w:footerReference w:type="default" r:id="rId11"/>
          <w:type w:val="continuous"/>
          <w:pgSz w:w="17860" w:h="25260"/>
          <w:pgMar w:top="2420" w:right="60" w:bottom="2060" w:left="1760" w:header="708" w:footer="1862"/>
          <w:pgNumType w:start="1"/>
          <w:cols w:space="708"/>
        </w:sectPr>
      </w:pPr>
    </w:p>
    <w:p>
      <w:pPr>
        <w:pStyle w:val="Heading1"/>
        <w:tabs>
          <w:tab w:val="left" w:pos="1901"/>
        </w:tabs>
        <w:ind w:right="618"/>
      </w:pPr>
      <w:r>
        <w:t>目</w:t>
        <w:tab/>
        <w:t>录</w:t>
      </w:r>
    </w:p>
    <w:p>
      <w:pPr>
        <w:pStyle w:val="BodyText"/>
        <w:spacing w:before="11"/>
        <w:rPr>
          <w:b/>
          <w:sz w:val="47"/>
        </w:rPr>
      </w:pPr>
    </w:p>
    <w:p>
      <w:pPr>
        <w:tabs>
          <w:tab w:val="left" w:pos="4130"/>
          <w:tab w:val="left" w:pos="6607"/>
        </w:tabs>
        <w:spacing w:before="0"/>
        <w:ind w:left="1880" w:right="0" w:firstLine="0"/>
        <w:jc w:val="left"/>
        <w:rPr>
          <w:sz w:val="45"/>
        </w:rPr>
      </w:pPr>
      <w:r>
        <w:rPr>
          <w:sz w:val="45"/>
        </w:rPr>
        <w:t>第一章</w:t>
        <w:tab/>
        <w:t>编制依据</w:t>
        <w:tab/>
        <w:t>………………………………………</w:t>
      </w:r>
    </w:p>
    <w:p>
      <w:pPr>
        <w:pStyle w:val="BodyText"/>
        <w:spacing w:before="7"/>
        <w:rPr>
          <w:sz w:val="64"/>
        </w:rPr>
      </w:pPr>
    </w:p>
    <w:p>
      <w:pPr>
        <w:tabs>
          <w:tab w:val="left" w:pos="4130"/>
        </w:tabs>
        <w:spacing w:before="0"/>
        <w:ind w:left="1880" w:right="0" w:firstLine="0"/>
        <w:jc w:val="left"/>
        <w:rPr>
          <w:sz w:val="45"/>
        </w:rPr>
      </w:pPr>
      <w:r>
        <w:rPr>
          <w:sz w:val="45"/>
        </w:rPr>
        <w:t>第三章</w:t>
        <w:tab/>
        <w:t>维保公司介绍</w:t>
      </w:r>
      <w:r>
        <w:rPr>
          <w:spacing w:val="1"/>
          <w:sz w:val="45"/>
        </w:rPr>
        <w:t xml:space="preserve"> </w:t>
      </w:r>
      <w:r>
        <w:rPr>
          <w:sz w:val="45"/>
        </w:rPr>
        <w:t>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footerReference w:type="default" r:id="rId12"/>
          <w:pgSz w:w="17860" w:h="25260"/>
          <w:pgMar w:top="1800" w:right="60" w:bottom="2060" w:left="1760" w:header="0" w:footer="1862"/>
          <w:pgNumType w:start="2"/>
          <w:cols w:space="708"/>
        </w:sectPr>
      </w:pPr>
    </w:p>
    <w:p>
      <w:pPr>
        <w:spacing w:before="37" w:line="585" w:lineRule="auto"/>
        <w:ind w:left="1880" w:right="0" w:hanging="40"/>
        <w:jc w:val="both"/>
        <w:rPr>
          <w:sz w:val="45"/>
        </w:rPr>
      </w:pPr>
      <w:r>
        <w:rPr>
          <w:sz w:val="45"/>
        </w:rPr>
        <w:t>第三章第四章第五章第六章第七章第八章</w:t>
      </w:r>
    </w:p>
    <w:p>
      <w:pPr>
        <w:spacing w:before="37"/>
        <w:ind w:left="821" w:right="0" w:firstLine="0"/>
        <w:jc w:val="left"/>
        <w:rPr>
          <w:sz w:val="45"/>
        </w:rPr>
      </w:pPr>
      <w:r>
        <w:br w:type="column"/>
      </w:r>
      <w:r>
        <w:rPr>
          <w:sz w:val="45"/>
        </w:rPr>
        <w:t>维保项目 ……………………………………</w:t>
      </w:r>
    </w:p>
    <w:p>
      <w:pPr>
        <w:pStyle w:val="BodyText"/>
        <w:spacing w:before="9"/>
        <w:rPr>
          <w:sz w:val="64"/>
        </w:rPr>
      </w:pPr>
    </w:p>
    <w:p>
      <w:pPr>
        <w:spacing w:before="0"/>
        <w:ind w:left="860" w:right="0" w:firstLine="0"/>
        <w:jc w:val="left"/>
        <w:rPr>
          <w:sz w:val="45"/>
        </w:rPr>
      </w:pPr>
      <w:r>
        <w:rPr>
          <w:sz w:val="45"/>
        </w:rPr>
        <w:t>维保作业流程图 …………………………………</w:t>
      </w:r>
    </w:p>
    <w:p>
      <w:pPr>
        <w:pStyle w:val="BodyText"/>
        <w:spacing w:before="7"/>
        <w:rPr>
          <w:sz w:val="64"/>
        </w:rPr>
      </w:pPr>
    </w:p>
    <w:p>
      <w:pPr>
        <w:spacing w:before="0"/>
        <w:ind w:left="860" w:right="0" w:firstLine="0"/>
        <w:jc w:val="left"/>
        <w:rPr>
          <w:sz w:val="45"/>
        </w:rPr>
      </w:pPr>
      <w:r>
        <w:rPr>
          <w:sz w:val="45"/>
        </w:rPr>
        <w:t>施工组织管理措施 ………………………………</w:t>
      </w:r>
    </w:p>
    <w:p>
      <w:pPr>
        <w:pStyle w:val="BodyText"/>
        <w:spacing w:before="7"/>
        <w:rPr>
          <w:sz w:val="64"/>
        </w:rPr>
      </w:pPr>
    </w:p>
    <w:p>
      <w:pPr>
        <w:spacing w:before="1"/>
        <w:ind w:left="860" w:right="0" w:firstLine="0"/>
        <w:jc w:val="left"/>
        <w:rPr>
          <w:sz w:val="45"/>
        </w:rPr>
      </w:pPr>
      <w:r>
        <w:rPr>
          <w:sz w:val="45"/>
        </w:rPr>
        <w:t>施工人员组织机构 ………………………………</w:t>
      </w:r>
    </w:p>
    <w:p>
      <w:pPr>
        <w:pStyle w:val="BodyText"/>
        <w:spacing w:before="7"/>
        <w:rPr>
          <w:sz w:val="64"/>
        </w:rPr>
      </w:pPr>
    </w:p>
    <w:p>
      <w:pPr>
        <w:spacing w:before="0"/>
        <w:ind w:left="860" w:right="0" w:firstLine="0"/>
        <w:jc w:val="left"/>
        <w:rPr>
          <w:sz w:val="45"/>
        </w:rPr>
      </w:pPr>
      <w:r>
        <w:rPr>
          <w:sz w:val="45"/>
        </w:rPr>
        <w:t>维修工具配备表 …………………………………</w:t>
      </w:r>
    </w:p>
    <w:p>
      <w:pPr>
        <w:pStyle w:val="BodyText"/>
        <w:spacing w:before="8"/>
        <w:rPr>
          <w:sz w:val="64"/>
        </w:rPr>
      </w:pPr>
    </w:p>
    <w:p>
      <w:pPr>
        <w:spacing w:before="0"/>
        <w:ind w:left="860" w:right="0" w:firstLine="0"/>
        <w:jc w:val="left"/>
        <w:rPr>
          <w:sz w:val="45"/>
        </w:rPr>
      </w:pPr>
      <w:r>
        <w:rPr>
          <w:sz w:val="45"/>
        </w:rPr>
        <w:t>维保业绩介绍 ……………………………………</w:t>
      </w:r>
    </w:p>
    <w:p>
      <w:pPr>
        <w:spacing w:after="0"/>
        <w:jc w:val="left"/>
        <w:rPr>
          <w:sz w:val="45"/>
        </w:rPr>
        <w:sectPr>
          <w:footerReference w:type="default" r:id="rId13"/>
          <w:type w:val="continuous"/>
          <w:pgSz w:w="17860" w:h="25260"/>
          <w:pgMar w:top="2420" w:right="60" w:bottom="2060" w:left="1760" w:header="708" w:footer="708"/>
          <w:pgNumType w:start="3"/>
          <w:cols w:num="2" w:space="708" w:equalWidth="0">
            <w:col w:w="3231" w:space="40"/>
            <w:col w:w="12769" w:space="0"/>
          </w:cols>
        </w:sectPr>
      </w:pPr>
    </w:p>
    <w:p>
      <w:pPr>
        <w:pStyle w:val="Heading1"/>
        <w:ind w:right="633"/>
      </w:pPr>
      <w:r>
        <w:t>第一章、编制依据</w:t>
      </w:r>
    </w:p>
    <w:p>
      <w:pPr>
        <w:pStyle w:val="BodyText"/>
        <w:rPr>
          <w:b/>
          <w:sz w:val="54"/>
        </w:rPr>
      </w:pPr>
    </w:p>
    <w:p>
      <w:pPr>
        <w:pStyle w:val="BodyText"/>
        <w:spacing w:before="12"/>
        <w:rPr>
          <w:b/>
          <w:sz w:val="54"/>
        </w:rPr>
      </w:pPr>
    </w:p>
    <w:p>
      <w:pPr>
        <w:pStyle w:val="BodyText"/>
        <w:tabs>
          <w:tab w:val="left" w:pos="6971"/>
        </w:tabs>
        <w:spacing w:line="487" w:lineRule="auto"/>
        <w:ind w:left="1570" w:right="2636" w:firstLine="720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3022600</wp:posOffset>
            </wp:positionH>
            <wp:positionV relativeFrom="paragraph">
              <wp:posOffset>262255</wp:posOffset>
            </wp:positionV>
            <wp:extent cx="2540000" cy="381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根据</w:t>
        <w:tab/>
        <w:t>的电梯维护保养工程</w:t>
      </w:r>
      <w:r>
        <w:rPr>
          <w:spacing w:val="-51"/>
        </w:rPr>
        <w:t>，</w:t>
      </w:r>
      <w:r>
        <w:t>特制定本施工组</w:t>
      </w:r>
      <w:r>
        <w:rPr>
          <w:spacing w:val="-17"/>
        </w:rPr>
        <w:t>织</w:t>
      </w:r>
      <w:r>
        <w:t>设计，编制依据如下：</w:t>
      </w:r>
    </w:p>
    <w:p>
      <w:pPr>
        <w:pStyle w:val="BodyText"/>
        <w:spacing w:before="180"/>
        <w:ind w:left="2740"/>
      </w:pPr>
      <w:r>
        <w:t>1、 GB/T10058—1997《电梯技术条件》</w:t>
      </w:r>
    </w:p>
    <w:p>
      <w:pPr>
        <w:pStyle w:val="BodyText"/>
        <w:rPr>
          <w:sz w:val="37"/>
        </w:rPr>
      </w:pPr>
    </w:p>
    <w:p>
      <w:pPr>
        <w:pStyle w:val="BodyText"/>
        <w:ind w:left="2740"/>
      </w:pPr>
      <w:r>
        <w:t>2、 GB/T10059-1997《电梯试验方法》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ind w:left="2740"/>
      </w:pPr>
      <w:r>
        <w:t>3、 GB/T3435—1992《电梯曳引机》</w:t>
      </w:r>
    </w:p>
    <w:p>
      <w:pPr>
        <w:pStyle w:val="BodyText"/>
        <w:rPr>
          <w:sz w:val="37"/>
        </w:rPr>
      </w:pPr>
    </w:p>
    <w:p>
      <w:pPr>
        <w:pStyle w:val="BodyText"/>
        <w:spacing w:before="1"/>
        <w:ind w:left="2740"/>
      </w:pPr>
      <w:r>
        <w:t>4、 JGA/T5009—1992《电梯操作装置、信号及附件》</w:t>
      </w:r>
    </w:p>
    <w:p>
      <w:pPr>
        <w:pStyle w:val="BodyText"/>
        <w:rPr>
          <w:sz w:val="37"/>
        </w:rPr>
      </w:pPr>
    </w:p>
    <w:p>
      <w:pPr>
        <w:pStyle w:val="BodyText"/>
        <w:ind w:left="2740"/>
      </w:pPr>
      <w:r>
        <w:t>5、 GB/50310—2002《电梯工程施工质量验收规范》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2740"/>
      </w:pPr>
      <w:r>
        <w:t>6、 JGJ/T16—1992《建筑电气设计规范》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2740"/>
      </w:pPr>
      <w:r>
        <w:t>7、 GB7588-2003《电梯制造与安装安全规范》</w:t>
      </w:r>
    </w:p>
    <w:p>
      <w:pPr>
        <w:pStyle w:val="BodyText"/>
        <w:rPr>
          <w:sz w:val="37"/>
        </w:rPr>
      </w:pPr>
    </w:p>
    <w:p>
      <w:pPr>
        <w:pStyle w:val="BodyText"/>
        <w:ind w:left="2740"/>
      </w:pPr>
      <w:r>
        <w:t>8、 GB16899-1997《自动扶梯和自动人行道的制造与安装安全规范》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ind w:left="2740"/>
      </w:pPr>
      <w:r>
        <w:t>9、 GB/T7024-1997《电梯、自动扶梯、自动人行道术语》</w:t>
      </w:r>
    </w:p>
    <w:p>
      <w:pPr>
        <w:spacing w:after="0"/>
        <w:sectPr>
          <w:footerReference w:type="default" r:id="rId15"/>
          <w:pgSz w:w="17860" w:h="25260"/>
          <w:pgMar w:top="1800" w:right="60" w:bottom="2080" w:left="1760" w:header="0" w:footer="1862"/>
          <w:pgNumType w:start="4"/>
          <w:cols w:space="708"/>
        </w:sectPr>
      </w:pPr>
    </w:p>
    <w:p>
      <w:pPr>
        <w:pStyle w:val="Heading1"/>
        <w:spacing w:before="0" w:line="687" w:lineRule="exact"/>
        <w:ind w:right="640"/>
      </w:pPr>
      <w:r>
        <w:t>第二章、维保公司介绍</w:t>
      </w:r>
    </w:p>
    <w:p>
      <w:pPr>
        <w:pStyle w:val="BodyText"/>
        <w:spacing w:before="8"/>
        <w:rPr>
          <w:b/>
          <w:sz w:val="54"/>
        </w:rPr>
      </w:pPr>
    </w:p>
    <w:p>
      <w:pPr>
        <w:pStyle w:val="Heading2"/>
        <w:spacing w:line="520" w:lineRule="auto"/>
        <w:ind w:left="4742" w:right="5602"/>
        <w:jc w:val="center"/>
      </w:pPr>
      <w:r>
        <w:rPr>
          <w:w w:val="95"/>
        </w:rPr>
        <w:t>石家庄瑞丰电器/河北双金电梯</w:t>
      </w:r>
      <w:r>
        <w:t>企业简介</w:t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295" w:line="364" w:lineRule="auto"/>
        <w:ind w:left="1570" w:right="2456" w:firstLine="723"/>
      </w:pPr>
      <w:r>
        <w:rPr>
          <w:b/>
          <w:spacing w:val="-4"/>
        </w:rPr>
        <w:t xml:space="preserve">石家庄市瑞丰电器有限公司 </w:t>
      </w:r>
      <w:r>
        <w:t>，是一家以电梯销售及工程安装为主的公司，是知名电梯河北区域的特许经销商。公司经石家庄工商行政管理局批准</w:t>
      </w:r>
      <w:r>
        <w:rPr>
          <w:spacing w:val="-23"/>
        </w:rPr>
        <w:t xml:space="preserve">成立于 </w:t>
      </w:r>
      <w:r>
        <w:t>2007</w:t>
      </w:r>
      <w:r>
        <w:rPr>
          <w:spacing w:val="-60"/>
        </w:rPr>
        <w:t xml:space="preserve"> 年 </w:t>
      </w:r>
      <w:r>
        <w:t>11</w:t>
      </w:r>
      <w:r>
        <w:rPr>
          <w:spacing w:val="-20"/>
        </w:rPr>
        <w:t xml:space="preserve"> 月，注册资本壹佰万元，主要经营：电梯销售；电器销售、</w:t>
      </w:r>
      <w:r>
        <w:rPr>
          <w:spacing w:val="-4"/>
        </w:rPr>
        <w:t xml:space="preserve">安装、维修、维护、保养。公司地址位于石家庄高新区黄河大道 </w:t>
      </w:r>
      <w:r>
        <w:t>96</w:t>
      </w:r>
      <w:r>
        <w:rPr>
          <w:spacing w:val="-30"/>
        </w:rPr>
        <w:t xml:space="preserve"> 号。</w:t>
      </w:r>
    </w:p>
    <w:p>
      <w:pPr>
        <w:pStyle w:val="BodyText"/>
        <w:spacing w:before="185" w:line="364" w:lineRule="auto"/>
        <w:ind w:left="1570" w:right="2588" w:firstLine="723"/>
        <w:jc w:val="both"/>
      </w:pPr>
      <w:r>
        <w:rPr>
          <w:b/>
          <w:spacing w:val="1"/>
        </w:rPr>
        <w:t>河北双金电梯设备安装有限公司</w:t>
      </w:r>
      <w:r>
        <w:rPr>
          <w:spacing w:val="-9"/>
        </w:rPr>
        <w:t>是负责电梯安装、维保及售后服务为一</w:t>
      </w:r>
      <w:r>
        <w:rPr>
          <w:spacing w:val="-10"/>
        </w:rPr>
        <w:t>体的专业化电梯公司，注册资金叁佰万元。公司位于石家庄市桥东区四中路</w:t>
      </w:r>
      <w:r>
        <w:t>9</w:t>
      </w:r>
      <w:r>
        <w:rPr>
          <w:spacing w:val="-20"/>
        </w:rPr>
        <w:t xml:space="preserve"> 号，办公面积 </w:t>
      </w:r>
      <w:r>
        <w:t>500</w:t>
      </w:r>
      <w:r>
        <w:rPr>
          <w:spacing w:val="-9"/>
        </w:rPr>
        <w:t xml:space="preserve"> 多平方米，可为用户提供电梯的选型、销售、安装、改造、维修保养、零配件供应一条龙服务。</w:t>
      </w:r>
    </w:p>
    <w:p>
      <w:pPr>
        <w:pStyle w:val="BodyText"/>
        <w:spacing w:before="183" w:line="364" w:lineRule="auto"/>
        <w:ind w:left="1570" w:right="2455" w:firstLine="720"/>
      </w:pPr>
      <w:r>
        <w:rPr>
          <w:spacing w:val="-8"/>
        </w:rPr>
        <w:t xml:space="preserve">目前两公司员工共 </w:t>
      </w:r>
      <w:r>
        <w:t>72</w:t>
      </w:r>
      <w:r>
        <w:rPr>
          <w:spacing w:val="-19"/>
        </w:rPr>
        <w:t xml:space="preserve"> 人，销售人员 </w:t>
      </w:r>
      <w:r>
        <w:t>20</w:t>
      </w:r>
      <w:r>
        <w:rPr>
          <w:spacing w:val="-16"/>
        </w:rPr>
        <w:t xml:space="preserve"> 人，安装维保人员 </w:t>
      </w:r>
      <w:r>
        <w:t>52</w:t>
      </w:r>
      <w:r>
        <w:rPr>
          <w:spacing w:val="-15"/>
        </w:rPr>
        <w:t xml:space="preserve"> 名，其中</w:t>
      </w:r>
      <w:r>
        <w:rPr>
          <w:spacing w:val="-27"/>
        </w:rPr>
        <w:t xml:space="preserve">工程师、技师 </w:t>
      </w:r>
      <w:r>
        <w:t>10</w:t>
      </w:r>
      <w:r>
        <w:rPr>
          <w:spacing w:val="-33"/>
        </w:rPr>
        <w:t xml:space="preserve"> 人、电工 </w:t>
      </w:r>
      <w:r>
        <w:t>18</w:t>
      </w:r>
      <w:r>
        <w:rPr>
          <w:spacing w:val="-32"/>
        </w:rPr>
        <w:t xml:space="preserve"> 人、焊工 </w:t>
      </w:r>
      <w:r>
        <w:t>10</w:t>
      </w:r>
      <w:r>
        <w:rPr>
          <w:spacing w:val="-33"/>
        </w:rPr>
        <w:t xml:space="preserve"> 人、钳工 </w:t>
      </w:r>
      <w:r>
        <w:t>14</w:t>
      </w:r>
      <w:r>
        <w:rPr>
          <w:spacing w:val="-11"/>
        </w:rPr>
        <w:t xml:space="preserve"> 人、安装、维修技工45</w:t>
      </w:r>
      <w:r>
        <w:rPr>
          <w:spacing w:val="-42"/>
        </w:rPr>
        <w:t xml:space="preserve"> 人</w:t>
      </w:r>
      <w:r>
        <w:t>（持证人员</w:t>
      </w:r>
      <w:r>
        <w:rPr>
          <w:spacing w:val="-180"/>
        </w:rPr>
        <w:t>）</w:t>
      </w:r>
      <w:r>
        <w:rPr>
          <w:spacing w:val="-12"/>
        </w:rPr>
        <w:t xml:space="preserve">。现有安装队 </w:t>
      </w:r>
      <w:r>
        <w:t>3</w:t>
      </w:r>
      <w:r>
        <w:rPr>
          <w:spacing w:val="-23"/>
        </w:rPr>
        <w:t xml:space="preserve"> 个、维保班组 </w:t>
      </w:r>
      <w:r>
        <w:t>4</w:t>
      </w:r>
      <w:r>
        <w:rPr>
          <w:spacing w:val="-19"/>
        </w:rPr>
        <w:t xml:space="preserve"> 个、修理改造班组 </w:t>
      </w:r>
      <w:r>
        <w:t>2</w:t>
      </w:r>
      <w:r>
        <w:rPr>
          <w:spacing w:val="-28"/>
        </w:rPr>
        <w:t xml:space="preserve"> 个、</w:t>
      </w:r>
      <w:r>
        <w:rPr>
          <w:spacing w:val="-41"/>
        </w:rPr>
        <w:t xml:space="preserve">急修人员 </w:t>
      </w:r>
      <w:r>
        <w:t>6</w:t>
      </w:r>
      <w:r>
        <w:rPr>
          <w:spacing w:val="-10"/>
        </w:rPr>
        <w:t xml:space="preserve"> 名。公司下设石家庄、邯郸两个服务中心，年销售额达千万元。几年来，公司已建立强大的销售服务网络，公司经销的电梯产品已在全省及</w:t>
      </w:r>
      <w:r>
        <w:rPr>
          <w:spacing w:val="-8"/>
        </w:rPr>
        <w:t>周边省市广泛安装使用，并得到用户一致好评。在</w:t>
      </w:r>
      <w:r>
        <w:t>2011</w:t>
      </w:r>
      <w:r>
        <w:rPr>
          <w:spacing w:val="-13"/>
        </w:rPr>
        <w:t xml:space="preserve"> 年电梯营销年会上， </w:t>
      </w:r>
      <w:r>
        <w:rPr>
          <w:spacing w:val="-5"/>
        </w:rPr>
        <w:t xml:space="preserve">公司被授予 </w:t>
      </w:r>
      <w:r>
        <w:t>2010</w:t>
      </w:r>
      <w:r>
        <w:rPr>
          <w:spacing w:val="-5"/>
        </w:rPr>
        <w:t xml:space="preserve"> 年度金羚奖。经过全体员工共同努力，公司已发展成为河北市场最具竞争力、发展势头强劲的电梯销售及售后服务公司。</w:t>
      </w:r>
    </w:p>
    <w:p>
      <w:pPr>
        <w:pStyle w:val="BodyText"/>
        <w:spacing w:before="189" w:line="364" w:lineRule="auto"/>
        <w:ind w:left="1570" w:right="2588" w:firstLine="720"/>
        <w:jc w:val="both"/>
      </w:pPr>
      <w:r>
        <w:t>公司组织体制实行总经理负责制，下设六部两组一室，即销售部、安装部、维保部、全质部、财务部、配件工具部、质检组、安监组和办公室，全质部负责公司全面质量管理。</w:t>
      </w:r>
    </w:p>
    <w:p>
      <w:pPr>
        <w:pStyle w:val="BodyText"/>
        <w:spacing w:before="183" w:line="364" w:lineRule="auto"/>
        <w:ind w:left="1570" w:right="2588" w:firstLine="720"/>
        <w:jc w:val="both"/>
      </w:pPr>
      <w:r>
        <w:rPr>
          <w:spacing w:val="-1"/>
        </w:rPr>
        <w:t>公司一直以“诚信、敬业、知识、技能、团队精神”为核心价值观，尽心尽职、提供顾客和我们自己都满意的产品与服务。公司服务理念是永远将</w:t>
      </w:r>
      <w:r>
        <w:rPr>
          <w:spacing w:val="-21"/>
        </w:rPr>
        <w:t>服务做到最好，“销售未动，服务先行”，为客户提供安全、科技、人性的高</w:t>
      </w:r>
    </w:p>
    <w:p>
      <w:pPr>
        <w:spacing w:after="0" w:line="364" w:lineRule="auto"/>
        <w:jc w:val="both"/>
        <w:sectPr>
          <w:footerReference w:type="default" r:id="rId16"/>
          <w:pgSz w:w="17860" w:h="25260"/>
          <w:pgMar w:top="2080" w:right="60" w:bottom="2060" w:left="1760" w:header="0" w:footer="1862"/>
          <w:pgNumType w:start="5"/>
          <w:cols w:space="708"/>
        </w:sectPr>
      </w:pPr>
    </w:p>
    <w:p>
      <w:pPr>
        <w:pStyle w:val="BodyText"/>
        <w:spacing w:before="35" w:line="364" w:lineRule="auto"/>
        <w:ind w:left="1570" w:right="2462"/>
      </w:pPr>
      <w:r>
        <w:t>品质电梯及电器产品。在抓管理、抓员工队伍素质教育、技术培训方面很下功夫，逐步健全和完善了领导管理体制，建立了一整套行之有效的管理规章</w:t>
      </w:r>
      <w:r>
        <w:rPr>
          <w:spacing w:val="-17"/>
        </w:rPr>
        <w:t>制度，加强和完善了员工队伍的技术配置，对公司销售、安装、维保、质检、</w:t>
      </w:r>
      <w:r>
        <w:rPr>
          <w:spacing w:val="-3"/>
        </w:rPr>
        <w:t>安监人员逐一到政府部门举办的各种培训进行培训学习，做到全体员工持证上岗，达到了提高员工技能和业务素质的目的，从而保证了能够承担具有国</w:t>
      </w:r>
      <w:r>
        <w:rPr>
          <w:spacing w:val="-5"/>
        </w:rPr>
        <w:t>际最新技术的全电脑控制的交流变压变频各种品牌的原装、合资及电梯安装改造修理与维修保养工作。</w:t>
      </w:r>
    </w:p>
    <w:p>
      <w:pPr>
        <w:pStyle w:val="BodyText"/>
        <w:spacing w:before="187" w:line="364" w:lineRule="auto"/>
        <w:ind w:left="1570" w:right="2453" w:firstLine="720"/>
      </w:pPr>
      <w:r>
        <w:t>企业要发展，人才是关键，公司为谋求长远发展，建立并完善了人才资</w:t>
      </w:r>
      <w:r>
        <w:rPr>
          <w:spacing w:val="-16"/>
        </w:rPr>
        <w:t xml:space="preserve">源库，努力做到让所有的员工人尽其才，才尽其用，让其在岗位上发挥特长， </w:t>
      </w:r>
      <w:r>
        <w:t>尽忠职守。</w:t>
      </w:r>
    </w:p>
    <w:p>
      <w:pPr>
        <w:pStyle w:val="BodyText"/>
        <w:spacing w:before="184" w:line="364" w:lineRule="auto"/>
        <w:ind w:left="1570" w:right="2457" w:firstLine="720"/>
      </w:pPr>
      <w:r>
        <w:rPr>
          <w:spacing w:val="-17"/>
        </w:rPr>
        <w:t>我们相信，在公司员工共同努力下，公司必将成为河北省电梯行业销售、</w:t>
      </w:r>
      <w:r>
        <w:t>安装、维保服务优秀的领先企业。</w:t>
      </w:r>
    </w:p>
    <w:p>
      <w:pPr>
        <w:spacing w:after="0" w:line="364" w:lineRule="auto"/>
        <w:sectPr>
          <w:footerReference w:type="default" r:id="rId17"/>
          <w:pgSz w:w="17860" w:h="25260"/>
          <w:pgMar w:top="1920" w:right="60" w:bottom="2120" w:left="1760" w:header="0" w:footer="1862"/>
          <w:pgNumType w:start="6"/>
          <w:cols w:space="708"/>
        </w:sectPr>
      </w:pPr>
    </w:p>
    <w:p>
      <w:pPr>
        <w:pStyle w:val="Heading1"/>
        <w:ind w:right="6"/>
      </w:pPr>
      <w:r>
        <w:pict>
          <v:group id="_x0000_s1028" style="width:728pt;height:705pt;margin-top:385pt;margin-left:83pt;mso-position-horizontal-relative:page;mso-position-vertical-relative:page;position:absolute;z-index:-251654144" coordorigin="1660,7700" coordsize="14560,14100">
            <v:shape id="_x0000_s1029" type="#_x0000_t75" style="width:14560;height:14100;left:1660;position:absolute;top:7700" stroked="f">
              <v:imagedata r:id="rId18" o:title=""/>
            </v:shape>
            <v:shape id="_x0000_s1030" type="#_x0000_t202" style="width:380;height:360;left:2564;position:absolute;top:813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序</w:t>
                    </w:r>
                  </w:p>
                </w:txbxContent>
              </v:textbox>
            </v:shape>
            <v:shape id="_x0000_s1031" type="#_x0000_t202" style="width:1460;height:360;left:3755;position:absolute;top:848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维保部位</w:t>
                    </w:r>
                  </w:p>
                </w:txbxContent>
              </v:textbox>
            </v:shape>
            <v:shape id="_x0000_s1032" type="#_x0000_t202" style="width:1100;height:360;left:6564;position:absolute;top:8483" filled="f" stroked="f">
              <v:textbox inset="0,0,0,0">
                <w:txbxContent>
                  <w:p>
                    <w:pPr>
                      <w:tabs>
                        <w:tab w:val="left" w:pos="719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项</w:t>
                      <w:tab/>
                      <w:t>目</w:t>
                    </w:r>
                  </w:p>
                </w:txbxContent>
              </v:textbox>
            </v:shape>
            <v:shape id="_x0000_s1033" type="#_x0000_t202" style="width:1460;height:360;left:11766;position:absolute;top:848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维保项目</w:t>
                    </w:r>
                  </w:p>
                </w:txbxContent>
              </v:textbox>
            </v:shape>
            <v:shape id="_x0000_s1034" type="#_x0000_t202" style="width:380;height:360;left:2067;position:absolute;top:883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号</w:t>
                    </w:r>
                  </w:p>
                </w:txbxContent>
              </v:textbox>
            </v:shape>
            <v:shape id="_x0000_s1035" type="#_x0000_t202" style="width:200;height:360;left:2564;position:absolute;top:97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36" type="#_x0000_t202" style="width:3260;height:360;left:8958;position:absolute;top:979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检修、清洗蜗轮蜗杆</w:t>
                    </w:r>
                  </w:p>
                </w:txbxContent>
              </v:textbox>
            </v:shape>
            <v:shape id="_x0000_s1037" type="#_x0000_t202" style="width:200;height:360;left:2564;position:absolute;top:1051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</v:shape>
            <v:shape id="_x0000_s1038" type="#_x0000_t202" style="width:3260;height:360;left:8958;position:absolute;top:1051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更换曳引机齿轮机油</w:t>
                    </w:r>
                  </w:p>
                </w:txbxContent>
              </v:textbox>
            </v:shape>
            <v:shape id="_x0000_s1039" type="#_x0000_t202" style="width:200;height:360;left:2564;position:absolute;top:1122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</v:shape>
            <v:shape id="_x0000_s1040" type="#_x0000_t202" style="width:1820;height:360;left:8958;position:absolute;top:1122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检修曳引机</w:t>
                    </w:r>
                  </w:p>
                </w:txbxContent>
              </v:textbox>
            </v:shape>
            <v:shape id="_x0000_s1041" type="#_x0000_t202" style="width:200;height:360;left:2564;position:absolute;top:1194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</w:t>
                    </w:r>
                  </w:p>
                </w:txbxContent>
              </v:textbox>
            </v:shape>
            <v:shape id="_x0000_s1042" type="#_x0000_t202" style="width:1820;height:360;left:8958;position:absolute;top:1194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更换曳引轮</w:t>
                    </w:r>
                  </w:p>
                </w:txbxContent>
              </v:textbox>
            </v:shape>
            <v:shape id="_x0000_s1043" type="#_x0000_t202" style="width:1460;height:360;left:6384;position:absolute;top:1230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曳 引 机</w:t>
                    </w:r>
                  </w:p>
                </w:txbxContent>
              </v:textbox>
            </v:shape>
            <v:shape id="_x0000_s1044" type="#_x0000_t202" style="width:200;height:360;left:2564;position:absolute;top:1265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</v:shape>
            <v:shape id="_x0000_s1045" type="#_x0000_t202" style="width:2900;height:360;left:8958;position:absolute;top:1265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检修、清洗导向轮</w:t>
                    </w:r>
                  </w:p>
                </w:txbxContent>
              </v:textbox>
            </v:shape>
            <v:shape id="_x0000_s1046" type="#_x0000_t202" style="width:200;height:360;left:2564;position:absolute;top:1337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</w:t>
                    </w:r>
                  </w:p>
                </w:txbxContent>
              </v:textbox>
            </v:shape>
            <v:shape id="_x0000_s1047" type="#_x0000_t202" style="width:380;height:360;left:4295;position:absolute;top:13391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机</w:t>
                    </w:r>
                  </w:p>
                </w:txbxContent>
              </v:textbox>
            </v:shape>
            <v:shape id="_x0000_s1048" type="#_x0000_t202" style="width:3620;height:360;left:8958;position:absolute;top:1337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制动器分解调整、清洗</w:t>
                    </w:r>
                  </w:p>
                </w:txbxContent>
              </v:textbox>
            </v:shape>
            <v:shape id="_x0000_s1049" type="#_x0000_t202" style="width:200;height:360;left:2564;position:absolute;top:140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</w:t>
                    </w:r>
                  </w:p>
                </w:txbxContent>
              </v:textbox>
            </v:shape>
            <v:shape id="_x0000_s1050" type="#_x0000_t202" style="width:6140;height:360;left:8958;position:absolute;top:140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检修、更换制动器闸皮、测量绝缘阻值</w:t>
                    </w:r>
                  </w:p>
                </w:txbxContent>
              </v:textbox>
            </v:shape>
            <v:shape id="_x0000_s1051" type="#_x0000_t202" style="width:200;height:360;left:2564;position:absolute;top:148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</w:t>
                    </w:r>
                  </w:p>
                </w:txbxContent>
              </v:textbox>
            </v:shape>
            <v:shape id="_x0000_s1052" type="#_x0000_t202" style="width:2900;height:360;left:8958;position:absolute;top:148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更换曳引机钢丝绳</w:t>
                    </w:r>
                  </w:p>
                </w:txbxContent>
              </v:textbox>
            </v:shape>
            <v:shape id="_x0000_s1053" type="#_x0000_t202" style="width:200;height:360;left:2564;position:absolute;top:155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</w:t>
                    </w:r>
                  </w:p>
                </w:txbxContent>
              </v:textbox>
            </v:shape>
            <v:shape id="_x0000_s1054" type="#_x0000_t202" style="width:1460;height:360;left:6384;position:absolute;top:155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机房地板</w:t>
                    </w:r>
                  </w:p>
                </w:txbxContent>
              </v:textbox>
            </v:shape>
            <v:shape id="_x0000_s1055" type="#_x0000_t202" style="width:4700;height:360;left:8958;position:absolute;top:155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涂刷机房地板漆、危险标志等</w:t>
                    </w:r>
                  </w:p>
                </w:txbxContent>
              </v:textbox>
            </v:shape>
            <v:shape id="_x0000_s1056" type="#_x0000_t202" style="width:200;height:360;left:2564;position:absolute;top:1624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57" type="#_x0000_t202" style="width:380;height:360;left:6384;position:absolute;top:165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马</w:t>
                    </w:r>
                  </w:p>
                </w:txbxContent>
              </v:textbox>
            </v:shape>
            <v:shape id="_x0000_s1058" type="#_x0000_t202" style="width:380;height:360;left:7464;position:absolute;top:165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达</w:t>
                    </w:r>
                  </w:p>
                </w:txbxContent>
              </v:textbox>
            </v:shape>
            <v:shape id="_x0000_s1059" type="#_x0000_t202" style="width:6140;height:360;left:8958;position:absolute;top:165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检修、清理、测量绝缘阻值，测量电流</w:t>
                    </w:r>
                  </w:p>
                </w:txbxContent>
              </v:textbox>
            </v:shape>
            <v:shape id="_x0000_s1060" type="#_x0000_t202" style="width:200;height:360;left:2157;position:absolute;top:1694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</w:t>
                    </w:r>
                  </w:p>
                </w:txbxContent>
              </v:textbox>
            </v:shape>
            <v:shape id="_x0000_s1061" type="#_x0000_t202" style="width:200;height:360;left:2564;position:absolute;top:176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62" type="#_x0000_t202" style="width:380;height:360;left:4295;position:absolute;top:1760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房</w:t>
                    </w:r>
                  </w:p>
                </w:txbxContent>
              </v:textbox>
            </v:shape>
            <v:shape id="_x0000_s1063" type="#_x0000_t202" style="width:2540;height:360;left:8958;position:absolute;top:180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清洗、检修开关</w:t>
                    </w:r>
                  </w:p>
                </w:txbxContent>
              </v:textbox>
            </v:shape>
            <v:shape id="_x0000_s1064" type="#_x0000_t202" style="width:200;height:360;left:2157;position:absolute;top:183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65" type="#_x0000_t202" style="width:1460;height:360;left:6384;position:absolute;top:1872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限 速 器</w:t>
                    </w:r>
                  </w:p>
                </w:txbxContent>
              </v:textbox>
            </v:shape>
            <v:shape id="_x0000_s1066" type="#_x0000_t202" style="width:200;height:360;left:2564;position:absolute;top:1908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67" type="#_x0000_t202" style="width:2900;height:360;left:8958;position:absolute;top:1943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检修限速器钢丝绳</w:t>
                    </w:r>
                  </w:p>
                </w:txbxContent>
              </v:textbox>
            </v:shape>
            <v:shape id="_x0000_s1068" type="#_x0000_t202" style="width:200;height:360;left:2157;position:absolute;top:197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</v:shape>
            <v:shape id="_x0000_s1069" type="#_x0000_t202" style="width:200;height:360;left:2564;position:absolute;top:205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70" type="#_x0000_t202" style="width:7076;height:360;left:8958;position:absolute;top:205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3"/>
                        <w:sz w:val="36"/>
                      </w:rPr>
                      <w:t>检修、清理控制板、继电器、接触器等电器元</w:t>
                    </w:r>
                  </w:p>
                </w:txbxContent>
              </v:textbox>
            </v:shape>
            <v:shape id="_x0000_s1071" type="#_x0000_t202" style="width:1460;height:360;left:6384;position:absolute;top:2085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控 制 柜</w:t>
                    </w:r>
                  </w:p>
                </w:txbxContent>
              </v:textbox>
            </v:shape>
            <v:shape id="_x0000_s1072" type="#_x0000_t202" style="width:200;height:360;left:2157;position:absolute;top:2120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</v:shape>
            <v:shape id="_x0000_s1073" type="#_x0000_t202" style="width:380;height:360;left:8238;position:absolute;top:2120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件</w:t>
                    </w:r>
                  </w:p>
                </w:txbxContent>
              </v:textbox>
            </v:shape>
          </v:group>
        </w:pict>
      </w:r>
      <w:r>
        <w:t>第三章、维保项目</w:t>
      </w:r>
    </w:p>
    <w:p>
      <w:pPr>
        <w:tabs>
          <w:tab w:val="left" w:pos="4091"/>
        </w:tabs>
        <w:spacing w:before="399" w:line="364" w:lineRule="auto"/>
        <w:ind w:left="2740" w:right="9427" w:firstLine="0"/>
        <w:jc w:val="center"/>
        <w:rPr>
          <w:sz w:val="3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958342</wp:posOffset>
            </wp:positionV>
            <wp:extent cx="4800600" cy="3810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一、</w:t>
        <w:tab/>
      </w:r>
      <w:r>
        <w:rPr>
          <w:b/>
          <w:w w:val="95"/>
          <w:sz w:val="36"/>
        </w:rPr>
        <w:t>各方主体概况</w:t>
      </w:r>
      <w:r>
        <w:rPr>
          <w:b/>
          <w:spacing w:val="-19"/>
          <w:w w:val="95"/>
          <w:sz w:val="36"/>
        </w:rPr>
        <w:t xml:space="preserve">： </w:t>
      </w:r>
      <w:r>
        <w:rPr>
          <w:sz w:val="36"/>
        </w:rPr>
        <w:t>1、</w:t>
      </w:r>
      <w:r>
        <w:rPr>
          <w:spacing w:val="1"/>
          <w:sz w:val="36"/>
        </w:rPr>
        <w:t xml:space="preserve"> </w:t>
      </w:r>
      <w:r>
        <w:rPr>
          <w:sz w:val="36"/>
        </w:rPr>
        <w:t>工程名称：</w:t>
      </w:r>
    </w:p>
    <w:p>
      <w:pPr>
        <w:pStyle w:val="BodyText"/>
        <w:spacing w:before="2"/>
        <w:ind w:right="6775"/>
        <w:jc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259206</wp:posOffset>
            </wp:positionV>
            <wp:extent cx="4800600" cy="38100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2、 维保公司：</w:t>
      </w:r>
    </w:p>
    <w:p>
      <w:pPr>
        <w:pStyle w:val="BodyText"/>
        <w:spacing w:before="241"/>
        <w:ind w:right="6775"/>
        <w:jc w:val="center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409702</wp:posOffset>
            </wp:positionV>
            <wp:extent cx="4800600" cy="381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3、 负 责 人：</w:t>
      </w:r>
    </w:p>
    <w:p>
      <w:pPr>
        <w:spacing w:before="240"/>
        <w:ind w:left="0" w:right="6775" w:firstLine="0"/>
        <w:jc w:val="center"/>
        <w:rPr>
          <w:sz w:val="36"/>
        </w:rPr>
      </w:pPr>
      <w:r>
        <w:rPr>
          <w:b/>
          <w:spacing w:val="3"/>
          <w:sz w:val="36"/>
        </w:rPr>
        <w:t>4</w:t>
      </w:r>
      <w:r>
        <w:rPr>
          <w:b/>
          <w:spacing w:val="-4"/>
          <w:sz w:val="36"/>
        </w:rPr>
        <w:t xml:space="preserve">、 </w:t>
      </w:r>
      <w:r>
        <w:rPr>
          <w:sz w:val="36"/>
        </w:rPr>
        <w:t>维修电话：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footerReference w:type="default" r:id="rId20"/>
          <w:pgSz w:w="17860" w:h="25260"/>
          <w:pgMar w:top="1800" w:right="60" w:bottom="2060" w:left="1760" w:header="0" w:footer="1862"/>
          <w:pgNumType w:start="7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236807</wp:posOffset>
            </wp:positionV>
            <wp:extent cx="1270" cy="1270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tabs>
          <w:tab w:val="left" w:pos="4091"/>
        </w:tabs>
        <w:spacing w:line="18406" w:lineRule="exact"/>
        <w:ind w:left="2740"/>
        <w:sectPr>
          <w:footerReference w:type="default" r:id="rId21"/>
          <w:type w:val="nextPage"/>
          <w:pgSz w:w="17860" w:h="25260"/>
          <w:pgMar w:top="1800" w:right="60" w:bottom="2060" w:left="1760" w:header="0" w:footer="1862"/>
          <w:pgNumType w:start="8"/>
          <w:cols w:space="708"/>
          <w:titlePg w:val="0"/>
        </w:sectPr>
      </w:pPr>
      <w:r>
        <w:t>二、</w:t>
        <w:tab/>
      </w:r>
      <w:r>
        <w:rPr>
          <w:w w:val="95"/>
        </w:rPr>
        <w:t>工程地址：</w:t>
      </w:r>
    </w:p>
    <w:p>
      <w:pPr>
        <w:tabs>
          <w:tab w:val="left" w:pos="4091"/>
        </w:tabs>
        <w:spacing w:before="0" w:line="17704" w:lineRule="exact"/>
        <w:ind w:left="2740" w:right="0" w:firstLine="0"/>
        <w:jc w:val="left"/>
        <w:rPr>
          <w:b/>
          <w:sz w:val="36"/>
        </w:rPr>
      </w:pPr>
      <w:r>
        <w:rPr>
          <w:sz w:val="36"/>
        </w:rPr>
        <w:t>三、</w:t>
        <w:tab/>
      </w:r>
      <w:r>
        <w:rPr>
          <w:b/>
          <w:sz w:val="36"/>
        </w:rPr>
        <w:t>维保项目及范围：</w:t>
      </w:r>
    </w:p>
    <w:p>
      <w:pPr>
        <w:spacing w:after="0" w:line="17704" w:lineRule="exact"/>
        <w:jc w:val="left"/>
        <w:rPr>
          <w:sz w:val="36"/>
        </w:rPr>
        <w:sectPr>
          <w:footerReference w:type="default" r:id="rId22"/>
          <w:type w:val="nextPage"/>
          <w:pgSz w:w="17860" w:h="25260"/>
          <w:pgMar w:top="1800" w:right="60" w:bottom="2060" w:left="1760" w:header="0" w:footer="1862"/>
          <w:pgNumType w:start="9"/>
          <w:cols w:space="708"/>
          <w:titlePg w:val="0"/>
        </w:sectPr>
      </w:pPr>
    </w:p>
    <w:p>
      <w:pPr>
        <w:pStyle w:val="BodyText"/>
        <w:spacing w:before="10"/>
        <w:rPr>
          <w:b/>
          <w:sz w:val="7"/>
        </w:rPr>
      </w:pPr>
    </w:p>
    <w:p>
      <w:pPr>
        <w:spacing w:after="0"/>
        <w:rPr>
          <w:sz w:val="7"/>
        </w:rPr>
        <w:sectPr>
          <w:footerReference w:type="default" r:id="rId23"/>
          <w:pgSz w:w="17860" w:h="25260"/>
          <w:pgMar w:top="1820" w:right="60" w:bottom="2060" w:left="1760" w:header="0" w:footer="1862"/>
          <w:pgNumType w:start="10"/>
          <w:cols w:space="708"/>
        </w:sectPr>
      </w:pPr>
    </w:p>
    <w:p>
      <w:pPr>
        <w:pStyle w:val="BodyText"/>
        <w:spacing w:before="50"/>
        <w:ind w:left="803"/>
      </w:pPr>
      <w:r>
        <w:t>1</w:t>
      </w:r>
    </w:p>
    <w:p>
      <w:pPr>
        <w:pStyle w:val="BodyText"/>
        <w:spacing w:before="241"/>
        <w:ind w:left="397"/>
      </w:pPr>
      <w:r>
        <w:t>4</w:t>
      </w:r>
    </w:p>
    <w:p>
      <w:pPr>
        <w:pStyle w:val="BodyText"/>
        <w:spacing w:before="256" w:line="407" w:lineRule="exact"/>
        <w:ind w:left="803"/>
      </w:pPr>
      <w:r>
        <w:t>1</w:t>
      </w:r>
    </w:p>
    <w:p>
      <w:pPr>
        <w:pStyle w:val="BodyText"/>
        <w:spacing w:line="351" w:lineRule="exact"/>
        <w:ind w:left="4624"/>
      </w:pPr>
      <w:r>
        <w:t>控 制 板</w:t>
      </w:r>
    </w:p>
    <w:p>
      <w:pPr>
        <w:pStyle w:val="BodyText"/>
        <w:spacing w:line="405" w:lineRule="exact"/>
        <w:ind w:left="397"/>
      </w:pPr>
      <w:r>
        <w:t>5</w:t>
      </w:r>
    </w:p>
    <w:p>
      <w:pPr>
        <w:pStyle w:val="BodyText"/>
        <w:spacing w:before="255" w:line="403" w:lineRule="exact"/>
        <w:ind w:left="803"/>
      </w:pPr>
      <w:r>
        <w:t>1</w:t>
      </w:r>
    </w:p>
    <w:p>
      <w:pPr>
        <w:pStyle w:val="BodyText"/>
        <w:spacing w:before="6"/>
        <w:rPr>
          <w:sz w:val="31"/>
        </w:rPr>
      </w:pPr>
      <w:r>
        <w:br w:type="column"/>
      </w:r>
    </w:p>
    <w:p>
      <w:pPr>
        <w:pStyle w:val="BodyText"/>
        <w:ind w:left="397"/>
      </w:pPr>
      <w:r>
        <w:t>检修防粘连系统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397"/>
      </w:pPr>
      <w:r>
        <w:t>清理、测量绝缘阻值</w:t>
      </w:r>
    </w:p>
    <w:p>
      <w:pPr>
        <w:spacing w:after="0"/>
        <w:sectPr>
          <w:footerReference w:type="default" r:id="rId24"/>
          <w:type w:val="continuous"/>
          <w:pgSz w:w="17860" w:h="25260"/>
          <w:pgMar w:top="2420" w:right="60" w:bottom="2060" w:left="1760" w:header="708" w:footer="708"/>
          <w:pgNumType w:start="11"/>
          <w:cols w:num="2" w:space="708" w:equalWidth="0">
            <w:col w:w="6105" w:space="696"/>
            <w:col w:w="9239" w:space="0"/>
          </w:cols>
        </w:sectPr>
      </w:pPr>
    </w:p>
    <w:p>
      <w:pPr>
        <w:pStyle w:val="BodyText"/>
        <w:tabs>
          <w:tab w:val="left" w:pos="7198"/>
        </w:tabs>
        <w:spacing w:line="355" w:lineRule="exact"/>
        <w:ind w:left="4624"/>
      </w:pPr>
      <w:r>
        <w:t>程 序 板</w:t>
        <w:tab/>
        <w:t>清理、测量绝缘阻值</w:t>
      </w:r>
    </w:p>
    <w:p>
      <w:pPr>
        <w:pStyle w:val="BodyText"/>
        <w:spacing w:line="405" w:lineRule="exact"/>
        <w:ind w:left="397"/>
      </w:pPr>
      <w:r>
        <w:t>6</w:t>
      </w:r>
    </w:p>
    <w:p>
      <w:pPr>
        <w:pStyle w:val="BodyText"/>
        <w:spacing w:before="258" w:line="405" w:lineRule="exact"/>
        <w:ind w:left="803"/>
      </w:pPr>
      <w:r>
        <w:t>1</w:t>
      </w:r>
    </w:p>
    <w:p>
      <w:pPr>
        <w:pStyle w:val="BodyText"/>
        <w:tabs>
          <w:tab w:val="left" w:pos="7198"/>
        </w:tabs>
        <w:spacing w:line="351" w:lineRule="exact"/>
        <w:ind w:left="4624"/>
      </w:pPr>
      <w:r>
        <w:t>拖 动 板</w:t>
        <w:tab/>
        <w:t>清理、测量绝缘阻值</w:t>
      </w:r>
    </w:p>
    <w:p>
      <w:pPr>
        <w:pStyle w:val="BodyText"/>
        <w:spacing w:line="407" w:lineRule="exact"/>
        <w:ind w:left="397"/>
      </w:pPr>
      <w:r>
        <w:t>7</w:t>
      </w:r>
    </w:p>
    <w:p>
      <w:pPr>
        <w:pStyle w:val="BodyText"/>
        <w:spacing w:before="256" w:line="405" w:lineRule="exact"/>
        <w:ind w:left="803"/>
      </w:pPr>
      <w:r>
        <w:t>1</w:t>
      </w:r>
    </w:p>
    <w:p>
      <w:pPr>
        <w:pStyle w:val="BodyText"/>
        <w:spacing w:line="351" w:lineRule="exact"/>
        <w:ind w:left="7198"/>
      </w:pPr>
      <w:r>
        <w:t>检修支架固定螺栓，调整接口板</w:t>
      </w:r>
    </w:p>
    <w:p>
      <w:pPr>
        <w:pStyle w:val="BodyText"/>
        <w:spacing w:line="355" w:lineRule="exact"/>
        <w:ind w:left="397"/>
      </w:pPr>
      <w:r>
        <w:t>8</w:t>
      </w:r>
    </w:p>
    <w:p>
      <w:pPr>
        <w:pStyle w:val="BodyText"/>
        <w:tabs>
          <w:tab w:val="left" w:pos="5704"/>
        </w:tabs>
        <w:spacing w:line="358" w:lineRule="exact"/>
        <w:ind w:left="4624"/>
      </w:pPr>
      <w:r>
        <w:t>导</w:t>
        <w:tab/>
        <w:t>轨</w:t>
      </w:r>
    </w:p>
    <w:p>
      <w:pPr>
        <w:pStyle w:val="BodyText"/>
        <w:spacing w:line="355" w:lineRule="exact"/>
        <w:ind w:left="803"/>
      </w:pPr>
      <w:r>
        <w:t>1</w:t>
      </w:r>
    </w:p>
    <w:p>
      <w:pPr>
        <w:pStyle w:val="BodyText"/>
        <w:spacing w:line="351" w:lineRule="exact"/>
        <w:ind w:left="7198"/>
      </w:pPr>
      <w:r>
        <w:t>清洗导轨、清理支架，校正导轨</w:t>
      </w:r>
    </w:p>
    <w:p>
      <w:pPr>
        <w:pStyle w:val="BodyText"/>
        <w:spacing w:line="407" w:lineRule="exact"/>
        <w:ind w:left="397"/>
      </w:pPr>
      <w:r>
        <w:t>9</w:t>
      </w:r>
    </w:p>
    <w:p>
      <w:pPr>
        <w:pStyle w:val="BodyText"/>
        <w:spacing w:before="256" w:line="403" w:lineRule="exact"/>
        <w:ind w:left="803"/>
      </w:pPr>
      <w:r>
        <w:t>2</w:t>
      </w:r>
    </w:p>
    <w:p>
      <w:pPr>
        <w:spacing w:after="0" w:line="403" w:lineRule="exact"/>
        <w:sectPr>
          <w:footerReference w:type="default" r:id="rId25"/>
          <w:type w:val="continuous"/>
          <w:pgSz w:w="17860" w:h="25260"/>
          <w:pgMar w:top="2420" w:right="60" w:bottom="2060" w:left="1760" w:header="708" w:footer="708"/>
          <w:pgNumType w:start="12"/>
          <w:cols w:space="708"/>
        </w:sectPr>
      </w:pPr>
    </w:p>
    <w:p>
      <w:pPr>
        <w:pStyle w:val="BodyText"/>
        <w:spacing w:line="354" w:lineRule="exact"/>
        <w:ind w:left="4624"/>
      </w:pPr>
      <w:r>
        <w:t>井道照明</w:t>
      </w:r>
    </w:p>
    <w:p>
      <w:pPr>
        <w:pStyle w:val="BodyText"/>
        <w:spacing w:line="405" w:lineRule="exact"/>
        <w:ind w:left="397"/>
      </w:pPr>
      <w:r>
        <w:t>0</w:t>
      </w:r>
    </w:p>
    <w:p>
      <w:pPr>
        <w:pStyle w:val="BodyText"/>
        <w:tabs>
          <w:tab w:val="left" w:pos="4624"/>
        </w:tabs>
        <w:spacing w:before="255"/>
        <w:ind w:left="803"/>
      </w:pPr>
      <w:r>
        <w:t>2</w:t>
        <w:tab/>
        <w:t>钢带选层</w:t>
      </w:r>
    </w:p>
    <w:p>
      <w:pPr>
        <w:pStyle w:val="ListParagraph"/>
        <w:numPr>
          <w:ilvl w:val="0"/>
          <w:numId w:val="6"/>
        </w:numPr>
        <w:tabs>
          <w:tab w:val="left" w:pos="4624"/>
          <w:tab w:val="left" w:pos="4625"/>
        </w:tabs>
        <w:spacing w:before="241" w:after="0" w:line="418" w:lineRule="exact"/>
        <w:ind w:left="4624" w:right="0" w:hanging="4228"/>
        <w:jc w:val="left"/>
        <w:rPr>
          <w:sz w:val="36"/>
        </w:rPr>
      </w:pPr>
      <w:r>
        <w:rPr>
          <w:sz w:val="36"/>
        </w:rPr>
        <w:t>系统</w:t>
      </w:r>
    </w:p>
    <w:p>
      <w:pPr>
        <w:pStyle w:val="BodyText"/>
        <w:spacing w:line="359" w:lineRule="exact"/>
        <w:ind w:left="2535"/>
      </w:pPr>
      <w:r>
        <w:t>井</w:t>
      </w:r>
    </w:p>
    <w:p>
      <w:pPr>
        <w:pStyle w:val="BodyText"/>
        <w:spacing w:line="347" w:lineRule="exact"/>
        <w:ind w:left="803"/>
      </w:pPr>
      <w:r>
        <w:t>2</w:t>
      </w:r>
    </w:p>
    <w:p>
      <w:pPr>
        <w:pStyle w:val="BodyText"/>
        <w:tabs>
          <w:tab w:val="left" w:pos="5704"/>
        </w:tabs>
        <w:spacing w:line="351" w:lineRule="exact"/>
        <w:ind w:left="4624"/>
      </w:pPr>
      <w:r>
        <w:t>导</w:t>
        <w:tab/>
        <w:t>靴</w:t>
      </w:r>
    </w:p>
    <w:p>
      <w:pPr>
        <w:pStyle w:val="BodyText"/>
        <w:spacing w:line="405" w:lineRule="exact"/>
        <w:ind w:left="397"/>
      </w:pPr>
      <w:r>
        <w:t>2</w:t>
      </w:r>
    </w:p>
    <w:p>
      <w:pPr>
        <w:pStyle w:val="BodyText"/>
        <w:spacing w:before="258" w:line="405" w:lineRule="exact"/>
        <w:ind w:left="803"/>
      </w:pPr>
      <w:r>
        <w:t>2</w:t>
      </w:r>
    </w:p>
    <w:p>
      <w:pPr>
        <w:pStyle w:val="BodyText"/>
        <w:tabs>
          <w:tab w:val="left" w:pos="5704"/>
        </w:tabs>
        <w:spacing w:line="351" w:lineRule="exact"/>
        <w:ind w:left="4624"/>
      </w:pPr>
      <w:r>
        <w:t>开</w:t>
        <w:tab/>
        <w:t>关</w:t>
      </w:r>
    </w:p>
    <w:p>
      <w:pPr>
        <w:pStyle w:val="BodyText"/>
        <w:spacing w:line="347" w:lineRule="exact"/>
        <w:ind w:left="397"/>
      </w:pPr>
      <w:r>
        <w:t>3</w:t>
      </w:r>
    </w:p>
    <w:p>
      <w:pPr>
        <w:pStyle w:val="BodyText"/>
        <w:spacing w:line="358" w:lineRule="exact"/>
        <w:ind w:left="2535"/>
      </w:pPr>
      <w:r>
        <w:t>道</w:t>
      </w:r>
    </w:p>
    <w:p>
      <w:pPr>
        <w:pStyle w:val="BodyText"/>
        <w:spacing w:line="362" w:lineRule="exact"/>
        <w:ind w:left="803"/>
      </w:pPr>
      <w:r>
        <w:t>2</w:t>
      </w:r>
    </w:p>
    <w:p>
      <w:pPr>
        <w:pStyle w:val="BodyText"/>
        <w:spacing w:line="351" w:lineRule="exact"/>
        <w:ind w:left="4624"/>
      </w:pPr>
      <w:r>
        <w:t>显 示 板</w:t>
      </w:r>
    </w:p>
    <w:p>
      <w:pPr>
        <w:pStyle w:val="BodyText"/>
        <w:spacing w:line="407" w:lineRule="exact"/>
        <w:ind w:left="397"/>
      </w:pPr>
      <w:r>
        <w:t>4</w:t>
      </w:r>
    </w:p>
    <w:p>
      <w:pPr>
        <w:pStyle w:val="BodyText"/>
        <w:spacing w:before="255" w:line="400" w:lineRule="exact"/>
        <w:ind w:left="803"/>
      </w:pPr>
      <w:r>
        <w:t>2</w:t>
      </w:r>
    </w:p>
    <w:p>
      <w:pPr>
        <w:pStyle w:val="BodyText"/>
        <w:spacing w:line="410" w:lineRule="exact"/>
        <w:ind w:left="397"/>
      </w:pPr>
      <w:r>
        <w:br w:type="column"/>
      </w:r>
      <w:r>
        <w:t>检修维修井道照明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397"/>
      </w:pPr>
      <w:r>
        <w:t>检修钢带选层系统并更换钢带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397"/>
      </w:pPr>
      <w:r>
        <w:t>检修、更换导靴靴衬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397"/>
      </w:pPr>
      <w:r>
        <w:t>检修、更换各安全机械开关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397"/>
      </w:pPr>
      <w:r>
        <w:t>检修确认显示板安装位置，调整更换</w:t>
      </w:r>
    </w:p>
    <w:p>
      <w:pPr>
        <w:spacing w:after="0"/>
        <w:sectPr>
          <w:footerReference w:type="default" r:id="rId26"/>
          <w:type w:val="continuous"/>
          <w:pgSz w:w="17860" w:h="25260"/>
          <w:pgMar w:top="2420" w:right="60" w:bottom="2060" w:left="1760" w:header="708" w:footer="708"/>
          <w:pgNumType w:start="13"/>
          <w:cols w:num="2" w:space="708" w:equalWidth="0">
            <w:col w:w="6105" w:space="696"/>
            <w:col w:w="9239" w:space="0"/>
          </w:cols>
        </w:sectPr>
      </w:pPr>
    </w:p>
    <w:p>
      <w:pPr>
        <w:pStyle w:val="BodyText"/>
        <w:tabs>
          <w:tab w:val="left" w:pos="7198"/>
        </w:tabs>
        <w:spacing w:line="358" w:lineRule="exact"/>
        <w:ind w:left="4624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1054100</wp:posOffset>
            </wp:positionH>
            <wp:positionV relativeFrom="page">
              <wp:posOffset>1171575</wp:posOffset>
            </wp:positionV>
            <wp:extent cx="9245600" cy="1266190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平 衡 链</w:t>
        <w:tab/>
        <w:t>检修平衡链</w:t>
      </w:r>
    </w:p>
    <w:p>
      <w:pPr>
        <w:pStyle w:val="BodyText"/>
        <w:spacing w:line="408" w:lineRule="exact"/>
        <w:ind w:left="397"/>
      </w:pPr>
      <w:r>
        <w:t>5</w:t>
      </w:r>
    </w:p>
    <w:p>
      <w:pPr>
        <w:pStyle w:val="BodyText"/>
        <w:spacing w:before="255" w:line="407" w:lineRule="exact"/>
        <w:ind w:left="803"/>
      </w:pPr>
      <w:r>
        <w:t>2</w:t>
      </w:r>
    </w:p>
    <w:p>
      <w:pPr>
        <w:pStyle w:val="BodyText"/>
        <w:tabs>
          <w:tab w:val="left" w:pos="7198"/>
        </w:tabs>
        <w:spacing w:line="351" w:lineRule="exact"/>
        <w:ind w:left="4624"/>
      </w:pPr>
      <w:r>
        <w:t>随行电缆</w:t>
        <w:tab/>
        <w:t>检修外观、测量绝缘阻值，测量电流</w:t>
      </w:r>
    </w:p>
    <w:p>
      <w:pPr>
        <w:pStyle w:val="BodyText"/>
        <w:spacing w:line="405" w:lineRule="exact"/>
        <w:ind w:left="397"/>
      </w:pPr>
      <w:r>
        <w:t>6</w:t>
      </w:r>
    </w:p>
    <w:p>
      <w:pPr>
        <w:pStyle w:val="BodyText"/>
        <w:spacing w:before="255" w:line="407" w:lineRule="exact"/>
        <w:ind w:left="803"/>
      </w:pPr>
      <w:r>
        <w:t>2</w:t>
      </w:r>
    </w:p>
    <w:p>
      <w:pPr>
        <w:pStyle w:val="BodyText"/>
        <w:tabs>
          <w:tab w:val="left" w:pos="7198"/>
        </w:tabs>
        <w:spacing w:line="351" w:lineRule="exact"/>
        <w:ind w:left="4534"/>
      </w:pPr>
      <w:r>
        <w:t>线槽</w:t>
      </w:r>
      <w:r>
        <w:rPr>
          <w:spacing w:val="-180"/>
        </w:rPr>
        <w:t>、</w:t>
      </w:r>
      <w:r>
        <w:t>配线</w:t>
        <w:tab/>
        <w:t>外观检修，地线连接，线路外观绝缘阻值</w:t>
      </w:r>
    </w:p>
    <w:p>
      <w:pPr>
        <w:pStyle w:val="BodyText"/>
        <w:spacing w:line="405" w:lineRule="exact"/>
        <w:ind w:left="397"/>
      </w:pPr>
      <w:r>
        <w:t>7</w:t>
      </w:r>
    </w:p>
    <w:p>
      <w:pPr>
        <w:spacing w:after="0" w:line="405" w:lineRule="exact"/>
        <w:sectPr>
          <w:footerReference w:type="default" r:id="rId28"/>
          <w:type w:val="continuous"/>
          <w:pgSz w:w="17860" w:h="25260"/>
          <w:pgMar w:top="2420" w:right="60" w:bottom="2060" w:left="1760" w:header="708" w:footer="708"/>
          <w:pgNumType w:start="14"/>
          <w:cols w:space="708"/>
        </w:sectPr>
      </w:pPr>
    </w:p>
    <w:p>
      <w:pPr>
        <w:pStyle w:val="BodyText"/>
        <w:spacing w:before="10"/>
        <w:rPr>
          <w:sz w:val="7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1054100</wp:posOffset>
            </wp:positionH>
            <wp:positionV relativeFrom="page">
              <wp:posOffset>1171575</wp:posOffset>
            </wp:positionV>
            <wp:extent cx="9245600" cy="12661900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0" w:line="407" w:lineRule="exact"/>
        <w:ind w:left="803"/>
      </w:pPr>
      <w:r>
        <w:t>2</w:t>
      </w:r>
    </w:p>
    <w:p>
      <w:pPr>
        <w:pStyle w:val="BodyText"/>
        <w:tabs>
          <w:tab w:val="left" w:pos="7198"/>
        </w:tabs>
        <w:spacing w:line="351" w:lineRule="exact"/>
        <w:ind w:left="4624"/>
      </w:pPr>
      <w:r>
        <w:t>补偿装置</w:t>
        <w:tab/>
        <w:t>外观检修、补偿装置的安全部件</w:t>
      </w:r>
    </w:p>
    <w:p>
      <w:pPr>
        <w:pStyle w:val="BodyText"/>
        <w:spacing w:line="405" w:lineRule="exact"/>
        <w:ind w:left="397"/>
      </w:pPr>
      <w:r>
        <w:t>8</w:t>
      </w:r>
    </w:p>
    <w:p>
      <w:pPr>
        <w:pStyle w:val="BodyText"/>
        <w:spacing w:before="255" w:line="407" w:lineRule="exact"/>
        <w:ind w:left="803"/>
      </w:pPr>
      <w:r>
        <w:t>2</w:t>
      </w:r>
    </w:p>
    <w:p>
      <w:pPr>
        <w:pStyle w:val="BodyText"/>
        <w:spacing w:line="351" w:lineRule="exact"/>
        <w:ind w:left="7198"/>
      </w:pPr>
      <w:r>
        <w:t>检修缓冲器，除锈、更换缓冲器油</w:t>
      </w:r>
    </w:p>
    <w:p>
      <w:pPr>
        <w:pStyle w:val="BodyText"/>
        <w:spacing w:line="355" w:lineRule="exact"/>
        <w:ind w:left="397"/>
      </w:pPr>
      <w:r>
        <w:t>9</w:t>
      </w:r>
    </w:p>
    <w:p>
      <w:pPr>
        <w:pStyle w:val="BodyText"/>
        <w:tabs>
          <w:tab w:val="left" w:pos="5704"/>
        </w:tabs>
        <w:spacing w:line="358" w:lineRule="exact"/>
        <w:ind w:left="4624"/>
      </w:pPr>
      <w:r>
        <w:t>底</w:t>
        <w:tab/>
        <w:t>坑</w:t>
      </w:r>
    </w:p>
    <w:p>
      <w:pPr>
        <w:pStyle w:val="BodyText"/>
        <w:spacing w:line="355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检测、更换各安全开关</w:t>
      </w:r>
    </w:p>
    <w:p>
      <w:pPr>
        <w:pStyle w:val="BodyText"/>
        <w:spacing w:line="405" w:lineRule="exact"/>
        <w:ind w:left="397"/>
      </w:pPr>
      <w:r>
        <w:t>0</w:t>
      </w:r>
    </w:p>
    <w:p>
      <w:pPr>
        <w:pStyle w:val="BodyText"/>
        <w:spacing w:before="259" w:line="405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对重导靴分解清洗更换、调整</w:t>
      </w:r>
    </w:p>
    <w:p>
      <w:pPr>
        <w:pStyle w:val="BodyText"/>
        <w:spacing w:line="407" w:lineRule="exact"/>
        <w:ind w:left="397"/>
      </w:pPr>
      <w:r>
        <w:t>1</w:t>
      </w:r>
    </w:p>
    <w:p>
      <w:pPr>
        <w:pStyle w:val="ListParagraph"/>
        <w:numPr>
          <w:ilvl w:val="1"/>
          <w:numId w:val="7"/>
        </w:numPr>
        <w:tabs>
          <w:tab w:val="left" w:pos="2535"/>
          <w:tab w:val="left" w:pos="2536"/>
        </w:tabs>
        <w:spacing w:before="256" w:after="0" w:line="405" w:lineRule="exact"/>
        <w:ind w:left="2535" w:right="0" w:hanging="1733"/>
        <w:jc w:val="left"/>
        <w:rPr>
          <w:sz w:val="36"/>
        </w:rPr>
      </w:pPr>
      <w:r>
        <w:rPr>
          <w:sz w:val="36"/>
        </w:rPr>
        <w:t>对</w:t>
      </w:r>
    </w:p>
    <w:p>
      <w:pPr>
        <w:pStyle w:val="BodyText"/>
        <w:tabs>
          <w:tab w:val="left" w:pos="5704"/>
          <w:tab w:val="left" w:pos="7198"/>
        </w:tabs>
        <w:spacing w:line="351" w:lineRule="exact"/>
        <w:ind w:left="4624"/>
      </w:pPr>
      <w:r>
        <w:t>对</w:t>
        <w:tab/>
        <w:t>重</w:t>
        <w:tab/>
        <w:t>对重紧固、清理</w:t>
      </w:r>
    </w:p>
    <w:p>
      <w:pPr>
        <w:pStyle w:val="ListParagraph"/>
        <w:numPr>
          <w:ilvl w:val="0"/>
          <w:numId w:val="7"/>
        </w:numPr>
        <w:tabs>
          <w:tab w:val="left" w:pos="2535"/>
          <w:tab w:val="left" w:pos="2536"/>
        </w:tabs>
        <w:spacing w:before="0" w:after="0" w:line="407" w:lineRule="exact"/>
        <w:ind w:left="2535" w:right="0" w:hanging="2139"/>
        <w:jc w:val="left"/>
        <w:rPr>
          <w:sz w:val="36"/>
        </w:rPr>
      </w:pPr>
      <w:r>
        <w:rPr>
          <w:sz w:val="36"/>
        </w:rPr>
        <w:t>重</w:t>
      </w:r>
    </w:p>
    <w:p>
      <w:pPr>
        <w:pStyle w:val="BodyText"/>
        <w:spacing w:before="255" w:line="405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检测对重导轨</w:t>
      </w:r>
    </w:p>
    <w:p>
      <w:pPr>
        <w:pStyle w:val="BodyText"/>
        <w:spacing w:line="407" w:lineRule="exact"/>
        <w:ind w:left="397"/>
      </w:pPr>
      <w:r>
        <w:t>3</w:t>
      </w:r>
    </w:p>
    <w:p>
      <w:pPr>
        <w:pStyle w:val="BodyText"/>
        <w:spacing w:before="255" w:line="407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各开关功能检测，更换</w:t>
      </w:r>
    </w:p>
    <w:p>
      <w:pPr>
        <w:pStyle w:val="BodyText"/>
        <w:spacing w:line="405" w:lineRule="exact"/>
        <w:ind w:left="397"/>
      </w:pPr>
      <w:r>
        <w:t>4</w:t>
      </w:r>
    </w:p>
    <w:p>
      <w:pPr>
        <w:pStyle w:val="BodyText"/>
        <w:spacing w:before="255" w:line="407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门机光电系统开关功能确认调整</w:t>
      </w:r>
    </w:p>
    <w:p>
      <w:pPr>
        <w:pStyle w:val="BodyText"/>
        <w:spacing w:line="405" w:lineRule="exact"/>
        <w:ind w:left="397"/>
      </w:pPr>
      <w:r>
        <w:t>5</w:t>
      </w:r>
    </w:p>
    <w:p>
      <w:pPr>
        <w:pStyle w:val="BodyText"/>
        <w:spacing w:before="256" w:line="407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导靴分解清洗更换、调整</w:t>
      </w:r>
    </w:p>
    <w:p>
      <w:pPr>
        <w:pStyle w:val="BodyText"/>
        <w:tabs>
          <w:tab w:val="left" w:pos="2535"/>
        </w:tabs>
        <w:spacing w:line="435" w:lineRule="exact"/>
        <w:ind w:left="397"/>
      </w:pPr>
      <w:r>
        <w:t>6</w:t>
        <w:tab/>
      </w:r>
      <w:r>
        <w:rPr>
          <w:position w:val="-2"/>
        </w:rPr>
        <w:t>轿</w:t>
      </w:r>
    </w:p>
    <w:p>
      <w:pPr>
        <w:pStyle w:val="BodyText"/>
        <w:spacing w:before="229" w:line="405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各部位连接螺栓检修、调整</w:t>
      </w:r>
    </w:p>
    <w:p>
      <w:pPr>
        <w:pStyle w:val="BodyText"/>
        <w:spacing w:line="353" w:lineRule="exact"/>
        <w:ind w:left="397"/>
      </w:pPr>
      <w:r>
        <w:t>7</w:t>
      </w:r>
    </w:p>
    <w:p>
      <w:pPr>
        <w:pStyle w:val="BodyText"/>
        <w:tabs>
          <w:tab w:val="left" w:pos="5704"/>
        </w:tabs>
        <w:spacing w:line="360" w:lineRule="exact"/>
        <w:ind w:left="4624"/>
      </w:pPr>
      <w:r>
        <w:t>轿</w:t>
        <w:tab/>
        <w:t>顶</w:t>
      </w:r>
    </w:p>
    <w:p>
      <w:pPr>
        <w:pStyle w:val="BodyText"/>
        <w:spacing w:line="355" w:lineRule="exact"/>
        <w:ind w:left="803"/>
      </w:pPr>
      <w:r>
        <w:t>3</w:t>
      </w:r>
    </w:p>
    <w:p>
      <w:pPr>
        <w:pStyle w:val="BodyText"/>
        <w:spacing w:line="351" w:lineRule="exact"/>
        <w:ind w:left="7198"/>
      </w:pPr>
      <w:r>
        <w:t>更换上下行检修按钮</w:t>
      </w:r>
    </w:p>
    <w:p>
      <w:pPr>
        <w:pStyle w:val="BodyText"/>
        <w:spacing w:line="407" w:lineRule="exact"/>
        <w:ind w:left="397"/>
      </w:pPr>
      <w:r>
        <w:t>8</w:t>
      </w:r>
    </w:p>
    <w:p>
      <w:pPr>
        <w:pStyle w:val="BodyText"/>
        <w:spacing w:before="255" w:line="405" w:lineRule="exact"/>
        <w:ind w:left="803"/>
      </w:pPr>
      <w:r>
        <w:t>3</w:t>
      </w:r>
    </w:p>
    <w:p>
      <w:pPr>
        <w:pStyle w:val="BodyText"/>
        <w:spacing w:line="341" w:lineRule="exact"/>
        <w:ind w:left="7198"/>
      </w:pPr>
      <w:r>
        <w:t>检修轿顶通风系统</w:t>
      </w:r>
    </w:p>
    <w:p>
      <w:pPr>
        <w:pStyle w:val="BodyText"/>
        <w:tabs>
          <w:tab w:val="left" w:pos="2535"/>
        </w:tabs>
        <w:spacing w:line="417" w:lineRule="exact"/>
        <w:ind w:left="397"/>
      </w:pPr>
      <w:r>
        <w:rPr>
          <w:position w:val="-1"/>
        </w:rPr>
        <w:t>9</w:t>
        <w:tab/>
      </w:r>
      <w:r>
        <w:t>厢</w:t>
      </w:r>
    </w:p>
    <w:p>
      <w:pPr>
        <w:pStyle w:val="BodyText"/>
        <w:spacing w:before="257" w:line="407" w:lineRule="exact"/>
        <w:ind w:left="803"/>
      </w:pPr>
      <w:r>
        <w:t>4</w:t>
      </w:r>
    </w:p>
    <w:p>
      <w:pPr>
        <w:pStyle w:val="BodyText"/>
        <w:spacing w:line="351" w:lineRule="exact"/>
        <w:ind w:left="7198"/>
      </w:pPr>
      <w:r>
        <w:t>更换轿顶应急灯储存器</w:t>
      </w:r>
    </w:p>
    <w:p>
      <w:pPr>
        <w:pStyle w:val="BodyText"/>
        <w:spacing w:line="405" w:lineRule="exact"/>
        <w:ind w:left="397"/>
      </w:pPr>
      <w:r>
        <w:t>0</w:t>
      </w:r>
    </w:p>
    <w:p>
      <w:pPr>
        <w:pStyle w:val="BodyText"/>
        <w:spacing w:before="255" w:line="407" w:lineRule="exact"/>
        <w:ind w:left="803"/>
      </w:pPr>
      <w:r>
        <w:t>4</w:t>
      </w:r>
    </w:p>
    <w:p>
      <w:pPr>
        <w:pStyle w:val="BodyText"/>
        <w:spacing w:line="351" w:lineRule="exact"/>
        <w:ind w:left="7198"/>
      </w:pPr>
      <w:r>
        <w:t>轿顶平层系统清理，检测线路</w:t>
      </w:r>
    </w:p>
    <w:p>
      <w:pPr>
        <w:pStyle w:val="BodyText"/>
        <w:spacing w:line="405" w:lineRule="exact"/>
        <w:ind w:left="397"/>
      </w:pPr>
      <w:r>
        <w:t>1</w:t>
      </w:r>
    </w:p>
    <w:p>
      <w:pPr>
        <w:spacing w:after="0" w:line="405" w:lineRule="exact"/>
        <w:sectPr>
          <w:footerReference w:type="default" r:id="rId30"/>
          <w:pgSz w:w="17860" w:h="25260"/>
          <w:pgMar w:top="1820" w:right="60" w:bottom="2060" w:left="1760" w:header="0" w:footer="1862"/>
          <w:pgNumType w:start="15"/>
          <w:cols w:space="708"/>
        </w:sectPr>
      </w:pPr>
    </w:p>
    <w:p>
      <w:pPr>
        <w:pStyle w:val="BodyText"/>
        <w:spacing w:before="10"/>
        <w:rPr>
          <w:sz w:val="7"/>
        </w:rPr>
      </w:pPr>
    </w:p>
    <w:p>
      <w:pPr>
        <w:spacing w:after="0"/>
        <w:rPr>
          <w:sz w:val="7"/>
        </w:rPr>
        <w:sectPr>
          <w:footerReference w:type="default" r:id="rId31"/>
          <w:pgSz w:w="17860" w:h="25260"/>
          <w:pgMar w:top="1820" w:right="60" w:bottom="2060" w:left="1760" w:header="0" w:footer="1862"/>
          <w:pgNumType w:start="16"/>
          <w:cols w:space="708"/>
        </w:sectPr>
      </w:pPr>
    </w:p>
    <w:p>
      <w:pPr>
        <w:pStyle w:val="BodyText"/>
        <w:spacing w:before="50"/>
        <w:ind w:left="803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1054100</wp:posOffset>
            </wp:positionH>
            <wp:positionV relativeFrom="page">
              <wp:posOffset>1171575</wp:posOffset>
            </wp:positionV>
            <wp:extent cx="9245600" cy="1266190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</w:t>
      </w:r>
    </w:p>
    <w:p>
      <w:pPr>
        <w:pStyle w:val="BodyText"/>
        <w:spacing w:before="241" w:line="411" w:lineRule="exact"/>
        <w:ind w:left="397"/>
      </w:pPr>
      <w:r>
        <w:t>2</w:t>
      </w:r>
    </w:p>
    <w:p>
      <w:pPr>
        <w:pStyle w:val="BodyText"/>
        <w:spacing w:line="358" w:lineRule="exact"/>
        <w:ind w:left="4624"/>
      </w:pPr>
      <w:r>
        <w:rPr>
          <w:spacing w:val="-4"/>
        </w:rPr>
        <w:t>安 全 钳</w:t>
      </w:r>
    </w:p>
    <w:p>
      <w:pPr>
        <w:pStyle w:val="BodyText"/>
        <w:spacing w:line="409" w:lineRule="exact"/>
        <w:ind w:left="803"/>
      </w:pPr>
      <w:r>
        <w:t>4</w:t>
      </w:r>
    </w:p>
    <w:p>
      <w:pPr>
        <w:pStyle w:val="BodyText"/>
        <w:spacing w:before="241"/>
        <w:ind w:left="397"/>
      </w:pPr>
      <w:r>
        <w:t>3</w:t>
      </w:r>
    </w:p>
    <w:p>
      <w:pPr>
        <w:pStyle w:val="BodyText"/>
        <w:spacing w:before="255"/>
        <w:ind w:left="803"/>
      </w:pPr>
      <w:r>
        <w:t>4</w:t>
      </w:r>
    </w:p>
    <w:p>
      <w:pPr>
        <w:pStyle w:val="BodyText"/>
        <w:spacing w:before="241"/>
        <w:ind w:left="397"/>
      </w:pPr>
      <w:r>
        <w:t>4</w:t>
      </w:r>
    </w:p>
    <w:p>
      <w:pPr>
        <w:pStyle w:val="BodyText"/>
        <w:spacing w:before="259"/>
        <w:ind w:left="803"/>
      </w:pPr>
      <w:r>
        <w:t>4</w:t>
      </w:r>
    </w:p>
    <w:p>
      <w:pPr>
        <w:pStyle w:val="BodyText"/>
        <w:spacing w:before="241"/>
        <w:ind w:left="397"/>
      </w:pPr>
      <w:r>
        <w:t>5</w:t>
      </w:r>
    </w:p>
    <w:p>
      <w:pPr>
        <w:pStyle w:val="BodyText"/>
        <w:spacing w:before="255"/>
        <w:ind w:left="803"/>
      </w:pPr>
      <w:r>
        <w:t>4</w:t>
      </w:r>
    </w:p>
    <w:p>
      <w:pPr>
        <w:pStyle w:val="BodyText"/>
        <w:spacing w:before="241"/>
        <w:ind w:left="397"/>
      </w:pPr>
      <w:r>
        <w:t>6</w:t>
      </w:r>
    </w:p>
    <w:p>
      <w:pPr>
        <w:pStyle w:val="BodyText"/>
        <w:spacing w:before="255"/>
        <w:ind w:left="803"/>
      </w:pPr>
      <w:r>
        <w:t>4</w:t>
      </w:r>
    </w:p>
    <w:p>
      <w:pPr>
        <w:pStyle w:val="BodyText"/>
        <w:spacing w:before="241" w:line="411" w:lineRule="exact"/>
        <w:ind w:left="397"/>
      </w:pPr>
      <w:r>
        <w:t>7</w:t>
      </w:r>
    </w:p>
    <w:p>
      <w:pPr>
        <w:pStyle w:val="BodyText"/>
        <w:spacing w:line="358" w:lineRule="exact"/>
        <w:ind w:left="4624"/>
      </w:pPr>
      <w:r>
        <w:rPr>
          <w:spacing w:val="-5"/>
        </w:rPr>
        <w:t>轿门系统</w:t>
      </w:r>
    </w:p>
    <w:p>
      <w:pPr>
        <w:pStyle w:val="BodyText"/>
        <w:spacing w:line="409" w:lineRule="exact"/>
        <w:ind w:left="803"/>
      </w:pPr>
      <w:r>
        <w:t>4</w:t>
      </w:r>
    </w:p>
    <w:p>
      <w:pPr>
        <w:pStyle w:val="BodyText"/>
        <w:spacing w:before="241"/>
        <w:ind w:left="397"/>
      </w:pPr>
      <w:r>
        <w:t>8</w:t>
      </w:r>
    </w:p>
    <w:p>
      <w:pPr>
        <w:pStyle w:val="BodyText"/>
        <w:spacing w:before="255"/>
        <w:ind w:left="803"/>
      </w:pPr>
      <w:r>
        <w:t>4</w:t>
      </w:r>
    </w:p>
    <w:p>
      <w:pPr>
        <w:pStyle w:val="BodyText"/>
        <w:spacing w:before="241"/>
        <w:ind w:left="397"/>
      </w:pPr>
      <w:r>
        <w:t>9</w:t>
      </w:r>
    </w:p>
    <w:p>
      <w:pPr>
        <w:pStyle w:val="BodyText"/>
        <w:spacing w:before="256"/>
        <w:ind w:left="803"/>
      </w:pPr>
      <w:r>
        <w:t>5</w:t>
      </w:r>
    </w:p>
    <w:p>
      <w:pPr>
        <w:pStyle w:val="BodyText"/>
        <w:spacing w:before="240"/>
        <w:ind w:left="397"/>
      </w:pPr>
      <w:r>
        <w:t>0</w:t>
      </w:r>
    </w:p>
    <w:p>
      <w:pPr>
        <w:pStyle w:val="BodyText"/>
        <w:spacing w:before="259"/>
        <w:ind w:left="803"/>
      </w:pPr>
      <w:r>
        <w:t>5</w:t>
      </w:r>
    </w:p>
    <w:p>
      <w:pPr>
        <w:pStyle w:val="BodyText"/>
        <w:spacing w:before="241"/>
        <w:ind w:left="397"/>
      </w:pPr>
      <w:r>
        <w:t>1</w:t>
      </w:r>
    </w:p>
    <w:p>
      <w:pPr>
        <w:pStyle w:val="BodyText"/>
        <w:spacing w:before="255"/>
        <w:ind w:left="803"/>
      </w:pPr>
      <w:r>
        <w:t>5</w:t>
      </w:r>
    </w:p>
    <w:p>
      <w:pPr>
        <w:pStyle w:val="BodyText"/>
        <w:spacing w:before="241"/>
        <w:ind w:left="397"/>
      </w:pPr>
      <w:r>
        <w:t>2</w:t>
      </w:r>
    </w:p>
    <w:p>
      <w:pPr>
        <w:pStyle w:val="BodyText"/>
        <w:spacing w:before="255" w:line="405" w:lineRule="exact"/>
        <w:ind w:left="803"/>
      </w:pPr>
      <w:r>
        <w:t>5</w:t>
      </w:r>
    </w:p>
    <w:p>
      <w:pPr>
        <w:pStyle w:val="BodyText"/>
        <w:spacing w:line="352" w:lineRule="exact"/>
        <w:ind w:left="4624"/>
      </w:pPr>
      <w:r>
        <w:rPr>
          <w:spacing w:val="-4"/>
        </w:rPr>
        <w:t>轿 厢 内</w:t>
      </w:r>
    </w:p>
    <w:p>
      <w:pPr>
        <w:pStyle w:val="BodyText"/>
        <w:spacing w:line="408" w:lineRule="exact"/>
        <w:ind w:left="397"/>
      </w:pPr>
      <w:r>
        <w:t>3</w:t>
      </w:r>
    </w:p>
    <w:p>
      <w:pPr>
        <w:pStyle w:val="BodyText"/>
        <w:spacing w:before="255"/>
        <w:ind w:left="803"/>
      </w:pPr>
      <w:r>
        <w:t>5</w:t>
      </w:r>
    </w:p>
    <w:p>
      <w:pPr>
        <w:pStyle w:val="BodyText"/>
        <w:spacing w:before="241"/>
        <w:ind w:left="397"/>
      </w:pPr>
      <w:r>
        <w:t>4</w:t>
      </w:r>
    </w:p>
    <w:p>
      <w:pPr>
        <w:pStyle w:val="BodyText"/>
        <w:spacing w:before="255" w:line="407" w:lineRule="exact"/>
        <w:ind w:left="803"/>
      </w:pPr>
      <w:r>
        <w:t>5</w:t>
      </w:r>
    </w:p>
    <w:p>
      <w:pPr>
        <w:pStyle w:val="BodyText"/>
        <w:tabs>
          <w:tab w:val="left" w:pos="5704"/>
        </w:tabs>
        <w:spacing w:line="351" w:lineRule="exact"/>
        <w:ind w:left="4624"/>
      </w:pPr>
      <w:r>
        <w:t>轿</w:t>
        <w:tab/>
      </w:r>
      <w:r>
        <w:rPr>
          <w:spacing w:val="-20"/>
        </w:rPr>
        <w:t>壁</w:t>
      </w:r>
    </w:p>
    <w:p>
      <w:pPr>
        <w:pStyle w:val="BodyText"/>
        <w:spacing w:line="405" w:lineRule="exact"/>
        <w:ind w:left="397"/>
      </w:pPr>
      <w:r>
        <w:t>5</w:t>
      </w:r>
    </w:p>
    <w:p>
      <w:pPr>
        <w:pStyle w:val="BodyText"/>
        <w:spacing w:before="6"/>
        <w:rPr>
          <w:sz w:val="31"/>
        </w:rPr>
      </w:pPr>
      <w:r>
        <w:br w:type="column"/>
      </w:r>
    </w:p>
    <w:p>
      <w:pPr>
        <w:pStyle w:val="BodyText"/>
        <w:ind w:left="1094"/>
      </w:pPr>
      <w:r>
        <w:t>安全钳检修，清洗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调整安全钳，并试验合格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更换轿门滑块、厅门滑块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更换安全触板开关</w:t>
      </w:r>
    </w:p>
    <w:p>
      <w:pPr>
        <w:pStyle w:val="BodyText"/>
      </w:pP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1094"/>
      </w:pPr>
      <w:r>
        <w:t>检修安全触板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导靴分解清洗更换、调整</w:t>
      </w:r>
    </w:p>
    <w:p>
      <w:pPr>
        <w:pStyle w:val="BodyText"/>
      </w:pPr>
    </w:p>
    <w:p>
      <w:pPr>
        <w:pStyle w:val="BodyText"/>
        <w:rPr>
          <w:sz w:val="39"/>
        </w:rPr>
      </w:pPr>
    </w:p>
    <w:p>
      <w:pPr>
        <w:pStyle w:val="BodyText"/>
        <w:ind w:left="1094"/>
      </w:pPr>
      <w:r>
        <w:t>轿门马达分解，清理、更换炭刷</w:t>
      </w:r>
    </w:p>
    <w:p>
      <w:pPr>
        <w:pStyle w:val="BodyText"/>
        <w:spacing w:before="2"/>
        <w:rPr>
          <w:sz w:val="47"/>
        </w:rPr>
      </w:pPr>
    </w:p>
    <w:p>
      <w:pPr>
        <w:pStyle w:val="BodyText"/>
        <w:ind w:left="1094"/>
      </w:pPr>
      <w:r>
        <w:t>轿门传动部件，联动机械部件检修与更换、调</w:t>
      </w:r>
    </w:p>
    <w:p>
      <w:pPr>
        <w:pStyle w:val="BodyText"/>
        <w:spacing w:before="241"/>
        <w:ind w:left="374"/>
      </w:pPr>
      <w:r>
        <w:t>整</w:t>
      </w:r>
    </w:p>
    <w:p>
      <w:pPr>
        <w:pStyle w:val="BodyText"/>
        <w:spacing w:before="6"/>
        <w:rPr>
          <w:sz w:val="47"/>
        </w:rPr>
      </w:pPr>
    </w:p>
    <w:p>
      <w:pPr>
        <w:pStyle w:val="BodyText"/>
        <w:ind w:left="1094"/>
      </w:pPr>
      <w:r>
        <w:t>门机编码器清理，线路检测，调试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打磨，找平，喷漆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照明、应急灯确认与更换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操纵盘检修和开关确认或更换</w:t>
      </w:r>
    </w:p>
    <w:p>
      <w:pPr>
        <w:pStyle w:val="BodyText"/>
      </w:pPr>
    </w:p>
    <w:p>
      <w:pPr>
        <w:pStyle w:val="BodyText"/>
        <w:spacing w:before="1"/>
        <w:rPr>
          <w:sz w:val="39"/>
        </w:rPr>
      </w:pPr>
    </w:p>
    <w:p>
      <w:pPr>
        <w:pStyle w:val="BodyText"/>
        <w:ind w:left="1094"/>
      </w:pPr>
      <w:r>
        <w:t>检修轿箱显示器</w:t>
      </w:r>
    </w:p>
    <w:p>
      <w:pPr>
        <w:pStyle w:val="BodyText"/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094"/>
      </w:pPr>
      <w:r>
        <w:t>打磨，找平，喷漆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https://d.book118.com/306024001022010043</w:t>
        </w:r>
      </w:hyperlink>
    </w:p>
    <w:p>
      <w:pPr>
        <w:spacing w:after="0"/>
      </w:pPr>
    </w:p>
    <w:sectPr>
      <w:footerReference w:type="default" r:id="rId34"/>
      <w:type w:val="continuous"/>
      <w:pgSz w:w="17860" w:h="25260"/>
      <w:pgMar w:top="2420" w:right="60" w:bottom="2060" w:left="1760" w:header="708" w:footer="708"/>
      <w:pgNumType w:start="17"/>
      <w:cols w:num="2" w:space="708" w:equalWidth="0">
        <w:col w:w="6065" w:space="40"/>
        <w:col w:w="993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.25pt;height:20.7pt;margin-top:1154.82pt;margin-left:435.5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2.25pt;height:20.7pt;margin-top:1154.82pt;margin-left:435.5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2.25pt;height:20.7pt;margin-top:1154.82pt;margin-left:435.5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2.25pt;height:20.7pt;margin-top:1154.82pt;margin-left:435.5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2.25pt;height:20.7pt;margin-top:1154.82pt;margin-left:435.5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2.25pt;height:20.7pt;margin-top:1154.82pt;margin-left:435.5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2.25pt;height:20.7pt;margin-top:1154.82pt;margin-left:435.55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2.25pt;height:20.7pt;margin-top:1154.82pt;margin-left:435.5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2.25pt;height:20.7pt;margin-top:1154.82pt;margin-left:435.55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2.25pt;height:20.7pt;margin-top:1154.82pt;margin-left:435.5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2.25pt;height:20.7pt;margin-top:1154.82pt;margin-left:435.5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2.25pt;height:20.7pt;margin-top:1154.82pt;margin-left:435.5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2.25pt;height:20.7pt;margin-top:1154.82pt;margin-left:435.5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2.25pt;height:20.7pt;margin-top:1154.82pt;margin-left:435.5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2.25pt;height:20.7pt;margin-top:1154.82pt;margin-left:435.5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2.25pt;height:20.7pt;margin-top:1154.82pt;margin-left:435.5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2.25pt;height:20.7pt;margin-top:1154.82pt;margin-left:435.5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26" w:line="387" w:lineRule="exact"/>
                  <w:ind w:left="67" w:right="0" w:firstLine="0"/>
                  <w:jc w:val="left"/>
                  <w:rPr>
                    <w:rFonts w:ascii="幼圆"/>
                    <w:sz w:val="31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31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B8C1"/>
    <w:multiLevelType w:val="hybridMultilevel"/>
    <w:tmpl w:val="00000000"/>
    <w:lvl w:ilvl="0">
      <w:start w:val="2"/>
      <w:numFmt w:val="decimal"/>
      <w:lvlText w:val="%1"/>
      <w:lvlJc w:val="left"/>
      <w:pPr>
        <w:ind w:left="2320" w:hanging="271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15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9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2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9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6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271"/>
      </w:pPr>
      <w:rPr>
        <w:rFonts w:hint="default"/>
      </w:rPr>
    </w:lvl>
  </w:abstractNum>
  <w:abstractNum w:abstractNumId="1">
    <w:nsid w:val="17CCDAAD"/>
    <w:multiLevelType w:val="hybridMultilevel"/>
    <w:tmpl w:val="00000000"/>
    <w:lvl w:ilvl="0">
      <w:start w:val="19"/>
      <w:numFmt w:val="decimal"/>
      <w:lvlText w:val="%1"/>
      <w:lvlJc w:val="left"/>
      <w:pPr>
        <w:ind w:left="3867" w:hanging="1908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1"/>
      <w:numFmt w:val="decimal"/>
      <w:lvlText w:val="%2"/>
      <w:lvlJc w:val="left"/>
      <w:pPr>
        <w:ind w:left="2320" w:hanging="271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337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7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6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3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3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" w:hanging="271"/>
      </w:pPr>
      <w:rPr>
        <w:rFonts w:hint="default"/>
      </w:rPr>
    </w:lvl>
  </w:abstractNum>
  <w:abstractNum w:abstractNumId="2">
    <w:nsid w:val="2BE8846D"/>
    <w:multiLevelType w:val="hybridMultilevel"/>
    <w:tmpl w:val="00000000"/>
    <w:lvl w:ilvl="0">
      <w:start w:val="1"/>
      <w:numFmt w:val="decimal"/>
      <w:lvlText w:val="%1"/>
      <w:lvlJc w:val="left"/>
      <w:pPr>
        <w:ind w:left="2230" w:hanging="271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07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6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2" w:hanging="271"/>
      </w:pPr>
      <w:rPr>
        <w:rFonts w:hint="default"/>
      </w:rPr>
    </w:lvl>
  </w:abstractNum>
  <w:abstractNum w:abstractNumId="3">
    <w:nsid w:val="2E2CB0D9"/>
    <w:multiLevelType w:val="hybridMultilevel"/>
    <w:tmpl w:val="00000000"/>
    <w:lvl w:ilvl="0">
      <w:start w:val="1"/>
      <w:numFmt w:val="decimal"/>
      <w:lvlText w:val="%1"/>
      <w:lvlJc w:val="left"/>
      <w:pPr>
        <w:ind w:left="4624" w:hanging="4227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3"/>
      <w:numFmt w:val="decimal"/>
      <w:lvlText w:val="%2"/>
      <w:lvlJc w:val="left"/>
      <w:pPr>
        <w:ind w:left="2535" w:hanging="1732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2">
      <w:start w:val="1"/>
      <w:numFmt w:val="decimal"/>
      <w:lvlText w:val="%2.%3"/>
      <w:lvlJc w:val="left"/>
      <w:pPr>
        <w:ind w:left="2020" w:hanging="54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3">
      <w:start w:val="0"/>
      <w:numFmt w:val="bullet"/>
      <w:lvlText w:val="•"/>
      <w:lvlJc w:val="left"/>
      <w:pPr>
        <w:ind w:left="480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91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6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2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3" w:hanging="541"/>
      </w:pPr>
      <w:rPr>
        <w:rFonts w:hint="default"/>
      </w:rPr>
    </w:lvl>
  </w:abstractNum>
  <w:abstractNum w:abstractNumId="4">
    <w:nsid w:val="3F413B7D"/>
    <w:multiLevelType w:val="hybridMultilevel"/>
    <w:tmpl w:val="00000000"/>
    <w:lvl w:ilvl="0">
      <w:start w:val="30"/>
      <w:numFmt w:val="decimal"/>
      <w:lvlText w:val="%1"/>
      <w:lvlJc w:val="left"/>
      <w:pPr>
        <w:ind w:left="3867" w:hanging="1908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954" w:hanging="19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9" w:hanging="19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4" w:hanging="19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9" w:hanging="19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4" w:hanging="19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8" w:hanging="19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23" w:hanging="19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18" w:hanging="1908"/>
      </w:pPr>
      <w:rPr>
        <w:rFonts w:hint="default"/>
      </w:rPr>
    </w:lvl>
  </w:abstractNum>
  <w:abstractNum w:abstractNumId="5">
    <w:nsid w:val="414B65EF"/>
    <w:multiLevelType w:val="hybridMultilevel"/>
    <w:tmpl w:val="00000000"/>
    <w:lvl w:ilvl="0">
      <w:start w:val="10"/>
      <w:numFmt w:val="decimal"/>
      <w:lvlText w:val="%1"/>
      <w:lvlJc w:val="left"/>
      <w:pPr>
        <w:ind w:left="3777" w:hanging="2179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5005" w:hanging="2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31" w:hanging="2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57" w:hanging="2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83" w:hanging="2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09" w:hanging="2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35" w:hanging="2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361" w:hanging="2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87" w:hanging="2179"/>
      </w:pPr>
      <w:rPr>
        <w:rFonts w:hint="default"/>
      </w:rPr>
    </w:lvl>
  </w:abstractNum>
  <w:abstractNum w:abstractNumId="6">
    <w:nsid w:val="67D69E3A"/>
    <w:multiLevelType w:val="hybridMultilevel"/>
    <w:tmpl w:val="00000000"/>
    <w:lvl w:ilvl="0">
      <w:start w:val="1"/>
      <w:numFmt w:val="decimal"/>
      <w:lvlText w:val="%1"/>
      <w:lvlJc w:val="left"/>
      <w:pPr>
        <w:ind w:left="4624" w:hanging="4227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3"/>
      <w:numFmt w:val="decimal"/>
      <w:lvlText w:val="%2"/>
      <w:lvlJc w:val="left"/>
      <w:pPr>
        <w:ind w:left="2535" w:hanging="1732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2">
      <w:start w:val="1"/>
      <w:numFmt w:val="decimal"/>
      <w:lvlText w:val="%2.%3"/>
      <w:lvlJc w:val="left"/>
      <w:pPr>
        <w:ind w:left="2020" w:hanging="541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3">
      <w:start w:val="0"/>
      <w:numFmt w:val="bullet"/>
      <w:lvlText w:val="•"/>
      <w:lvlJc w:val="left"/>
      <w:pPr>
        <w:ind w:left="480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91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6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2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3" w:hanging="54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spacing w:before="1"/>
      <w:ind w:right="647"/>
      <w:jc w:val="center"/>
      <w:outlineLvl w:val="0"/>
    </w:pPr>
    <w:rPr>
      <w:rFonts w:ascii="黑体" w:eastAsia="黑体" w:hAnsi="黑体" w:cs="黑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ind w:left="2859"/>
      <w:outlineLvl w:val="1"/>
    </w:pPr>
    <w:rPr>
      <w:rFonts w:ascii="黑体" w:eastAsia="黑体" w:hAnsi="黑体" w:cs="黑体"/>
      <w:b/>
      <w:bCs/>
      <w:sz w:val="42"/>
      <w:szCs w:val="42"/>
    </w:rPr>
  </w:style>
  <w:style w:type="paragraph" w:styleId="Heading3">
    <w:name w:val="heading 3"/>
    <w:basedOn w:val="Normal"/>
    <w:uiPriority w:val="1"/>
    <w:qFormat/>
    <w:pPr>
      <w:ind w:left="1660"/>
      <w:outlineLvl w:val="2"/>
    </w:pPr>
    <w:rPr>
      <w:rFonts w:ascii="黑体" w:eastAsia="黑体" w:hAnsi="黑体" w:cs="黑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55"/>
      <w:ind w:left="3867" w:hanging="1909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  <w:rPr>
      <w:rFonts w:ascii="黑体" w:eastAsia="黑体" w:hAnsi="黑体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8.png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footer" Target="footer8.xml" /><Relationship Id="rId22" Type="http://schemas.openxmlformats.org/officeDocument/2006/relationships/footer" Target="footer9.xml" /><Relationship Id="rId23" Type="http://schemas.openxmlformats.org/officeDocument/2006/relationships/footer" Target="footer10.xml" /><Relationship Id="rId24" Type="http://schemas.openxmlformats.org/officeDocument/2006/relationships/footer" Target="footer11.xml" /><Relationship Id="rId25" Type="http://schemas.openxmlformats.org/officeDocument/2006/relationships/footer" Target="footer12.xml" /><Relationship Id="rId26" Type="http://schemas.openxmlformats.org/officeDocument/2006/relationships/footer" Target="footer13.xml" /><Relationship Id="rId27" Type="http://schemas.openxmlformats.org/officeDocument/2006/relationships/image" Target="media/image11.png" /><Relationship Id="rId28" Type="http://schemas.openxmlformats.org/officeDocument/2006/relationships/footer" Target="footer14.xml" /><Relationship Id="rId29" Type="http://schemas.openxmlformats.org/officeDocument/2006/relationships/image" Target="media/image12.png" /><Relationship Id="rId3" Type="http://schemas.openxmlformats.org/officeDocument/2006/relationships/fontTable" Target="fontTable.xml" /><Relationship Id="rId30" Type="http://schemas.openxmlformats.org/officeDocument/2006/relationships/footer" Target="footer15.xml" /><Relationship Id="rId31" Type="http://schemas.openxmlformats.org/officeDocument/2006/relationships/footer" Target="footer16.xml" /><Relationship Id="rId32" Type="http://schemas.openxmlformats.org/officeDocument/2006/relationships/image" Target="media/image13.png" /><Relationship Id="rId33" Type="http://schemas.openxmlformats.org/officeDocument/2006/relationships/hyperlink" Target="https://d.book118.com/306024001022010043" TargetMode="External" /><Relationship Id="rId34" Type="http://schemas.openxmlformats.org/officeDocument/2006/relationships/footer" Target="footer17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2024-01-29T12:57:05Z</dcterms:created>
  <dcterms:modified xsi:type="dcterms:W3CDTF">2024-01-29T12:57:05Z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LastSaved">
    <vt:filetime>2024-01-29T00:00:00Z</vt:filetime>
  </property>
</Properties>
</file>