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井口装置项目构思建设方案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893" w:history="1">
        <w:r>
          <w:rPr>
            <w:rFonts w:ascii="仿宋" w:eastAsia="仿宋" w:hAnsi="仿宋" w:cs="仿宋" w:hint="eastAsia"/>
            <w:lang w:eastAsia="zh-CN"/>
          </w:rPr>
          <w:t>前言</w:t>
        </w:r>
        <w:r>
          <w:tab/>
        </w:r>
        <w:r>
          <w:fldChar w:fldCharType="begin"/>
        </w:r>
        <w:r>
          <w:instrText xml:space="preserve"> PAGEREF _Toc24893 \h </w:instrText>
        </w:r>
        <w:r>
          <w:fldChar w:fldCharType="separate"/>
        </w:r>
        <w:r>
          <w:t>3</w:t>
        </w:r>
        <w:r>
          <w:fldChar w:fldCharType="end"/>
        </w:r>
      </w:hyperlink>
    </w:p>
    <w:p>
      <w:pPr>
        <w:pStyle w:val="TOC1"/>
        <w:tabs>
          <w:tab w:val="right" w:leader="dot" w:pos="8306"/>
        </w:tabs>
      </w:pPr>
      <w:hyperlink w:anchor="_Toc9631" w:history="1">
        <w:r>
          <w:rPr>
            <w:rFonts w:ascii="仿宋" w:eastAsia="仿宋" w:hAnsi="仿宋" w:cs="仿宋" w:hint="eastAsia"/>
            <w:lang w:eastAsia="zh-CN"/>
          </w:rPr>
          <w:t>一、社会影响分析</w:t>
        </w:r>
        <w:r>
          <w:tab/>
        </w:r>
        <w:r>
          <w:fldChar w:fldCharType="begin"/>
        </w:r>
        <w:r>
          <w:instrText xml:space="preserve"> PAGEREF _Toc9631 \h </w:instrText>
        </w:r>
        <w:r>
          <w:fldChar w:fldCharType="separate"/>
        </w:r>
        <w:r>
          <w:t>3</w:t>
        </w:r>
        <w:r>
          <w:fldChar w:fldCharType="end"/>
        </w:r>
      </w:hyperlink>
    </w:p>
    <w:p>
      <w:pPr>
        <w:pStyle w:val="TOC2"/>
        <w:tabs>
          <w:tab w:val="right" w:leader="dot" w:pos="8306"/>
        </w:tabs>
      </w:pPr>
      <w:hyperlink w:anchor="_Toc23401" w:history="1">
        <w:r>
          <w:rPr>
            <w:rFonts w:ascii="仿宋" w:eastAsia="仿宋" w:hAnsi="仿宋" w:cs="仿宋" w:hint="eastAsia"/>
            <w:lang w:eastAsia="zh-CN"/>
          </w:rPr>
          <w:t>(一)、社会影响效果分析</w:t>
        </w:r>
        <w:r>
          <w:tab/>
        </w:r>
        <w:r>
          <w:fldChar w:fldCharType="begin"/>
        </w:r>
        <w:r>
          <w:instrText xml:space="preserve"> PAGEREF _Toc23401 \h </w:instrText>
        </w:r>
        <w:r>
          <w:fldChar w:fldCharType="separate"/>
        </w:r>
        <w:r>
          <w:t>3</w:t>
        </w:r>
        <w:r>
          <w:fldChar w:fldCharType="end"/>
        </w:r>
      </w:hyperlink>
    </w:p>
    <w:p>
      <w:pPr>
        <w:pStyle w:val="TOC2"/>
        <w:tabs>
          <w:tab w:val="right" w:leader="dot" w:pos="8306"/>
        </w:tabs>
      </w:pPr>
      <w:hyperlink w:anchor="_Toc30317" w:history="1">
        <w:r>
          <w:rPr>
            <w:rFonts w:ascii="仿宋" w:eastAsia="仿宋" w:hAnsi="仿宋" w:cs="仿宋" w:hint="eastAsia"/>
            <w:lang w:eastAsia="zh-CN"/>
          </w:rPr>
          <w:t>(二)、社会适应性分析</w:t>
        </w:r>
        <w:r>
          <w:tab/>
        </w:r>
        <w:r>
          <w:fldChar w:fldCharType="begin"/>
        </w:r>
        <w:r>
          <w:instrText xml:space="preserve"> PAGEREF _Toc30317 \h </w:instrText>
        </w:r>
        <w:r>
          <w:fldChar w:fldCharType="separate"/>
        </w:r>
        <w:r>
          <w:t>5</w:t>
        </w:r>
        <w:r>
          <w:fldChar w:fldCharType="end"/>
        </w:r>
      </w:hyperlink>
    </w:p>
    <w:p>
      <w:pPr>
        <w:pStyle w:val="TOC2"/>
        <w:tabs>
          <w:tab w:val="right" w:leader="dot" w:pos="8306"/>
        </w:tabs>
      </w:pPr>
      <w:hyperlink w:anchor="_Toc24747" w:history="1">
        <w:r>
          <w:rPr>
            <w:rFonts w:ascii="仿宋" w:eastAsia="仿宋" w:hAnsi="仿宋" w:cs="仿宋" w:hint="eastAsia"/>
            <w:lang w:eastAsia="zh-CN"/>
          </w:rPr>
          <w:t>(三)、社会风险及对策分析</w:t>
        </w:r>
        <w:r>
          <w:tab/>
        </w:r>
        <w:r>
          <w:fldChar w:fldCharType="begin"/>
        </w:r>
        <w:r>
          <w:instrText xml:space="preserve"> PAGEREF _Toc24747 \h </w:instrText>
        </w:r>
        <w:r>
          <w:fldChar w:fldCharType="separate"/>
        </w:r>
        <w:r>
          <w:t>7</w:t>
        </w:r>
        <w:r>
          <w:fldChar w:fldCharType="end"/>
        </w:r>
      </w:hyperlink>
    </w:p>
    <w:p>
      <w:pPr>
        <w:pStyle w:val="TOC1"/>
        <w:tabs>
          <w:tab w:val="right" w:leader="dot" w:pos="8306"/>
        </w:tabs>
      </w:pPr>
      <w:hyperlink w:anchor="_Toc24254" w:history="1">
        <w:r>
          <w:rPr>
            <w:rFonts w:ascii="仿宋" w:eastAsia="仿宋" w:hAnsi="仿宋" w:cs="仿宋" w:hint="eastAsia"/>
            <w:lang w:eastAsia="zh-CN"/>
          </w:rPr>
          <w:t>二、经济影响分析</w:t>
        </w:r>
        <w:r>
          <w:tab/>
        </w:r>
        <w:r>
          <w:fldChar w:fldCharType="begin"/>
        </w:r>
        <w:r>
          <w:instrText xml:space="preserve"> PAGEREF _Toc24254 \h </w:instrText>
        </w:r>
        <w:r>
          <w:fldChar w:fldCharType="separate"/>
        </w:r>
        <w:r>
          <w:t>10</w:t>
        </w:r>
        <w:r>
          <w:fldChar w:fldCharType="end"/>
        </w:r>
      </w:hyperlink>
    </w:p>
    <w:p>
      <w:pPr>
        <w:pStyle w:val="TOC2"/>
        <w:tabs>
          <w:tab w:val="right" w:leader="dot" w:pos="8306"/>
        </w:tabs>
      </w:pPr>
      <w:hyperlink w:anchor="_Toc8722" w:history="1">
        <w:r>
          <w:rPr>
            <w:rFonts w:ascii="仿宋" w:eastAsia="仿宋" w:hAnsi="仿宋" w:cs="仿宋" w:hint="eastAsia"/>
            <w:lang w:eastAsia="zh-CN"/>
          </w:rPr>
          <w:t>(一)、经济费用效益或费用效果分析</w:t>
        </w:r>
        <w:r>
          <w:tab/>
        </w:r>
        <w:r>
          <w:fldChar w:fldCharType="begin"/>
        </w:r>
        <w:r>
          <w:instrText xml:space="preserve"> PAGEREF _Toc8722 \h </w:instrText>
        </w:r>
        <w:r>
          <w:fldChar w:fldCharType="separate"/>
        </w:r>
        <w:r>
          <w:t>10</w:t>
        </w:r>
        <w:r>
          <w:fldChar w:fldCharType="end"/>
        </w:r>
      </w:hyperlink>
    </w:p>
    <w:p>
      <w:pPr>
        <w:pStyle w:val="TOC2"/>
        <w:tabs>
          <w:tab w:val="right" w:leader="dot" w:pos="8306"/>
        </w:tabs>
      </w:pPr>
      <w:hyperlink w:anchor="_Toc932" w:history="1">
        <w:r>
          <w:rPr>
            <w:rFonts w:ascii="仿宋" w:eastAsia="仿宋" w:hAnsi="仿宋" w:cs="仿宋" w:hint="eastAsia"/>
            <w:lang w:eastAsia="zh-CN"/>
          </w:rPr>
          <w:t>(二)、行业影响分析</w:t>
        </w:r>
        <w:r>
          <w:tab/>
        </w:r>
        <w:r>
          <w:fldChar w:fldCharType="begin"/>
        </w:r>
        <w:r>
          <w:instrText xml:space="preserve"> PAGEREF _Toc932 \h </w:instrText>
        </w:r>
        <w:r>
          <w:fldChar w:fldCharType="separate"/>
        </w:r>
        <w:r>
          <w:t>13</w:t>
        </w:r>
        <w:r>
          <w:fldChar w:fldCharType="end"/>
        </w:r>
      </w:hyperlink>
    </w:p>
    <w:p>
      <w:pPr>
        <w:pStyle w:val="TOC2"/>
        <w:tabs>
          <w:tab w:val="right" w:leader="dot" w:pos="8306"/>
        </w:tabs>
      </w:pPr>
      <w:hyperlink w:anchor="_Toc28595" w:history="1">
        <w:r>
          <w:rPr>
            <w:rFonts w:ascii="仿宋" w:eastAsia="仿宋" w:hAnsi="仿宋" w:cs="仿宋" w:hint="eastAsia"/>
            <w:lang w:eastAsia="zh-CN"/>
          </w:rPr>
          <w:t>(三)、区域经济影响分析</w:t>
        </w:r>
        <w:r>
          <w:tab/>
        </w:r>
        <w:r>
          <w:fldChar w:fldCharType="begin"/>
        </w:r>
        <w:r>
          <w:instrText xml:space="preserve"> PAGEREF _Toc28595 \h </w:instrText>
        </w:r>
        <w:r>
          <w:fldChar w:fldCharType="separate"/>
        </w:r>
        <w:r>
          <w:t>14</w:t>
        </w:r>
        <w:r>
          <w:fldChar w:fldCharType="end"/>
        </w:r>
      </w:hyperlink>
    </w:p>
    <w:p>
      <w:pPr>
        <w:pStyle w:val="TOC2"/>
        <w:tabs>
          <w:tab w:val="right" w:leader="dot" w:pos="8306"/>
        </w:tabs>
      </w:pPr>
      <w:hyperlink w:anchor="_Toc32485" w:history="1">
        <w:r>
          <w:rPr>
            <w:rFonts w:ascii="仿宋" w:eastAsia="仿宋" w:hAnsi="仿宋" w:cs="仿宋" w:hint="eastAsia"/>
            <w:lang w:eastAsia="zh-CN"/>
          </w:rPr>
          <w:t>(四)、宏观经济影响分析</w:t>
        </w:r>
        <w:r>
          <w:tab/>
        </w:r>
        <w:r>
          <w:fldChar w:fldCharType="begin"/>
        </w:r>
        <w:r>
          <w:instrText xml:space="preserve"> PAGEREF _Toc32485 \h </w:instrText>
        </w:r>
        <w:r>
          <w:fldChar w:fldCharType="separate"/>
        </w:r>
        <w:r>
          <w:t>15</w:t>
        </w:r>
        <w:r>
          <w:fldChar w:fldCharType="end"/>
        </w:r>
      </w:hyperlink>
    </w:p>
    <w:p>
      <w:pPr>
        <w:pStyle w:val="TOC1"/>
        <w:tabs>
          <w:tab w:val="right" w:leader="dot" w:pos="8306"/>
        </w:tabs>
      </w:pPr>
      <w:hyperlink w:anchor="_Toc1570" w:history="1">
        <w:r>
          <w:rPr>
            <w:rFonts w:ascii="仿宋" w:eastAsia="仿宋" w:hAnsi="仿宋" w:cs="仿宋" w:hint="eastAsia"/>
            <w:lang w:eastAsia="zh-CN"/>
          </w:rPr>
          <w:t>三、环境和生态影响分析</w:t>
        </w:r>
        <w:r>
          <w:tab/>
        </w:r>
        <w:r>
          <w:fldChar w:fldCharType="begin"/>
        </w:r>
        <w:r>
          <w:instrText xml:space="preserve"> PAGEREF _Toc1570 \h </w:instrText>
        </w:r>
        <w:r>
          <w:fldChar w:fldCharType="separate"/>
        </w:r>
        <w:r>
          <w:t>17</w:t>
        </w:r>
        <w:r>
          <w:fldChar w:fldCharType="end"/>
        </w:r>
      </w:hyperlink>
    </w:p>
    <w:p>
      <w:pPr>
        <w:pStyle w:val="TOC2"/>
        <w:tabs>
          <w:tab w:val="right" w:leader="dot" w:pos="8306"/>
        </w:tabs>
      </w:pPr>
      <w:hyperlink w:anchor="_Toc1314" w:history="1">
        <w:r>
          <w:rPr>
            <w:rFonts w:ascii="仿宋" w:eastAsia="仿宋" w:hAnsi="仿宋" w:cs="仿宋" w:hint="eastAsia"/>
            <w:lang w:eastAsia="zh-CN"/>
          </w:rPr>
          <w:t>(一)、环境和生态现状</w:t>
        </w:r>
        <w:r>
          <w:tab/>
        </w:r>
        <w:r>
          <w:fldChar w:fldCharType="begin"/>
        </w:r>
        <w:r>
          <w:instrText xml:space="preserve"> PAGEREF _Toc1314 \h </w:instrText>
        </w:r>
        <w:r>
          <w:fldChar w:fldCharType="separate"/>
        </w:r>
        <w:r>
          <w:t>17</w:t>
        </w:r>
        <w:r>
          <w:fldChar w:fldCharType="end"/>
        </w:r>
      </w:hyperlink>
    </w:p>
    <w:p>
      <w:pPr>
        <w:pStyle w:val="TOC2"/>
        <w:tabs>
          <w:tab w:val="right" w:leader="dot" w:pos="8306"/>
        </w:tabs>
      </w:pPr>
      <w:hyperlink w:anchor="_Toc28779" w:history="1">
        <w:r>
          <w:rPr>
            <w:rFonts w:ascii="仿宋" w:eastAsia="仿宋" w:hAnsi="仿宋" w:cs="仿宋" w:hint="eastAsia"/>
            <w:lang w:eastAsia="zh-CN"/>
          </w:rPr>
          <w:t>(二)、生态环境影响分析</w:t>
        </w:r>
        <w:r>
          <w:tab/>
        </w:r>
        <w:r>
          <w:fldChar w:fldCharType="begin"/>
        </w:r>
        <w:r>
          <w:instrText xml:space="preserve"> PAGEREF _Toc28779 \h </w:instrText>
        </w:r>
        <w:r>
          <w:fldChar w:fldCharType="separate"/>
        </w:r>
        <w:r>
          <w:t>18</w:t>
        </w:r>
        <w:r>
          <w:fldChar w:fldCharType="end"/>
        </w:r>
      </w:hyperlink>
    </w:p>
    <w:p>
      <w:pPr>
        <w:pStyle w:val="TOC2"/>
        <w:tabs>
          <w:tab w:val="right" w:leader="dot" w:pos="8306"/>
        </w:tabs>
      </w:pPr>
      <w:hyperlink w:anchor="_Toc16991" w:history="1">
        <w:r>
          <w:rPr>
            <w:rFonts w:ascii="仿宋" w:eastAsia="仿宋" w:hAnsi="仿宋" w:cs="仿宋" w:hint="eastAsia"/>
            <w:lang w:eastAsia="zh-CN"/>
          </w:rPr>
          <w:t>(三)、生态环境保护措施</w:t>
        </w:r>
        <w:r>
          <w:tab/>
        </w:r>
        <w:r>
          <w:fldChar w:fldCharType="begin"/>
        </w:r>
        <w:r>
          <w:instrText xml:space="preserve"> PAGEREF _Toc16991 \h </w:instrText>
        </w:r>
        <w:r>
          <w:fldChar w:fldCharType="separate"/>
        </w:r>
        <w:r>
          <w:t>19</w:t>
        </w:r>
        <w:r>
          <w:fldChar w:fldCharType="end"/>
        </w:r>
      </w:hyperlink>
    </w:p>
    <w:p>
      <w:pPr>
        <w:pStyle w:val="TOC2"/>
        <w:tabs>
          <w:tab w:val="right" w:leader="dot" w:pos="8306"/>
        </w:tabs>
      </w:pPr>
      <w:hyperlink w:anchor="_Toc27403" w:history="1">
        <w:r>
          <w:rPr>
            <w:rFonts w:ascii="仿宋" w:eastAsia="仿宋" w:hAnsi="仿宋" w:cs="仿宋" w:hint="eastAsia"/>
            <w:lang w:eastAsia="zh-CN"/>
          </w:rPr>
          <w:t>(四)、地质灾害影响分析</w:t>
        </w:r>
        <w:r>
          <w:tab/>
        </w:r>
        <w:r>
          <w:fldChar w:fldCharType="begin"/>
        </w:r>
        <w:r>
          <w:instrText xml:space="preserve"> PAGEREF _Toc27403 \h </w:instrText>
        </w:r>
        <w:r>
          <w:fldChar w:fldCharType="separate"/>
        </w:r>
        <w:r>
          <w:t>21</w:t>
        </w:r>
        <w:r>
          <w:fldChar w:fldCharType="end"/>
        </w:r>
      </w:hyperlink>
    </w:p>
    <w:p>
      <w:pPr>
        <w:pStyle w:val="TOC2"/>
        <w:tabs>
          <w:tab w:val="right" w:leader="dot" w:pos="8306"/>
        </w:tabs>
      </w:pPr>
      <w:hyperlink w:anchor="_Toc18338" w:history="1">
        <w:r>
          <w:rPr>
            <w:rFonts w:ascii="仿宋" w:eastAsia="仿宋" w:hAnsi="仿宋" w:cs="仿宋" w:hint="eastAsia"/>
            <w:lang w:eastAsia="zh-CN"/>
          </w:rPr>
          <w:t>(五)、特殊环境影响</w:t>
        </w:r>
        <w:r>
          <w:tab/>
        </w:r>
        <w:r>
          <w:fldChar w:fldCharType="begin"/>
        </w:r>
        <w:r>
          <w:instrText xml:space="preserve"> PAGEREF _Toc18338 \h </w:instrText>
        </w:r>
        <w:r>
          <w:fldChar w:fldCharType="separate"/>
        </w:r>
        <w:r>
          <w:t>23</w:t>
        </w:r>
        <w:r>
          <w:fldChar w:fldCharType="end"/>
        </w:r>
      </w:hyperlink>
    </w:p>
    <w:p>
      <w:pPr>
        <w:pStyle w:val="TOC1"/>
        <w:tabs>
          <w:tab w:val="right" w:leader="dot" w:pos="8306"/>
        </w:tabs>
      </w:pPr>
      <w:hyperlink w:anchor="_Toc22395" w:history="1">
        <w:r>
          <w:rPr>
            <w:rFonts w:ascii="仿宋" w:eastAsia="仿宋" w:hAnsi="仿宋" w:cs="仿宋" w:hint="eastAsia"/>
            <w:lang w:eastAsia="zh-CN"/>
          </w:rPr>
          <w:t>四、项目选址研究</w:t>
        </w:r>
        <w:r>
          <w:tab/>
        </w:r>
        <w:r>
          <w:fldChar w:fldCharType="begin"/>
        </w:r>
        <w:r>
          <w:instrText xml:space="preserve"> PAGEREF _Toc22395 \h </w:instrText>
        </w:r>
        <w:r>
          <w:fldChar w:fldCharType="separate"/>
        </w:r>
        <w:r>
          <w:t>24</w:t>
        </w:r>
        <w:r>
          <w:fldChar w:fldCharType="end"/>
        </w:r>
      </w:hyperlink>
    </w:p>
    <w:p>
      <w:pPr>
        <w:pStyle w:val="TOC2"/>
        <w:tabs>
          <w:tab w:val="right" w:leader="dot" w:pos="8306"/>
        </w:tabs>
      </w:pPr>
      <w:hyperlink w:anchor="_Toc31431" w:history="1">
        <w:r>
          <w:rPr>
            <w:rFonts w:ascii="仿宋" w:eastAsia="仿宋" w:hAnsi="仿宋" w:cs="仿宋" w:hint="eastAsia"/>
            <w:lang w:eastAsia="zh-CN"/>
          </w:rPr>
          <w:t>(一)、项目选址原则</w:t>
        </w:r>
        <w:r>
          <w:tab/>
        </w:r>
        <w:r>
          <w:fldChar w:fldCharType="begin"/>
        </w:r>
        <w:r>
          <w:instrText xml:space="preserve"> PAGEREF _Toc31431 \h </w:instrText>
        </w:r>
        <w:r>
          <w:fldChar w:fldCharType="separate"/>
        </w:r>
        <w:r>
          <w:t>24</w:t>
        </w:r>
        <w:r>
          <w:fldChar w:fldCharType="end"/>
        </w:r>
      </w:hyperlink>
    </w:p>
    <w:p>
      <w:pPr>
        <w:pStyle w:val="TOC2"/>
        <w:tabs>
          <w:tab w:val="right" w:leader="dot" w:pos="8306"/>
        </w:tabs>
      </w:pPr>
      <w:hyperlink w:anchor="_Toc3402" w:history="1">
        <w:r>
          <w:rPr>
            <w:rFonts w:ascii="仿宋" w:eastAsia="仿宋" w:hAnsi="仿宋" w:cs="仿宋" w:hint="eastAsia"/>
            <w:lang w:eastAsia="zh-CN"/>
          </w:rPr>
          <w:t>(二)、项目选址</w:t>
        </w:r>
        <w:r>
          <w:tab/>
        </w:r>
        <w:r>
          <w:fldChar w:fldCharType="begin"/>
        </w:r>
        <w:r>
          <w:instrText xml:space="preserve"> PAGEREF _Toc3402 \h </w:instrText>
        </w:r>
        <w:r>
          <w:fldChar w:fldCharType="separate"/>
        </w:r>
        <w:r>
          <w:t>27</w:t>
        </w:r>
        <w:r>
          <w:fldChar w:fldCharType="end"/>
        </w:r>
      </w:hyperlink>
    </w:p>
    <w:p>
      <w:pPr>
        <w:pStyle w:val="TOC2"/>
        <w:tabs>
          <w:tab w:val="right" w:leader="dot" w:pos="8306"/>
        </w:tabs>
      </w:pPr>
      <w:hyperlink w:anchor="_Toc16830" w:history="1">
        <w:r>
          <w:rPr>
            <w:rFonts w:ascii="仿宋" w:eastAsia="仿宋" w:hAnsi="仿宋" w:cs="仿宋" w:hint="eastAsia"/>
            <w:lang w:eastAsia="zh-CN"/>
          </w:rPr>
          <w:t>(三)、建设条件分析</w:t>
        </w:r>
        <w:r>
          <w:tab/>
        </w:r>
        <w:r>
          <w:fldChar w:fldCharType="begin"/>
        </w:r>
        <w:r>
          <w:instrText xml:space="preserve"> PAGEREF _Toc16830 \h </w:instrText>
        </w:r>
        <w:r>
          <w:fldChar w:fldCharType="separate"/>
        </w:r>
        <w:r>
          <w:t>29</w:t>
        </w:r>
        <w:r>
          <w:fldChar w:fldCharType="end"/>
        </w:r>
      </w:hyperlink>
    </w:p>
    <w:p>
      <w:pPr>
        <w:pStyle w:val="TOC2"/>
        <w:tabs>
          <w:tab w:val="right" w:leader="dot" w:pos="8306"/>
        </w:tabs>
      </w:pPr>
      <w:hyperlink w:anchor="_Toc31964" w:history="1">
        <w:r>
          <w:rPr>
            <w:rFonts w:ascii="仿宋" w:eastAsia="仿宋" w:hAnsi="仿宋" w:cs="仿宋" w:hint="eastAsia"/>
            <w:lang w:eastAsia="zh-CN"/>
          </w:rPr>
          <w:t>(四)、用地控制指标</w:t>
        </w:r>
        <w:r>
          <w:tab/>
        </w:r>
        <w:r>
          <w:fldChar w:fldCharType="begin"/>
        </w:r>
        <w:r>
          <w:instrText xml:space="preserve"> PAGEREF _Toc31964 \h </w:instrText>
        </w:r>
        <w:r>
          <w:fldChar w:fldCharType="separate"/>
        </w:r>
        <w:r>
          <w:t>30</w:t>
        </w:r>
        <w:r>
          <w:fldChar w:fldCharType="end"/>
        </w:r>
      </w:hyperlink>
    </w:p>
    <w:p>
      <w:pPr>
        <w:pStyle w:val="TOC2"/>
        <w:tabs>
          <w:tab w:val="right" w:leader="dot" w:pos="8306"/>
        </w:tabs>
      </w:pPr>
      <w:hyperlink w:anchor="_Toc11456" w:history="1">
        <w:r>
          <w:rPr>
            <w:rFonts w:ascii="仿宋" w:eastAsia="仿宋" w:hAnsi="仿宋" w:cs="仿宋" w:hint="eastAsia"/>
            <w:lang w:eastAsia="zh-CN"/>
          </w:rPr>
          <w:t>(五)、地总体要求</w:t>
        </w:r>
        <w:r>
          <w:tab/>
        </w:r>
        <w:r>
          <w:fldChar w:fldCharType="begin"/>
        </w:r>
        <w:r>
          <w:instrText xml:space="preserve"> PAGEREF _Toc11456 \h </w:instrText>
        </w:r>
        <w:r>
          <w:fldChar w:fldCharType="separate"/>
        </w:r>
        <w:r>
          <w:t>32</w:t>
        </w:r>
        <w:r>
          <w:fldChar w:fldCharType="end"/>
        </w:r>
      </w:hyperlink>
    </w:p>
    <w:p>
      <w:pPr>
        <w:pStyle w:val="TOC2"/>
        <w:tabs>
          <w:tab w:val="right" w:leader="dot" w:pos="8306"/>
        </w:tabs>
      </w:pPr>
      <w:hyperlink w:anchor="_Toc31047" w:history="1">
        <w:r>
          <w:rPr>
            <w:rFonts w:ascii="仿宋" w:eastAsia="仿宋" w:hAnsi="仿宋" w:cs="仿宋" w:hint="eastAsia"/>
            <w:lang w:eastAsia="zh-CN"/>
          </w:rPr>
          <w:t>(六)、节约用地措施</w:t>
        </w:r>
        <w:r>
          <w:tab/>
        </w:r>
        <w:r>
          <w:fldChar w:fldCharType="begin"/>
        </w:r>
        <w:r>
          <w:instrText xml:space="preserve"> PAGEREF _Toc31047 \h </w:instrText>
        </w:r>
        <w:r>
          <w:fldChar w:fldCharType="separate"/>
        </w:r>
        <w:r>
          <w:t>33</w:t>
        </w:r>
        <w:r>
          <w:fldChar w:fldCharType="end"/>
        </w:r>
      </w:hyperlink>
    </w:p>
    <w:p>
      <w:pPr>
        <w:pStyle w:val="TOC2"/>
        <w:tabs>
          <w:tab w:val="right" w:leader="dot" w:pos="8306"/>
        </w:tabs>
      </w:pPr>
      <w:hyperlink w:anchor="_Toc16204" w:history="1">
        <w:r>
          <w:rPr>
            <w:rFonts w:ascii="仿宋" w:eastAsia="仿宋" w:hAnsi="仿宋" w:cs="仿宋" w:hint="eastAsia"/>
            <w:lang w:eastAsia="zh-CN"/>
          </w:rPr>
          <w:t>(七)、选址综合评价</w:t>
        </w:r>
        <w:r>
          <w:tab/>
        </w:r>
        <w:r>
          <w:fldChar w:fldCharType="begin"/>
        </w:r>
        <w:r>
          <w:instrText xml:space="preserve"> PAGEREF _Toc16204 \h </w:instrText>
        </w:r>
        <w:r>
          <w:fldChar w:fldCharType="separate"/>
        </w:r>
        <w:r>
          <w:t>34</w:t>
        </w:r>
        <w:r>
          <w:fldChar w:fldCharType="end"/>
        </w:r>
      </w:hyperlink>
    </w:p>
    <w:p>
      <w:pPr>
        <w:pStyle w:val="TOC1"/>
        <w:tabs>
          <w:tab w:val="right" w:leader="dot" w:pos="8306"/>
        </w:tabs>
      </w:pPr>
      <w:hyperlink w:anchor="_Toc27104" w:history="1">
        <w:r>
          <w:rPr>
            <w:rFonts w:ascii="仿宋" w:eastAsia="仿宋" w:hAnsi="仿宋" w:cs="仿宋" w:hint="eastAsia"/>
            <w:lang w:eastAsia="zh-CN"/>
          </w:rPr>
          <w:t>五、发展规划、产业政策和行业准入分析</w:t>
        </w:r>
        <w:r>
          <w:tab/>
        </w:r>
        <w:r>
          <w:fldChar w:fldCharType="begin"/>
        </w:r>
        <w:r>
          <w:instrText xml:space="preserve"> PAGEREF _Toc27104 \h </w:instrText>
        </w:r>
        <w:r>
          <w:fldChar w:fldCharType="separate"/>
        </w:r>
        <w:r>
          <w:t>35</w:t>
        </w:r>
        <w:r>
          <w:fldChar w:fldCharType="end"/>
        </w:r>
      </w:hyperlink>
    </w:p>
    <w:p>
      <w:pPr>
        <w:pStyle w:val="TOC2"/>
        <w:tabs>
          <w:tab w:val="right" w:leader="dot" w:pos="8306"/>
        </w:tabs>
      </w:pPr>
      <w:hyperlink w:anchor="_Toc13799" w:history="1">
        <w:r>
          <w:rPr>
            <w:rFonts w:ascii="仿宋" w:eastAsia="仿宋" w:hAnsi="仿宋" w:cs="仿宋" w:hint="eastAsia"/>
            <w:lang w:eastAsia="zh-CN"/>
          </w:rPr>
          <w:t>(一)、发展规划分析</w:t>
        </w:r>
        <w:r>
          <w:tab/>
        </w:r>
        <w:r>
          <w:fldChar w:fldCharType="begin"/>
        </w:r>
        <w:r>
          <w:instrText xml:space="preserve"> PAGEREF _Toc13799 \h </w:instrText>
        </w:r>
        <w:r>
          <w:fldChar w:fldCharType="separate"/>
        </w:r>
        <w:r>
          <w:t>35</w:t>
        </w:r>
        <w:r>
          <w:fldChar w:fldCharType="end"/>
        </w:r>
      </w:hyperlink>
    </w:p>
    <w:p>
      <w:pPr>
        <w:pStyle w:val="TOC2"/>
        <w:tabs>
          <w:tab w:val="right" w:leader="dot" w:pos="8306"/>
        </w:tabs>
      </w:pPr>
      <w:hyperlink w:anchor="_Toc27004" w:history="1">
        <w:r>
          <w:rPr>
            <w:rFonts w:ascii="仿宋" w:eastAsia="仿宋" w:hAnsi="仿宋" w:cs="仿宋" w:hint="eastAsia"/>
            <w:lang w:eastAsia="zh-CN"/>
          </w:rPr>
          <w:t>(二)、产业政策分析</w:t>
        </w:r>
        <w:r>
          <w:tab/>
        </w:r>
        <w:r>
          <w:fldChar w:fldCharType="begin"/>
        </w:r>
        <w:r>
          <w:instrText xml:space="preserve"> PAGEREF _Toc27004 \h </w:instrText>
        </w:r>
        <w:r>
          <w:fldChar w:fldCharType="separate"/>
        </w:r>
        <w:r>
          <w:t>37</w:t>
        </w:r>
        <w:r>
          <w:fldChar w:fldCharType="end"/>
        </w:r>
      </w:hyperlink>
    </w:p>
    <w:p>
      <w:pPr>
        <w:pStyle w:val="TOC2"/>
        <w:tabs>
          <w:tab w:val="right" w:leader="dot" w:pos="8306"/>
        </w:tabs>
      </w:pPr>
      <w:hyperlink w:anchor="_Toc22254" w:history="1">
        <w:r>
          <w:rPr>
            <w:rFonts w:ascii="仿宋" w:eastAsia="仿宋" w:hAnsi="仿宋" w:cs="仿宋" w:hint="eastAsia"/>
            <w:lang w:eastAsia="zh-CN"/>
          </w:rPr>
          <w:t>(三)、行业准入分析</w:t>
        </w:r>
        <w:r>
          <w:tab/>
        </w:r>
        <w:r>
          <w:fldChar w:fldCharType="begin"/>
        </w:r>
        <w:r>
          <w:instrText xml:space="preserve"> PAGEREF _Toc22254 \h </w:instrText>
        </w:r>
        <w:r>
          <w:fldChar w:fldCharType="separate"/>
        </w:r>
        <w:r>
          <w:t>39</w:t>
        </w:r>
        <w:r>
          <w:fldChar w:fldCharType="end"/>
        </w:r>
      </w:hyperlink>
    </w:p>
    <w:p>
      <w:pPr>
        <w:pStyle w:val="TOC1"/>
        <w:tabs>
          <w:tab w:val="right" w:leader="dot" w:pos="8306"/>
        </w:tabs>
      </w:pPr>
      <w:hyperlink w:anchor="_Toc18547" w:history="1">
        <w:r>
          <w:rPr>
            <w:rFonts w:ascii="仿宋" w:eastAsia="仿宋" w:hAnsi="仿宋" w:cs="仿宋" w:hint="eastAsia"/>
            <w:lang w:eastAsia="zh-CN"/>
          </w:rPr>
          <w:t>六、建设风险评估分析</w:t>
        </w:r>
        <w:r>
          <w:tab/>
        </w:r>
        <w:r>
          <w:fldChar w:fldCharType="begin"/>
        </w:r>
        <w:r>
          <w:instrText xml:space="preserve"> PAGEREF _Toc18547 \h </w:instrText>
        </w:r>
        <w:r>
          <w:fldChar w:fldCharType="separate"/>
        </w:r>
        <w:r>
          <w:t>40</w:t>
        </w:r>
        <w:r>
          <w:fldChar w:fldCharType="end"/>
        </w:r>
      </w:hyperlink>
    </w:p>
    <w:p>
      <w:pPr>
        <w:pStyle w:val="TOC2"/>
        <w:tabs>
          <w:tab w:val="right" w:leader="dot" w:pos="8306"/>
        </w:tabs>
      </w:pPr>
      <w:hyperlink w:anchor="_Toc3846" w:history="1">
        <w:r>
          <w:rPr>
            <w:rFonts w:ascii="仿宋" w:eastAsia="仿宋" w:hAnsi="仿宋" w:cs="仿宋" w:hint="eastAsia"/>
            <w:lang w:eastAsia="zh-CN"/>
          </w:rPr>
          <w:t>(一)、政策风险分析</w:t>
        </w:r>
        <w:r>
          <w:tab/>
        </w:r>
        <w:r>
          <w:fldChar w:fldCharType="begin"/>
        </w:r>
        <w:r>
          <w:instrText xml:space="preserve"> PAGEREF _Toc3846 \h </w:instrText>
        </w:r>
        <w:r>
          <w:fldChar w:fldCharType="separate"/>
        </w:r>
        <w:r>
          <w:t>40</w:t>
        </w:r>
        <w:r>
          <w:fldChar w:fldCharType="end"/>
        </w:r>
      </w:hyperlink>
    </w:p>
    <w:p>
      <w:pPr>
        <w:pStyle w:val="TOC2"/>
        <w:tabs>
          <w:tab w:val="right" w:leader="dot" w:pos="8306"/>
        </w:tabs>
      </w:pPr>
      <w:hyperlink w:anchor="_Toc20442" w:history="1">
        <w:r>
          <w:rPr>
            <w:rFonts w:ascii="仿宋" w:eastAsia="仿宋" w:hAnsi="仿宋" w:cs="仿宋" w:hint="eastAsia"/>
            <w:lang w:eastAsia="zh-CN"/>
          </w:rPr>
          <w:t>(二)、社会风险分析</w:t>
        </w:r>
        <w:r>
          <w:tab/>
        </w:r>
        <w:r>
          <w:fldChar w:fldCharType="begin"/>
        </w:r>
        <w:r>
          <w:instrText xml:space="preserve"> PAGEREF _Toc20442 \h </w:instrText>
        </w:r>
        <w:r>
          <w:fldChar w:fldCharType="separate"/>
        </w:r>
        <w:r>
          <w:t>41</w:t>
        </w:r>
        <w:r>
          <w:fldChar w:fldCharType="end"/>
        </w:r>
      </w:hyperlink>
    </w:p>
    <w:p>
      <w:pPr>
        <w:pStyle w:val="TOC2"/>
        <w:tabs>
          <w:tab w:val="right" w:leader="dot" w:pos="8306"/>
        </w:tabs>
      </w:pPr>
      <w:hyperlink w:anchor="_Toc24037" w:history="1">
        <w:r>
          <w:rPr>
            <w:rFonts w:ascii="仿宋" w:eastAsia="仿宋" w:hAnsi="仿宋" w:cs="仿宋" w:hint="eastAsia"/>
            <w:lang w:eastAsia="zh-CN"/>
          </w:rPr>
          <w:t>(三)、市场风险分析</w:t>
        </w:r>
        <w:r>
          <w:tab/>
        </w:r>
        <w:r>
          <w:fldChar w:fldCharType="begin"/>
        </w:r>
        <w:r>
          <w:instrText xml:space="preserve"> PAGEREF _Toc24037 \h </w:instrText>
        </w:r>
        <w:r>
          <w:fldChar w:fldCharType="separate"/>
        </w:r>
        <w:r>
          <w:t>43</w:t>
        </w:r>
        <w:r>
          <w:fldChar w:fldCharType="end"/>
        </w:r>
      </w:hyperlink>
    </w:p>
    <w:p>
      <w:pPr>
        <w:pStyle w:val="TOC2"/>
        <w:tabs>
          <w:tab w:val="right" w:leader="dot" w:pos="8306"/>
        </w:tabs>
      </w:pPr>
      <w:hyperlink w:anchor="_Toc22432" w:history="1">
        <w:r>
          <w:rPr>
            <w:rFonts w:ascii="仿宋" w:eastAsia="仿宋" w:hAnsi="仿宋" w:cs="仿宋" w:hint="eastAsia"/>
            <w:lang w:eastAsia="zh-CN"/>
          </w:rPr>
          <w:t>(四)、资金风险分析</w:t>
        </w:r>
        <w:r>
          <w:tab/>
        </w:r>
        <w:r>
          <w:fldChar w:fldCharType="begin"/>
        </w:r>
        <w:r>
          <w:instrText xml:space="preserve"> PAGEREF _Toc22432 \h </w:instrText>
        </w:r>
        <w:r>
          <w:fldChar w:fldCharType="separate"/>
        </w:r>
        <w:r>
          <w:t>43</w:t>
        </w:r>
        <w:r>
          <w:fldChar w:fldCharType="end"/>
        </w:r>
      </w:hyperlink>
    </w:p>
    <w:p>
      <w:pPr>
        <w:pStyle w:val="TOC2"/>
        <w:tabs>
          <w:tab w:val="right" w:leader="dot" w:pos="8306"/>
        </w:tabs>
      </w:pPr>
      <w:hyperlink w:anchor="_Toc32395" w:history="1">
        <w:r>
          <w:rPr>
            <w:rFonts w:ascii="仿宋" w:eastAsia="仿宋" w:hAnsi="仿宋" w:cs="仿宋" w:hint="eastAsia"/>
            <w:lang w:eastAsia="zh-CN"/>
          </w:rPr>
          <w:t>(五)、技术风险分析</w:t>
        </w:r>
        <w:r>
          <w:tab/>
        </w:r>
        <w:r>
          <w:fldChar w:fldCharType="begin"/>
        </w:r>
        <w:r>
          <w:instrText xml:space="preserve"> PAGEREF _Toc32395 \h </w:instrText>
        </w:r>
        <w:r>
          <w:fldChar w:fldCharType="separate"/>
        </w:r>
        <w:r>
          <w:t>45</w:t>
        </w:r>
        <w:r>
          <w:fldChar w:fldCharType="end"/>
        </w:r>
      </w:hyperlink>
    </w:p>
    <w:p>
      <w:pPr>
        <w:pStyle w:val="TOC2"/>
        <w:tabs>
          <w:tab w:val="right" w:leader="dot" w:pos="8306"/>
        </w:tabs>
      </w:pPr>
      <w:hyperlink w:anchor="_Toc3688" w:history="1">
        <w:r>
          <w:rPr>
            <w:rFonts w:ascii="仿宋" w:eastAsia="仿宋" w:hAnsi="仿宋" w:cs="仿宋" w:hint="eastAsia"/>
            <w:lang w:eastAsia="zh-CN"/>
          </w:rPr>
          <w:t>(六)、财务风险分析</w:t>
        </w:r>
        <w:r>
          <w:tab/>
        </w:r>
        <w:r>
          <w:fldChar w:fldCharType="begin"/>
        </w:r>
        <w:r>
          <w:instrText xml:space="preserve"> PAGEREF _Toc3688 \h </w:instrText>
        </w:r>
        <w:r>
          <w:fldChar w:fldCharType="separate"/>
        </w:r>
        <w:r>
          <w:t>46</w:t>
        </w:r>
        <w:r>
          <w:fldChar w:fldCharType="end"/>
        </w:r>
      </w:hyperlink>
    </w:p>
    <w:p>
      <w:pPr>
        <w:pStyle w:val="TOC2"/>
        <w:tabs>
          <w:tab w:val="right" w:leader="dot" w:pos="8306"/>
        </w:tabs>
      </w:pPr>
      <w:hyperlink w:anchor="_Toc20006" w:history="1">
        <w:r>
          <w:rPr>
            <w:rFonts w:ascii="仿宋" w:eastAsia="仿宋" w:hAnsi="仿宋" w:cs="仿宋" w:hint="eastAsia"/>
            <w:lang w:eastAsia="zh-CN"/>
          </w:rPr>
          <w:t>(七)、管理风险分析</w:t>
        </w:r>
        <w:r>
          <w:tab/>
        </w:r>
        <w:r>
          <w:fldChar w:fldCharType="begin"/>
        </w:r>
        <w:r>
          <w:instrText xml:space="preserve"> PAGEREF _Toc20006 \h </w:instrText>
        </w:r>
        <w:r>
          <w:fldChar w:fldCharType="separate"/>
        </w:r>
        <w:r>
          <w:t>48</w:t>
        </w:r>
        <w:r>
          <w:fldChar w:fldCharType="end"/>
        </w:r>
      </w:hyperlink>
    </w:p>
    <w:p>
      <w:pPr>
        <w:pStyle w:val="TOC2"/>
        <w:tabs>
          <w:tab w:val="right" w:leader="dot" w:pos="8306"/>
        </w:tabs>
      </w:pPr>
      <w:hyperlink w:anchor="_Toc2391" w:history="1">
        <w:r>
          <w:rPr>
            <w:rFonts w:ascii="仿宋" w:eastAsia="仿宋" w:hAnsi="仿宋" w:cs="仿宋" w:hint="eastAsia"/>
            <w:lang w:eastAsia="zh-CN"/>
          </w:rPr>
          <w:t>(八)、其它风险分析</w:t>
        </w:r>
        <w:r>
          <w:tab/>
        </w:r>
        <w:r>
          <w:fldChar w:fldCharType="begin"/>
        </w:r>
        <w:r>
          <w:instrText xml:space="preserve"> PAGEREF _Toc2391 \h </w:instrText>
        </w:r>
        <w:r>
          <w:fldChar w:fldCharType="separate"/>
        </w:r>
        <w:r>
          <w:t>49</w:t>
        </w:r>
        <w:r>
          <w:fldChar w:fldCharType="end"/>
        </w:r>
      </w:hyperlink>
    </w:p>
    <w:p>
      <w:pPr>
        <w:pStyle w:val="TOC2"/>
        <w:tabs>
          <w:tab w:val="right" w:leader="dot" w:pos="8306"/>
        </w:tabs>
      </w:pPr>
      <w:hyperlink w:anchor="_Toc20280" w:history="1">
        <w:r>
          <w:rPr>
            <w:rFonts w:ascii="仿宋" w:eastAsia="仿宋" w:hAnsi="仿宋" w:cs="仿宋" w:hint="eastAsia"/>
            <w:lang w:eastAsia="zh-CN"/>
          </w:rPr>
          <w:t>(九)、社会影响评估</w:t>
        </w:r>
        <w:r>
          <w:tab/>
        </w:r>
        <w:r>
          <w:fldChar w:fldCharType="begin"/>
        </w:r>
        <w:r>
          <w:instrText xml:space="preserve"> PAGEREF _Toc20280 \h </w:instrText>
        </w:r>
        <w:r>
          <w:fldChar w:fldCharType="separate"/>
        </w:r>
        <w:r>
          <w:t>50</w:t>
        </w:r>
        <w:r>
          <w:fldChar w:fldCharType="end"/>
        </w:r>
      </w:hyperlink>
    </w:p>
    <w:p>
      <w:pPr>
        <w:pStyle w:val="TOC1"/>
        <w:tabs>
          <w:tab w:val="right" w:leader="dot" w:pos="8306"/>
        </w:tabs>
      </w:pPr>
      <w:hyperlink w:anchor="_Toc9006" w:history="1">
        <w:r>
          <w:rPr>
            <w:rFonts w:ascii="仿宋" w:eastAsia="仿宋" w:hAnsi="仿宋" w:cs="仿宋" w:hint="eastAsia"/>
            <w:lang w:eastAsia="zh-CN"/>
          </w:rPr>
          <w:t>七、技术创新与产业升级</w:t>
        </w:r>
        <w:r>
          <w:tab/>
        </w:r>
        <w:r>
          <w:fldChar w:fldCharType="begin"/>
        </w:r>
        <w:r>
          <w:instrText xml:space="preserve"> PAGEREF _Toc9006 \h </w:instrText>
        </w:r>
        <w:r>
          <w:fldChar w:fldCharType="separate"/>
        </w:r>
        <w:r>
          <w:t>52</w:t>
        </w:r>
        <w:r>
          <w:fldChar w:fldCharType="end"/>
        </w:r>
      </w:hyperlink>
    </w:p>
    <w:p>
      <w:pPr>
        <w:pStyle w:val="TOC2"/>
        <w:tabs>
          <w:tab w:val="right" w:leader="dot" w:pos="8306"/>
        </w:tabs>
      </w:pPr>
      <w:hyperlink w:anchor="_Toc21168" w:history="1">
        <w:r>
          <w:rPr>
            <w:rFonts w:ascii="仿宋" w:eastAsia="仿宋" w:hAnsi="仿宋" w:cs="仿宋" w:hint="eastAsia"/>
            <w:lang w:eastAsia="zh-CN"/>
          </w:rPr>
          <w:t>(一)、技术创新方向与目标</w:t>
        </w:r>
        <w:r>
          <w:tab/>
        </w:r>
        <w:r>
          <w:fldChar w:fldCharType="begin"/>
        </w:r>
        <w:r>
          <w:instrText xml:space="preserve"> PAGEREF _Toc21168 \h </w:instrText>
        </w:r>
        <w:r>
          <w:fldChar w:fldCharType="separate"/>
        </w:r>
        <w:r>
          <w:t>52</w:t>
        </w:r>
        <w:r>
          <w:fldChar w:fldCharType="end"/>
        </w:r>
      </w:hyperlink>
    </w:p>
    <w:p>
      <w:pPr>
        <w:pStyle w:val="TOC2"/>
        <w:tabs>
          <w:tab w:val="right" w:leader="dot" w:pos="8306"/>
        </w:tabs>
      </w:pPr>
      <w:hyperlink w:anchor="_Toc11629" w:history="1">
        <w:r>
          <w:rPr>
            <w:rFonts w:ascii="仿宋" w:eastAsia="仿宋" w:hAnsi="仿宋" w:cs="仿宋" w:hint="eastAsia"/>
            <w:lang w:eastAsia="zh-CN"/>
          </w:rPr>
          <w:t>(二)、产业升级路径与措施</w:t>
        </w:r>
        <w:r>
          <w:tab/>
        </w:r>
        <w:r>
          <w:fldChar w:fldCharType="begin"/>
        </w:r>
        <w:r>
          <w:instrText xml:space="preserve"> PAGEREF _Toc11629 \h </w:instrText>
        </w:r>
        <w:r>
          <w:fldChar w:fldCharType="separate"/>
        </w:r>
        <w:r>
          <w:t>54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347" w:history="1">
        <w:r>
          <w:rPr>
            <w:rFonts w:ascii="仿宋" w:eastAsia="仿宋" w:hAnsi="仿宋" w:cs="仿宋" w:hint="eastAsia"/>
            <w:lang w:eastAsia="zh-CN"/>
          </w:rPr>
          <w:t>八、项目变更管理</w:t>
        </w:r>
        <w:r>
          <w:tab/>
        </w:r>
        <w:r>
          <w:fldChar w:fldCharType="begin"/>
        </w:r>
        <w:r>
          <w:instrText xml:space="preserve"> PAGEREF _Toc24347 \h </w:instrText>
        </w:r>
        <w:r>
          <w:fldChar w:fldCharType="separate"/>
        </w:r>
        <w:r>
          <w:t>55</w:t>
        </w:r>
        <w:r>
          <w:fldChar w:fldCharType="end"/>
        </w:r>
      </w:hyperlink>
    </w:p>
    <w:p>
      <w:pPr>
        <w:pStyle w:val="TOC2"/>
        <w:tabs>
          <w:tab w:val="right" w:leader="dot" w:pos="8306"/>
        </w:tabs>
      </w:pPr>
      <w:hyperlink w:anchor="_Toc19281" w:history="1">
        <w:r>
          <w:rPr>
            <w:rFonts w:ascii="仿宋" w:eastAsia="仿宋" w:hAnsi="仿宋" w:cs="仿宋" w:hint="eastAsia"/>
            <w:lang w:eastAsia="zh-CN"/>
          </w:rPr>
          <w:t>(一)、变更控制流程</w:t>
        </w:r>
        <w:r>
          <w:tab/>
        </w:r>
        <w:r>
          <w:fldChar w:fldCharType="begin"/>
        </w:r>
        <w:r>
          <w:instrText xml:space="preserve"> PAGEREF _Toc19281 \h </w:instrText>
        </w:r>
        <w:r>
          <w:fldChar w:fldCharType="separate"/>
        </w:r>
        <w:r>
          <w:t>55</w:t>
        </w:r>
        <w:r>
          <w:fldChar w:fldCharType="end"/>
        </w:r>
      </w:hyperlink>
    </w:p>
    <w:p>
      <w:pPr>
        <w:pStyle w:val="TOC2"/>
        <w:tabs>
          <w:tab w:val="right" w:leader="dot" w:pos="8306"/>
        </w:tabs>
      </w:pPr>
      <w:hyperlink w:anchor="_Toc28188" w:history="1">
        <w:r>
          <w:rPr>
            <w:rFonts w:ascii="仿宋" w:eastAsia="仿宋" w:hAnsi="仿宋" w:cs="仿宋" w:hint="eastAsia"/>
            <w:lang w:eastAsia="zh-CN"/>
          </w:rPr>
          <w:t>(二)、影响评估与处理</w:t>
        </w:r>
        <w:r>
          <w:tab/>
        </w:r>
        <w:r>
          <w:fldChar w:fldCharType="begin"/>
        </w:r>
        <w:r>
          <w:instrText xml:space="preserve"> PAGEREF _Toc28188 \h </w:instrText>
        </w:r>
        <w:r>
          <w:fldChar w:fldCharType="separate"/>
        </w:r>
        <w:r>
          <w:t>56</w:t>
        </w:r>
        <w:r>
          <w:fldChar w:fldCharType="end"/>
        </w:r>
      </w:hyperlink>
    </w:p>
    <w:p>
      <w:pPr>
        <w:pStyle w:val="TOC2"/>
        <w:tabs>
          <w:tab w:val="right" w:leader="dot" w:pos="8306"/>
        </w:tabs>
      </w:pPr>
      <w:hyperlink w:anchor="_Toc19940" w:history="1">
        <w:r>
          <w:rPr>
            <w:rFonts w:ascii="仿宋" w:eastAsia="仿宋" w:hAnsi="仿宋" w:cs="仿宋" w:hint="eastAsia"/>
            <w:lang w:eastAsia="zh-CN"/>
          </w:rPr>
          <w:t>(三)、变更记录与追踪</w:t>
        </w:r>
        <w:r>
          <w:tab/>
        </w:r>
        <w:r>
          <w:fldChar w:fldCharType="begin"/>
        </w:r>
        <w:r>
          <w:instrText xml:space="preserve"> PAGEREF _Toc19940 \h </w:instrText>
        </w:r>
        <w:r>
          <w:fldChar w:fldCharType="separate"/>
        </w:r>
        <w:r>
          <w:t>57</w:t>
        </w:r>
        <w:r>
          <w:fldChar w:fldCharType="end"/>
        </w:r>
      </w:hyperlink>
    </w:p>
    <w:p>
      <w:pPr>
        <w:pStyle w:val="TOC2"/>
        <w:tabs>
          <w:tab w:val="right" w:leader="dot" w:pos="8306"/>
        </w:tabs>
      </w:pPr>
      <w:hyperlink w:anchor="_Toc6849" w:history="1">
        <w:r>
          <w:rPr>
            <w:rFonts w:ascii="仿宋" w:eastAsia="仿宋" w:hAnsi="仿宋" w:cs="仿宋" w:hint="eastAsia"/>
            <w:lang w:eastAsia="zh-CN"/>
          </w:rPr>
          <w:t>(四)、变更管理策略</w:t>
        </w:r>
        <w:r>
          <w:tab/>
        </w:r>
        <w:r>
          <w:fldChar w:fldCharType="begin"/>
        </w:r>
        <w:r>
          <w:instrText xml:space="preserve"> PAGEREF _Toc6849 \h </w:instrText>
        </w:r>
        <w:r>
          <w:fldChar w:fldCharType="separate"/>
        </w:r>
        <w:r>
          <w:t>59</w:t>
        </w:r>
        <w:r>
          <w:fldChar w:fldCharType="end"/>
        </w:r>
      </w:hyperlink>
    </w:p>
    <w:p>
      <w:pPr>
        <w:pStyle w:val="TOC1"/>
        <w:tabs>
          <w:tab w:val="right" w:leader="dot" w:pos="8306"/>
        </w:tabs>
      </w:pPr>
      <w:hyperlink w:anchor="_Toc24959" w:history="1">
        <w:r>
          <w:rPr>
            <w:rFonts w:ascii="仿宋" w:eastAsia="仿宋" w:hAnsi="仿宋" w:cs="仿宋" w:hint="eastAsia"/>
            <w:lang w:eastAsia="zh-CN"/>
          </w:rPr>
          <w:t>九、资金管理与财务规划</w:t>
        </w:r>
        <w:r>
          <w:tab/>
        </w:r>
        <w:r>
          <w:fldChar w:fldCharType="begin"/>
        </w:r>
        <w:r>
          <w:instrText xml:space="preserve"> PAGEREF _Toc24959 \h </w:instrText>
        </w:r>
        <w:r>
          <w:fldChar w:fldCharType="separate"/>
        </w:r>
        <w:r>
          <w:t>61</w:t>
        </w:r>
        <w:r>
          <w:fldChar w:fldCharType="end"/>
        </w:r>
      </w:hyperlink>
    </w:p>
    <w:p>
      <w:pPr>
        <w:pStyle w:val="TOC2"/>
        <w:tabs>
          <w:tab w:val="right" w:leader="dot" w:pos="8306"/>
        </w:tabs>
      </w:pPr>
      <w:hyperlink w:anchor="_Toc28534" w:history="1">
        <w:r>
          <w:rPr>
            <w:rFonts w:ascii="仿宋" w:eastAsia="仿宋" w:hAnsi="仿宋" w:cs="仿宋" w:hint="eastAsia"/>
            <w:lang w:eastAsia="zh-CN"/>
          </w:rPr>
          <w:t>(一)、项目资金来源与筹措</w:t>
        </w:r>
        <w:r>
          <w:tab/>
        </w:r>
        <w:r>
          <w:fldChar w:fldCharType="begin"/>
        </w:r>
        <w:r>
          <w:instrText xml:space="preserve"> PAGEREF _Toc28534 \h </w:instrText>
        </w:r>
        <w:r>
          <w:fldChar w:fldCharType="separate"/>
        </w:r>
        <w:r>
          <w:t>61</w:t>
        </w:r>
        <w:r>
          <w:fldChar w:fldCharType="end"/>
        </w:r>
      </w:hyperlink>
    </w:p>
    <w:p>
      <w:pPr>
        <w:pStyle w:val="TOC2"/>
        <w:tabs>
          <w:tab w:val="right" w:leader="dot" w:pos="8306"/>
        </w:tabs>
      </w:pPr>
      <w:hyperlink w:anchor="_Toc8301" w:history="1">
        <w:r>
          <w:rPr>
            <w:rFonts w:ascii="仿宋" w:eastAsia="仿宋" w:hAnsi="仿宋" w:cs="仿宋" w:hint="eastAsia"/>
            <w:lang w:eastAsia="zh-CN"/>
          </w:rPr>
          <w:t>(二)、资金使用与监管</w:t>
        </w:r>
        <w:r>
          <w:tab/>
        </w:r>
        <w:r>
          <w:fldChar w:fldCharType="begin"/>
        </w:r>
        <w:r>
          <w:instrText xml:space="preserve"> PAGEREF _Toc8301 \h </w:instrText>
        </w:r>
        <w:r>
          <w:fldChar w:fldCharType="separate"/>
        </w:r>
        <w:r>
          <w:t>62</w:t>
        </w:r>
        <w:r>
          <w:fldChar w:fldCharType="end"/>
        </w:r>
      </w:hyperlink>
    </w:p>
    <w:p>
      <w:pPr>
        <w:pStyle w:val="TOC2"/>
        <w:tabs>
          <w:tab w:val="right" w:leader="dot" w:pos="8306"/>
        </w:tabs>
      </w:pPr>
      <w:hyperlink w:anchor="_Toc14503" w:history="1">
        <w:r>
          <w:rPr>
            <w:rFonts w:ascii="仿宋" w:eastAsia="仿宋" w:hAnsi="仿宋" w:cs="仿宋" w:hint="eastAsia"/>
            <w:lang w:eastAsia="zh-CN"/>
          </w:rPr>
          <w:t>(三)、财务规划与预测</w:t>
        </w:r>
        <w:r>
          <w:tab/>
        </w:r>
        <w:r>
          <w:fldChar w:fldCharType="begin"/>
        </w:r>
        <w:r>
          <w:instrText xml:space="preserve"> PAGEREF _Toc14503 \h </w:instrText>
        </w:r>
        <w:r>
          <w:fldChar w:fldCharType="separate"/>
        </w:r>
        <w:r>
          <w:t>63</w:t>
        </w:r>
        <w:r>
          <w:fldChar w:fldCharType="end"/>
        </w:r>
      </w:hyperlink>
    </w:p>
    <w:p>
      <w:pPr>
        <w:pStyle w:val="TOC1"/>
        <w:tabs>
          <w:tab w:val="right" w:leader="dot" w:pos="8306"/>
        </w:tabs>
      </w:pPr>
      <w:hyperlink w:anchor="_Toc31629" w:history="1">
        <w:r>
          <w:rPr>
            <w:rFonts w:ascii="仿宋" w:eastAsia="仿宋" w:hAnsi="仿宋" w:cs="仿宋" w:hint="eastAsia"/>
            <w:lang w:eastAsia="zh-CN"/>
          </w:rPr>
          <w:t>十、土地利用与规划方案</w:t>
        </w:r>
        <w:r>
          <w:tab/>
        </w:r>
        <w:r>
          <w:fldChar w:fldCharType="begin"/>
        </w:r>
        <w:r>
          <w:instrText xml:space="preserve"> PAGEREF _Toc31629 \h </w:instrText>
        </w:r>
        <w:r>
          <w:fldChar w:fldCharType="separate"/>
        </w:r>
        <w:r>
          <w:t>64</w:t>
        </w:r>
        <w:r>
          <w:fldChar w:fldCharType="end"/>
        </w:r>
      </w:hyperlink>
    </w:p>
    <w:p>
      <w:pPr>
        <w:pStyle w:val="TOC2"/>
        <w:tabs>
          <w:tab w:val="right" w:leader="dot" w:pos="8306"/>
        </w:tabs>
      </w:pPr>
      <w:hyperlink w:anchor="_Toc10571" w:history="1">
        <w:r>
          <w:rPr>
            <w:rFonts w:ascii="仿宋" w:eastAsia="仿宋" w:hAnsi="仿宋" w:cs="仿宋" w:hint="eastAsia"/>
            <w:lang w:eastAsia="zh-CN"/>
          </w:rPr>
          <w:t>(一)、项目用地情况分析</w:t>
        </w:r>
        <w:r>
          <w:tab/>
        </w:r>
        <w:r>
          <w:fldChar w:fldCharType="begin"/>
        </w:r>
        <w:r>
          <w:instrText xml:space="preserve"> PAGEREF _Toc10571 \h </w:instrText>
        </w:r>
        <w:r>
          <w:fldChar w:fldCharType="separate"/>
        </w:r>
        <w:r>
          <w:t>64</w:t>
        </w:r>
        <w:r>
          <w:fldChar w:fldCharType="end"/>
        </w:r>
      </w:hyperlink>
    </w:p>
    <w:p>
      <w:pPr>
        <w:pStyle w:val="TOC2"/>
        <w:tabs>
          <w:tab w:val="right" w:leader="dot" w:pos="8306"/>
        </w:tabs>
      </w:pPr>
      <w:hyperlink w:anchor="_Toc12587" w:history="1">
        <w:r>
          <w:rPr>
            <w:rFonts w:ascii="仿宋" w:eastAsia="仿宋" w:hAnsi="仿宋" w:cs="仿宋" w:hint="eastAsia"/>
            <w:lang w:eastAsia="zh-CN"/>
          </w:rPr>
          <w:t>(二)、土地利用规划方案</w:t>
        </w:r>
        <w:r>
          <w:tab/>
        </w:r>
        <w:r>
          <w:fldChar w:fldCharType="begin"/>
        </w:r>
        <w:r>
          <w:instrText xml:space="preserve"> PAGEREF _Toc12587 \h </w:instrText>
        </w:r>
        <w:r>
          <w:fldChar w:fldCharType="separate"/>
        </w:r>
        <w:r>
          <w:t>65</w:t>
        </w:r>
        <w:r>
          <w:fldChar w:fldCharType="end"/>
        </w:r>
      </w:hyperlink>
    </w:p>
    <w:p>
      <w:pPr>
        <w:pStyle w:val="TOC1"/>
        <w:tabs>
          <w:tab w:val="right" w:leader="dot" w:pos="8306"/>
        </w:tabs>
      </w:pPr>
      <w:hyperlink w:anchor="_Toc18673" w:history="1">
        <w:r>
          <w:rPr>
            <w:rFonts w:ascii="仿宋" w:eastAsia="仿宋" w:hAnsi="仿宋" w:cs="仿宋" w:hint="eastAsia"/>
            <w:lang w:eastAsia="zh-CN"/>
          </w:rPr>
          <w:t>十一、项目进度计划</w:t>
        </w:r>
        <w:r>
          <w:tab/>
        </w:r>
        <w:r>
          <w:fldChar w:fldCharType="begin"/>
        </w:r>
        <w:r>
          <w:instrText xml:space="preserve"> PAGEREF _Toc18673 \h </w:instrText>
        </w:r>
        <w:r>
          <w:fldChar w:fldCharType="separate"/>
        </w:r>
        <w:r>
          <w:t>67</w:t>
        </w:r>
        <w:r>
          <w:fldChar w:fldCharType="end"/>
        </w:r>
      </w:hyperlink>
    </w:p>
    <w:p>
      <w:pPr>
        <w:pStyle w:val="TOC2"/>
        <w:tabs>
          <w:tab w:val="right" w:leader="dot" w:pos="8306"/>
        </w:tabs>
      </w:pPr>
      <w:hyperlink w:anchor="_Toc2911" w:history="1">
        <w:r>
          <w:rPr>
            <w:rFonts w:ascii="仿宋" w:eastAsia="仿宋" w:hAnsi="仿宋" w:cs="仿宋" w:hint="eastAsia"/>
            <w:lang w:eastAsia="zh-CN"/>
          </w:rPr>
          <w:t>(一)、建设周期</w:t>
        </w:r>
        <w:r>
          <w:tab/>
        </w:r>
        <w:r>
          <w:fldChar w:fldCharType="begin"/>
        </w:r>
        <w:r>
          <w:instrText xml:space="preserve"> PAGEREF _Toc2911 \h </w:instrText>
        </w:r>
        <w:r>
          <w:fldChar w:fldCharType="separate"/>
        </w:r>
        <w:r>
          <w:t>67</w:t>
        </w:r>
        <w:r>
          <w:fldChar w:fldCharType="end"/>
        </w:r>
      </w:hyperlink>
    </w:p>
    <w:p>
      <w:pPr>
        <w:pStyle w:val="TOC2"/>
        <w:tabs>
          <w:tab w:val="right" w:leader="dot" w:pos="8306"/>
        </w:tabs>
      </w:pPr>
      <w:hyperlink w:anchor="_Toc7939" w:history="1">
        <w:r>
          <w:rPr>
            <w:rFonts w:ascii="仿宋" w:eastAsia="仿宋" w:hAnsi="仿宋" w:cs="仿宋" w:hint="eastAsia"/>
            <w:lang w:eastAsia="zh-CN"/>
          </w:rPr>
          <w:t>(二)、建设进度</w:t>
        </w:r>
        <w:r>
          <w:tab/>
        </w:r>
        <w:r>
          <w:fldChar w:fldCharType="begin"/>
        </w:r>
        <w:r>
          <w:instrText xml:space="preserve"> PAGEREF _Toc7939 \h </w:instrText>
        </w:r>
        <w:r>
          <w:fldChar w:fldCharType="separate"/>
        </w:r>
        <w:r>
          <w:t>67</w:t>
        </w:r>
        <w:r>
          <w:fldChar w:fldCharType="end"/>
        </w:r>
      </w:hyperlink>
    </w:p>
    <w:p>
      <w:pPr>
        <w:pStyle w:val="TOC2"/>
        <w:tabs>
          <w:tab w:val="right" w:leader="dot" w:pos="8306"/>
        </w:tabs>
      </w:pPr>
      <w:hyperlink w:anchor="_Toc10938" w:history="1">
        <w:r>
          <w:rPr>
            <w:rFonts w:ascii="仿宋" w:eastAsia="仿宋" w:hAnsi="仿宋" w:cs="仿宋" w:hint="eastAsia"/>
            <w:lang w:eastAsia="zh-CN"/>
          </w:rPr>
          <w:t>(三)、进度安排注意事项</w:t>
        </w:r>
        <w:r>
          <w:tab/>
        </w:r>
        <w:r>
          <w:fldChar w:fldCharType="begin"/>
        </w:r>
        <w:r>
          <w:instrText xml:space="preserve"> PAGEREF _Toc10938 \h </w:instrText>
        </w:r>
        <w:r>
          <w:fldChar w:fldCharType="separate"/>
        </w:r>
        <w:r>
          <w:t>68</w:t>
        </w:r>
        <w:r>
          <w:fldChar w:fldCharType="end"/>
        </w:r>
      </w:hyperlink>
    </w:p>
    <w:p>
      <w:pPr>
        <w:pStyle w:val="TOC2"/>
        <w:tabs>
          <w:tab w:val="right" w:leader="dot" w:pos="8306"/>
        </w:tabs>
      </w:pPr>
      <w:hyperlink w:anchor="_Toc27998" w:history="1">
        <w:r>
          <w:rPr>
            <w:rFonts w:ascii="仿宋" w:eastAsia="仿宋" w:hAnsi="仿宋" w:cs="仿宋" w:hint="eastAsia"/>
            <w:lang w:eastAsia="zh-CN"/>
          </w:rPr>
          <w:t>(四)、人力资源配置</w:t>
        </w:r>
        <w:r>
          <w:tab/>
        </w:r>
        <w:r>
          <w:fldChar w:fldCharType="begin"/>
        </w:r>
        <w:r>
          <w:instrText xml:space="preserve"> PAGEREF _Toc27998 \h </w:instrText>
        </w:r>
        <w:r>
          <w:fldChar w:fldCharType="separate"/>
        </w:r>
        <w:r>
          <w:t>69</w:t>
        </w:r>
        <w:r>
          <w:fldChar w:fldCharType="end"/>
        </w:r>
      </w:hyperlink>
    </w:p>
    <w:p>
      <w:pPr>
        <w:pStyle w:val="TOC2"/>
        <w:tabs>
          <w:tab w:val="right" w:leader="dot" w:pos="8306"/>
        </w:tabs>
      </w:pPr>
      <w:hyperlink w:anchor="_Toc1801" w:history="1">
        <w:r>
          <w:rPr>
            <w:rFonts w:ascii="仿宋" w:eastAsia="仿宋" w:hAnsi="仿宋" w:cs="仿宋" w:hint="eastAsia"/>
            <w:lang w:eastAsia="zh-CN"/>
          </w:rPr>
          <w:t>(五)、员工培训</w:t>
        </w:r>
        <w:r>
          <w:tab/>
        </w:r>
        <w:r>
          <w:fldChar w:fldCharType="begin"/>
        </w:r>
        <w:r>
          <w:instrText xml:space="preserve"> PAGEREF _Toc1801 \h </w:instrText>
        </w:r>
        <w:r>
          <w:fldChar w:fldCharType="separate"/>
        </w:r>
        <w:r>
          <w:t>71</w:t>
        </w:r>
        <w:r>
          <w:fldChar w:fldCharType="end"/>
        </w:r>
      </w:hyperlink>
    </w:p>
    <w:p>
      <w:pPr>
        <w:pStyle w:val="TOC2"/>
        <w:tabs>
          <w:tab w:val="right" w:leader="dot" w:pos="8306"/>
        </w:tabs>
      </w:pPr>
      <w:hyperlink w:anchor="_Toc7281" w:history="1">
        <w:r>
          <w:rPr>
            <w:rFonts w:ascii="仿宋" w:eastAsia="仿宋" w:hAnsi="仿宋" w:cs="仿宋" w:hint="eastAsia"/>
            <w:lang w:eastAsia="zh-CN"/>
          </w:rPr>
          <w:t>(六)、项目实施保障</w:t>
        </w:r>
        <w:r>
          <w:tab/>
        </w:r>
        <w:r>
          <w:fldChar w:fldCharType="begin"/>
        </w:r>
        <w:r>
          <w:instrText xml:space="preserve"> PAGEREF _Toc7281 \h </w:instrText>
        </w:r>
        <w:r>
          <w:fldChar w:fldCharType="separate"/>
        </w:r>
        <w:r>
          <w:t>72</w:t>
        </w:r>
        <w:r>
          <w:fldChar w:fldCharType="end"/>
        </w:r>
      </w:hyperlink>
    </w:p>
    <w:p>
      <w:pPr>
        <w:pStyle w:val="TOC2"/>
        <w:tabs>
          <w:tab w:val="right" w:leader="dot" w:pos="8306"/>
        </w:tabs>
      </w:pPr>
      <w:hyperlink w:anchor="_Toc24432" w:history="1">
        <w:r>
          <w:rPr>
            <w:rFonts w:ascii="仿宋" w:eastAsia="仿宋" w:hAnsi="仿宋" w:cs="仿宋" w:hint="eastAsia"/>
            <w:lang w:eastAsia="zh-CN"/>
          </w:rPr>
          <w:t>(七)、安全规范管理</w:t>
        </w:r>
        <w:r>
          <w:tab/>
        </w:r>
        <w:r>
          <w:fldChar w:fldCharType="begin"/>
        </w:r>
        <w:r>
          <w:instrText xml:space="preserve"> PAGEREF _Toc24432 \h </w:instrText>
        </w:r>
        <w:r>
          <w:fldChar w:fldCharType="separate"/>
        </w:r>
        <w:r>
          <w:t>73</w:t>
        </w:r>
        <w:r>
          <w:fldChar w:fldCharType="end"/>
        </w:r>
      </w:hyperlink>
    </w:p>
    <w:p>
      <w:pPr>
        <w:pStyle w:val="TOC1"/>
        <w:tabs>
          <w:tab w:val="right" w:leader="dot" w:pos="8306"/>
        </w:tabs>
      </w:pPr>
      <w:hyperlink w:anchor="_Toc19836" w:history="1">
        <w:r>
          <w:rPr>
            <w:rFonts w:ascii="仿宋" w:eastAsia="仿宋" w:hAnsi="仿宋" w:cs="仿宋" w:hint="eastAsia"/>
            <w:lang w:eastAsia="zh-CN"/>
          </w:rPr>
          <w:t>十二、客户关系管理与市场拓展</w:t>
        </w:r>
        <w:r>
          <w:tab/>
        </w:r>
        <w:r>
          <w:fldChar w:fldCharType="begin"/>
        </w:r>
        <w:r>
          <w:instrText xml:space="preserve"> PAGEREF _Toc19836 \h </w:instrText>
        </w:r>
        <w:r>
          <w:fldChar w:fldCharType="separate"/>
        </w:r>
        <w:r>
          <w:t>74</w:t>
        </w:r>
        <w:r>
          <w:fldChar w:fldCharType="end"/>
        </w:r>
      </w:hyperlink>
    </w:p>
    <w:p>
      <w:pPr>
        <w:pStyle w:val="TOC2"/>
        <w:tabs>
          <w:tab w:val="right" w:leader="dot" w:pos="8306"/>
        </w:tabs>
      </w:pPr>
      <w:hyperlink w:anchor="_Toc23603" w:history="1">
        <w:r>
          <w:rPr>
            <w:rFonts w:ascii="仿宋" w:eastAsia="仿宋" w:hAnsi="仿宋" w:cs="仿宋" w:hint="eastAsia"/>
            <w:lang w:eastAsia="zh-CN"/>
          </w:rPr>
          <w:t>(一)、客户关系管理策略</w:t>
        </w:r>
        <w:r>
          <w:tab/>
        </w:r>
        <w:r>
          <w:fldChar w:fldCharType="begin"/>
        </w:r>
        <w:r>
          <w:instrText xml:space="preserve"> PAGEREF _Toc23603 \h </w:instrText>
        </w:r>
        <w:r>
          <w:fldChar w:fldCharType="separate"/>
        </w:r>
        <w:r>
          <w:t>74</w:t>
        </w:r>
        <w:r>
          <w:fldChar w:fldCharType="end"/>
        </w:r>
      </w:hyperlink>
    </w:p>
    <w:p>
      <w:pPr>
        <w:pStyle w:val="TOC2"/>
        <w:tabs>
          <w:tab w:val="right" w:leader="dot" w:pos="8306"/>
        </w:tabs>
      </w:pPr>
      <w:hyperlink w:anchor="_Toc27561" w:history="1">
        <w:r>
          <w:rPr>
            <w:rFonts w:ascii="仿宋" w:eastAsia="仿宋" w:hAnsi="仿宋" w:cs="仿宋" w:hint="eastAsia"/>
            <w:lang w:eastAsia="zh-CN"/>
          </w:rPr>
          <w:t>(二)、市场拓展方案</w:t>
        </w:r>
        <w:r>
          <w:tab/>
        </w:r>
        <w:r>
          <w:fldChar w:fldCharType="begin"/>
        </w:r>
        <w:r>
          <w:instrText xml:space="preserve"> PAGEREF _Toc27561 \h </w:instrText>
        </w:r>
        <w:r>
          <w:fldChar w:fldCharType="separate"/>
        </w:r>
        <w:r>
          <w:t>75</w:t>
        </w:r>
        <w:r>
          <w:fldChar w:fldCharType="end"/>
        </w:r>
      </w:hyperlink>
    </w:p>
    <w:p>
      <w:pPr>
        <w:pStyle w:val="TOC1"/>
        <w:tabs>
          <w:tab w:val="right" w:leader="dot" w:pos="8306"/>
        </w:tabs>
      </w:pPr>
      <w:hyperlink w:anchor="_Toc30690" w:history="1">
        <w:r>
          <w:rPr>
            <w:rFonts w:ascii="仿宋" w:eastAsia="仿宋" w:hAnsi="仿宋" w:cs="仿宋" w:hint="eastAsia"/>
            <w:lang w:eastAsia="zh-CN"/>
          </w:rPr>
          <w:t>十三、设施与设备管理</w:t>
        </w:r>
        <w:r>
          <w:tab/>
        </w:r>
        <w:r>
          <w:fldChar w:fldCharType="begin"/>
        </w:r>
        <w:r>
          <w:instrText xml:space="preserve"> PAGEREF _Toc30690 \h </w:instrText>
        </w:r>
        <w:r>
          <w:fldChar w:fldCharType="separate"/>
        </w:r>
        <w:r>
          <w:t>77</w:t>
        </w:r>
        <w:r>
          <w:fldChar w:fldCharType="end"/>
        </w:r>
      </w:hyperlink>
    </w:p>
    <w:p>
      <w:pPr>
        <w:pStyle w:val="TOC2"/>
        <w:tabs>
          <w:tab w:val="right" w:leader="dot" w:pos="8306"/>
        </w:tabs>
      </w:pPr>
      <w:hyperlink w:anchor="_Toc6936" w:history="1">
        <w:r>
          <w:rPr>
            <w:rFonts w:ascii="仿宋" w:eastAsia="仿宋" w:hAnsi="仿宋" w:cs="仿宋" w:hint="eastAsia"/>
            <w:lang w:eastAsia="zh-CN"/>
          </w:rPr>
          <w:t>(一)、设施规划与配置</w:t>
        </w:r>
        <w:r>
          <w:tab/>
        </w:r>
        <w:r>
          <w:fldChar w:fldCharType="begin"/>
        </w:r>
        <w:r>
          <w:instrText xml:space="preserve"> PAGEREF _Toc6936 \h </w:instrText>
        </w:r>
        <w:r>
          <w:fldChar w:fldCharType="separate"/>
        </w:r>
        <w:r>
          <w:t>77</w:t>
        </w:r>
        <w:r>
          <w:fldChar w:fldCharType="end"/>
        </w:r>
      </w:hyperlink>
    </w:p>
    <w:p>
      <w:pPr>
        <w:pStyle w:val="TOC2"/>
        <w:tabs>
          <w:tab w:val="right" w:leader="dot" w:pos="8306"/>
        </w:tabs>
      </w:pPr>
      <w:hyperlink w:anchor="_Toc12994" w:history="1">
        <w:r>
          <w:rPr>
            <w:rFonts w:ascii="仿宋" w:eastAsia="仿宋" w:hAnsi="仿宋" w:cs="仿宋" w:hint="eastAsia"/>
            <w:lang w:eastAsia="zh-CN"/>
          </w:rPr>
          <w:t>(二)、设备采购与维护管理</w:t>
        </w:r>
        <w:r>
          <w:tab/>
        </w:r>
        <w:r>
          <w:fldChar w:fldCharType="begin"/>
        </w:r>
        <w:r>
          <w:instrText xml:space="preserve"> PAGEREF _Toc12994 \h </w:instrText>
        </w:r>
        <w:r>
          <w:fldChar w:fldCharType="separate"/>
        </w:r>
        <w:r>
          <w:t>77</w:t>
        </w:r>
        <w:r>
          <w:fldChar w:fldCharType="end"/>
        </w:r>
      </w:hyperlink>
    </w:p>
    <w:p>
      <w:pPr>
        <w:pStyle w:val="TOC2"/>
        <w:tabs>
          <w:tab w:val="right" w:leader="dot" w:pos="8306"/>
        </w:tabs>
      </w:pPr>
      <w:hyperlink w:anchor="_Toc7442" w:history="1">
        <w:r>
          <w:rPr>
            <w:rFonts w:ascii="仿宋" w:eastAsia="仿宋" w:hAnsi="仿宋" w:cs="仿宋" w:hint="eastAsia"/>
            <w:lang w:eastAsia="zh-CN"/>
          </w:rPr>
          <w:t>(三)、设施设备升级策略</w:t>
        </w:r>
        <w:r>
          <w:tab/>
        </w:r>
        <w:r>
          <w:fldChar w:fldCharType="begin"/>
        </w:r>
        <w:r>
          <w:instrText xml:space="preserve"> PAGEREF _Toc7442 \h </w:instrText>
        </w:r>
        <w:r>
          <w:fldChar w:fldCharType="separate"/>
        </w:r>
        <w:r>
          <w:t>78</w:t>
        </w:r>
        <w:r>
          <w:fldChar w:fldCharType="end"/>
        </w:r>
      </w:hyperlink>
    </w:p>
    <w:p>
      <w:pPr>
        <w:pStyle w:val="TOC1"/>
        <w:tabs>
          <w:tab w:val="right" w:leader="dot" w:pos="8306"/>
        </w:tabs>
      </w:pPr>
      <w:hyperlink w:anchor="_Toc27306" w:history="1">
        <w:r>
          <w:rPr>
            <w:rFonts w:ascii="仿宋" w:eastAsia="仿宋" w:hAnsi="仿宋" w:cs="仿宋" w:hint="eastAsia"/>
            <w:lang w:eastAsia="zh-CN"/>
          </w:rPr>
          <w:t>十四、知识产权管理与保护</w:t>
        </w:r>
        <w:r>
          <w:tab/>
        </w:r>
        <w:r>
          <w:fldChar w:fldCharType="begin"/>
        </w:r>
        <w:r>
          <w:instrText xml:space="preserve"> PAGEREF _Toc27306 \h </w:instrText>
        </w:r>
        <w:r>
          <w:fldChar w:fldCharType="separate"/>
        </w:r>
        <w:r>
          <w:t>79</w:t>
        </w:r>
        <w:r>
          <w:fldChar w:fldCharType="end"/>
        </w:r>
      </w:hyperlink>
    </w:p>
    <w:p>
      <w:pPr>
        <w:pStyle w:val="TOC2"/>
        <w:tabs>
          <w:tab w:val="right" w:leader="dot" w:pos="8306"/>
        </w:tabs>
      </w:pPr>
      <w:hyperlink w:anchor="_Toc15097" w:history="1">
        <w:r>
          <w:rPr>
            <w:rFonts w:ascii="仿宋" w:eastAsia="仿宋" w:hAnsi="仿宋" w:cs="仿宋" w:hint="eastAsia"/>
            <w:lang w:eastAsia="zh-CN"/>
          </w:rPr>
          <w:t>(一)、知识产权管理体系建设</w:t>
        </w:r>
        <w:r>
          <w:tab/>
        </w:r>
        <w:r>
          <w:fldChar w:fldCharType="begin"/>
        </w:r>
        <w:r>
          <w:instrText xml:space="preserve"> PAGEREF _Toc15097 \h </w:instrText>
        </w:r>
        <w:r>
          <w:fldChar w:fldCharType="separate"/>
        </w:r>
        <w:r>
          <w:t>79</w:t>
        </w:r>
        <w:r>
          <w:fldChar w:fldCharType="end"/>
        </w:r>
      </w:hyperlink>
    </w:p>
    <w:p>
      <w:pPr>
        <w:pStyle w:val="TOC2"/>
        <w:tabs>
          <w:tab w:val="right" w:leader="dot" w:pos="8306"/>
        </w:tabs>
      </w:pPr>
      <w:hyperlink w:anchor="_Toc17077" w:history="1">
        <w:r>
          <w:rPr>
            <w:rFonts w:ascii="仿宋" w:eastAsia="仿宋" w:hAnsi="仿宋" w:cs="仿宋" w:hint="eastAsia"/>
            <w:lang w:eastAsia="zh-CN"/>
          </w:rPr>
          <w:t>(二)、知识产权保护措施</w:t>
        </w:r>
        <w:r>
          <w:tab/>
        </w:r>
        <w:r>
          <w:fldChar w:fldCharType="begin"/>
        </w:r>
        <w:r>
          <w:instrText xml:space="preserve"> PAGEREF _Toc17077 \h </w:instrText>
        </w:r>
        <w:r>
          <w:fldChar w:fldCharType="separate"/>
        </w:r>
        <w:r>
          <w:t>80</w:t>
        </w:r>
        <w:r>
          <w:fldChar w:fldCharType="end"/>
        </w:r>
      </w:hyperlink>
    </w:p>
    <w:p>
      <w:pPr>
        <w:pStyle w:val="TOC1"/>
        <w:tabs>
          <w:tab w:val="right" w:leader="dot" w:pos="8306"/>
        </w:tabs>
      </w:pPr>
      <w:hyperlink w:anchor="_Toc5564" w:history="1">
        <w:r>
          <w:rPr>
            <w:rFonts w:ascii="仿宋" w:eastAsia="仿宋" w:hAnsi="仿宋" w:cs="仿宋" w:hint="eastAsia"/>
            <w:lang w:eastAsia="zh-CN"/>
          </w:rPr>
          <w:t>十五、成果转化与推广应用</w:t>
        </w:r>
        <w:r>
          <w:tab/>
        </w:r>
        <w:r>
          <w:fldChar w:fldCharType="begin"/>
        </w:r>
        <w:r>
          <w:instrText xml:space="preserve"> PAGEREF _Toc5564 \h </w:instrText>
        </w:r>
        <w:r>
          <w:fldChar w:fldCharType="separate"/>
        </w:r>
        <w:r>
          <w:t>81</w:t>
        </w:r>
        <w:r>
          <w:fldChar w:fldCharType="end"/>
        </w:r>
      </w:hyperlink>
    </w:p>
    <w:p>
      <w:pPr>
        <w:pStyle w:val="TOC2"/>
        <w:tabs>
          <w:tab w:val="right" w:leader="dot" w:pos="8306"/>
        </w:tabs>
      </w:pPr>
      <w:hyperlink w:anchor="_Toc8552" w:history="1">
        <w:r>
          <w:rPr>
            <w:rFonts w:ascii="仿宋" w:eastAsia="仿宋" w:hAnsi="仿宋" w:cs="仿宋" w:hint="eastAsia"/>
            <w:lang w:eastAsia="zh-CN"/>
          </w:rPr>
          <w:t>(一)、成果转化策略制定</w:t>
        </w:r>
        <w:r>
          <w:tab/>
        </w:r>
        <w:r>
          <w:fldChar w:fldCharType="begin"/>
        </w:r>
        <w:r>
          <w:instrText xml:space="preserve"> PAGEREF _Toc8552 \h </w:instrText>
        </w:r>
        <w:r>
          <w:fldChar w:fldCharType="separate"/>
        </w:r>
        <w:r>
          <w:t>81</w:t>
        </w:r>
        <w:r>
          <w:fldChar w:fldCharType="end"/>
        </w:r>
      </w:hyperlink>
    </w:p>
    <w:p>
      <w:pPr>
        <w:pStyle w:val="TOC2"/>
        <w:tabs>
          <w:tab w:val="right" w:leader="dot" w:pos="8306"/>
        </w:tabs>
      </w:pPr>
      <w:hyperlink w:anchor="_Toc26062" w:history="1">
        <w:r>
          <w:rPr>
            <w:rFonts w:ascii="仿宋" w:eastAsia="仿宋" w:hAnsi="仿宋" w:cs="仿宋" w:hint="eastAsia"/>
            <w:lang w:eastAsia="zh-CN"/>
          </w:rPr>
          <w:t>(二)、成果推广应用方案</w:t>
        </w:r>
        <w:r>
          <w:tab/>
        </w:r>
        <w:r>
          <w:fldChar w:fldCharType="begin"/>
        </w:r>
        <w:r>
          <w:instrText xml:space="preserve"> PAGEREF _Toc26062 \h </w:instrText>
        </w:r>
        <w:r>
          <w:fldChar w:fldCharType="separate"/>
        </w:r>
        <w:r>
          <w:t>83</w:t>
        </w:r>
        <w:r>
          <w:fldChar w:fldCharType="end"/>
        </w:r>
      </w:hyperlink>
    </w:p>
    <w:p>
      <w:pPr>
        <w:pStyle w:val="TOC1"/>
        <w:tabs>
          <w:tab w:val="right" w:leader="dot" w:pos="8306"/>
        </w:tabs>
      </w:pPr>
      <w:hyperlink w:anchor="_Toc16716" w:history="1">
        <w:r>
          <w:rPr>
            <w:rFonts w:ascii="仿宋" w:eastAsia="仿宋" w:hAnsi="仿宋" w:cs="仿宋" w:hint="eastAsia"/>
            <w:lang w:eastAsia="zh-CN"/>
          </w:rPr>
          <w:t>十六、项目施工方案</w:t>
        </w:r>
        <w:r>
          <w:tab/>
        </w:r>
        <w:r>
          <w:fldChar w:fldCharType="begin"/>
        </w:r>
        <w:r>
          <w:instrText xml:space="preserve"> PAGEREF _Toc16716 \h </w:instrText>
        </w:r>
        <w:r>
          <w:fldChar w:fldCharType="separate"/>
        </w:r>
        <w:r>
          <w:t>84</w:t>
        </w:r>
        <w:r>
          <w:fldChar w:fldCharType="end"/>
        </w:r>
      </w:hyperlink>
    </w:p>
    <w:p>
      <w:pPr>
        <w:pStyle w:val="TOC2"/>
        <w:tabs>
          <w:tab w:val="right" w:leader="dot" w:pos="8306"/>
        </w:tabs>
      </w:pPr>
      <w:hyperlink w:anchor="_Toc22515" w:history="1">
        <w:r>
          <w:rPr>
            <w:rFonts w:ascii="仿宋" w:eastAsia="仿宋" w:hAnsi="仿宋" w:cs="仿宋" w:hint="eastAsia"/>
            <w:lang w:eastAsia="zh-CN"/>
          </w:rPr>
          <w:t>(一)、施工组织设计</w:t>
        </w:r>
        <w:r>
          <w:tab/>
        </w:r>
        <w:r>
          <w:fldChar w:fldCharType="begin"/>
        </w:r>
        <w:r>
          <w:instrText xml:space="preserve"> PAGEREF _Toc22515 \h </w:instrText>
        </w:r>
        <w:r>
          <w:fldChar w:fldCharType="separate"/>
        </w:r>
        <w:r>
          <w:t>84</w:t>
        </w:r>
        <w:r>
          <w:fldChar w:fldCharType="end"/>
        </w:r>
      </w:hyperlink>
    </w:p>
    <w:p>
      <w:pPr>
        <w:pStyle w:val="TOC2"/>
        <w:tabs>
          <w:tab w:val="right" w:leader="dot" w:pos="8306"/>
        </w:tabs>
      </w:pPr>
      <w:hyperlink w:anchor="_Toc28423" w:history="1">
        <w:r>
          <w:rPr>
            <w:rFonts w:ascii="仿宋" w:eastAsia="仿宋" w:hAnsi="仿宋" w:cs="仿宋" w:hint="eastAsia"/>
            <w:lang w:eastAsia="zh-CN"/>
          </w:rPr>
          <w:t>(二)、施工工艺与技术路线</w:t>
        </w:r>
        <w:r>
          <w:tab/>
        </w:r>
        <w:r>
          <w:fldChar w:fldCharType="begin"/>
        </w:r>
        <w:r>
          <w:instrText xml:space="preserve"> PAGEREF _Toc28423 \h </w:instrText>
        </w:r>
        <w:r>
          <w:fldChar w:fldCharType="separate"/>
        </w:r>
        <w:r>
          <w:t>86</w:t>
        </w:r>
        <w:r>
          <w:fldChar w:fldCharType="end"/>
        </w:r>
      </w:hyperlink>
    </w:p>
    <w:p>
      <w:pPr>
        <w:pStyle w:val="TOC2"/>
        <w:tabs>
          <w:tab w:val="right" w:leader="dot" w:pos="8306"/>
        </w:tabs>
      </w:pPr>
      <w:hyperlink w:anchor="_Toc21860" w:history="1">
        <w:r>
          <w:rPr>
            <w:rFonts w:ascii="仿宋" w:eastAsia="仿宋" w:hAnsi="仿宋" w:cs="仿宋" w:hint="eastAsia"/>
            <w:lang w:eastAsia="zh-CN"/>
          </w:rPr>
          <w:t>(三)、关键节点施工计划</w:t>
        </w:r>
        <w:r>
          <w:tab/>
        </w:r>
        <w:r>
          <w:fldChar w:fldCharType="begin"/>
        </w:r>
        <w:r>
          <w:instrText xml:space="preserve"> PAGEREF _Toc21860 \h </w:instrText>
        </w:r>
        <w:r>
          <w:fldChar w:fldCharType="separate"/>
        </w:r>
        <w:r>
          <w:t>87</w:t>
        </w:r>
        <w:r>
          <w:fldChar w:fldCharType="end"/>
        </w:r>
      </w:hyperlink>
    </w:p>
    <w:p>
      <w:pPr>
        <w:pStyle w:val="TOC2"/>
        <w:tabs>
          <w:tab w:val="right" w:leader="dot" w:pos="8306"/>
        </w:tabs>
      </w:pPr>
      <w:hyperlink w:anchor="_Toc10608" w:history="1">
        <w:r>
          <w:rPr>
            <w:rFonts w:ascii="仿宋" w:eastAsia="仿宋" w:hAnsi="仿宋" w:cs="仿宋" w:hint="eastAsia"/>
            <w:lang w:eastAsia="zh-CN"/>
          </w:rPr>
          <w:t>(四)、施工现场管理</w:t>
        </w:r>
        <w:r>
          <w:tab/>
        </w:r>
        <w:r>
          <w:fldChar w:fldCharType="begin"/>
        </w:r>
        <w:r>
          <w:instrText xml:space="preserve"> PAGEREF _Toc10608 \h </w:instrText>
        </w:r>
        <w:r>
          <w:fldChar w:fldCharType="separate"/>
        </w:r>
        <w:r>
          <w:t>88</w:t>
        </w:r>
        <w:r>
          <w:fldChar w:fldCharType="end"/>
        </w:r>
      </w:hyperlink>
    </w:p>
    <w:p>
      <w:pPr>
        <w:pStyle w:val="TOC1"/>
        <w:tabs>
          <w:tab w:val="right" w:leader="dot" w:pos="8306"/>
        </w:tabs>
      </w:pPr>
      <w:hyperlink w:anchor="_Toc14868" w:history="1">
        <w:r>
          <w:rPr>
            <w:rFonts w:ascii="仿宋" w:eastAsia="仿宋" w:hAnsi="仿宋" w:cs="仿宋" w:hint="eastAsia"/>
            <w:lang w:eastAsia="zh-CN"/>
          </w:rPr>
          <w:t>十七、法律法规与政策遵循</w:t>
        </w:r>
        <w:r>
          <w:tab/>
        </w:r>
        <w:r>
          <w:fldChar w:fldCharType="begin"/>
        </w:r>
        <w:r>
          <w:instrText xml:space="preserve"> PAGEREF _Toc14868 \h </w:instrText>
        </w:r>
        <w:r>
          <w:fldChar w:fldCharType="separate"/>
        </w:r>
        <w:r>
          <w:t>91</w:t>
        </w:r>
        <w:r>
          <w:fldChar w:fldCharType="end"/>
        </w:r>
      </w:hyperlink>
    </w:p>
    <w:p>
      <w:pPr>
        <w:pStyle w:val="TOC2"/>
        <w:tabs>
          <w:tab w:val="right" w:leader="dot" w:pos="8306"/>
        </w:tabs>
      </w:pPr>
      <w:hyperlink w:anchor="_Toc15170" w:history="1">
        <w:r>
          <w:rPr>
            <w:rFonts w:ascii="仿宋" w:eastAsia="仿宋" w:hAnsi="仿宋" w:cs="仿宋" w:hint="eastAsia"/>
            <w:lang w:eastAsia="zh-CN"/>
          </w:rPr>
          <w:t>(一)、法律法规遵守</w:t>
        </w:r>
        <w:r>
          <w:tab/>
        </w:r>
        <w:r>
          <w:fldChar w:fldCharType="begin"/>
        </w:r>
        <w:r>
          <w:instrText xml:space="preserve"> PAGEREF _Toc15170 \h </w:instrText>
        </w:r>
        <w:r>
          <w:fldChar w:fldCharType="separate"/>
        </w:r>
        <w:r>
          <w:t>91</w:t>
        </w:r>
        <w:r>
          <w:fldChar w:fldCharType="end"/>
        </w:r>
      </w:hyperlink>
    </w:p>
    <w:p>
      <w:pPr>
        <w:pStyle w:val="TOC2"/>
        <w:tabs>
          <w:tab w:val="right" w:leader="dot" w:pos="8306"/>
        </w:tabs>
      </w:pPr>
      <w:hyperlink w:anchor="_Toc21020" w:history="1">
        <w:r>
          <w:rPr>
            <w:rFonts w:ascii="仿宋" w:eastAsia="仿宋" w:hAnsi="仿宋" w:cs="仿宋" w:hint="eastAsia"/>
            <w:lang w:eastAsia="zh-CN"/>
          </w:rPr>
          <w:t>(二)、政策导向与利用</w:t>
        </w:r>
        <w:r>
          <w:tab/>
        </w:r>
        <w:r>
          <w:fldChar w:fldCharType="begin"/>
        </w:r>
        <w:r>
          <w:instrText xml:space="preserve"> PAGEREF _Toc21020 \h </w:instrText>
        </w:r>
        <w:r>
          <w:fldChar w:fldCharType="separate"/>
        </w:r>
        <w:r>
          <w:t>92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89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631"/>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3401"/>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井口装置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井口装置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井口装置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井口装置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井口装置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井口装置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井口装置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井口装置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井口装置项目的社会影响是全面而深远的。从提供就业机会和提升公共服务，到促进社会结构和劳动市场的多元化，再到推动社会责任和伦理标准的提高，项目对于提升社区的经济、文化和社会福祉有着重要作用。通过这些正面影响，井口装置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30317"/>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为了融入当地社区，井口装置项目需深入理解当地的文化特色和社会习俗。例如，项目在设计广告和市场推广活动时，应考虑使用当地语言和符合地方文化的表达方式。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井口装置项目对当地经济结构的影响需谨慎考虑。项目可以通过聘用当地居民，特别是在管理和技术岗位上，来直接促进当地就业。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井口装置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4747"/>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为了确保井口装置项目的成功并最大限度地减轻潜在的社会风险，详细的风险分析和具体的应对策略至关重要。以下是针对项目可能面临的具体社会风险及相应对策的分析：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风险描述：井口装置项目可能遭遇社区抵制，尤其如果社区成员认为项目会破坏他们的生活环境或忽略他们的意见。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风险描述：井口装置项目的商业实践可能与当地的文化和价值观存在冲突，导致社会紧张和文化冲突。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风险描述：井口装置项目可能会增加对公共资源和基础设施的需求，给当地带来额外压力，例如在水资源、能源供应和交通系统方面。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风险描述：井口装置项目可能会引起当地社会结构和动态的变化，例如改变社区的人口组成和社交模式。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风险描述：在井口装置项目运营过程中，可能涉及大量个人和商业敏感信息，存在信息安全和隐私保护的风险。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4254"/>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8722"/>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直接收益：假设井口装置项目的产品或服务年销售收入为XX万元。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https://d.book118.com/306100223035010032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井口装置项目构思建设方案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井口装置项目构思建设方案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井口装置项目构思建设方案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井口装置项目构思建设方案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井口装置项目构思建设方案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井口装置项目构思建设方案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井口装置项目构思建设方案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井口装置项目构思建设方案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井口装置项目构思建设方案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井口装置项目构思建设方案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井口装置项目构思建设方案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井口装置项目构思建设方案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C580EEF"/>
    <w:rsid w:val="2C580EE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0610022303501003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2024-01-04T18:45:00Z</dcterms:created>
  <dcterms:modified xsi:type="dcterms:W3CDTF">2024-01-04T18:46:32Z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7C8EE33425814631A09C83442BFC6BFC_11</vt:lpwstr>
  </property>
  <property fmtid="{D5CDD505-2E9C-101B-9397-08002B2CF9AE}" pid="3" name="KSOProductBuildVer">
    <vt:lpwstr>2052-12.1.0.16120</vt:lpwstr>
  </property>
</Properties>
</file>