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15AD" w14:paraId="7542AC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15AD" w14:paraId="5494F2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15AD" w14:paraId="36AD8F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15AD" w:rsidRPr="006115AD" w14:paraId="621D67DF" w14:textId="46B48C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15AD">
        <w:rPr>
          <w:rFonts w:ascii="宋体" w:eastAsia="宋体" w:hAnsi="宋体" w:hint="eastAsia"/>
          <w:b/>
          <w:sz w:val="60"/>
        </w:rPr>
        <w:t>防静电设备相关行业可行性分析报告</w:t>
      </w:r>
    </w:p>
    <w:p w:rsidR="006115AD" w:rsidP="006115AD" w14:paraId="1DEECF48" w14:textId="0311EF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115AD">
        <w:rPr>
          <w:rFonts w:ascii="仿宋" w:eastAsia="仿宋" w:hAnsi="仿宋" w:hint="eastAsia"/>
          <w:b/>
          <w:sz w:val="40"/>
        </w:rPr>
        <w:t>目录</w:t>
      </w:r>
    </w:p>
    <w:p w:rsidR="006115AD" w14:paraId="654EA964" w14:textId="11FFA7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115AD" w14:paraId="15C543DD" w14:textId="7CD2C9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15AD" w14:paraId="4BC9234A" w14:textId="01AD1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15AD" w14:paraId="7E5BBBF3" w14:textId="083C5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(二)、商业模式创新对防静电设备项目价值的影响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15AD" w14:paraId="204652F7" w14:textId="7F48A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15AD" w14:paraId="44E9809B" w14:textId="520237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15AD" w14:paraId="4CF7A0F6" w14:textId="551FE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15AD" w14:paraId="52E6D15C" w14:textId="6C7DF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115AD" w14:paraId="7BFAA803" w14:textId="2721D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115AD" w14:paraId="5A0C6304" w14:textId="771FEE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115AD" w14:paraId="283F67E5" w14:textId="24EFC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115AD" w14:paraId="2381950F" w14:textId="10C7D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(二)、防静电设备项目的技术难点及解决方案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15AD" w14:paraId="3D402443" w14:textId="0A9A8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15AD" w14:paraId="60BBE093" w14:textId="5298F3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115AD" w14:paraId="22A3571F" w14:textId="3F447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115AD" w14:paraId="6F52136E" w14:textId="361DC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15AD" w14:paraId="3AC054A1" w14:textId="2E8B5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115AD" w14:paraId="7F7B6D17" w14:textId="4FF798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15AD" w14:paraId="3D150BEF" w14:textId="6A3A1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15AD" w14:paraId="6B779DF9" w14:textId="23E4F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115AD" w14:paraId="66F4449A" w14:textId="064D2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_Toc157966367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https://d.book118.com/306105150234010044</w:t>
        </w:r>
      </w:hyperlink>
    </w:p>
    <w:p w:rsidR="006115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:rsidP="005F524F" w14:paraId="74785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15AD" w14:paraId="715CAA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:rsidP="005F524F" w14:paraId="47EBD5D3" w14:textId="141801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15AD" w14:paraId="152732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14:paraId="13D9E0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:rsidP="005F52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15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:rsidP="005F524F" w14:textId="141801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15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14:paraId="3576FD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:rsidRPr="006115AD" w:rsidP="006115AD" w14:paraId="5F46599A" w14:textId="085DA1EE">
    <w:pPr>
      <w:pStyle w:val="Header"/>
      <w:rPr>
        <w:rFonts w:ascii="仿宋" w:eastAsia="仿宋" w:hAnsi="仿宋"/>
      </w:rPr>
    </w:pPr>
    <w:r w:rsidRPr="006115AD">
      <w:rPr>
        <w:rFonts w:ascii="仿宋" w:eastAsia="仿宋" w:hAnsi="仿宋" w:hint="eastAsia"/>
      </w:rPr>
      <w:t>防静电设备可行性报告</w:t>
    </w:r>
    <w:r w:rsidRPr="006115A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14:paraId="3A1E54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:rsidRPr="006115AD" w:rsidP="006115AD" w14:textId="085DA1EE">
    <w:pPr>
      <w:pStyle w:val="Header"/>
      <w:rPr>
        <w:rFonts w:ascii="仿宋" w:eastAsia="仿宋" w:hAnsi="仿宋"/>
      </w:rPr>
    </w:pPr>
    <w:r w:rsidRPr="006115AD">
      <w:rPr>
        <w:rFonts w:ascii="仿宋" w:eastAsia="仿宋" w:hAnsi="仿宋" w:hint="eastAsia"/>
      </w:rPr>
      <w:t>防静电设备可行性报告</w:t>
    </w:r>
    <w:r w:rsidRPr="006115A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5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AD"/>
    <w:rsid w:val="005F524F"/>
    <w:rsid w:val="006115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1FE0F4"/>
  <w15:chartTrackingRefBased/>
  <w15:docId w15:val="{CE8E3565-DE7C-40BD-A572-CF2291ED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115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115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115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115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115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115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11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115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115AD"/>
  </w:style>
  <w:style w:type="paragraph" w:styleId="TOC1">
    <w:name w:val="toc 1"/>
    <w:basedOn w:val="Normal"/>
    <w:next w:val="Normal"/>
    <w:autoRedefine/>
    <w:uiPriority w:val="39"/>
    <w:unhideWhenUsed/>
    <w:rsid w:val="006115AD"/>
  </w:style>
  <w:style w:type="paragraph" w:styleId="TOC2">
    <w:name w:val="toc 2"/>
    <w:basedOn w:val="Normal"/>
    <w:next w:val="Normal"/>
    <w:autoRedefine/>
    <w:uiPriority w:val="39"/>
    <w:unhideWhenUsed/>
    <w:rsid w:val="006115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6105150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4382</Words>
  <Characters>24979</Characters>
  <Application>Microsoft Office Word</Application>
  <DocSecurity>0</DocSecurity>
  <Lines>208</Lines>
  <Paragraphs>58</Paragraphs>
  <ScaleCrop>false</ScaleCrop>
  <Company/>
  <LinksUpToDate>false</LinksUpToDate>
  <CharactersWithSpaces>29303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2024-02-04T11:11:00Z</dcterms:created>
  <dcterms:modified xsi:type="dcterms:W3CDTF">2024-02-04T11:12:00Z</dcterms:modified>
</cp:coreProperties>
</file>