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IVL检测系统项目建设总纲及方案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0" w:history="1">
        <w:r>
          <w:rPr>
            <w:rFonts w:ascii="仿宋" w:eastAsia="仿宋" w:hAnsi="仿宋" w:cs="仿宋" w:hint="eastAsia"/>
            <w:lang w:eastAsia="zh-CN"/>
          </w:rPr>
          <w:t>序言</w:t>
        </w:r>
        <w:r>
          <w:tab/>
        </w:r>
        <w:r>
          <w:fldChar w:fldCharType="begin"/>
        </w:r>
        <w:r>
          <w:instrText xml:space="preserve"> PAGEREF _Toc26260 \h </w:instrText>
        </w:r>
        <w:r>
          <w:fldChar w:fldCharType="separate"/>
        </w:r>
        <w:r>
          <w:t>3</w:t>
        </w:r>
        <w:r>
          <w:fldChar w:fldCharType="end"/>
        </w:r>
      </w:hyperlink>
    </w:p>
    <w:p>
      <w:pPr>
        <w:pStyle w:val="TOC1"/>
        <w:tabs>
          <w:tab w:val="right" w:leader="dot" w:pos="8306"/>
        </w:tabs>
      </w:pPr>
      <w:hyperlink w:anchor="_Toc19504" w:history="1">
        <w:r>
          <w:rPr>
            <w:rFonts w:ascii="仿宋" w:eastAsia="仿宋" w:hAnsi="仿宋" w:cs="仿宋" w:hint="eastAsia"/>
            <w:lang w:eastAsia="zh-CN"/>
          </w:rPr>
          <w:t>一、财务管理与成本控制</w:t>
        </w:r>
        <w:r>
          <w:tab/>
        </w:r>
        <w:r>
          <w:fldChar w:fldCharType="begin"/>
        </w:r>
        <w:r>
          <w:instrText xml:space="preserve"> PAGEREF _Toc19504 \h </w:instrText>
        </w:r>
        <w:r>
          <w:fldChar w:fldCharType="separate"/>
        </w:r>
        <w:r>
          <w:t>3</w:t>
        </w:r>
        <w:r>
          <w:fldChar w:fldCharType="end"/>
        </w:r>
      </w:hyperlink>
    </w:p>
    <w:p>
      <w:pPr>
        <w:pStyle w:val="TOC2"/>
        <w:tabs>
          <w:tab w:val="right" w:leader="dot" w:pos="8306"/>
        </w:tabs>
      </w:pPr>
      <w:hyperlink w:anchor="_Toc9854" w:history="1">
        <w:r>
          <w:rPr>
            <w:rFonts w:ascii="仿宋" w:eastAsia="仿宋" w:hAnsi="仿宋" w:cs="仿宋" w:hint="eastAsia"/>
            <w:lang w:eastAsia="zh-CN"/>
          </w:rPr>
          <w:t>(一)、财务管理体系建设</w:t>
        </w:r>
        <w:r>
          <w:tab/>
        </w:r>
        <w:r>
          <w:fldChar w:fldCharType="begin"/>
        </w:r>
        <w:r>
          <w:instrText xml:space="preserve"> PAGEREF _Toc9854 \h </w:instrText>
        </w:r>
        <w:r>
          <w:fldChar w:fldCharType="separate"/>
        </w:r>
        <w:r>
          <w:t>3</w:t>
        </w:r>
        <w:r>
          <w:fldChar w:fldCharType="end"/>
        </w:r>
      </w:hyperlink>
    </w:p>
    <w:p>
      <w:pPr>
        <w:pStyle w:val="TOC2"/>
        <w:tabs>
          <w:tab w:val="right" w:leader="dot" w:pos="8306"/>
        </w:tabs>
      </w:pPr>
      <w:hyperlink w:anchor="_Toc28959" w:history="1">
        <w:r>
          <w:rPr>
            <w:rFonts w:ascii="仿宋" w:eastAsia="仿宋" w:hAnsi="仿宋" w:cs="仿宋" w:hint="eastAsia"/>
            <w:lang w:eastAsia="zh-CN"/>
          </w:rPr>
          <w:t>(二)、成本控制措施</w:t>
        </w:r>
        <w:r>
          <w:tab/>
        </w:r>
        <w:r>
          <w:fldChar w:fldCharType="begin"/>
        </w:r>
        <w:r>
          <w:instrText xml:space="preserve"> PAGEREF _Toc28959 \h </w:instrText>
        </w:r>
        <w:r>
          <w:fldChar w:fldCharType="separate"/>
        </w:r>
        <w:r>
          <w:t>4</w:t>
        </w:r>
        <w:r>
          <w:fldChar w:fldCharType="end"/>
        </w:r>
      </w:hyperlink>
    </w:p>
    <w:p>
      <w:pPr>
        <w:pStyle w:val="TOC1"/>
        <w:tabs>
          <w:tab w:val="right" w:leader="dot" w:pos="8306"/>
        </w:tabs>
      </w:pPr>
      <w:hyperlink w:anchor="_Toc21455" w:history="1">
        <w:r>
          <w:rPr>
            <w:rFonts w:ascii="仿宋" w:eastAsia="仿宋" w:hAnsi="仿宋" w:cs="仿宋" w:hint="eastAsia"/>
            <w:lang w:eastAsia="zh-CN"/>
          </w:rPr>
          <w:t>二、经济影响分析</w:t>
        </w:r>
        <w:r>
          <w:tab/>
        </w:r>
        <w:r>
          <w:fldChar w:fldCharType="begin"/>
        </w:r>
        <w:r>
          <w:instrText xml:space="preserve"> PAGEREF _Toc21455 \h </w:instrText>
        </w:r>
        <w:r>
          <w:fldChar w:fldCharType="separate"/>
        </w:r>
        <w:r>
          <w:t>5</w:t>
        </w:r>
        <w:r>
          <w:fldChar w:fldCharType="end"/>
        </w:r>
      </w:hyperlink>
    </w:p>
    <w:p>
      <w:pPr>
        <w:pStyle w:val="TOC2"/>
        <w:tabs>
          <w:tab w:val="right" w:leader="dot" w:pos="8306"/>
        </w:tabs>
      </w:pPr>
      <w:hyperlink w:anchor="_Toc13944" w:history="1">
        <w:r>
          <w:rPr>
            <w:rFonts w:ascii="仿宋" w:eastAsia="仿宋" w:hAnsi="仿宋" w:cs="仿宋" w:hint="eastAsia"/>
            <w:lang w:eastAsia="zh-CN"/>
          </w:rPr>
          <w:t>(一)、经济费用效益或费用效果分析</w:t>
        </w:r>
        <w:r>
          <w:tab/>
        </w:r>
        <w:r>
          <w:fldChar w:fldCharType="begin"/>
        </w:r>
        <w:r>
          <w:instrText xml:space="preserve"> PAGEREF _Toc13944 \h </w:instrText>
        </w:r>
        <w:r>
          <w:fldChar w:fldCharType="separate"/>
        </w:r>
        <w:r>
          <w:t>5</w:t>
        </w:r>
        <w:r>
          <w:fldChar w:fldCharType="end"/>
        </w:r>
      </w:hyperlink>
    </w:p>
    <w:p>
      <w:pPr>
        <w:pStyle w:val="TOC2"/>
        <w:tabs>
          <w:tab w:val="right" w:leader="dot" w:pos="8306"/>
        </w:tabs>
      </w:pPr>
      <w:hyperlink w:anchor="_Toc14079" w:history="1">
        <w:r>
          <w:rPr>
            <w:rFonts w:ascii="仿宋" w:eastAsia="仿宋" w:hAnsi="仿宋" w:cs="仿宋" w:hint="eastAsia"/>
            <w:lang w:eastAsia="zh-CN"/>
          </w:rPr>
          <w:t>(二)、行业影响分析</w:t>
        </w:r>
        <w:r>
          <w:tab/>
        </w:r>
        <w:r>
          <w:fldChar w:fldCharType="begin"/>
        </w:r>
        <w:r>
          <w:instrText xml:space="preserve"> PAGEREF _Toc14079 \h </w:instrText>
        </w:r>
        <w:r>
          <w:fldChar w:fldCharType="separate"/>
        </w:r>
        <w:r>
          <w:t>8</w:t>
        </w:r>
        <w:r>
          <w:fldChar w:fldCharType="end"/>
        </w:r>
      </w:hyperlink>
    </w:p>
    <w:p>
      <w:pPr>
        <w:pStyle w:val="TOC2"/>
        <w:tabs>
          <w:tab w:val="right" w:leader="dot" w:pos="8306"/>
        </w:tabs>
      </w:pPr>
      <w:hyperlink w:anchor="_Toc8662" w:history="1">
        <w:r>
          <w:rPr>
            <w:rFonts w:ascii="仿宋" w:eastAsia="仿宋" w:hAnsi="仿宋" w:cs="仿宋" w:hint="eastAsia"/>
            <w:lang w:eastAsia="zh-CN"/>
          </w:rPr>
          <w:t>(三)、区域经济影响分析</w:t>
        </w:r>
        <w:r>
          <w:tab/>
        </w:r>
        <w:r>
          <w:fldChar w:fldCharType="begin"/>
        </w:r>
        <w:r>
          <w:instrText xml:space="preserve"> PAGEREF _Toc8662 \h </w:instrText>
        </w:r>
        <w:r>
          <w:fldChar w:fldCharType="separate"/>
        </w:r>
        <w:r>
          <w:t>9</w:t>
        </w:r>
        <w:r>
          <w:fldChar w:fldCharType="end"/>
        </w:r>
      </w:hyperlink>
    </w:p>
    <w:p>
      <w:pPr>
        <w:pStyle w:val="TOC2"/>
        <w:tabs>
          <w:tab w:val="right" w:leader="dot" w:pos="8306"/>
        </w:tabs>
      </w:pPr>
      <w:hyperlink w:anchor="_Toc10809" w:history="1">
        <w:r>
          <w:rPr>
            <w:rFonts w:ascii="仿宋" w:eastAsia="仿宋" w:hAnsi="仿宋" w:cs="仿宋" w:hint="eastAsia"/>
            <w:lang w:eastAsia="zh-CN"/>
          </w:rPr>
          <w:t>(四)、宏观经济影响分析</w:t>
        </w:r>
        <w:r>
          <w:tab/>
        </w:r>
        <w:r>
          <w:fldChar w:fldCharType="begin"/>
        </w:r>
        <w:r>
          <w:instrText xml:space="preserve"> PAGEREF _Toc10809 \h </w:instrText>
        </w:r>
        <w:r>
          <w:fldChar w:fldCharType="separate"/>
        </w:r>
        <w:r>
          <w:t>10</w:t>
        </w:r>
        <w:r>
          <w:fldChar w:fldCharType="end"/>
        </w:r>
      </w:hyperlink>
    </w:p>
    <w:p>
      <w:pPr>
        <w:pStyle w:val="TOC1"/>
        <w:tabs>
          <w:tab w:val="right" w:leader="dot" w:pos="8306"/>
        </w:tabs>
      </w:pPr>
      <w:hyperlink w:anchor="_Toc19403" w:history="1">
        <w:r>
          <w:rPr>
            <w:rFonts w:ascii="仿宋" w:eastAsia="仿宋" w:hAnsi="仿宋" w:cs="仿宋" w:hint="eastAsia"/>
            <w:lang w:eastAsia="zh-CN"/>
          </w:rPr>
          <w:t>三、项目监理与质量保证</w:t>
        </w:r>
        <w:r>
          <w:tab/>
        </w:r>
        <w:r>
          <w:fldChar w:fldCharType="begin"/>
        </w:r>
        <w:r>
          <w:instrText xml:space="preserve"> PAGEREF _Toc19403 \h </w:instrText>
        </w:r>
        <w:r>
          <w:fldChar w:fldCharType="separate"/>
        </w:r>
        <w:r>
          <w:t>12</w:t>
        </w:r>
        <w:r>
          <w:fldChar w:fldCharType="end"/>
        </w:r>
      </w:hyperlink>
    </w:p>
    <w:p>
      <w:pPr>
        <w:pStyle w:val="TOC2"/>
        <w:tabs>
          <w:tab w:val="right" w:leader="dot" w:pos="8306"/>
        </w:tabs>
      </w:pPr>
      <w:hyperlink w:anchor="_Toc13968" w:history="1">
        <w:r>
          <w:rPr>
            <w:rFonts w:ascii="仿宋" w:eastAsia="仿宋" w:hAnsi="仿宋" w:cs="仿宋" w:hint="eastAsia"/>
            <w:lang w:eastAsia="zh-CN"/>
          </w:rPr>
          <w:t>(一)、监理体系构建</w:t>
        </w:r>
        <w:r>
          <w:tab/>
        </w:r>
        <w:r>
          <w:fldChar w:fldCharType="begin"/>
        </w:r>
        <w:r>
          <w:instrText xml:space="preserve"> PAGEREF _Toc13968 \h </w:instrText>
        </w:r>
        <w:r>
          <w:fldChar w:fldCharType="separate"/>
        </w:r>
        <w:r>
          <w:t>12</w:t>
        </w:r>
        <w:r>
          <w:fldChar w:fldCharType="end"/>
        </w:r>
      </w:hyperlink>
    </w:p>
    <w:p>
      <w:pPr>
        <w:pStyle w:val="TOC2"/>
        <w:tabs>
          <w:tab w:val="right" w:leader="dot" w:pos="8306"/>
        </w:tabs>
      </w:pPr>
      <w:hyperlink w:anchor="_Toc18624" w:history="1">
        <w:r>
          <w:rPr>
            <w:rFonts w:ascii="仿宋" w:eastAsia="仿宋" w:hAnsi="仿宋" w:cs="仿宋" w:hint="eastAsia"/>
            <w:lang w:eastAsia="zh-CN"/>
          </w:rPr>
          <w:t>(二)、质量保证体系实施</w:t>
        </w:r>
        <w:r>
          <w:tab/>
        </w:r>
        <w:r>
          <w:fldChar w:fldCharType="begin"/>
        </w:r>
        <w:r>
          <w:instrText xml:space="preserve"> PAGEREF _Toc18624 \h </w:instrText>
        </w:r>
        <w:r>
          <w:fldChar w:fldCharType="separate"/>
        </w:r>
        <w:r>
          <w:t>13</w:t>
        </w:r>
        <w:r>
          <w:fldChar w:fldCharType="end"/>
        </w:r>
      </w:hyperlink>
    </w:p>
    <w:p>
      <w:pPr>
        <w:pStyle w:val="TOC2"/>
        <w:tabs>
          <w:tab w:val="right" w:leader="dot" w:pos="8306"/>
        </w:tabs>
      </w:pPr>
      <w:hyperlink w:anchor="_Toc6120" w:history="1">
        <w:r>
          <w:rPr>
            <w:rFonts w:ascii="仿宋" w:eastAsia="仿宋" w:hAnsi="仿宋" w:cs="仿宋" w:hint="eastAsia"/>
            <w:lang w:eastAsia="zh-CN"/>
          </w:rPr>
          <w:t>(三)、监理与质量控制流程</w:t>
        </w:r>
        <w:r>
          <w:tab/>
        </w:r>
        <w:r>
          <w:fldChar w:fldCharType="begin"/>
        </w:r>
        <w:r>
          <w:instrText xml:space="preserve"> PAGEREF _Toc6120 \h </w:instrText>
        </w:r>
        <w:r>
          <w:fldChar w:fldCharType="separate"/>
        </w:r>
        <w:r>
          <w:t>13</w:t>
        </w:r>
        <w:r>
          <w:fldChar w:fldCharType="end"/>
        </w:r>
      </w:hyperlink>
    </w:p>
    <w:p>
      <w:pPr>
        <w:pStyle w:val="TOC1"/>
        <w:tabs>
          <w:tab w:val="right" w:leader="dot" w:pos="8306"/>
        </w:tabs>
      </w:pPr>
      <w:hyperlink w:anchor="_Toc25019" w:history="1">
        <w:r>
          <w:rPr>
            <w:rFonts w:ascii="仿宋" w:eastAsia="仿宋" w:hAnsi="仿宋" w:cs="仿宋" w:hint="eastAsia"/>
            <w:lang w:eastAsia="zh-CN"/>
          </w:rPr>
          <w:t>四、项目选址研究</w:t>
        </w:r>
        <w:r>
          <w:tab/>
        </w:r>
        <w:r>
          <w:fldChar w:fldCharType="begin"/>
        </w:r>
        <w:r>
          <w:instrText xml:space="preserve"> PAGEREF _Toc25019 \h </w:instrText>
        </w:r>
        <w:r>
          <w:fldChar w:fldCharType="separate"/>
        </w:r>
        <w:r>
          <w:t>14</w:t>
        </w:r>
        <w:r>
          <w:fldChar w:fldCharType="end"/>
        </w:r>
      </w:hyperlink>
    </w:p>
    <w:p>
      <w:pPr>
        <w:pStyle w:val="TOC2"/>
        <w:tabs>
          <w:tab w:val="right" w:leader="dot" w:pos="8306"/>
        </w:tabs>
      </w:pPr>
      <w:hyperlink w:anchor="_Toc17683" w:history="1">
        <w:r>
          <w:rPr>
            <w:rFonts w:ascii="仿宋" w:eastAsia="仿宋" w:hAnsi="仿宋" w:cs="仿宋" w:hint="eastAsia"/>
            <w:lang w:eastAsia="zh-CN"/>
          </w:rPr>
          <w:t>(一)、项目选址原则</w:t>
        </w:r>
        <w:r>
          <w:tab/>
        </w:r>
        <w:r>
          <w:fldChar w:fldCharType="begin"/>
        </w:r>
        <w:r>
          <w:instrText xml:space="preserve"> PAGEREF _Toc17683 \h </w:instrText>
        </w:r>
        <w:r>
          <w:fldChar w:fldCharType="separate"/>
        </w:r>
        <w:r>
          <w:t>14</w:t>
        </w:r>
        <w:r>
          <w:fldChar w:fldCharType="end"/>
        </w:r>
      </w:hyperlink>
    </w:p>
    <w:p>
      <w:pPr>
        <w:pStyle w:val="TOC2"/>
        <w:tabs>
          <w:tab w:val="right" w:leader="dot" w:pos="8306"/>
        </w:tabs>
      </w:pPr>
      <w:hyperlink w:anchor="_Toc25731" w:history="1">
        <w:r>
          <w:rPr>
            <w:rFonts w:ascii="仿宋" w:eastAsia="仿宋" w:hAnsi="仿宋" w:cs="仿宋" w:hint="eastAsia"/>
            <w:lang w:eastAsia="zh-CN"/>
          </w:rPr>
          <w:t>(二)、项目选址</w:t>
        </w:r>
        <w:r>
          <w:tab/>
        </w:r>
        <w:r>
          <w:fldChar w:fldCharType="begin"/>
        </w:r>
        <w:r>
          <w:instrText xml:space="preserve"> PAGEREF _Toc25731 \h </w:instrText>
        </w:r>
        <w:r>
          <w:fldChar w:fldCharType="separate"/>
        </w:r>
        <w:r>
          <w:t>17</w:t>
        </w:r>
        <w:r>
          <w:fldChar w:fldCharType="end"/>
        </w:r>
      </w:hyperlink>
    </w:p>
    <w:p>
      <w:pPr>
        <w:pStyle w:val="TOC2"/>
        <w:tabs>
          <w:tab w:val="right" w:leader="dot" w:pos="8306"/>
        </w:tabs>
      </w:pPr>
      <w:hyperlink w:anchor="_Toc17912" w:history="1">
        <w:r>
          <w:rPr>
            <w:rFonts w:ascii="仿宋" w:eastAsia="仿宋" w:hAnsi="仿宋" w:cs="仿宋" w:hint="eastAsia"/>
            <w:lang w:eastAsia="zh-CN"/>
          </w:rPr>
          <w:t>(三)、建设条件分析</w:t>
        </w:r>
        <w:r>
          <w:tab/>
        </w:r>
        <w:r>
          <w:fldChar w:fldCharType="begin"/>
        </w:r>
        <w:r>
          <w:instrText xml:space="preserve"> PAGEREF _Toc17912 \h </w:instrText>
        </w:r>
        <w:r>
          <w:fldChar w:fldCharType="separate"/>
        </w:r>
        <w:r>
          <w:t>19</w:t>
        </w:r>
        <w:r>
          <w:fldChar w:fldCharType="end"/>
        </w:r>
      </w:hyperlink>
    </w:p>
    <w:p>
      <w:pPr>
        <w:pStyle w:val="TOC2"/>
        <w:tabs>
          <w:tab w:val="right" w:leader="dot" w:pos="8306"/>
        </w:tabs>
      </w:pPr>
      <w:hyperlink w:anchor="_Toc19900" w:history="1">
        <w:r>
          <w:rPr>
            <w:rFonts w:ascii="仿宋" w:eastAsia="仿宋" w:hAnsi="仿宋" w:cs="仿宋" w:hint="eastAsia"/>
            <w:lang w:eastAsia="zh-CN"/>
          </w:rPr>
          <w:t>(四)、用地控制指标</w:t>
        </w:r>
        <w:r>
          <w:tab/>
        </w:r>
        <w:r>
          <w:fldChar w:fldCharType="begin"/>
        </w:r>
        <w:r>
          <w:instrText xml:space="preserve"> PAGEREF _Toc19900 \h </w:instrText>
        </w:r>
        <w:r>
          <w:fldChar w:fldCharType="separate"/>
        </w:r>
        <w:r>
          <w:t>20</w:t>
        </w:r>
        <w:r>
          <w:fldChar w:fldCharType="end"/>
        </w:r>
      </w:hyperlink>
    </w:p>
    <w:p>
      <w:pPr>
        <w:pStyle w:val="TOC2"/>
        <w:tabs>
          <w:tab w:val="right" w:leader="dot" w:pos="8306"/>
        </w:tabs>
      </w:pPr>
      <w:hyperlink w:anchor="_Toc12215" w:history="1">
        <w:r>
          <w:rPr>
            <w:rFonts w:ascii="仿宋" w:eastAsia="仿宋" w:hAnsi="仿宋" w:cs="仿宋" w:hint="eastAsia"/>
            <w:lang w:eastAsia="zh-CN"/>
          </w:rPr>
          <w:t>(五)、地总体要求</w:t>
        </w:r>
        <w:r>
          <w:tab/>
        </w:r>
        <w:r>
          <w:fldChar w:fldCharType="begin"/>
        </w:r>
        <w:r>
          <w:instrText xml:space="preserve"> PAGEREF _Toc12215 \h </w:instrText>
        </w:r>
        <w:r>
          <w:fldChar w:fldCharType="separate"/>
        </w:r>
        <w:r>
          <w:t>22</w:t>
        </w:r>
        <w:r>
          <w:fldChar w:fldCharType="end"/>
        </w:r>
      </w:hyperlink>
    </w:p>
    <w:p>
      <w:pPr>
        <w:pStyle w:val="TOC2"/>
        <w:tabs>
          <w:tab w:val="right" w:leader="dot" w:pos="8306"/>
        </w:tabs>
      </w:pPr>
      <w:hyperlink w:anchor="_Toc25830" w:history="1">
        <w:r>
          <w:rPr>
            <w:rFonts w:ascii="仿宋" w:eastAsia="仿宋" w:hAnsi="仿宋" w:cs="仿宋" w:hint="eastAsia"/>
            <w:lang w:eastAsia="zh-CN"/>
          </w:rPr>
          <w:t>(六)、节约用地措施</w:t>
        </w:r>
        <w:r>
          <w:tab/>
        </w:r>
        <w:r>
          <w:fldChar w:fldCharType="begin"/>
        </w:r>
        <w:r>
          <w:instrText xml:space="preserve"> PAGEREF _Toc25830 \h </w:instrText>
        </w:r>
        <w:r>
          <w:fldChar w:fldCharType="separate"/>
        </w:r>
        <w:r>
          <w:t>23</w:t>
        </w:r>
        <w:r>
          <w:fldChar w:fldCharType="end"/>
        </w:r>
      </w:hyperlink>
    </w:p>
    <w:p>
      <w:pPr>
        <w:pStyle w:val="TOC2"/>
        <w:tabs>
          <w:tab w:val="right" w:leader="dot" w:pos="8306"/>
        </w:tabs>
      </w:pPr>
      <w:hyperlink w:anchor="_Toc7974" w:history="1">
        <w:r>
          <w:rPr>
            <w:rFonts w:ascii="仿宋" w:eastAsia="仿宋" w:hAnsi="仿宋" w:cs="仿宋" w:hint="eastAsia"/>
            <w:lang w:eastAsia="zh-CN"/>
          </w:rPr>
          <w:t>(七)、选址综合评价</w:t>
        </w:r>
        <w:r>
          <w:tab/>
        </w:r>
        <w:r>
          <w:fldChar w:fldCharType="begin"/>
        </w:r>
        <w:r>
          <w:instrText xml:space="preserve"> PAGEREF _Toc7974 \h </w:instrText>
        </w:r>
        <w:r>
          <w:fldChar w:fldCharType="separate"/>
        </w:r>
        <w:r>
          <w:t>25</w:t>
        </w:r>
        <w:r>
          <w:fldChar w:fldCharType="end"/>
        </w:r>
      </w:hyperlink>
    </w:p>
    <w:p>
      <w:pPr>
        <w:pStyle w:val="TOC1"/>
        <w:tabs>
          <w:tab w:val="right" w:leader="dot" w:pos="8306"/>
        </w:tabs>
      </w:pPr>
      <w:hyperlink w:anchor="_Toc24943" w:history="1">
        <w:r>
          <w:rPr>
            <w:rFonts w:ascii="仿宋" w:eastAsia="仿宋" w:hAnsi="仿宋" w:cs="仿宋" w:hint="eastAsia"/>
            <w:lang w:eastAsia="zh-CN"/>
          </w:rPr>
          <w:t>五、建设风险评估分析</w:t>
        </w:r>
        <w:r>
          <w:tab/>
        </w:r>
        <w:r>
          <w:fldChar w:fldCharType="begin"/>
        </w:r>
        <w:r>
          <w:instrText xml:space="preserve"> PAGEREF _Toc24943 \h </w:instrText>
        </w:r>
        <w:r>
          <w:fldChar w:fldCharType="separate"/>
        </w:r>
        <w:r>
          <w:t>26</w:t>
        </w:r>
        <w:r>
          <w:fldChar w:fldCharType="end"/>
        </w:r>
      </w:hyperlink>
    </w:p>
    <w:p>
      <w:pPr>
        <w:pStyle w:val="TOC2"/>
        <w:tabs>
          <w:tab w:val="right" w:leader="dot" w:pos="8306"/>
        </w:tabs>
      </w:pPr>
      <w:hyperlink w:anchor="_Toc3111" w:history="1">
        <w:r>
          <w:rPr>
            <w:rFonts w:ascii="仿宋" w:eastAsia="仿宋" w:hAnsi="仿宋" w:cs="仿宋" w:hint="eastAsia"/>
            <w:lang w:eastAsia="zh-CN"/>
          </w:rPr>
          <w:t>(一)、政策风险分析</w:t>
        </w:r>
        <w:r>
          <w:tab/>
        </w:r>
        <w:r>
          <w:fldChar w:fldCharType="begin"/>
        </w:r>
        <w:r>
          <w:instrText xml:space="preserve"> PAGEREF _Toc3111 \h </w:instrText>
        </w:r>
        <w:r>
          <w:fldChar w:fldCharType="separate"/>
        </w:r>
        <w:r>
          <w:t>26</w:t>
        </w:r>
        <w:r>
          <w:fldChar w:fldCharType="end"/>
        </w:r>
      </w:hyperlink>
    </w:p>
    <w:p>
      <w:pPr>
        <w:pStyle w:val="TOC2"/>
        <w:tabs>
          <w:tab w:val="right" w:leader="dot" w:pos="8306"/>
        </w:tabs>
      </w:pPr>
      <w:hyperlink w:anchor="_Toc10550" w:history="1">
        <w:r>
          <w:rPr>
            <w:rFonts w:ascii="仿宋" w:eastAsia="仿宋" w:hAnsi="仿宋" w:cs="仿宋" w:hint="eastAsia"/>
            <w:lang w:eastAsia="zh-CN"/>
          </w:rPr>
          <w:t>(二)、社会风险分析</w:t>
        </w:r>
        <w:r>
          <w:tab/>
        </w:r>
        <w:r>
          <w:fldChar w:fldCharType="begin"/>
        </w:r>
        <w:r>
          <w:instrText xml:space="preserve"> PAGEREF _Toc10550 \h </w:instrText>
        </w:r>
        <w:r>
          <w:fldChar w:fldCharType="separate"/>
        </w:r>
        <w:r>
          <w:t>27</w:t>
        </w:r>
        <w:r>
          <w:fldChar w:fldCharType="end"/>
        </w:r>
      </w:hyperlink>
    </w:p>
    <w:p>
      <w:pPr>
        <w:pStyle w:val="TOC2"/>
        <w:tabs>
          <w:tab w:val="right" w:leader="dot" w:pos="8306"/>
        </w:tabs>
      </w:pPr>
      <w:hyperlink w:anchor="_Toc25754" w:history="1">
        <w:r>
          <w:rPr>
            <w:rFonts w:ascii="仿宋" w:eastAsia="仿宋" w:hAnsi="仿宋" w:cs="仿宋" w:hint="eastAsia"/>
            <w:lang w:eastAsia="zh-CN"/>
          </w:rPr>
          <w:t>(三)、市场风险分析</w:t>
        </w:r>
        <w:r>
          <w:tab/>
        </w:r>
        <w:r>
          <w:fldChar w:fldCharType="begin"/>
        </w:r>
        <w:r>
          <w:instrText xml:space="preserve"> PAGEREF _Toc25754 \h </w:instrText>
        </w:r>
        <w:r>
          <w:fldChar w:fldCharType="separate"/>
        </w:r>
        <w:r>
          <w:t>28</w:t>
        </w:r>
        <w:r>
          <w:fldChar w:fldCharType="end"/>
        </w:r>
      </w:hyperlink>
    </w:p>
    <w:p>
      <w:pPr>
        <w:pStyle w:val="TOC2"/>
        <w:tabs>
          <w:tab w:val="right" w:leader="dot" w:pos="8306"/>
        </w:tabs>
      </w:pPr>
      <w:hyperlink w:anchor="_Toc31783" w:history="1">
        <w:r>
          <w:rPr>
            <w:rFonts w:ascii="仿宋" w:eastAsia="仿宋" w:hAnsi="仿宋" w:cs="仿宋" w:hint="eastAsia"/>
            <w:lang w:eastAsia="zh-CN"/>
          </w:rPr>
          <w:t>(四)、资金风险分析</w:t>
        </w:r>
        <w:r>
          <w:tab/>
        </w:r>
        <w:r>
          <w:fldChar w:fldCharType="begin"/>
        </w:r>
        <w:r>
          <w:instrText xml:space="preserve"> PAGEREF _Toc31783 \h </w:instrText>
        </w:r>
        <w:r>
          <w:fldChar w:fldCharType="separate"/>
        </w:r>
        <w:r>
          <w:t>29</w:t>
        </w:r>
        <w:r>
          <w:fldChar w:fldCharType="end"/>
        </w:r>
      </w:hyperlink>
    </w:p>
    <w:p>
      <w:pPr>
        <w:pStyle w:val="TOC2"/>
        <w:tabs>
          <w:tab w:val="right" w:leader="dot" w:pos="8306"/>
        </w:tabs>
      </w:pPr>
      <w:hyperlink w:anchor="_Toc5121" w:history="1">
        <w:r>
          <w:rPr>
            <w:rFonts w:ascii="仿宋" w:eastAsia="仿宋" w:hAnsi="仿宋" w:cs="仿宋" w:hint="eastAsia"/>
            <w:lang w:eastAsia="zh-CN"/>
          </w:rPr>
          <w:t>(五)、技术风险分析</w:t>
        </w:r>
        <w:r>
          <w:tab/>
        </w:r>
        <w:r>
          <w:fldChar w:fldCharType="begin"/>
        </w:r>
        <w:r>
          <w:instrText xml:space="preserve"> PAGEREF _Toc5121 \h </w:instrText>
        </w:r>
        <w:r>
          <w:fldChar w:fldCharType="separate"/>
        </w:r>
        <w:r>
          <w:t>30</w:t>
        </w:r>
        <w:r>
          <w:fldChar w:fldCharType="end"/>
        </w:r>
      </w:hyperlink>
    </w:p>
    <w:p>
      <w:pPr>
        <w:pStyle w:val="TOC2"/>
        <w:tabs>
          <w:tab w:val="right" w:leader="dot" w:pos="8306"/>
        </w:tabs>
      </w:pPr>
      <w:hyperlink w:anchor="_Toc15848" w:history="1">
        <w:r>
          <w:rPr>
            <w:rFonts w:ascii="仿宋" w:eastAsia="仿宋" w:hAnsi="仿宋" w:cs="仿宋" w:hint="eastAsia"/>
            <w:lang w:eastAsia="zh-CN"/>
          </w:rPr>
          <w:t>(六)、财务风险分析</w:t>
        </w:r>
        <w:r>
          <w:tab/>
        </w:r>
        <w:r>
          <w:fldChar w:fldCharType="begin"/>
        </w:r>
        <w:r>
          <w:instrText xml:space="preserve"> PAGEREF _Toc15848 \h </w:instrText>
        </w:r>
        <w:r>
          <w:fldChar w:fldCharType="separate"/>
        </w:r>
        <w:r>
          <w:t>32</w:t>
        </w:r>
        <w:r>
          <w:fldChar w:fldCharType="end"/>
        </w:r>
      </w:hyperlink>
    </w:p>
    <w:p>
      <w:pPr>
        <w:pStyle w:val="TOC2"/>
        <w:tabs>
          <w:tab w:val="right" w:leader="dot" w:pos="8306"/>
        </w:tabs>
      </w:pPr>
      <w:hyperlink w:anchor="_Toc1285" w:history="1">
        <w:r>
          <w:rPr>
            <w:rFonts w:ascii="仿宋" w:eastAsia="仿宋" w:hAnsi="仿宋" w:cs="仿宋" w:hint="eastAsia"/>
            <w:lang w:eastAsia="zh-CN"/>
          </w:rPr>
          <w:t>(七)、管理风险分析</w:t>
        </w:r>
        <w:r>
          <w:tab/>
        </w:r>
        <w:r>
          <w:fldChar w:fldCharType="begin"/>
        </w:r>
        <w:r>
          <w:instrText xml:space="preserve"> PAGEREF _Toc1285 \h </w:instrText>
        </w:r>
        <w:r>
          <w:fldChar w:fldCharType="separate"/>
        </w:r>
        <w:r>
          <w:t>33</w:t>
        </w:r>
        <w:r>
          <w:fldChar w:fldCharType="end"/>
        </w:r>
      </w:hyperlink>
    </w:p>
    <w:p>
      <w:pPr>
        <w:pStyle w:val="TOC2"/>
        <w:tabs>
          <w:tab w:val="right" w:leader="dot" w:pos="8306"/>
        </w:tabs>
      </w:pPr>
      <w:hyperlink w:anchor="_Toc21926" w:history="1">
        <w:r>
          <w:rPr>
            <w:rFonts w:ascii="仿宋" w:eastAsia="仿宋" w:hAnsi="仿宋" w:cs="仿宋" w:hint="eastAsia"/>
            <w:lang w:eastAsia="zh-CN"/>
          </w:rPr>
          <w:t>(八)、其它风险分析</w:t>
        </w:r>
        <w:r>
          <w:tab/>
        </w:r>
        <w:r>
          <w:fldChar w:fldCharType="begin"/>
        </w:r>
        <w:r>
          <w:instrText xml:space="preserve"> PAGEREF _Toc21926 \h </w:instrText>
        </w:r>
        <w:r>
          <w:fldChar w:fldCharType="separate"/>
        </w:r>
        <w:r>
          <w:t>35</w:t>
        </w:r>
        <w:r>
          <w:fldChar w:fldCharType="end"/>
        </w:r>
      </w:hyperlink>
    </w:p>
    <w:p>
      <w:pPr>
        <w:pStyle w:val="TOC2"/>
        <w:tabs>
          <w:tab w:val="right" w:leader="dot" w:pos="8306"/>
        </w:tabs>
      </w:pPr>
      <w:hyperlink w:anchor="_Toc21641" w:history="1">
        <w:r>
          <w:rPr>
            <w:rFonts w:ascii="仿宋" w:eastAsia="仿宋" w:hAnsi="仿宋" w:cs="仿宋" w:hint="eastAsia"/>
            <w:lang w:eastAsia="zh-CN"/>
          </w:rPr>
          <w:t>(九)、社会影响评估</w:t>
        </w:r>
        <w:r>
          <w:tab/>
        </w:r>
        <w:r>
          <w:fldChar w:fldCharType="begin"/>
        </w:r>
        <w:r>
          <w:instrText xml:space="preserve"> PAGEREF _Toc21641 \h </w:instrText>
        </w:r>
        <w:r>
          <w:fldChar w:fldCharType="separate"/>
        </w:r>
        <w:r>
          <w:t>36</w:t>
        </w:r>
        <w:r>
          <w:fldChar w:fldCharType="end"/>
        </w:r>
      </w:hyperlink>
    </w:p>
    <w:p>
      <w:pPr>
        <w:pStyle w:val="TOC1"/>
        <w:tabs>
          <w:tab w:val="right" w:leader="dot" w:pos="8306"/>
        </w:tabs>
      </w:pPr>
      <w:hyperlink w:anchor="_Toc7551" w:history="1">
        <w:r>
          <w:rPr>
            <w:rFonts w:ascii="仿宋" w:eastAsia="仿宋" w:hAnsi="仿宋" w:cs="仿宋" w:hint="eastAsia"/>
            <w:lang w:eastAsia="zh-CN"/>
          </w:rPr>
          <w:t>六、IVL检测系统项目概论</w:t>
        </w:r>
        <w:r>
          <w:tab/>
        </w:r>
        <w:r>
          <w:fldChar w:fldCharType="begin"/>
        </w:r>
        <w:r>
          <w:instrText xml:space="preserve"> PAGEREF _Toc7551 \h </w:instrText>
        </w:r>
        <w:r>
          <w:fldChar w:fldCharType="separate"/>
        </w:r>
        <w:r>
          <w:t>38</w:t>
        </w:r>
        <w:r>
          <w:fldChar w:fldCharType="end"/>
        </w:r>
      </w:hyperlink>
    </w:p>
    <w:p>
      <w:pPr>
        <w:pStyle w:val="TOC2"/>
        <w:tabs>
          <w:tab w:val="right" w:leader="dot" w:pos="8306"/>
        </w:tabs>
      </w:pPr>
      <w:hyperlink w:anchor="_Toc27116" w:history="1">
        <w:r>
          <w:rPr>
            <w:rFonts w:ascii="仿宋" w:eastAsia="仿宋" w:hAnsi="仿宋" w:cs="仿宋" w:hint="eastAsia"/>
            <w:lang w:eastAsia="zh-CN"/>
          </w:rPr>
          <w:t>(一)、项目申报单位概况</w:t>
        </w:r>
        <w:r>
          <w:tab/>
        </w:r>
        <w:r>
          <w:fldChar w:fldCharType="begin"/>
        </w:r>
        <w:r>
          <w:instrText xml:space="preserve"> PAGEREF _Toc27116 \h </w:instrText>
        </w:r>
        <w:r>
          <w:fldChar w:fldCharType="separate"/>
        </w:r>
        <w:r>
          <w:t>38</w:t>
        </w:r>
        <w:r>
          <w:fldChar w:fldCharType="end"/>
        </w:r>
      </w:hyperlink>
    </w:p>
    <w:p>
      <w:pPr>
        <w:pStyle w:val="TOC2"/>
        <w:tabs>
          <w:tab w:val="right" w:leader="dot" w:pos="8306"/>
        </w:tabs>
      </w:pPr>
      <w:hyperlink w:anchor="_Toc26151" w:history="1">
        <w:r>
          <w:rPr>
            <w:rFonts w:ascii="仿宋" w:eastAsia="仿宋" w:hAnsi="仿宋" w:cs="仿宋" w:hint="eastAsia"/>
            <w:lang w:eastAsia="zh-CN"/>
          </w:rPr>
          <w:t>(二)、项目概况</w:t>
        </w:r>
        <w:r>
          <w:tab/>
        </w:r>
        <w:r>
          <w:fldChar w:fldCharType="begin"/>
        </w:r>
        <w:r>
          <w:instrText xml:space="preserve"> PAGEREF _Toc26151 \h </w:instrText>
        </w:r>
        <w:r>
          <w:fldChar w:fldCharType="separate"/>
        </w:r>
        <w:r>
          <w:t>39</w:t>
        </w:r>
        <w:r>
          <w:fldChar w:fldCharType="end"/>
        </w:r>
      </w:hyperlink>
    </w:p>
    <w:p>
      <w:pPr>
        <w:pStyle w:val="TOC1"/>
        <w:tabs>
          <w:tab w:val="right" w:leader="dot" w:pos="8306"/>
        </w:tabs>
      </w:pPr>
      <w:hyperlink w:anchor="_Toc1695" w:history="1">
        <w:r>
          <w:rPr>
            <w:rFonts w:ascii="仿宋" w:eastAsia="仿宋" w:hAnsi="仿宋" w:cs="仿宋" w:hint="eastAsia"/>
            <w:lang w:eastAsia="zh-CN"/>
          </w:rPr>
          <w:t>七、技术创新与产业升级</w:t>
        </w:r>
        <w:r>
          <w:tab/>
        </w:r>
        <w:r>
          <w:fldChar w:fldCharType="begin"/>
        </w:r>
        <w:r>
          <w:instrText xml:space="preserve"> PAGEREF _Toc1695 \h </w:instrText>
        </w:r>
        <w:r>
          <w:fldChar w:fldCharType="separate"/>
        </w:r>
        <w:r>
          <w:t>42</w:t>
        </w:r>
        <w:r>
          <w:fldChar w:fldCharType="end"/>
        </w:r>
      </w:hyperlink>
    </w:p>
    <w:p>
      <w:pPr>
        <w:pStyle w:val="TOC2"/>
        <w:tabs>
          <w:tab w:val="right" w:leader="dot" w:pos="8306"/>
        </w:tabs>
      </w:pPr>
      <w:hyperlink w:anchor="_Toc30896" w:history="1">
        <w:r>
          <w:rPr>
            <w:rFonts w:ascii="仿宋" w:eastAsia="仿宋" w:hAnsi="仿宋" w:cs="仿宋" w:hint="eastAsia"/>
            <w:lang w:eastAsia="zh-CN"/>
          </w:rPr>
          <w:t>(一)、技术创新方向与目标</w:t>
        </w:r>
        <w:r>
          <w:tab/>
        </w:r>
        <w:r>
          <w:fldChar w:fldCharType="begin"/>
        </w:r>
        <w:r>
          <w:instrText xml:space="preserve"> PAGEREF _Toc30896 \h </w:instrText>
        </w:r>
        <w:r>
          <w:fldChar w:fldCharType="separate"/>
        </w:r>
        <w:r>
          <w:t>42</w:t>
        </w:r>
        <w:r>
          <w:fldChar w:fldCharType="end"/>
        </w:r>
      </w:hyperlink>
    </w:p>
    <w:p>
      <w:pPr>
        <w:pStyle w:val="TOC2"/>
        <w:tabs>
          <w:tab w:val="right" w:leader="dot" w:pos="8306"/>
        </w:tabs>
      </w:pPr>
      <w:hyperlink w:anchor="_Toc12100" w:history="1">
        <w:r>
          <w:rPr>
            <w:rFonts w:ascii="仿宋" w:eastAsia="仿宋" w:hAnsi="仿宋" w:cs="仿宋" w:hint="eastAsia"/>
            <w:lang w:eastAsia="zh-CN"/>
          </w:rPr>
          <w:t>(二)、产业升级路径与措施</w:t>
        </w:r>
        <w:r>
          <w:tab/>
        </w:r>
        <w:r>
          <w:fldChar w:fldCharType="begin"/>
        </w:r>
        <w:r>
          <w:instrText xml:space="preserve"> PAGEREF _Toc12100 \h </w:instrText>
        </w:r>
        <w:r>
          <w:fldChar w:fldCharType="separate"/>
        </w:r>
        <w:r>
          <w:t>43</w:t>
        </w:r>
        <w:r>
          <w:fldChar w:fldCharType="end"/>
        </w:r>
      </w:hyperlink>
    </w:p>
    <w:p>
      <w:pPr>
        <w:pStyle w:val="TOC1"/>
        <w:tabs>
          <w:tab w:val="right" w:leader="dot" w:pos="8306"/>
        </w:tabs>
      </w:pPr>
      <w:hyperlink w:anchor="_Toc4002" w:history="1">
        <w:r>
          <w:rPr>
            <w:rFonts w:ascii="仿宋" w:eastAsia="仿宋" w:hAnsi="仿宋" w:cs="仿宋" w:hint="eastAsia"/>
            <w:lang w:eastAsia="zh-CN"/>
          </w:rPr>
          <w:t>八、资金管理与财务规划</w:t>
        </w:r>
        <w:r>
          <w:tab/>
        </w:r>
        <w:r>
          <w:fldChar w:fldCharType="begin"/>
        </w:r>
        <w:r>
          <w:instrText xml:space="preserve"> PAGEREF _Toc4002 \h </w:instrText>
        </w:r>
        <w:r>
          <w:fldChar w:fldCharType="separate"/>
        </w:r>
        <w:r>
          <w:t>45</w:t>
        </w:r>
        <w:r>
          <w:fldChar w:fldCharType="end"/>
        </w:r>
      </w:hyperlink>
    </w:p>
    <w:p>
      <w:pPr>
        <w:pStyle w:val="TOC2"/>
        <w:tabs>
          <w:tab w:val="right" w:leader="dot" w:pos="8306"/>
        </w:tabs>
      </w:pPr>
      <w:hyperlink w:anchor="_Toc8942" w:history="1">
        <w:r>
          <w:rPr>
            <w:rFonts w:ascii="仿宋" w:eastAsia="仿宋" w:hAnsi="仿宋" w:cs="仿宋" w:hint="eastAsia"/>
            <w:lang w:eastAsia="zh-CN"/>
          </w:rPr>
          <w:t>(一)、项目资金来源与筹措</w:t>
        </w:r>
        <w:r>
          <w:tab/>
        </w:r>
        <w:r>
          <w:fldChar w:fldCharType="begin"/>
        </w:r>
        <w:r>
          <w:instrText xml:space="preserve"> PAGEREF _Toc8942 \h </w:instrText>
        </w:r>
        <w:r>
          <w:fldChar w:fldCharType="separate"/>
        </w:r>
        <w:r>
          <w:t>45</w:t>
        </w:r>
        <w:r>
          <w:fldChar w:fldCharType="end"/>
        </w:r>
      </w:hyperlink>
    </w:p>
    <w:p>
      <w:pPr>
        <w:pStyle w:val="TOC2"/>
        <w:tabs>
          <w:tab w:val="right" w:leader="dot" w:pos="8306"/>
        </w:tabs>
      </w:pPr>
      <w:hyperlink w:anchor="_Toc18884" w:history="1">
        <w:r>
          <w:rPr>
            <w:rFonts w:ascii="仿宋" w:eastAsia="仿宋" w:hAnsi="仿宋" w:cs="仿宋" w:hint="eastAsia"/>
            <w:lang w:eastAsia="zh-CN"/>
          </w:rPr>
          <w:t>(二)、资金使用与监管</w:t>
        </w:r>
        <w:r>
          <w:tab/>
        </w:r>
        <w:r>
          <w:fldChar w:fldCharType="begin"/>
        </w:r>
        <w:r>
          <w:instrText xml:space="preserve"> PAGEREF _Toc18884 \h </w:instrText>
        </w:r>
        <w:r>
          <w:fldChar w:fldCharType="separate"/>
        </w:r>
        <w:r>
          <w:t>46</w:t>
        </w:r>
        <w:r>
          <w:fldChar w:fldCharType="end"/>
        </w:r>
      </w:hyperlink>
    </w:p>
    <w:p>
      <w:pPr>
        <w:pStyle w:val="TOC2"/>
        <w:tabs>
          <w:tab w:val="right" w:leader="dot" w:pos="8306"/>
        </w:tabs>
      </w:pPr>
      <w:hyperlink w:anchor="_Toc31038" w:history="1">
        <w:r>
          <w:rPr>
            <w:rFonts w:ascii="仿宋" w:eastAsia="仿宋" w:hAnsi="仿宋" w:cs="仿宋" w:hint="eastAsia"/>
            <w:lang w:eastAsia="zh-CN"/>
          </w:rPr>
          <w:t>(三)、财务规划与预测</w:t>
        </w:r>
        <w:r>
          <w:tab/>
        </w:r>
        <w:r>
          <w:fldChar w:fldCharType="begin"/>
        </w:r>
        <w:r>
          <w:instrText xml:space="preserve"> PAGEREF _Toc31038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3" w:history="1">
        <w:r>
          <w:rPr>
            <w:rFonts w:ascii="仿宋" w:eastAsia="仿宋" w:hAnsi="仿宋" w:cs="仿宋" w:hint="eastAsia"/>
            <w:lang w:eastAsia="zh-CN"/>
          </w:rPr>
          <w:t>九、客户关系管理与市场拓展</w:t>
        </w:r>
        <w:r>
          <w:tab/>
        </w:r>
        <w:r>
          <w:fldChar w:fldCharType="begin"/>
        </w:r>
        <w:r>
          <w:instrText xml:space="preserve"> PAGEREF _Toc27723 \h </w:instrText>
        </w:r>
        <w:r>
          <w:fldChar w:fldCharType="separate"/>
        </w:r>
        <w:r>
          <w:t>48</w:t>
        </w:r>
        <w:r>
          <w:fldChar w:fldCharType="end"/>
        </w:r>
      </w:hyperlink>
    </w:p>
    <w:p>
      <w:pPr>
        <w:pStyle w:val="TOC2"/>
        <w:tabs>
          <w:tab w:val="right" w:leader="dot" w:pos="8306"/>
        </w:tabs>
      </w:pPr>
      <w:hyperlink w:anchor="_Toc1639" w:history="1">
        <w:r>
          <w:rPr>
            <w:rFonts w:ascii="仿宋" w:eastAsia="仿宋" w:hAnsi="仿宋" w:cs="仿宋" w:hint="eastAsia"/>
            <w:lang w:eastAsia="zh-CN"/>
          </w:rPr>
          <w:t>(一)、客户关系管理策略</w:t>
        </w:r>
        <w:r>
          <w:tab/>
        </w:r>
        <w:r>
          <w:fldChar w:fldCharType="begin"/>
        </w:r>
        <w:r>
          <w:instrText xml:space="preserve"> PAGEREF _Toc1639 \h </w:instrText>
        </w:r>
        <w:r>
          <w:fldChar w:fldCharType="separate"/>
        </w:r>
        <w:r>
          <w:t>48</w:t>
        </w:r>
        <w:r>
          <w:fldChar w:fldCharType="end"/>
        </w:r>
      </w:hyperlink>
    </w:p>
    <w:p>
      <w:pPr>
        <w:pStyle w:val="TOC2"/>
        <w:tabs>
          <w:tab w:val="right" w:leader="dot" w:pos="8306"/>
        </w:tabs>
      </w:pPr>
      <w:hyperlink w:anchor="_Toc14143" w:history="1">
        <w:r>
          <w:rPr>
            <w:rFonts w:ascii="仿宋" w:eastAsia="仿宋" w:hAnsi="仿宋" w:cs="仿宋" w:hint="eastAsia"/>
            <w:lang w:eastAsia="zh-CN"/>
          </w:rPr>
          <w:t>(二)、市场拓展方案</w:t>
        </w:r>
        <w:r>
          <w:tab/>
        </w:r>
        <w:r>
          <w:fldChar w:fldCharType="begin"/>
        </w:r>
        <w:r>
          <w:instrText xml:space="preserve"> PAGEREF _Toc14143 \h </w:instrText>
        </w:r>
        <w:r>
          <w:fldChar w:fldCharType="separate"/>
        </w:r>
        <w:r>
          <w:t>50</w:t>
        </w:r>
        <w:r>
          <w:fldChar w:fldCharType="end"/>
        </w:r>
      </w:hyperlink>
    </w:p>
    <w:p>
      <w:pPr>
        <w:pStyle w:val="TOC1"/>
        <w:tabs>
          <w:tab w:val="right" w:leader="dot" w:pos="8306"/>
        </w:tabs>
      </w:pPr>
      <w:hyperlink w:anchor="_Toc23652" w:history="1">
        <w:r>
          <w:rPr>
            <w:rFonts w:ascii="仿宋" w:eastAsia="仿宋" w:hAnsi="仿宋" w:cs="仿宋" w:hint="eastAsia"/>
            <w:lang w:eastAsia="zh-CN"/>
          </w:rPr>
          <w:t>十、项目质量与标准</w:t>
        </w:r>
        <w:r>
          <w:tab/>
        </w:r>
        <w:r>
          <w:fldChar w:fldCharType="begin"/>
        </w:r>
        <w:r>
          <w:instrText xml:space="preserve"> PAGEREF _Toc23652 \h </w:instrText>
        </w:r>
        <w:r>
          <w:fldChar w:fldCharType="separate"/>
        </w:r>
        <w:r>
          <w:t>51</w:t>
        </w:r>
        <w:r>
          <w:fldChar w:fldCharType="end"/>
        </w:r>
      </w:hyperlink>
    </w:p>
    <w:p>
      <w:pPr>
        <w:pStyle w:val="TOC2"/>
        <w:tabs>
          <w:tab w:val="right" w:leader="dot" w:pos="8306"/>
        </w:tabs>
      </w:pPr>
      <w:hyperlink w:anchor="_Toc26203" w:history="1">
        <w:r>
          <w:rPr>
            <w:rFonts w:ascii="仿宋" w:eastAsia="仿宋" w:hAnsi="仿宋" w:cs="仿宋" w:hint="eastAsia"/>
            <w:lang w:eastAsia="zh-CN"/>
          </w:rPr>
          <w:t>(一)、质量保障体系</w:t>
        </w:r>
        <w:r>
          <w:tab/>
        </w:r>
        <w:r>
          <w:fldChar w:fldCharType="begin"/>
        </w:r>
        <w:r>
          <w:instrText xml:space="preserve"> PAGEREF _Toc26203 \h </w:instrText>
        </w:r>
        <w:r>
          <w:fldChar w:fldCharType="separate"/>
        </w:r>
        <w:r>
          <w:t>51</w:t>
        </w:r>
        <w:r>
          <w:fldChar w:fldCharType="end"/>
        </w:r>
      </w:hyperlink>
    </w:p>
    <w:p>
      <w:pPr>
        <w:pStyle w:val="TOC2"/>
        <w:tabs>
          <w:tab w:val="right" w:leader="dot" w:pos="8306"/>
        </w:tabs>
      </w:pPr>
      <w:hyperlink w:anchor="_Toc15086" w:history="1">
        <w:r>
          <w:rPr>
            <w:rFonts w:ascii="仿宋" w:eastAsia="仿宋" w:hAnsi="仿宋" w:cs="仿宋" w:hint="eastAsia"/>
            <w:lang w:eastAsia="zh-CN"/>
          </w:rPr>
          <w:t>(二)、标准化作业流程</w:t>
        </w:r>
        <w:r>
          <w:tab/>
        </w:r>
        <w:r>
          <w:fldChar w:fldCharType="begin"/>
        </w:r>
        <w:r>
          <w:instrText xml:space="preserve"> PAGEREF _Toc15086 \h </w:instrText>
        </w:r>
        <w:r>
          <w:fldChar w:fldCharType="separate"/>
        </w:r>
        <w:r>
          <w:t>52</w:t>
        </w:r>
        <w:r>
          <w:fldChar w:fldCharType="end"/>
        </w:r>
      </w:hyperlink>
    </w:p>
    <w:p>
      <w:pPr>
        <w:pStyle w:val="TOC2"/>
        <w:tabs>
          <w:tab w:val="right" w:leader="dot" w:pos="8306"/>
        </w:tabs>
      </w:pPr>
      <w:hyperlink w:anchor="_Toc2495" w:history="1">
        <w:r>
          <w:rPr>
            <w:rFonts w:ascii="仿宋" w:eastAsia="仿宋" w:hAnsi="仿宋" w:cs="仿宋" w:hint="eastAsia"/>
            <w:lang w:eastAsia="zh-CN"/>
          </w:rPr>
          <w:t>(三)、质量监控与评估</w:t>
        </w:r>
        <w:r>
          <w:tab/>
        </w:r>
        <w:r>
          <w:fldChar w:fldCharType="begin"/>
        </w:r>
        <w:r>
          <w:instrText xml:space="preserve"> PAGEREF _Toc2495 \h </w:instrText>
        </w:r>
        <w:r>
          <w:fldChar w:fldCharType="separate"/>
        </w:r>
        <w:r>
          <w:t>54</w:t>
        </w:r>
        <w:r>
          <w:fldChar w:fldCharType="end"/>
        </w:r>
      </w:hyperlink>
    </w:p>
    <w:p>
      <w:pPr>
        <w:pStyle w:val="TOC2"/>
        <w:tabs>
          <w:tab w:val="right" w:leader="dot" w:pos="8306"/>
        </w:tabs>
      </w:pPr>
      <w:hyperlink w:anchor="_Toc3045" w:history="1">
        <w:r>
          <w:rPr>
            <w:rFonts w:ascii="仿宋" w:eastAsia="仿宋" w:hAnsi="仿宋" w:cs="仿宋" w:hint="eastAsia"/>
            <w:lang w:eastAsia="zh-CN"/>
          </w:rPr>
          <w:t>(四)、质量改进计划</w:t>
        </w:r>
        <w:r>
          <w:tab/>
        </w:r>
        <w:r>
          <w:fldChar w:fldCharType="begin"/>
        </w:r>
        <w:r>
          <w:instrText xml:space="preserve"> PAGEREF _Toc3045 \h </w:instrText>
        </w:r>
        <w:r>
          <w:fldChar w:fldCharType="separate"/>
        </w:r>
        <w:r>
          <w:t>55</w:t>
        </w:r>
        <w:r>
          <w:fldChar w:fldCharType="end"/>
        </w:r>
      </w:hyperlink>
    </w:p>
    <w:p>
      <w:pPr>
        <w:pStyle w:val="TOC1"/>
        <w:tabs>
          <w:tab w:val="right" w:leader="dot" w:pos="8306"/>
        </w:tabs>
      </w:pPr>
      <w:hyperlink w:anchor="_Toc32020" w:history="1">
        <w:r>
          <w:rPr>
            <w:rFonts w:ascii="仿宋" w:eastAsia="仿宋" w:hAnsi="仿宋" w:cs="仿宋" w:hint="eastAsia"/>
            <w:lang w:eastAsia="zh-CN"/>
          </w:rPr>
          <w:t>十一、经济效益与社会效益优化</w:t>
        </w:r>
        <w:r>
          <w:tab/>
        </w:r>
        <w:r>
          <w:fldChar w:fldCharType="begin"/>
        </w:r>
        <w:r>
          <w:instrText xml:space="preserve"> PAGEREF _Toc32020 \h </w:instrText>
        </w:r>
        <w:r>
          <w:fldChar w:fldCharType="separate"/>
        </w:r>
        <w:r>
          <w:t>56</w:t>
        </w:r>
        <w:r>
          <w:fldChar w:fldCharType="end"/>
        </w:r>
      </w:hyperlink>
    </w:p>
    <w:p>
      <w:pPr>
        <w:pStyle w:val="TOC2"/>
        <w:tabs>
          <w:tab w:val="right" w:leader="dot" w:pos="8306"/>
        </w:tabs>
      </w:pPr>
      <w:hyperlink w:anchor="_Toc14418" w:history="1">
        <w:r>
          <w:rPr>
            <w:rFonts w:ascii="仿宋" w:eastAsia="仿宋" w:hAnsi="仿宋" w:cs="仿宋" w:hint="eastAsia"/>
            <w:lang w:eastAsia="zh-CN"/>
          </w:rPr>
          <w:t>(一)、经济效益提升策略</w:t>
        </w:r>
        <w:r>
          <w:tab/>
        </w:r>
        <w:r>
          <w:fldChar w:fldCharType="begin"/>
        </w:r>
        <w:r>
          <w:instrText xml:space="preserve"> PAGEREF _Toc14418 \h </w:instrText>
        </w:r>
        <w:r>
          <w:fldChar w:fldCharType="separate"/>
        </w:r>
        <w:r>
          <w:t>56</w:t>
        </w:r>
        <w:r>
          <w:fldChar w:fldCharType="end"/>
        </w:r>
      </w:hyperlink>
    </w:p>
    <w:p>
      <w:pPr>
        <w:pStyle w:val="TOC2"/>
        <w:tabs>
          <w:tab w:val="right" w:leader="dot" w:pos="8306"/>
        </w:tabs>
      </w:pPr>
      <w:hyperlink w:anchor="_Toc14630" w:history="1">
        <w:r>
          <w:rPr>
            <w:rFonts w:ascii="仿宋" w:eastAsia="仿宋" w:hAnsi="仿宋" w:cs="仿宋" w:hint="eastAsia"/>
            <w:lang w:eastAsia="zh-CN"/>
          </w:rPr>
          <w:t>(二)、社会效益增强方案</w:t>
        </w:r>
        <w:r>
          <w:tab/>
        </w:r>
        <w:r>
          <w:fldChar w:fldCharType="begin"/>
        </w:r>
        <w:r>
          <w:instrText xml:space="preserve"> PAGEREF _Toc14630 \h </w:instrText>
        </w:r>
        <w:r>
          <w:fldChar w:fldCharType="separate"/>
        </w:r>
        <w:r>
          <w:t>57</w:t>
        </w:r>
        <w:r>
          <w:fldChar w:fldCharType="end"/>
        </w:r>
      </w:hyperlink>
    </w:p>
    <w:p>
      <w:pPr>
        <w:pStyle w:val="TOC1"/>
        <w:tabs>
          <w:tab w:val="right" w:leader="dot" w:pos="8306"/>
        </w:tabs>
      </w:pPr>
      <w:hyperlink w:anchor="_Toc16941" w:history="1">
        <w:r>
          <w:rPr>
            <w:rFonts w:ascii="仿宋" w:eastAsia="仿宋" w:hAnsi="仿宋" w:cs="仿宋" w:hint="eastAsia"/>
            <w:lang w:eastAsia="zh-CN"/>
          </w:rPr>
          <w:t>十二、项目变更管理</w:t>
        </w:r>
        <w:r>
          <w:tab/>
        </w:r>
        <w:r>
          <w:fldChar w:fldCharType="begin"/>
        </w:r>
        <w:r>
          <w:instrText xml:space="preserve"> PAGEREF _Toc16941 \h </w:instrText>
        </w:r>
        <w:r>
          <w:fldChar w:fldCharType="separate"/>
        </w:r>
        <w:r>
          <w:t>58</w:t>
        </w:r>
        <w:r>
          <w:fldChar w:fldCharType="end"/>
        </w:r>
      </w:hyperlink>
    </w:p>
    <w:p>
      <w:pPr>
        <w:pStyle w:val="TOC2"/>
        <w:tabs>
          <w:tab w:val="right" w:leader="dot" w:pos="8306"/>
        </w:tabs>
      </w:pPr>
      <w:hyperlink w:anchor="_Toc23295" w:history="1">
        <w:r>
          <w:rPr>
            <w:rFonts w:ascii="仿宋" w:eastAsia="仿宋" w:hAnsi="仿宋" w:cs="仿宋" w:hint="eastAsia"/>
            <w:lang w:eastAsia="zh-CN"/>
          </w:rPr>
          <w:t>(一)、变更控制流程</w:t>
        </w:r>
        <w:r>
          <w:tab/>
        </w:r>
        <w:r>
          <w:fldChar w:fldCharType="begin"/>
        </w:r>
        <w:r>
          <w:instrText xml:space="preserve"> PAGEREF _Toc23295 \h </w:instrText>
        </w:r>
        <w:r>
          <w:fldChar w:fldCharType="separate"/>
        </w:r>
        <w:r>
          <w:t>58</w:t>
        </w:r>
        <w:r>
          <w:fldChar w:fldCharType="end"/>
        </w:r>
      </w:hyperlink>
    </w:p>
    <w:p>
      <w:pPr>
        <w:pStyle w:val="TOC2"/>
        <w:tabs>
          <w:tab w:val="right" w:leader="dot" w:pos="8306"/>
        </w:tabs>
      </w:pPr>
      <w:hyperlink w:anchor="_Toc12675" w:history="1">
        <w:r>
          <w:rPr>
            <w:rFonts w:ascii="仿宋" w:eastAsia="仿宋" w:hAnsi="仿宋" w:cs="仿宋" w:hint="eastAsia"/>
            <w:lang w:eastAsia="zh-CN"/>
          </w:rPr>
          <w:t>(二)、影响评估与处理</w:t>
        </w:r>
        <w:r>
          <w:tab/>
        </w:r>
        <w:r>
          <w:fldChar w:fldCharType="begin"/>
        </w:r>
        <w:r>
          <w:instrText xml:space="preserve"> PAGEREF _Toc12675 \h </w:instrText>
        </w:r>
        <w:r>
          <w:fldChar w:fldCharType="separate"/>
        </w:r>
        <w:r>
          <w:t>59</w:t>
        </w:r>
        <w:r>
          <w:fldChar w:fldCharType="end"/>
        </w:r>
      </w:hyperlink>
    </w:p>
    <w:p>
      <w:pPr>
        <w:pStyle w:val="TOC2"/>
        <w:tabs>
          <w:tab w:val="right" w:leader="dot" w:pos="8306"/>
        </w:tabs>
      </w:pPr>
      <w:hyperlink w:anchor="_Toc21755" w:history="1">
        <w:r>
          <w:rPr>
            <w:rFonts w:ascii="仿宋" w:eastAsia="仿宋" w:hAnsi="仿宋" w:cs="仿宋" w:hint="eastAsia"/>
            <w:lang w:eastAsia="zh-CN"/>
          </w:rPr>
          <w:t>(三)、变更记录与追踪</w:t>
        </w:r>
        <w:r>
          <w:tab/>
        </w:r>
        <w:r>
          <w:fldChar w:fldCharType="begin"/>
        </w:r>
        <w:r>
          <w:instrText xml:space="preserve"> PAGEREF _Toc21755 \h </w:instrText>
        </w:r>
        <w:r>
          <w:fldChar w:fldCharType="separate"/>
        </w:r>
        <w:r>
          <w:t>60</w:t>
        </w:r>
        <w:r>
          <w:fldChar w:fldCharType="end"/>
        </w:r>
      </w:hyperlink>
    </w:p>
    <w:p>
      <w:pPr>
        <w:pStyle w:val="TOC2"/>
        <w:tabs>
          <w:tab w:val="right" w:leader="dot" w:pos="8306"/>
        </w:tabs>
      </w:pPr>
      <w:hyperlink w:anchor="_Toc6073" w:history="1">
        <w:r>
          <w:rPr>
            <w:rFonts w:ascii="仿宋" w:eastAsia="仿宋" w:hAnsi="仿宋" w:cs="仿宋" w:hint="eastAsia"/>
            <w:lang w:eastAsia="zh-CN"/>
          </w:rPr>
          <w:t>(四)、变更管理策略</w:t>
        </w:r>
        <w:r>
          <w:tab/>
        </w:r>
        <w:r>
          <w:fldChar w:fldCharType="begin"/>
        </w:r>
        <w:r>
          <w:instrText xml:space="preserve"> PAGEREF _Toc6073 \h </w:instrText>
        </w:r>
        <w:r>
          <w:fldChar w:fldCharType="separate"/>
        </w:r>
        <w:r>
          <w:t>62</w:t>
        </w:r>
        <w:r>
          <w:fldChar w:fldCharType="end"/>
        </w:r>
      </w:hyperlink>
    </w:p>
    <w:p>
      <w:pPr>
        <w:pStyle w:val="TOC1"/>
        <w:tabs>
          <w:tab w:val="right" w:leader="dot" w:pos="8306"/>
        </w:tabs>
      </w:pPr>
      <w:hyperlink w:anchor="_Toc8569" w:history="1">
        <w:r>
          <w:rPr>
            <w:rFonts w:ascii="仿宋" w:eastAsia="仿宋" w:hAnsi="仿宋" w:cs="仿宋" w:hint="eastAsia"/>
            <w:lang w:eastAsia="zh-CN"/>
          </w:rPr>
          <w:t>十三、企业合规与伦理</w:t>
        </w:r>
        <w:r>
          <w:tab/>
        </w:r>
        <w:r>
          <w:fldChar w:fldCharType="begin"/>
        </w:r>
        <w:r>
          <w:instrText xml:space="preserve"> PAGEREF _Toc8569 \h </w:instrText>
        </w:r>
        <w:r>
          <w:fldChar w:fldCharType="separate"/>
        </w:r>
        <w:r>
          <w:t>64</w:t>
        </w:r>
        <w:r>
          <w:fldChar w:fldCharType="end"/>
        </w:r>
      </w:hyperlink>
    </w:p>
    <w:p>
      <w:pPr>
        <w:pStyle w:val="TOC2"/>
        <w:tabs>
          <w:tab w:val="right" w:leader="dot" w:pos="8306"/>
        </w:tabs>
      </w:pPr>
      <w:hyperlink w:anchor="_Toc16895" w:history="1">
        <w:r>
          <w:rPr>
            <w:rFonts w:ascii="仿宋" w:eastAsia="仿宋" w:hAnsi="仿宋" w:cs="仿宋" w:hint="eastAsia"/>
            <w:lang w:eastAsia="zh-CN"/>
          </w:rPr>
          <w:t>(一)、合规政策与程序</w:t>
        </w:r>
        <w:r>
          <w:tab/>
        </w:r>
        <w:r>
          <w:fldChar w:fldCharType="begin"/>
        </w:r>
        <w:r>
          <w:instrText xml:space="preserve"> PAGEREF _Toc16895 \h </w:instrText>
        </w:r>
        <w:r>
          <w:fldChar w:fldCharType="separate"/>
        </w:r>
        <w:r>
          <w:t>64</w:t>
        </w:r>
        <w:r>
          <w:fldChar w:fldCharType="end"/>
        </w:r>
      </w:hyperlink>
    </w:p>
    <w:p>
      <w:pPr>
        <w:pStyle w:val="TOC2"/>
        <w:tabs>
          <w:tab w:val="right" w:leader="dot" w:pos="8306"/>
        </w:tabs>
      </w:pPr>
      <w:hyperlink w:anchor="_Toc19470" w:history="1">
        <w:r>
          <w:rPr>
            <w:rFonts w:ascii="仿宋" w:eastAsia="仿宋" w:hAnsi="仿宋" w:cs="仿宋" w:hint="eastAsia"/>
            <w:lang w:eastAsia="zh-CN"/>
          </w:rPr>
          <w:t>(二)、伦理规范与培训</w:t>
        </w:r>
        <w:r>
          <w:tab/>
        </w:r>
        <w:r>
          <w:fldChar w:fldCharType="begin"/>
        </w:r>
        <w:r>
          <w:instrText xml:space="preserve"> PAGEREF _Toc19470 \h </w:instrText>
        </w:r>
        <w:r>
          <w:fldChar w:fldCharType="separate"/>
        </w:r>
        <w:r>
          <w:t>65</w:t>
        </w:r>
        <w:r>
          <w:fldChar w:fldCharType="end"/>
        </w:r>
      </w:hyperlink>
    </w:p>
    <w:p>
      <w:pPr>
        <w:pStyle w:val="TOC2"/>
        <w:tabs>
          <w:tab w:val="right" w:leader="dot" w:pos="8306"/>
        </w:tabs>
      </w:pPr>
      <w:hyperlink w:anchor="_Toc15402" w:history="1">
        <w:r>
          <w:rPr>
            <w:rFonts w:ascii="仿宋" w:eastAsia="仿宋" w:hAnsi="仿宋" w:cs="仿宋" w:hint="eastAsia"/>
            <w:lang w:eastAsia="zh-CN"/>
          </w:rPr>
          <w:t>(三)、合规风险评估</w:t>
        </w:r>
        <w:r>
          <w:tab/>
        </w:r>
        <w:r>
          <w:fldChar w:fldCharType="begin"/>
        </w:r>
        <w:r>
          <w:instrText xml:space="preserve"> PAGEREF _Toc15402 \h </w:instrText>
        </w:r>
        <w:r>
          <w:fldChar w:fldCharType="separate"/>
        </w:r>
        <w:r>
          <w:t>66</w:t>
        </w:r>
        <w:r>
          <w:fldChar w:fldCharType="end"/>
        </w:r>
      </w:hyperlink>
    </w:p>
    <w:p>
      <w:pPr>
        <w:pStyle w:val="TOC2"/>
        <w:tabs>
          <w:tab w:val="right" w:leader="dot" w:pos="8306"/>
        </w:tabs>
      </w:pPr>
      <w:hyperlink w:anchor="_Toc3437" w:history="1">
        <w:r>
          <w:rPr>
            <w:rFonts w:ascii="仿宋" w:eastAsia="仿宋" w:hAnsi="仿宋" w:cs="仿宋" w:hint="eastAsia"/>
            <w:lang w:eastAsia="zh-CN"/>
          </w:rPr>
          <w:t>(四)、合规监督与执行</w:t>
        </w:r>
        <w:r>
          <w:tab/>
        </w:r>
        <w:r>
          <w:fldChar w:fldCharType="begin"/>
        </w:r>
        <w:r>
          <w:instrText xml:space="preserve"> PAGEREF _Toc3437 \h </w:instrText>
        </w:r>
        <w:r>
          <w:fldChar w:fldCharType="separate"/>
        </w:r>
        <w:r>
          <w:t>67</w:t>
        </w:r>
        <w:r>
          <w:fldChar w:fldCharType="end"/>
        </w:r>
      </w:hyperlink>
    </w:p>
    <w:p>
      <w:pPr>
        <w:pStyle w:val="TOC1"/>
        <w:tabs>
          <w:tab w:val="right" w:leader="dot" w:pos="8306"/>
        </w:tabs>
      </w:pPr>
      <w:hyperlink w:anchor="_Toc3982" w:history="1">
        <w:r>
          <w:rPr>
            <w:rFonts w:ascii="仿宋" w:eastAsia="仿宋" w:hAnsi="仿宋" w:cs="仿宋" w:hint="eastAsia"/>
            <w:lang w:eastAsia="zh-CN"/>
          </w:rPr>
          <w:t>十四、项目施工方案</w:t>
        </w:r>
        <w:r>
          <w:tab/>
        </w:r>
        <w:r>
          <w:fldChar w:fldCharType="begin"/>
        </w:r>
        <w:r>
          <w:instrText xml:space="preserve"> PAGEREF _Toc3982 \h </w:instrText>
        </w:r>
        <w:r>
          <w:fldChar w:fldCharType="separate"/>
        </w:r>
        <w:r>
          <w:t>68</w:t>
        </w:r>
        <w:r>
          <w:fldChar w:fldCharType="end"/>
        </w:r>
      </w:hyperlink>
    </w:p>
    <w:p>
      <w:pPr>
        <w:pStyle w:val="TOC2"/>
        <w:tabs>
          <w:tab w:val="right" w:leader="dot" w:pos="8306"/>
        </w:tabs>
      </w:pPr>
      <w:hyperlink w:anchor="_Toc22363" w:history="1">
        <w:r>
          <w:rPr>
            <w:rFonts w:ascii="仿宋" w:eastAsia="仿宋" w:hAnsi="仿宋" w:cs="仿宋" w:hint="eastAsia"/>
            <w:lang w:eastAsia="zh-CN"/>
          </w:rPr>
          <w:t>(一)、施工组织设计</w:t>
        </w:r>
        <w:r>
          <w:tab/>
        </w:r>
        <w:r>
          <w:fldChar w:fldCharType="begin"/>
        </w:r>
        <w:r>
          <w:instrText xml:space="preserve"> PAGEREF _Toc22363 \h </w:instrText>
        </w:r>
        <w:r>
          <w:fldChar w:fldCharType="separate"/>
        </w:r>
        <w:r>
          <w:t>68</w:t>
        </w:r>
        <w:r>
          <w:fldChar w:fldCharType="end"/>
        </w:r>
      </w:hyperlink>
    </w:p>
    <w:p>
      <w:pPr>
        <w:pStyle w:val="TOC2"/>
        <w:tabs>
          <w:tab w:val="right" w:leader="dot" w:pos="8306"/>
        </w:tabs>
      </w:pPr>
      <w:hyperlink w:anchor="_Toc17816" w:history="1">
        <w:r>
          <w:rPr>
            <w:rFonts w:ascii="仿宋" w:eastAsia="仿宋" w:hAnsi="仿宋" w:cs="仿宋" w:hint="eastAsia"/>
            <w:lang w:eastAsia="zh-CN"/>
          </w:rPr>
          <w:t>(二)、施工工艺与技术路线</w:t>
        </w:r>
        <w:r>
          <w:tab/>
        </w:r>
        <w:r>
          <w:fldChar w:fldCharType="begin"/>
        </w:r>
        <w:r>
          <w:instrText xml:space="preserve"> PAGEREF _Toc17816 \h </w:instrText>
        </w:r>
        <w:r>
          <w:fldChar w:fldCharType="separate"/>
        </w:r>
        <w:r>
          <w:t>70</w:t>
        </w:r>
        <w:r>
          <w:fldChar w:fldCharType="end"/>
        </w:r>
      </w:hyperlink>
    </w:p>
    <w:p>
      <w:pPr>
        <w:pStyle w:val="TOC2"/>
        <w:tabs>
          <w:tab w:val="right" w:leader="dot" w:pos="8306"/>
        </w:tabs>
      </w:pPr>
      <w:hyperlink w:anchor="_Toc22883" w:history="1">
        <w:r>
          <w:rPr>
            <w:rFonts w:ascii="仿宋" w:eastAsia="仿宋" w:hAnsi="仿宋" w:cs="仿宋" w:hint="eastAsia"/>
            <w:lang w:eastAsia="zh-CN"/>
          </w:rPr>
          <w:t>(三)、关键节点施工计划</w:t>
        </w:r>
        <w:r>
          <w:tab/>
        </w:r>
        <w:r>
          <w:fldChar w:fldCharType="begin"/>
        </w:r>
        <w:r>
          <w:instrText xml:space="preserve"> PAGEREF _Toc22883 \h </w:instrText>
        </w:r>
        <w:r>
          <w:fldChar w:fldCharType="separate"/>
        </w:r>
        <w:r>
          <w:t>71</w:t>
        </w:r>
        <w:r>
          <w:fldChar w:fldCharType="end"/>
        </w:r>
      </w:hyperlink>
    </w:p>
    <w:p>
      <w:pPr>
        <w:pStyle w:val="TOC2"/>
        <w:tabs>
          <w:tab w:val="right" w:leader="dot" w:pos="8306"/>
        </w:tabs>
      </w:pPr>
      <w:hyperlink w:anchor="_Toc13359" w:history="1">
        <w:r>
          <w:rPr>
            <w:rFonts w:ascii="仿宋" w:eastAsia="仿宋" w:hAnsi="仿宋" w:cs="仿宋" w:hint="eastAsia"/>
            <w:lang w:eastAsia="zh-CN"/>
          </w:rPr>
          <w:t>(四)、施工现场管理</w:t>
        </w:r>
        <w:r>
          <w:tab/>
        </w:r>
        <w:r>
          <w:fldChar w:fldCharType="begin"/>
        </w:r>
        <w:r>
          <w:instrText xml:space="preserve"> PAGEREF _Toc13359 \h </w:instrText>
        </w:r>
        <w:r>
          <w:fldChar w:fldCharType="separate"/>
        </w:r>
        <w:r>
          <w:t>72</w:t>
        </w:r>
        <w:r>
          <w:fldChar w:fldCharType="end"/>
        </w:r>
      </w:hyperlink>
    </w:p>
    <w:p>
      <w:pPr>
        <w:pStyle w:val="TOC1"/>
        <w:tabs>
          <w:tab w:val="right" w:leader="dot" w:pos="8306"/>
        </w:tabs>
      </w:pPr>
      <w:hyperlink w:anchor="_Toc3121" w:history="1">
        <w:r>
          <w:rPr>
            <w:rFonts w:ascii="仿宋" w:eastAsia="仿宋" w:hAnsi="仿宋" w:cs="仿宋" w:hint="eastAsia"/>
            <w:lang w:eastAsia="zh-CN"/>
          </w:rPr>
          <w:t>十五、创新驱动与持续发展</w:t>
        </w:r>
        <w:r>
          <w:tab/>
        </w:r>
        <w:r>
          <w:fldChar w:fldCharType="begin"/>
        </w:r>
        <w:r>
          <w:instrText xml:space="preserve"> PAGEREF _Toc3121 \h </w:instrText>
        </w:r>
        <w:r>
          <w:fldChar w:fldCharType="separate"/>
        </w:r>
        <w:r>
          <w:t>74</w:t>
        </w:r>
        <w:r>
          <w:fldChar w:fldCharType="end"/>
        </w:r>
      </w:hyperlink>
    </w:p>
    <w:p>
      <w:pPr>
        <w:pStyle w:val="TOC2"/>
        <w:tabs>
          <w:tab w:val="right" w:leader="dot" w:pos="8306"/>
        </w:tabs>
      </w:pPr>
      <w:hyperlink w:anchor="_Toc2600" w:history="1">
        <w:r>
          <w:rPr>
            <w:rFonts w:ascii="仿宋" w:eastAsia="仿宋" w:hAnsi="仿宋" w:cs="仿宋" w:hint="eastAsia"/>
            <w:lang w:eastAsia="zh-CN"/>
          </w:rPr>
          <w:t>(一)、创新驱动战略实施</w:t>
        </w:r>
        <w:r>
          <w:tab/>
        </w:r>
        <w:r>
          <w:fldChar w:fldCharType="begin"/>
        </w:r>
        <w:r>
          <w:instrText xml:space="preserve"> PAGEREF _Toc2600 \h </w:instrText>
        </w:r>
        <w:r>
          <w:fldChar w:fldCharType="separate"/>
        </w:r>
        <w:r>
          <w:t>74</w:t>
        </w:r>
        <w:r>
          <w:fldChar w:fldCharType="end"/>
        </w:r>
      </w:hyperlink>
    </w:p>
    <w:p>
      <w:pPr>
        <w:pStyle w:val="TOC2"/>
        <w:tabs>
          <w:tab w:val="right" w:leader="dot" w:pos="8306"/>
        </w:tabs>
      </w:pPr>
      <w:hyperlink w:anchor="_Toc186" w:history="1">
        <w:r>
          <w:rPr>
            <w:rFonts w:ascii="仿宋" w:eastAsia="仿宋" w:hAnsi="仿宋" w:cs="仿宋" w:hint="eastAsia"/>
            <w:lang w:eastAsia="zh-CN"/>
          </w:rPr>
          <w:t>(二)、持续发展路径探索</w:t>
        </w:r>
        <w:r>
          <w:tab/>
        </w:r>
        <w:r>
          <w:fldChar w:fldCharType="begin"/>
        </w:r>
        <w:r>
          <w:instrText xml:space="preserve"> PAGEREF _Toc186 \h </w:instrText>
        </w:r>
        <w:r>
          <w:fldChar w:fldCharType="separate"/>
        </w:r>
        <w:r>
          <w:t>76</w:t>
        </w:r>
        <w:r>
          <w:fldChar w:fldCharType="end"/>
        </w:r>
      </w:hyperlink>
    </w:p>
    <w:p>
      <w:pPr>
        <w:pStyle w:val="TOC1"/>
        <w:tabs>
          <w:tab w:val="right" w:leader="dot" w:pos="8306"/>
        </w:tabs>
      </w:pPr>
      <w:hyperlink w:anchor="_Toc1106" w:history="1">
        <w:r>
          <w:rPr>
            <w:rFonts w:ascii="仿宋" w:eastAsia="仿宋" w:hAnsi="仿宋" w:cs="仿宋" w:hint="eastAsia"/>
            <w:lang w:eastAsia="zh-CN"/>
          </w:rPr>
          <w:t>十六、产业协同与集群发展</w:t>
        </w:r>
        <w:r>
          <w:tab/>
        </w:r>
        <w:r>
          <w:fldChar w:fldCharType="begin"/>
        </w:r>
        <w:r>
          <w:instrText xml:space="preserve"> PAGEREF _Toc1106 \h </w:instrText>
        </w:r>
        <w:r>
          <w:fldChar w:fldCharType="separate"/>
        </w:r>
        <w:r>
          <w:t>80</w:t>
        </w:r>
        <w:r>
          <w:fldChar w:fldCharType="end"/>
        </w:r>
      </w:hyperlink>
    </w:p>
    <w:p>
      <w:pPr>
        <w:pStyle w:val="TOC2"/>
        <w:tabs>
          <w:tab w:val="right" w:leader="dot" w:pos="8306"/>
        </w:tabs>
      </w:pPr>
      <w:hyperlink w:anchor="_Toc22932" w:history="1">
        <w:r>
          <w:rPr>
            <w:rFonts w:ascii="仿宋" w:eastAsia="仿宋" w:hAnsi="仿宋" w:cs="仿宋" w:hint="eastAsia"/>
            <w:lang w:eastAsia="zh-CN"/>
          </w:rPr>
          <w:t>(一)、产业协同机制建设</w:t>
        </w:r>
        <w:r>
          <w:tab/>
        </w:r>
        <w:r>
          <w:fldChar w:fldCharType="begin"/>
        </w:r>
        <w:r>
          <w:instrText xml:space="preserve"> PAGEREF _Toc22932 \h </w:instrText>
        </w:r>
        <w:r>
          <w:fldChar w:fldCharType="separate"/>
        </w:r>
        <w:r>
          <w:t>80</w:t>
        </w:r>
        <w:r>
          <w:fldChar w:fldCharType="end"/>
        </w:r>
      </w:hyperlink>
    </w:p>
    <w:p>
      <w:pPr>
        <w:pStyle w:val="TOC2"/>
        <w:tabs>
          <w:tab w:val="right" w:leader="dot" w:pos="8306"/>
        </w:tabs>
      </w:pPr>
      <w:hyperlink w:anchor="_Toc14305" w:history="1">
        <w:r>
          <w:rPr>
            <w:rFonts w:ascii="仿宋" w:eastAsia="仿宋" w:hAnsi="仿宋" w:cs="仿宋" w:hint="eastAsia"/>
            <w:lang w:eastAsia="zh-CN"/>
          </w:rPr>
          <w:t>(二)、产业集群培育与发展</w:t>
        </w:r>
        <w:r>
          <w:tab/>
        </w:r>
        <w:r>
          <w:fldChar w:fldCharType="begin"/>
        </w:r>
        <w:r>
          <w:instrText xml:space="preserve"> PAGEREF _Toc14305 \h </w:instrText>
        </w:r>
        <w:r>
          <w:fldChar w:fldCharType="separate"/>
        </w:r>
        <w:r>
          <w:t>81</w:t>
        </w:r>
        <w:r>
          <w:fldChar w:fldCharType="end"/>
        </w:r>
      </w:hyperlink>
    </w:p>
    <w:p>
      <w:pPr>
        <w:pStyle w:val="TOC1"/>
        <w:tabs>
          <w:tab w:val="right" w:leader="dot" w:pos="8306"/>
        </w:tabs>
      </w:pPr>
      <w:hyperlink w:anchor="_Toc18481" w:history="1">
        <w:r>
          <w:rPr>
            <w:rFonts w:ascii="仿宋" w:eastAsia="仿宋" w:hAnsi="仿宋" w:cs="仿宋" w:hint="eastAsia"/>
            <w:lang w:eastAsia="zh-CN"/>
          </w:rPr>
          <w:t>十七、质量管理与控制</w:t>
        </w:r>
        <w:r>
          <w:tab/>
        </w:r>
        <w:r>
          <w:fldChar w:fldCharType="begin"/>
        </w:r>
        <w:r>
          <w:instrText xml:space="preserve"> PAGEREF _Toc18481 \h </w:instrText>
        </w:r>
        <w:r>
          <w:fldChar w:fldCharType="separate"/>
        </w:r>
        <w:r>
          <w:t>82</w:t>
        </w:r>
        <w:r>
          <w:fldChar w:fldCharType="end"/>
        </w:r>
      </w:hyperlink>
    </w:p>
    <w:p>
      <w:pPr>
        <w:pStyle w:val="TOC2"/>
        <w:tabs>
          <w:tab w:val="right" w:leader="dot" w:pos="8306"/>
        </w:tabs>
      </w:pPr>
      <w:hyperlink w:anchor="_Toc1351" w:history="1">
        <w:r>
          <w:rPr>
            <w:rFonts w:ascii="仿宋" w:eastAsia="仿宋" w:hAnsi="仿宋" w:cs="仿宋" w:hint="eastAsia"/>
            <w:lang w:eastAsia="zh-CN"/>
          </w:rPr>
          <w:t>(一)、质量管理体系建设</w:t>
        </w:r>
        <w:r>
          <w:tab/>
        </w:r>
        <w:r>
          <w:fldChar w:fldCharType="begin"/>
        </w:r>
        <w:r>
          <w:instrText xml:space="preserve"> PAGEREF _Toc1351 \h </w:instrText>
        </w:r>
        <w:r>
          <w:fldChar w:fldCharType="separate"/>
        </w:r>
        <w:r>
          <w:t>82</w:t>
        </w:r>
        <w:r>
          <w:fldChar w:fldCharType="end"/>
        </w:r>
      </w:hyperlink>
    </w:p>
    <w:p>
      <w:pPr>
        <w:pStyle w:val="TOC2"/>
        <w:tabs>
          <w:tab w:val="right" w:leader="dot" w:pos="8306"/>
        </w:tabs>
      </w:pPr>
      <w:hyperlink w:anchor="_Toc29919" w:history="1">
        <w:r>
          <w:rPr>
            <w:rFonts w:ascii="仿宋" w:eastAsia="仿宋" w:hAnsi="仿宋" w:cs="仿宋" w:hint="eastAsia"/>
            <w:lang w:eastAsia="zh-CN"/>
          </w:rPr>
          <w:t>(二)、质量控制措施</w:t>
        </w:r>
        <w:r>
          <w:tab/>
        </w:r>
        <w:r>
          <w:fldChar w:fldCharType="begin"/>
        </w:r>
        <w:r>
          <w:instrText xml:space="preserve"> PAGEREF _Toc29919 \h </w:instrText>
        </w:r>
        <w:r>
          <w:fldChar w:fldCharType="separate"/>
        </w:r>
        <w:r>
          <w:t>84</w:t>
        </w:r>
        <w:r>
          <w:fldChar w:fldCharType="end"/>
        </w:r>
      </w:hyperlink>
    </w:p>
    <w:p>
      <w:pPr>
        <w:pStyle w:val="TOC1"/>
        <w:tabs>
          <w:tab w:val="right" w:leader="dot" w:pos="8306"/>
        </w:tabs>
      </w:pPr>
      <w:hyperlink w:anchor="_Toc7867" w:history="1">
        <w:r>
          <w:rPr>
            <w:rFonts w:ascii="仿宋" w:eastAsia="仿宋" w:hAnsi="仿宋" w:cs="仿宋" w:hint="eastAsia"/>
            <w:lang w:eastAsia="zh-CN"/>
          </w:rPr>
          <w:t>十八、合作与交流机制建立</w:t>
        </w:r>
        <w:r>
          <w:tab/>
        </w:r>
        <w:r>
          <w:fldChar w:fldCharType="begin"/>
        </w:r>
        <w:r>
          <w:instrText xml:space="preserve"> PAGEREF _Toc7867 \h </w:instrText>
        </w:r>
        <w:r>
          <w:fldChar w:fldCharType="separate"/>
        </w:r>
        <w:r>
          <w:t>85</w:t>
        </w:r>
        <w:r>
          <w:fldChar w:fldCharType="end"/>
        </w:r>
      </w:hyperlink>
    </w:p>
    <w:p>
      <w:pPr>
        <w:pStyle w:val="TOC2"/>
        <w:tabs>
          <w:tab w:val="right" w:leader="dot" w:pos="8306"/>
        </w:tabs>
      </w:pPr>
      <w:hyperlink w:anchor="_Toc12205" w:history="1">
        <w:r>
          <w:rPr>
            <w:rFonts w:ascii="仿宋" w:eastAsia="仿宋" w:hAnsi="仿宋" w:cs="仿宋" w:hint="eastAsia"/>
            <w:lang w:eastAsia="zh-CN"/>
          </w:rPr>
          <w:t>(一)、合作伙伴选择与合作方式</w:t>
        </w:r>
        <w:r>
          <w:tab/>
        </w:r>
        <w:r>
          <w:fldChar w:fldCharType="begin"/>
        </w:r>
        <w:r>
          <w:instrText xml:space="preserve"> PAGEREF _Toc12205 \h </w:instrText>
        </w:r>
        <w:r>
          <w:fldChar w:fldCharType="separate"/>
        </w:r>
        <w:r>
          <w:t>85</w:t>
        </w:r>
        <w:r>
          <w:fldChar w:fldCharType="end"/>
        </w:r>
      </w:hyperlink>
    </w:p>
    <w:p>
      <w:pPr>
        <w:pStyle w:val="TOC2"/>
        <w:tabs>
          <w:tab w:val="right" w:leader="dot" w:pos="8306"/>
        </w:tabs>
      </w:pPr>
      <w:hyperlink w:anchor="_Toc10231" w:history="1">
        <w:r>
          <w:rPr>
            <w:rFonts w:ascii="仿宋" w:eastAsia="仿宋" w:hAnsi="仿宋" w:cs="仿宋" w:hint="eastAsia"/>
            <w:lang w:eastAsia="zh-CN"/>
          </w:rPr>
          <w:t>(二)、交流与合作平台搭建</w:t>
        </w:r>
        <w:r>
          <w:tab/>
        </w:r>
        <w:r>
          <w:fldChar w:fldCharType="begin"/>
        </w:r>
        <w:r>
          <w:instrText xml:space="preserve"> PAGEREF _Toc10231 \h </w:instrText>
        </w:r>
        <w:r>
          <w:fldChar w:fldCharType="separate"/>
        </w:r>
        <w:r>
          <w:t>86</w:t>
        </w:r>
        <w:r>
          <w:fldChar w:fldCharType="end"/>
        </w:r>
      </w:hyperlink>
    </w:p>
    <w:p>
      <w:pPr>
        <w:pStyle w:val="TOC1"/>
        <w:tabs>
          <w:tab w:val="right" w:leader="dot" w:pos="8306"/>
        </w:tabs>
      </w:pPr>
      <w:hyperlink w:anchor="_Toc31150" w:history="1">
        <w:r>
          <w:rPr>
            <w:rFonts w:ascii="仿宋" w:eastAsia="仿宋" w:hAnsi="仿宋" w:cs="仿宋" w:hint="eastAsia"/>
            <w:lang w:eastAsia="zh-CN"/>
          </w:rPr>
          <w:t>十九、法律法规与政策遵循</w:t>
        </w:r>
        <w:r>
          <w:tab/>
        </w:r>
        <w:r>
          <w:fldChar w:fldCharType="begin"/>
        </w:r>
        <w:r>
          <w:instrText xml:space="preserve"> PAGEREF _Toc31150 \h </w:instrText>
        </w:r>
        <w:r>
          <w:fldChar w:fldCharType="separate"/>
        </w:r>
        <w:r>
          <w:t>88</w:t>
        </w:r>
        <w:r>
          <w:fldChar w:fldCharType="end"/>
        </w:r>
      </w:hyperlink>
    </w:p>
    <w:p>
      <w:pPr>
        <w:pStyle w:val="TOC2"/>
        <w:tabs>
          <w:tab w:val="right" w:leader="dot" w:pos="8306"/>
        </w:tabs>
      </w:pPr>
      <w:hyperlink w:anchor="_Toc24825" w:history="1">
        <w:r>
          <w:rPr>
            <w:rFonts w:ascii="仿宋" w:eastAsia="仿宋" w:hAnsi="仿宋" w:cs="仿宋" w:hint="eastAsia"/>
            <w:lang w:eastAsia="zh-CN"/>
          </w:rPr>
          <w:t>(一)、法律法规遵守</w:t>
        </w:r>
        <w:r>
          <w:tab/>
        </w:r>
        <w:r>
          <w:fldChar w:fldCharType="begin"/>
        </w:r>
        <w:r>
          <w:instrText xml:space="preserve"> PAGEREF _Toc24825 \h </w:instrText>
        </w:r>
        <w:r>
          <w:fldChar w:fldCharType="separate"/>
        </w:r>
        <w:r>
          <w:t>88</w:t>
        </w:r>
        <w:r>
          <w:fldChar w:fldCharType="end"/>
        </w:r>
      </w:hyperlink>
    </w:p>
    <w:p>
      <w:pPr>
        <w:pStyle w:val="TOC2"/>
        <w:tabs>
          <w:tab w:val="right" w:leader="dot" w:pos="8306"/>
        </w:tabs>
      </w:pPr>
      <w:hyperlink w:anchor="_Toc12598" w:history="1">
        <w:r>
          <w:rPr>
            <w:rFonts w:ascii="仿宋" w:eastAsia="仿宋" w:hAnsi="仿宋" w:cs="仿宋" w:hint="eastAsia"/>
            <w:lang w:eastAsia="zh-CN"/>
          </w:rPr>
          <w:t>(二)、政策导向与利用</w:t>
        </w:r>
        <w:r>
          <w:tab/>
        </w:r>
        <w:r>
          <w:fldChar w:fldCharType="begin"/>
        </w:r>
        <w:r>
          <w:instrText xml:space="preserve"> PAGEREF _Toc12598 \h </w:instrText>
        </w:r>
        <w:r>
          <w:fldChar w:fldCharType="separate"/>
        </w:r>
        <w:r>
          <w:t>89</w:t>
        </w:r>
        <w:r>
          <w:fldChar w:fldCharType="end"/>
        </w:r>
      </w:hyperlink>
    </w:p>
    <w:p>
      <w:pPr>
        <w:pStyle w:val="TOC1"/>
        <w:tabs>
          <w:tab w:val="right" w:leader="dot" w:pos="8306"/>
        </w:tabs>
      </w:pPr>
      <w:hyperlink w:anchor="_Toc7122" w:history="1">
        <w:r>
          <w:rPr>
            <w:rFonts w:ascii="仿宋" w:eastAsia="仿宋" w:hAnsi="仿宋" w:cs="仿宋" w:hint="eastAsia"/>
            <w:lang w:eastAsia="zh-CN"/>
          </w:rPr>
          <w:t>二十、人力资源管理与开发</w:t>
        </w:r>
        <w:r>
          <w:tab/>
        </w:r>
        <w:r>
          <w:fldChar w:fldCharType="begin"/>
        </w:r>
        <w:r>
          <w:instrText xml:space="preserve"> PAGEREF _Toc7122 \h </w:instrText>
        </w:r>
        <w:r>
          <w:fldChar w:fldCharType="separate"/>
        </w:r>
        <w:r>
          <w:t>90</w:t>
        </w:r>
        <w:r>
          <w:fldChar w:fldCharType="end"/>
        </w:r>
      </w:hyperlink>
    </w:p>
    <w:p>
      <w:pPr>
        <w:pStyle w:val="TOC2"/>
        <w:tabs>
          <w:tab w:val="right" w:leader="dot" w:pos="8306"/>
        </w:tabs>
      </w:pPr>
      <w:hyperlink w:anchor="_Toc16634" w:history="1">
        <w:r>
          <w:rPr>
            <w:rFonts w:ascii="仿宋" w:eastAsia="仿宋" w:hAnsi="仿宋" w:cs="仿宋" w:hint="eastAsia"/>
            <w:lang w:eastAsia="zh-CN"/>
          </w:rPr>
          <w:t>(一)、人力资源规划</w:t>
        </w:r>
        <w:r>
          <w:tab/>
        </w:r>
        <w:r>
          <w:fldChar w:fldCharType="begin"/>
        </w:r>
        <w:r>
          <w:instrText xml:space="preserve"> PAGEREF _Toc16634 \h </w:instrText>
        </w:r>
        <w:r>
          <w:fldChar w:fldCharType="separate"/>
        </w:r>
        <w:r>
          <w:t>90</w:t>
        </w:r>
        <w:r>
          <w:fldChar w:fldCharType="end"/>
        </w:r>
      </w:hyperlink>
    </w:p>
    <w:p>
      <w:pPr>
        <w:pStyle w:val="TOC2"/>
        <w:tabs>
          <w:tab w:val="right" w:leader="dot" w:pos="8306"/>
        </w:tabs>
      </w:pPr>
      <w:hyperlink w:anchor="_Toc32185" w:history="1">
        <w:r>
          <w:rPr>
            <w:rFonts w:ascii="仿宋" w:eastAsia="仿宋" w:hAnsi="仿宋" w:cs="仿宋" w:hint="eastAsia"/>
            <w:lang w:eastAsia="zh-CN"/>
          </w:rPr>
          <w:t>(二)、人力资源开发与培训</w:t>
        </w:r>
        <w:r>
          <w:tab/>
        </w:r>
        <w:r>
          <w:fldChar w:fldCharType="begin"/>
        </w:r>
        <w:r>
          <w:instrText xml:space="preserve"> PAGEREF _Toc32185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2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8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IVL检测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9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45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94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直接收益：假设IVL检测系统项目的产品或服务年销售收入为XX万元。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07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若IVL检测系统项目成功推广新型环保产品，比如采用可回收材料的包装，可能会激发消费者对可持续产品的需求。这种需求的增长可能迫使整个行业转向更环保的产品设计和生产方法。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866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080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IVL检测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https://d.book118.com/306121032003010104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IVL检测系统项目建设总纲及方案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265F9"/>
    <w:rsid w:val="10826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2103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2024-03-13T18:33:00Z</dcterms:created>
  <dcterms:modified xsi:type="dcterms:W3CDTF">2024-03-13T18:34:00Z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25BA3C980F924FAEBF141CD1E5A898CF_11</vt:lpwstr>
  </property>
  <property fmtid="{D5CDD505-2E9C-101B-9397-08002B2CF9AE}" pid="3" name="KSOProductBuildVer">
    <vt:lpwstr>2052-12.1.0.16250</vt:lpwstr>
  </property>
</Properties>
</file>