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碲项目规划设计蓝图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966" w:history="1">
        <w:r>
          <w:rPr>
            <w:rFonts w:ascii="仿宋" w:eastAsia="仿宋" w:hAnsi="仿宋" w:cs="仿宋" w:hint="eastAsia"/>
            <w:lang w:eastAsia="zh-CN"/>
          </w:rPr>
          <w:t>前言</w:t>
        </w:r>
        <w:r>
          <w:tab/>
        </w:r>
        <w:r>
          <w:fldChar w:fldCharType="begin"/>
        </w:r>
        <w:r>
          <w:instrText xml:space="preserve"> PAGEREF _Toc12966 \h </w:instrText>
        </w:r>
        <w:r>
          <w:fldChar w:fldCharType="separate"/>
        </w:r>
        <w:r>
          <w:t>3</w:t>
        </w:r>
        <w:r>
          <w:fldChar w:fldCharType="end"/>
        </w:r>
      </w:hyperlink>
    </w:p>
    <w:p>
      <w:pPr>
        <w:pStyle w:val="TOC1"/>
        <w:tabs>
          <w:tab w:val="right" w:leader="dot" w:pos="8306"/>
        </w:tabs>
      </w:pPr>
      <w:hyperlink w:anchor="_Toc12873" w:history="1">
        <w:r>
          <w:rPr>
            <w:rFonts w:ascii="仿宋" w:eastAsia="仿宋" w:hAnsi="仿宋" w:cs="仿宋" w:hint="eastAsia"/>
            <w:lang w:eastAsia="zh-CN"/>
          </w:rPr>
          <w:t>一、碲项目可持续发展</w:t>
        </w:r>
        <w:r>
          <w:tab/>
        </w:r>
        <w:r>
          <w:fldChar w:fldCharType="begin"/>
        </w:r>
        <w:r>
          <w:instrText xml:space="preserve"> PAGEREF _Toc12873 \h </w:instrText>
        </w:r>
        <w:r>
          <w:fldChar w:fldCharType="separate"/>
        </w:r>
        <w:r>
          <w:t>3</w:t>
        </w:r>
        <w:r>
          <w:fldChar w:fldCharType="end"/>
        </w:r>
      </w:hyperlink>
    </w:p>
    <w:p>
      <w:pPr>
        <w:pStyle w:val="TOC2"/>
        <w:tabs>
          <w:tab w:val="right" w:leader="dot" w:pos="8306"/>
        </w:tabs>
      </w:pPr>
      <w:hyperlink w:anchor="_Toc21142" w:history="1">
        <w:r>
          <w:rPr>
            <w:rFonts w:ascii="仿宋" w:eastAsia="仿宋" w:hAnsi="仿宋" w:cs="仿宋" w:hint="eastAsia"/>
            <w:lang w:eastAsia="zh-CN"/>
          </w:rPr>
          <w:t>(一)、可持续战略与实践</w:t>
        </w:r>
        <w:r>
          <w:tab/>
        </w:r>
        <w:r>
          <w:fldChar w:fldCharType="begin"/>
        </w:r>
        <w:r>
          <w:instrText xml:space="preserve"> PAGEREF _Toc21142 \h </w:instrText>
        </w:r>
        <w:r>
          <w:fldChar w:fldCharType="separate"/>
        </w:r>
        <w:r>
          <w:t>3</w:t>
        </w:r>
        <w:r>
          <w:fldChar w:fldCharType="end"/>
        </w:r>
      </w:hyperlink>
    </w:p>
    <w:p>
      <w:pPr>
        <w:pStyle w:val="TOC2"/>
        <w:tabs>
          <w:tab w:val="right" w:leader="dot" w:pos="8306"/>
        </w:tabs>
      </w:pPr>
      <w:hyperlink w:anchor="_Toc22976" w:history="1">
        <w:r>
          <w:rPr>
            <w:rFonts w:ascii="仿宋" w:eastAsia="仿宋" w:hAnsi="仿宋" w:cs="仿宋" w:hint="eastAsia"/>
            <w:lang w:eastAsia="zh-CN"/>
          </w:rPr>
          <w:t>(二)、环保与社会责任</w:t>
        </w:r>
        <w:r>
          <w:tab/>
        </w:r>
        <w:r>
          <w:fldChar w:fldCharType="begin"/>
        </w:r>
        <w:r>
          <w:instrText xml:space="preserve"> PAGEREF _Toc22976 \h </w:instrText>
        </w:r>
        <w:r>
          <w:fldChar w:fldCharType="separate"/>
        </w:r>
        <w:r>
          <w:t>4</w:t>
        </w:r>
        <w:r>
          <w:fldChar w:fldCharType="end"/>
        </w:r>
      </w:hyperlink>
    </w:p>
    <w:p>
      <w:pPr>
        <w:pStyle w:val="TOC1"/>
        <w:tabs>
          <w:tab w:val="right" w:leader="dot" w:pos="8306"/>
        </w:tabs>
      </w:pPr>
      <w:hyperlink w:anchor="_Toc31493" w:history="1">
        <w:r>
          <w:rPr>
            <w:rFonts w:ascii="仿宋" w:eastAsia="仿宋" w:hAnsi="仿宋" w:cs="仿宋" w:hint="eastAsia"/>
            <w:lang w:eastAsia="zh-CN"/>
          </w:rPr>
          <w:t>二、碲项目土建工程</w:t>
        </w:r>
        <w:r>
          <w:tab/>
        </w:r>
        <w:r>
          <w:fldChar w:fldCharType="begin"/>
        </w:r>
        <w:r>
          <w:instrText xml:space="preserve"> PAGEREF _Toc31493 \h </w:instrText>
        </w:r>
        <w:r>
          <w:fldChar w:fldCharType="separate"/>
        </w:r>
        <w:r>
          <w:t>5</w:t>
        </w:r>
        <w:r>
          <w:fldChar w:fldCharType="end"/>
        </w:r>
      </w:hyperlink>
    </w:p>
    <w:p>
      <w:pPr>
        <w:pStyle w:val="TOC2"/>
        <w:tabs>
          <w:tab w:val="right" w:leader="dot" w:pos="8306"/>
        </w:tabs>
      </w:pPr>
      <w:hyperlink w:anchor="_Toc26140" w:history="1">
        <w:r>
          <w:rPr>
            <w:rFonts w:ascii="仿宋" w:eastAsia="仿宋" w:hAnsi="仿宋" w:cs="仿宋" w:hint="eastAsia"/>
            <w:lang w:eastAsia="zh-CN"/>
          </w:rPr>
          <w:t>(一)、建筑工程设计原则</w:t>
        </w:r>
        <w:r>
          <w:tab/>
        </w:r>
        <w:r>
          <w:fldChar w:fldCharType="begin"/>
        </w:r>
        <w:r>
          <w:instrText xml:space="preserve"> PAGEREF _Toc26140 \h </w:instrText>
        </w:r>
        <w:r>
          <w:fldChar w:fldCharType="separate"/>
        </w:r>
        <w:r>
          <w:t>5</w:t>
        </w:r>
        <w:r>
          <w:fldChar w:fldCharType="end"/>
        </w:r>
      </w:hyperlink>
    </w:p>
    <w:p>
      <w:pPr>
        <w:pStyle w:val="TOC2"/>
        <w:tabs>
          <w:tab w:val="right" w:leader="dot" w:pos="8306"/>
        </w:tabs>
      </w:pPr>
      <w:hyperlink w:anchor="_Toc7828" w:history="1">
        <w:r>
          <w:rPr>
            <w:rFonts w:ascii="仿宋" w:eastAsia="仿宋" w:hAnsi="仿宋" w:cs="仿宋" w:hint="eastAsia"/>
            <w:lang w:eastAsia="zh-CN"/>
          </w:rPr>
          <w:t>(二)、土建工程设计年限及安全等级</w:t>
        </w:r>
        <w:r>
          <w:tab/>
        </w:r>
        <w:r>
          <w:fldChar w:fldCharType="begin"/>
        </w:r>
        <w:r>
          <w:instrText xml:space="preserve"> PAGEREF _Toc7828 \h </w:instrText>
        </w:r>
        <w:r>
          <w:fldChar w:fldCharType="separate"/>
        </w:r>
        <w:r>
          <w:t>6</w:t>
        </w:r>
        <w:r>
          <w:fldChar w:fldCharType="end"/>
        </w:r>
      </w:hyperlink>
    </w:p>
    <w:p>
      <w:pPr>
        <w:pStyle w:val="TOC2"/>
        <w:tabs>
          <w:tab w:val="right" w:leader="dot" w:pos="8306"/>
        </w:tabs>
      </w:pPr>
      <w:hyperlink w:anchor="_Toc5290" w:history="1">
        <w:r>
          <w:rPr>
            <w:rFonts w:ascii="仿宋" w:eastAsia="仿宋" w:hAnsi="仿宋" w:cs="仿宋" w:hint="eastAsia"/>
            <w:lang w:eastAsia="zh-CN"/>
          </w:rPr>
          <w:t>(三)、建筑工程设计总体要求</w:t>
        </w:r>
        <w:r>
          <w:tab/>
        </w:r>
        <w:r>
          <w:fldChar w:fldCharType="begin"/>
        </w:r>
        <w:r>
          <w:instrText xml:space="preserve"> PAGEREF _Toc5290 \h </w:instrText>
        </w:r>
        <w:r>
          <w:fldChar w:fldCharType="separate"/>
        </w:r>
        <w:r>
          <w:t>7</w:t>
        </w:r>
        <w:r>
          <w:fldChar w:fldCharType="end"/>
        </w:r>
      </w:hyperlink>
    </w:p>
    <w:p>
      <w:pPr>
        <w:pStyle w:val="TOC2"/>
        <w:tabs>
          <w:tab w:val="right" w:leader="dot" w:pos="8306"/>
        </w:tabs>
      </w:pPr>
      <w:hyperlink w:anchor="_Toc28126" w:history="1">
        <w:r>
          <w:rPr>
            <w:rFonts w:ascii="仿宋" w:eastAsia="仿宋" w:hAnsi="仿宋" w:cs="仿宋" w:hint="eastAsia"/>
            <w:lang w:eastAsia="zh-CN"/>
          </w:rPr>
          <w:t>(四)、土建工程建设指标</w:t>
        </w:r>
        <w:r>
          <w:tab/>
        </w:r>
        <w:r>
          <w:fldChar w:fldCharType="begin"/>
        </w:r>
        <w:r>
          <w:instrText xml:space="preserve"> PAGEREF _Toc28126 \h </w:instrText>
        </w:r>
        <w:r>
          <w:fldChar w:fldCharType="separate"/>
        </w:r>
        <w:r>
          <w:t>8</w:t>
        </w:r>
        <w:r>
          <w:fldChar w:fldCharType="end"/>
        </w:r>
      </w:hyperlink>
    </w:p>
    <w:p>
      <w:pPr>
        <w:pStyle w:val="TOC1"/>
        <w:tabs>
          <w:tab w:val="right" w:leader="dot" w:pos="8306"/>
        </w:tabs>
      </w:pPr>
      <w:hyperlink w:anchor="_Toc8715" w:history="1">
        <w:r>
          <w:rPr>
            <w:rFonts w:ascii="仿宋" w:eastAsia="仿宋" w:hAnsi="仿宋" w:cs="仿宋" w:hint="eastAsia"/>
            <w:lang w:eastAsia="zh-CN"/>
          </w:rPr>
          <w:t>三、工艺说明</w:t>
        </w:r>
        <w:r>
          <w:tab/>
        </w:r>
        <w:r>
          <w:fldChar w:fldCharType="begin"/>
        </w:r>
        <w:r>
          <w:instrText xml:space="preserve"> PAGEREF _Toc8715 \h </w:instrText>
        </w:r>
        <w:r>
          <w:fldChar w:fldCharType="separate"/>
        </w:r>
        <w:r>
          <w:t>8</w:t>
        </w:r>
        <w:r>
          <w:fldChar w:fldCharType="end"/>
        </w:r>
      </w:hyperlink>
    </w:p>
    <w:p>
      <w:pPr>
        <w:pStyle w:val="TOC2"/>
        <w:tabs>
          <w:tab w:val="right" w:leader="dot" w:pos="8306"/>
        </w:tabs>
      </w:pPr>
      <w:hyperlink w:anchor="_Toc12178" w:history="1">
        <w:r>
          <w:rPr>
            <w:rFonts w:ascii="仿宋" w:eastAsia="仿宋" w:hAnsi="仿宋" w:cs="仿宋" w:hint="eastAsia"/>
            <w:lang w:eastAsia="zh-CN"/>
          </w:rPr>
          <w:t>(一)、技术管理特点</w:t>
        </w:r>
        <w:r>
          <w:tab/>
        </w:r>
        <w:r>
          <w:fldChar w:fldCharType="begin"/>
        </w:r>
        <w:r>
          <w:instrText xml:space="preserve"> PAGEREF _Toc12178 \h </w:instrText>
        </w:r>
        <w:r>
          <w:fldChar w:fldCharType="separate"/>
        </w:r>
        <w:r>
          <w:t>8</w:t>
        </w:r>
        <w:r>
          <w:fldChar w:fldCharType="end"/>
        </w:r>
      </w:hyperlink>
    </w:p>
    <w:p>
      <w:pPr>
        <w:pStyle w:val="TOC2"/>
        <w:tabs>
          <w:tab w:val="right" w:leader="dot" w:pos="8306"/>
        </w:tabs>
      </w:pPr>
      <w:hyperlink w:anchor="_Toc3207" w:history="1">
        <w:r>
          <w:rPr>
            <w:rFonts w:ascii="仿宋" w:eastAsia="仿宋" w:hAnsi="仿宋" w:cs="仿宋" w:hint="eastAsia"/>
            <w:lang w:eastAsia="zh-CN"/>
          </w:rPr>
          <w:t>(二)、碲项目工艺技术设计方案</w:t>
        </w:r>
        <w:r>
          <w:tab/>
        </w:r>
        <w:r>
          <w:fldChar w:fldCharType="begin"/>
        </w:r>
        <w:r>
          <w:instrText xml:space="preserve"> PAGEREF _Toc3207 \h </w:instrText>
        </w:r>
        <w:r>
          <w:fldChar w:fldCharType="separate"/>
        </w:r>
        <w:r>
          <w:t>9</w:t>
        </w:r>
        <w:r>
          <w:fldChar w:fldCharType="end"/>
        </w:r>
      </w:hyperlink>
    </w:p>
    <w:p>
      <w:pPr>
        <w:pStyle w:val="TOC2"/>
        <w:tabs>
          <w:tab w:val="right" w:leader="dot" w:pos="8306"/>
        </w:tabs>
      </w:pPr>
      <w:hyperlink w:anchor="_Toc6654" w:history="1">
        <w:r>
          <w:rPr>
            <w:rFonts w:ascii="仿宋" w:eastAsia="仿宋" w:hAnsi="仿宋" w:cs="仿宋" w:hint="eastAsia"/>
            <w:lang w:eastAsia="zh-CN"/>
          </w:rPr>
          <w:t>(三)、设备选型方案</w:t>
        </w:r>
        <w:r>
          <w:tab/>
        </w:r>
        <w:r>
          <w:fldChar w:fldCharType="begin"/>
        </w:r>
        <w:r>
          <w:instrText xml:space="preserve"> PAGEREF _Toc6654 \h </w:instrText>
        </w:r>
        <w:r>
          <w:fldChar w:fldCharType="separate"/>
        </w:r>
        <w:r>
          <w:t>10</w:t>
        </w:r>
        <w:r>
          <w:fldChar w:fldCharType="end"/>
        </w:r>
      </w:hyperlink>
    </w:p>
    <w:p>
      <w:pPr>
        <w:pStyle w:val="TOC1"/>
        <w:tabs>
          <w:tab w:val="right" w:leader="dot" w:pos="8306"/>
        </w:tabs>
      </w:pPr>
      <w:hyperlink w:anchor="_Toc9669" w:history="1">
        <w:r>
          <w:rPr>
            <w:rFonts w:ascii="仿宋" w:eastAsia="仿宋" w:hAnsi="仿宋" w:cs="仿宋" w:hint="eastAsia"/>
            <w:lang w:eastAsia="zh-CN"/>
          </w:rPr>
          <w:t>四、市场分析、调研</w:t>
        </w:r>
        <w:r>
          <w:tab/>
        </w:r>
        <w:r>
          <w:fldChar w:fldCharType="begin"/>
        </w:r>
        <w:r>
          <w:instrText xml:space="preserve"> PAGEREF _Toc9669 \h </w:instrText>
        </w:r>
        <w:r>
          <w:fldChar w:fldCharType="separate"/>
        </w:r>
        <w:r>
          <w:t>11</w:t>
        </w:r>
        <w:r>
          <w:fldChar w:fldCharType="end"/>
        </w:r>
      </w:hyperlink>
    </w:p>
    <w:p>
      <w:pPr>
        <w:pStyle w:val="TOC2"/>
        <w:tabs>
          <w:tab w:val="right" w:leader="dot" w:pos="8306"/>
        </w:tabs>
      </w:pPr>
      <w:hyperlink w:anchor="_Toc16986" w:history="1">
        <w:r>
          <w:rPr>
            <w:rFonts w:ascii="仿宋" w:eastAsia="仿宋" w:hAnsi="仿宋" w:cs="仿宋" w:hint="eastAsia"/>
            <w:lang w:eastAsia="zh-CN"/>
          </w:rPr>
          <w:t>(一)、碲行业分析</w:t>
        </w:r>
        <w:r>
          <w:tab/>
        </w:r>
        <w:r>
          <w:fldChar w:fldCharType="begin"/>
        </w:r>
        <w:r>
          <w:instrText xml:space="preserve"> PAGEREF _Toc16986 \h </w:instrText>
        </w:r>
        <w:r>
          <w:fldChar w:fldCharType="separate"/>
        </w:r>
        <w:r>
          <w:t>11</w:t>
        </w:r>
        <w:r>
          <w:fldChar w:fldCharType="end"/>
        </w:r>
      </w:hyperlink>
    </w:p>
    <w:p>
      <w:pPr>
        <w:pStyle w:val="TOC2"/>
        <w:tabs>
          <w:tab w:val="right" w:leader="dot" w:pos="8306"/>
        </w:tabs>
      </w:pPr>
      <w:hyperlink w:anchor="_Toc22410" w:history="1">
        <w:r>
          <w:rPr>
            <w:rFonts w:ascii="仿宋" w:eastAsia="仿宋" w:hAnsi="仿宋" w:cs="仿宋" w:hint="eastAsia"/>
            <w:lang w:eastAsia="zh-CN"/>
          </w:rPr>
          <w:t>(二)、碲市场分析预测</w:t>
        </w:r>
        <w:r>
          <w:tab/>
        </w:r>
        <w:r>
          <w:fldChar w:fldCharType="begin"/>
        </w:r>
        <w:r>
          <w:instrText xml:space="preserve"> PAGEREF _Toc22410 \h </w:instrText>
        </w:r>
        <w:r>
          <w:fldChar w:fldCharType="separate"/>
        </w:r>
        <w:r>
          <w:t>12</w:t>
        </w:r>
        <w:r>
          <w:fldChar w:fldCharType="end"/>
        </w:r>
      </w:hyperlink>
    </w:p>
    <w:p>
      <w:pPr>
        <w:pStyle w:val="TOC1"/>
        <w:tabs>
          <w:tab w:val="right" w:leader="dot" w:pos="8306"/>
        </w:tabs>
      </w:pPr>
      <w:hyperlink w:anchor="_Toc5917" w:history="1">
        <w:r>
          <w:rPr>
            <w:rFonts w:ascii="仿宋" w:eastAsia="仿宋" w:hAnsi="仿宋" w:cs="仿宋" w:hint="eastAsia"/>
            <w:lang w:eastAsia="zh-CN"/>
          </w:rPr>
          <w:t>五、碲项目选址可行性分析</w:t>
        </w:r>
        <w:r>
          <w:tab/>
        </w:r>
        <w:r>
          <w:fldChar w:fldCharType="begin"/>
        </w:r>
        <w:r>
          <w:instrText xml:space="preserve"> PAGEREF _Toc5917 \h </w:instrText>
        </w:r>
        <w:r>
          <w:fldChar w:fldCharType="separate"/>
        </w:r>
        <w:r>
          <w:t>13</w:t>
        </w:r>
        <w:r>
          <w:fldChar w:fldCharType="end"/>
        </w:r>
      </w:hyperlink>
    </w:p>
    <w:p>
      <w:pPr>
        <w:pStyle w:val="TOC2"/>
        <w:tabs>
          <w:tab w:val="right" w:leader="dot" w:pos="8306"/>
        </w:tabs>
      </w:pPr>
      <w:hyperlink w:anchor="_Toc23342" w:history="1">
        <w:r>
          <w:rPr>
            <w:rFonts w:ascii="仿宋" w:eastAsia="仿宋" w:hAnsi="仿宋" w:cs="仿宋" w:hint="eastAsia"/>
            <w:lang w:eastAsia="zh-CN"/>
          </w:rPr>
          <w:t>(一)、碲项目选址</w:t>
        </w:r>
        <w:r>
          <w:tab/>
        </w:r>
        <w:r>
          <w:fldChar w:fldCharType="begin"/>
        </w:r>
        <w:r>
          <w:instrText xml:space="preserve"> PAGEREF _Toc23342 \h </w:instrText>
        </w:r>
        <w:r>
          <w:fldChar w:fldCharType="separate"/>
        </w:r>
        <w:r>
          <w:t>13</w:t>
        </w:r>
        <w:r>
          <w:fldChar w:fldCharType="end"/>
        </w:r>
      </w:hyperlink>
    </w:p>
    <w:p>
      <w:pPr>
        <w:pStyle w:val="TOC2"/>
        <w:tabs>
          <w:tab w:val="right" w:leader="dot" w:pos="8306"/>
        </w:tabs>
      </w:pPr>
      <w:hyperlink w:anchor="_Toc17934" w:history="1">
        <w:r>
          <w:rPr>
            <w:rFonts w:ascii="仿宋" w:eastAsia="仿宋" w:hAnsi="仿宋" w:cs="仿宋" w:hint="eastAsia"/>
            <w:lang w:eastAsia="zh-CN"/>
          </w:rPr>
          <w:t>(二)、用地控制指标</w:t>
        </w:r>
        <w:r>
          <w:tab/>
        </w:r>
        <w:r>
          <w:fldChar w:fldCharType="begin"/>
        </w:r>
        <w:r>
          <w:instrText xml:space="preserve"> PAGEREF _Toc17934 \h </w:instrText>
        </w:r>
        <w:r>
          <w:fldChar w:fldCharType="separate"/>
        </w:r>
        <w:r>
          <w:t>13</w:t>
        </w:r>
        <w:r>
          <w:fldChar w:fldCharType="end"/>
        </w:r>
      </w:hyperlink>
    </w:p>
    <w:p>
      <w:pPr>
        <w:pStyle w:val="TOC2"/>
        <w:tabs>
          <w:tab w:val="right" w:leader="dot" w:pos="8306"/>
        </w:tabs>
      </w:pPr>
      <w:hyperlink w:anchor="_Toc25056" w:history="1">
        <w:r>
          <w:rPr>
            <w:rFonts w:ascii="仿宋" w:eastAsia="仿宋" w:hAnsi="仿宋" w:cs="仿宋" w:hint="eastAsia"/>
            <w:lang w:eastAsia="zh-CN"/>
          </w:rPr>
          <w:t>(三)、节约用地措施</w:t>
        </w:r>
        <w:r>
          <w:tab/>
        </w:r>
        <w:r>
          <w:fldChar w:fldCharType="begin"/>
        </w:r>
        <w:r>
          <w:instrText xml:space="preserve"> PAGEREF _Toc25056 \h </w:instrText>
        </w:r>
        <w:r>
          <w:fldChar w:fldCharType="separate"/>
        </w:r>
        <w:r>
          <w:t>15</w:t>
        </w:r>
        <w:r>
          <w:fldChar w:fldCharType="end"/>
        </w:r>
      </w:hyperlink>
    </w:p>
    <w:p>
      <w:pPr>
        <w:pStyle w:val="TOC2"/>
        <w:tabs>
          <w:tab w:val="right" w:leader="dot" w:pos="8306"/>
        </w:tabs>
      </w:pPr>
      <w:hyperlink w:anchor="_Toc13317" w:history="1">
        <w:r>
          <w:rPr>
            <w:rFonts w:ascii="仿宋" w:eastAsia="仿宋" w:hAnsi="仿宋" w:cs="仿宋" w:hint="eastAsia"/>
            <w:lang w:eastAsia="zh-CN"/>
          </w:rPr>
          <w:t>(四)、总图布置方案</w:t>
        </w:r>
        <w:r>
          <w:tab/>
        </w:r>
        <w:r>
          <w:fldChar w:fldCharType="begin"/>
        </w:r>
        <w:r>
          <w:instrText xml:space="preserve"> PAGEREF _Toc13317 \h </w:instrText>
        </w:r>
        <w:r>
          <w:fldChar w:fldCharType="separate"/>
        </w:r>
        <w:r>
          <w:t>16</w:t>
        </w:r>
        <w:r>
          <w:fldChar w:fldCharType="end"/>
        </w:r>
      </w:hyperlink>
    </w:p>
    <w:p>
      <w:pPr>
        <w:pStyle w:val="TOC2"/>
        <w:tabs>
          <w:tab w:val="right" w:leader="dot" w:pos="8306"/>
        </w:tabs>
      </w:pPr>
      <w:hyperlink w:anchor="_Toc23544" w:history="1">
        <w:r>
          <w:rPr>
            <w:rFonts w:ascii="仿宋" w:eastAsia="仿宋" w:hAnsi="仿宋" w:cs="仿宋" w:hint="eastAsia"/>
            <w:lang w:eastAsia="zh-CN"/>
          </w:rPr>
          <w:t>(五)、选址综合评价</w:t>
        </w:r>
        <w:r>
          <w:tab/>
        </w:r>
        <w:r>
          <w:fldChar w:fldCharType="begin"/>
        </w:r>
        <w:r>
          <w:instrText xml:space="preserve"> PAGEREF _Toc23544 \h </w:instrText>
        </w:r>
        <w:r>
          <w:fldChar w:fldCharType="separate"/>
        </w:r>
        <w:r>
          <w:t>17</w:t>
        </w:r>
        <w:r>
          <w:fldChar w:fldCharType="end"/>
        </w:r>
      </w:hyperlink>
    </w:p>
    <w:p>
      <w:pPr>
        <w:pStyle w:val="TOC1"/>
        <w:tabs>
          <w:tab w:val="right" w:leader="dot" w:pos="8306"/>
        </w:tabs>
      </w:pPr>
      <w:hyperlink w:anchor="_Toc7018" w:history="1">
        <w:r>
          <w:rPr>
            <w:rFonts w:ascii="仿宋" w:eastAsia="仿宋" w:hAnsi="仿宋" w:cs="仿宋" w:hint="eastAsia"/>
            <w:lang w:eastAsia="zh-CN"/>
          </w:rPr>
          <w:t>六、产品规划分析</w:t>
        </w:r>
        <w:r>
          <w:tab/>
        </w:r>
        <w:r>
          <w:fldChar w:fldCharType="begin"/>
        </w:r>
        <w:r>
          <w:instrText xml:space="preserve"> PAGEREF _Toc7018 \h </w:instrText>
        </w:r>
        <w:r>
          <w:fldChar w:fldCharType="separate"/>
        </w:r>
        <w:r>
          <w:t>18</w:t>
        </w:r>
        <w:r>
          <w:fldChar w:fldCharType="end"/>
        </w:r>
      </w:hyperlink>
    </w:p>
    <w:p>
      <w:pPr>
        <w:pStyle w:val="TOC2"/>
        <w:tabs>
          <w:tab w:val="right" w:leader="dot" w:pos="8306"/>
        </w:tabs>
      </w:pPr>
      <w:hyperlink w:anchor="_Toc16355" w:history="1">
        <w:r>
          <w:rPr>
            <w:rFonts w:ascii="仿宋" w:eastAsia="仿宋" w:hAnsi="仿宋" w:cs="仿宋" w:hint="eastAsia"/>
            <w:lang w:eastAsia="zh-CN"/>
          </w:rPr>
          <w:t>(一)、产品规划</w:t>
        </w:r>
        <w:r>
          <w:tab/>
        </w:r>
        <w:r>
          <w:fldChar w:fldCharType="begin"/>
        </w:r>
        <w:r>
          <w:instrText xml:space="preserve"> PAGEREF _Toc16355 \h </w:instrText>
        </w:r>
        <w:r>
          <w:fldChar w:fldCharType="separate"/>
        </w:r>
        <w:r>
          <w:t>18</w:t>
        </w:r>
        <w:r>
          <w:fldChar w:fldCharType="end"/>
        </w:r>
      </w:hyperlink>
    </w:p>
    <w:p>
      <w:pPr>
        <w:pStyle w:val="TOC2"/>
        <w:tabs>
          <w:tab w:val="right" w:leader="dot" w:pos="8306"/>
        </w:tabs>
      </w:pPr>
      <w:hyperlink w:anchor="_Toc20471" w:history="1">
        <w:r>
          <w:rPr>
            <w:rFonts w:ascii="仿宋" w:eastAsia="仿宋" w:hAnsi="仿宋" w:cs="仿宋" w:hint="eastAsia"/>
            <w:lang w:eastAsia="zh-CN"/>
          </w:rPr>
          <w:t>(二)、建设规模</w:t>
        </w:r>
        <w:r>
          <w:tab/>
        </w:r>
        <w:r>
          <w:fldChar w:fldCharType="begin"/>
        </w:r>
        <w:r>
          <w:instrText xml:space="preserve"> PAGEREF _Toc20471 \h </w:instrText>
        </w:r>
        <w:r>
          <w:fldChar w:fldCharType="separate"/>
        </w:r>
        <w:r>
          <w:t>19</w:t>
        </w:r>
        <w:r>
          <w:fldChar w:fldCharType="end"/>
        </w:r>
      </w:hyperlink>
    </w:p>
    <w:p>
      <w:pPr>
        <w:pStyle w:val="TOC1"/>
        <w:tabs>
          <w:tab w:val="right" w:leader="dot" w:pos="8306"/>
        </w:tabs>
      </w:pPr>
      <w:hyperlink w:anchor="_Toc30067" w:history="1">
        <w:r>
          <w:rPr>
            <w:rFonts w:ascii="仿宋" w:eastAsia="仿宋" w:hAnsi="仿宋" w:cs="仿宋" w:hint="eastAsia"/>
            <w:lang w:eastAsia="zh-CN"/>
          </w:rPr>
          <w:t>七、碲项目风险管理</w:t>
        </w:r>
        <w:r>
          <w:tab/>
        </w:r>
        <w:r>
          <w:fldChar w:fldCharType="begin"/>
        </w:r>
        <w:r>
          <w:instrText xml:space="preserve"> PAGEREF _Toc30067 \h </w:instrText>
        </w:r>
        <w:r>
          <w:fldChar w:fldCharType="separate"/>
        </w:r>
        <w:r>
          <w:t>20</w:t>
        </w:r>
        <w:r>
          <w:fldChar w:fldCharType="end"/>
        </w:r>
      </w:hyperlink>
    </w:p>
    <w:p>
      <w:pPr>
        <w:pStyle w:val="TOC2"/>
        <w:tabs>
          <w:tab w:val="right" w:leader="dot" w:pos="8306"/>
        </w:tabs>
      </w:pPr>
      <w:hyperlink w:anchor="_Toc22858" w:history="1">
        <w:r>
          <w:rPr>
            <w:rFonts w:ascii="仿宋" w:eastAsia="仿宋" w:hAnsi="仿宋" w:cs="仿宋" w:hint="eastAsia"/>
            <w:lang w:eastAsia="zh-CN"/>
          </w:rPr>
          <w:t>(一)、风险识别与评估</w:t>
        </w:r>
        <w:r>
          <w:tab/>
        </w:r>
        <w:r>
          <w:fldChar w:fldCharType="begin"/>
        </w:r>
        <w:r>
          <w:instrText xml:space="preserve"> PAGEREF _Toc22858 \h </w:instrText>
        </w:r>
        <w:r>
          <w:fldChar w:fldCharType="separate"/>
        </w:r>
        <w:r>
          <w:t>20</w:t>
        </w:r>
        <w:r>
          <w:fldChar w:fldCharType="end"/>
        </w:r>
      </w:hyperlink>
    </w:p>
    <w:p>
      <w:pPr>
        <w:pStyle w:val="TOC2"/>
        <w:tabs>
          <w:tab w:val="right" w:leader="dot" w:pos="8306"/>
        </w:tabs>
      </w:pPr>
      <w:hyperlink w:anchor="_Toc28817" w:history="1">
        <w:r>
          <w:rPr>
            <w:rFonts w:ascii="仿宋" w:eastAsia="仿宋" w:hAnsi="仿宋" w:cs="仿宋" w:hint="eastAsia"/>
            <w:lang w:eastAsia="zh-CN"/>
          </w:rPr>
          <w:t>(二)、风险应对策略</w:t>
        </w:r>
        <w:r>
          <w:tab/>
        </w:r>
        <w:r>
          <w:fldChar w:fldCharType="begin"/>
        </w:r>
        <w:r>
          <w:instrText xml:space="preserve"> PAGEREF _Toc28817 \h </w:instrText>
        </w:r>
        <w:r>
          <w:fldChar w:fldCharType="separate"/>
        </w:r>
        <w:r>
          <w:t>21</w:t>
        </w:r>
        <w:r>
          <w:fldChar w:fldCharType="end"/>
        </w:r>
      </w:hyperlink>
    </w:p>
    <w:p>
      <w:pPr>
        <w:pStyle w:val="TOC2"/>
        <w:tabs>
          <w:tab w:val="right" w:leader="dot" w:pos="8306"/>
        </w:tabs>
      </w:pPr>
      <w:hyperlink w:anchor="_Toc25418" w:history="1">
        <w:r>
          <w:rPr>
            <w:rFonts w:ascii="仿宋" w:eastAsia="仿宋" w:hAnsi="仿宋" w:cs="仿宋" w:hint="eastAsia"/>
            <w:lang w:eastAsia="zh-CN"/>
          </w:rPr>
          <w:t>(三)、风险监控与控制</w:t>
        </w:r>
        <w:r>
          <w:tab/>
        </w:r>
        <w:r>
          <w:fldChar w:fldCharType="begin"/>
        </w:r>
        <w:r>
          <w:instrText xml:space="preserve"> PAGEREF _Toc25418 \h </w:instrText>
        </w:r>
        <w:r>
          <w:fldChar w:fldCharType="separate"/>
        </w:r>
        <w:r>
          <w:t>23</w:t>
        </w:r>
        <w:r>
          <w:fldChar w:fldCharType="end"/>
        </w:r>
      </w:hyperlink>
    </w:p>
    <w:p>
      <w:pPr>
        <w:pStyle w:val="TOC1"/>
        <w:tabs>
          <w:tab w:val="right" w:leader="dot" w:pos="8306"/>
        </w:tabs>
      </w:pPr>
      <w:hyperlink w:anchor="_Toc7846" w:history="1">
        <w:r>
          <w:rPr>
            <w:rFonts w:ascii="仿宋" w:eastAsia="仿宋" w:hAnsi="仿宋" w:cs="仿宋" w:hint="eastAsia"/>
            <w:lang w:eastAsia="zh-CN"/>
          </w:rPr>
          <w:t>八、碲项目投资规划</w:t>
        </w:r>
        <w:r>
          <w:tab/>
        </w:r>
        <w:r>
          <w:fldChar w:fldCharType="begin"/>
        </w:r>
        <w:r>
          <w:instrText xml:space="preserve"> PAGEREF _Toc7846 \h </w:instrText>
        </w:r>
        <w:r>
          <w:fldChar w:fldCharType="separate"/>
        </w:r>
        <w:r>
          <w:t>24</w:t>
        </w:r>
        <w:r>
          <w:fldChar w:fldCharType="end"/>
        </w:r>
      </w:hyperlink>
    </w:p>
    <w:p>
      <w:pPr>
        <w:pStyle w:val="TOC2"/>
        <w:tabs>
          <w:tab w:val="right" w:leader="dot" w:pos="8306"/>
        </w:tabs>
      </w:pPr>
      <w:hyperlink w:anchor="_Toc14956" w:history="1">
        <w:r>
          <w:rPr>
            <w:rFonts w:ascii="仿宋" w:eastAsia="仿宋" w:hAnsi="仿宋" w:cs="仿宋" w:hint="eastAsia"/>
            <w:lang w:eastAsia="zh-CN"/>
          </w:rPr>
          <w:t>(一)、碲项目总投资估算</w:t>
        </w:r>
        <w:r>
          <w:tab/>
        </w:r>
        <w:r>
          <w:fldChar w:fldCharType="begin"/>
        </w:r>
        <w:r>
          <w:instrText xml:space="preserve"> PAGEREF _Toc14956 \h </w:instrText>
        </w:r>
        <w:r>
          <w:fldChar w:fldCharType="separate"/>
        </w:r>
        <w:r>
          <w:t>24</w:t>
        </w:r>
        <w:r>
          <w:fldChar w:fldCharType="end"/>
        </w:r>
      </w:hyperlink>
    </w:p>
    <w:p>
      <w:pPr>
        <w:pStyle w:val="TOC2"/>
        <w:tabs>
          <w:tab w:val="right" w:leader="dot" w:pos="8306"/>
        </w:tabs>
      </w:pPr>
      <w:hyperlink w:anchor="_Toc9276" w:history="1">
        <w:r>
          <w:rPr>
            <w:rFonts w:ascii="仿宋" w:eastAsia="仿宋" w:hAnsi="仿宋" w:cs="仿宋" w:hint="eastAsia"/>
            <w:lang w:eastAsia="zh-CN"/>
          </w:rPr>
          <w:t>(二)、资金筹措</w:t>
        </w:r>
        <w:r>
          <w:tab/>
        </w:r>
        <w:r>
          <w:fldChar w:fldCharType="begin"/>
        </w:r>
        <w:r>
          <w:instrText xml:space="preserve"> PAGEREF _Toc9276 \h </w:instrText>
        </w:r>
        <w:r>
          <w:fldChar w:fldCharType="separate"/>
        </w:r>
        <w:r>
          <w:t>25</w:t>
        </w:r>
        <w:r>
          <w:fldChar w:fldCharType="end"/>
        </w:r>
      </w:hyperlink>
    </w:p>
    <w:p>
      <w:pPr>
        <w:pStyle w:val="TOC1"/>
        <w:tabs>
          <w:tab w:val="right" w:leader="dot" w:pos="8306"/>
        </w:tabs>
      </w:pPr>
      <w:hyperlink w:anchor="_Toc31573" w:history="1">
        <w:r>
          <w:rPr>
            <w:rFonts w:ascii="仿宋" w:eastAsia="仿宋" w:hAnsi="仿宋" w:cs="仿宋" w:hint="eastAsia"/>
            <w:lang w:eastAsia="zh-CN"/>
          </w:rPr>
          <w:t>九、碲项目技术管理</w:t>
        </w:r>
        <w:r>
          <w:tab/>
        </w:r>
        <w:r>
          <w:fldChar w:fldCharType="begin"/>
        </w:r>
        <w:r>
          <w:instrText xml:space="preserve"> PAGEREF _Toc31573 \h </w:instrText>
        </w:r>
        <w:r>
          <w:fldChar w:fldCharType="separate"/>
        </w:r>
        <w:r>
          <w:t>25</w:t>
        </w:r>
        <w:r>
          <w:fldChar w:fldCharType="end"/>
        </w:r>
      </w:hyperlink>
    </w:p>
    <w:p>
      <w:pPr>
        <w:pStyle w:val="TOC2"/>
        <w:tabs>
          <w:tab w:val="right" w:leader="dot" w:pos="8306"/>
        </w:tabs>
      </w:pPr>
      <w:hyperlink w:anchor="_Toc5278" w:history="1">
        <w:r>
          <w:rPr>
            <w:rFonts w:ascii="仿宋" w:eastAsia="仿宋" w:hAnsi="仿宋" w:cs="仿宋" w:hint="eastAsia"/>
            <w:lang w:eastAsia="zh-CN"/>
          </w:rPr>
          <w:t>(一)、技术方案选用方向</w:t>
        </w:r>
        <w:r>
          <w:tab/>
        </w:r>
        <w:r>
          <w:fldChar w:fldCharType="begin"/>
        </w:r>
        <w:r>
          <w:instrText xml:space="preserve"> PAGEREF _Toc5278 \h </w:instrText>
        </w:r>
        <w:r>
          <w:fldChar w:fldCharType="separate"/>
        </w:r>
        <w:r>
          <w:t>25</w:t>
        </w:r>
        <w:r>
          <w:fldChar w:fldCharType="end"/>
        </w:r>
      </w:hyperlink>
    </w:p>
    <w:p>
      <w:pPr>
        <w:pStyle w:val="TOC2"/>
        <w:tabs>
          <w:tab w:val="right" w:leader="dot" w:pos="8306"/>
        </w:tabs>
      </w:pPr>
      <w:hyperlink w:anchor="_Toc6262" w:history="1">
        <w:r>
          <w:rPr>
            <w:rFonts w:ascii="仿宋" w:eastAsia="仿宋" w:hAnsi="仿宋" w:cs="仿宋" w:hint="eastAsia"/>
            <w:lang w:eastAsia="zh-CN"/>
          </w:rPr>
          <w:t>(二)、工艺技术方案选用原则</w:t>
        </w:r>
        <w:r>
          <w:tab/>
        </w:r>
        <w:r>
          <w:fldChar w:fldCharType="begin"/>
        </w:r>
        <w:r>
          <w:instrText xml:space="preserve"> PAGEREF _Toc6262 \h </w:instrText>
        </w:r>
        <w:r>
          <w:fldChar w:fldCharType="separate"/>
        </w:r>
        <w:r>
          <w:t>27</w:t>
        </w:r>
        <w:r>
          <w:fldChar w:fldCharType="end"/>
        </w:r>
      </w:hyperlink>
    </w:p>
    <w:p>
      <w:pPr>
        <w:pStyle w:val="TOC2"/>
        <w:tabs>
          <w:tab w:val="right" w:leader="dot" w:pos="8306"/>
        </w:tabs>
      </w:pPr>
      <w:hyperlink w:anchor="_Toc23426" w:history="1">
        <w:r>
          <w:rPr>
            <w:rFonts w:ascii="仿宋" w:eastAsia="仿宋" w:hAnsi="仿宋" w:cs="仿宋" w:hint="eastAsia"/>
            <w:lang w:eastAsia="zh-CN"/>
          </w:rPr>
          <w:t>(三)、工艺技术方案要求</w:t>
        </w:r>
        <w:r>
          <w:tab/>
        </w:r>
        <w:r>
          <w:fldChar w:fldCharType="begin"/>
        </w:r>
        <w:r>
          <w:instrText xml:space="preserve"> PAGEREF _Toc23426 \h </w:instrText>
        </w:r>
        <w:r>
          <w:fldChar w:fldCharType="separate"/>
        </w:r>
        <w:r>
          <w:t>29</w:t>
        </w:r>
        <w:r>
          <w:fldChar w:fldCharType="end"/>
        </w:r>
      </w:hyperlink>
    </w:p>
    <w:p>
      <w:pPr>
        <w:pStyle w:val="TOC1"/>
        <w:tabs>
          <w:tab w:val="right" w:leader="dot" w:pos="8306"/>
        </w:tabs>
      </w:pPr>
      <w:hyperlink w:anchor="_Toc11663" w:history="1">
        <w:r>
          <w:rPr>
            <w:rFonts w:ascii="仿宋" w:eastAsia="仿宋" w:hAnsi="仿宋" w:cs="仿宋" w:hint="eastAsia"/>
            <w:lang w:eastAsia="zh-CN"/>
          </w:rPr>
          <w:t>十、碲项目财务管理</w:t>
        </w:r>
        <w:r>
          <w:tab/>
        </w:r>
        <w:r>
          <w:fldChar w:fldCharType="begin"/>
        </w:r>
        <w:r>
          <w:instrText xml:space="preserve"> PAGEREF _Toc11663 \h </w:instrText>
        </w:r>
        <w:r>
          <w:fldChar w:fldCharType="separate"/>
        </w:r>
        <w:r>
          <w:t>31</w:t>
        </w:r>
        <w:r>
          <w:fldChar w:fldCharType="end"/>
        </w:r>
      </w:hyperlink>
    </w:p>
    <w:p>
      <w:pPr>
        <w:pStyle w:val="TOC2"/>
        <w:tabs>
          <w:tab w:val="right" w:leader="dot" w:pos="8306"/>
        </w:tabs>
      </w:pPr>
      <w:hyperlink w:anchor="_Toc4358" w:history="1">
        <w:r>
          <w:rPr>
            <w:rFonts w:ascii="仿宋" w:eastAsia="仿宋" w:hAnsi="仿宋" w:cs="仿宋" w:hint="eastAsia"/>
            <w:lang w:eastAsia="zh-CN"/>
          </w:rPr>
          <w:t>(一)、资金需求大</w:t>
        </w:r>
        <w:r>
          <w:tab/>
        </w:r>
        <w:r>
          <w:fldChar w:fldCharType="begin"/>
        </w:r>
        <w:r>
          <w:instrText xml:space="preserve"> PAGEREF _Toc4358 \h </w:instrText>
        </w:r>
        <w:r>
          <w:fldChar w:fldCharType="separate"/>
        </w:r>
        <w:r>
          <w:t>31</w:t>
        </w:r>
        <w:r>
          <w:fldChar w:fldCharType="end"/>
        </w:r>
      </w:hyperlink>
    </w:p>
    <w:p>
      <w:pPr>
        <w:pStyle w:val="TOC2"/>
        <w:tabs>
          <w:tab w:val="right" w:leader="dot" w:pos="8306"/>
        </w:tabs>
      </w:pPr>
      <w:hyperlink w:anchor="_Toc6203" w:history="1">
        <w:r>
          <w:rPr>
            <w:rFonts w:ascii="仿宋" w:eastAsia="仿宋" w:hAnsi="仿宋" w:cs="仿宋" w:hint="eastAsia"/>
            <w:lang w:eastAsia="zh-CN"/>
          </w:rPr>
          <w:t>(二)、研发周期长</w:t>
        </w:r>
        <w:r>
          <w:tab/>
        </w:r>
        <w:r>
          <w:fldChar w:fldCharType="begin"/>
        </w:r>
        <w:r>
          <w:instrText xml:space="preserve"> PAGEREF _Toc6203 \h </w:instrText>
        </w:r>
        <w:r>
          <w:fldChar w:fldCharType="separate"/>
        </w:r>
        <w:r>
          <w:t>32</w:t>
        </w:r>
        <w:r>
          <w:fldChar w:fldCharType="end"/>
        </w:r>
      </w:hyperlink>
    </w:p>
    <w:p>
      <w:pPr>
        <w:pStyle w:val="TOC2"/>
        <w:tabs>
          <w:tab w:val="right" w:leader="dot" w:pos="8306"/>
        </w:tabs>
      </w:pPr>
      <w:hyperlink w:anchor="_Toc29312" w:history="1">
        <w:r>
          <w:rPr>
            <w:rFonts w:ascii="仿宋" w:eastAsia="仿宋" w:hAnsi="仿宋" w:cs="仿宋" w:hint="eastAsia"/>
            <w:lang w:eastAsia="zh-CN"/>
          </w:rPr>
          <w:t>(三)、市场风险大</w:t>
        </w:r>
        <w:r>
          <w:tab/>
        </w:r>
        <w:r>
          <w:fldChar w:fldCharType="begin"/>
        </w:r>
        <w:r>
          <w:instrText xml:space="preserve"> PAGEREF _Toc29312 \h </w:instrText>
        </w:r>
        <w:r>
          <w:fldChar w:fldCharType="separate"/>
        </w:r>
        <w:r>
          <w:t>34</w:t>
        </w:r>
        <w:r>
          <w:fldChar w:fldCharType="end"/>
        </w:r>
      </w:hyperlink>
    </w:p>
    <w:p>
      <w:pPr>
        <w:pStyle w:val="TOC2"/>
        <w:tabs>
          <w:tab w:val="right" w:leader="dot" w:pos="8306"/>
        </w:tabs>
      </w:pPr>
      <w:hyperlink w:anchor="_Toc17909" w:history="1">
        <w:r>
          <w:rPr>
            <w:rFonts w:ascii="仿宋" w:eastAsia="仿宋" w:hAnsi="仿宋" w:cs="仿宋" w:hint="eastAsia"/>
            <w:lang w:eastAsia="zh-CN"/>
          </w:rPr>
          <w:t>(四)、利润率高</w:t>
        </w:r>
        <w:r>
          <w:tab/>
        </w:r>
        <w:r>
          <w:fldChar w:fldCharType="begin"/>
        </w:r>
        <w:r>
          <w:instrText xml:space="preserve"> PAGEREF _Toc17909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216" w:history="1">
        <w:r>
          <w:rPr>
            <w:rFonts w:ascii="仿宋" w:eastAsia="仿宋" w:hAnsi="仿宋" w:cs="仿宋" w:hint="eastAsia"/>
            <w:lang w:eastAsia="zh-CN"/>
          </w:rPr>
          <w:t>十一、碲项目人力资源培养与发展</w:t>
        </w:r>
        <w:r>
          <w:tab/>
        </w:r>
        <w:r>
          <w:fldChar w:fldCharType="begin"/>
        </w:r>
        <w:r>
          <w:instrText xml:space="preserve"> PAGEREF _Toc20216 \h </w:instrText>
        </w:r>
        <w:r>
          <w:fldChar w:fldCharType="separate"/>
        </w:r>
        <w:r>
          <w:t>38</w:t>
        </w:r>
        <w:r>
          <w:fldChar w:fldCharType="end"/>
        </w:r>
      </w:hyperlink>
    </w:p>
    <w:p>
      <w:pPr>
        <w:pStyle w:val="TOC2"/>
        <w:tabs>
          <w:tab w:val="right" w:leader="dot" w:pos="8306"/>
        </w:tabs>
      </w:pPr>
      <w:hyperlink w:anchor="_Toc27450" w:history="1">
        <w:r>
          <w:rPr>
            <w:rFonts w:ascii="仿宋" w:eastAsia="仿宋" w:hAnsi="仿宋" w:cs="仿宋" w:hint="eastAsia"/>
            <w:lang w:eastAsia="zh-CN"/>
          </w:rPr>
          <w:t>(一)、人才需求与规划</w:t>
        </w:r>
        <w:r>
          <w:tab/>
        </w:r>
        <w:r>
          <w:fldChar w:fldCharType="begin"/>
        </w:r>
        <w:r>
          <w:instrText xml:space="preserve"> PAGEREF _Toc27450 \h </w:instrText>
        </w:r>
        <w:r>
          <w:fldChar w:fldCharType="separate"/>
        </w:r>
        <w:r>
          <w:t>38</w:t>
        </w:r>
        <w:r>
          <w:fldChar w:fldCharType="end"/>
        </w:r>
      </w:hyperlink>
    </w:p>
    <w:p>
      <w:pPr>
        <w:pStyle w:val="TOC2"/>
        <w:tabs>
          <w:tab w:val="right" w:leader="dot" w:pos="8306"/>
        </w:tabs>
      </w:pPr>
      <w:hyperlink w:anchor="_Toc27715" w:history="1">
        <w:r>
          <w:rPr>
            <w:rFonts w:ascii="仿宋" w:eastAsia="仿宋" w:hAnsi="仿宋" w:cs="仿宋" w:hint="eastAsia"/>
            <w:lang w:eastAsia="zh-CN"/>
          </w:rPr>
          <w:t>(二)、培训与发展计划</w:t>
        </w:r>
        <w:r>
          <w:tab/>
        </w:r>
        <w:r>
          <w:fldChar w:fldCharType="begin"/>
        </w:r>
        <w:r>
          <w:instrText xml:space="preserve"> PAGEREF _Toc27715 \h </w:instrText>
        </w:r>
        <w:r>
          <w:fldChar w:fldCharType="separate"/>
        </w:r>
        <w:r>
          <w:t>39</w:t>
        </w:r>
        <w:r>
          <w:fldChar w:fldCharType="end"/>
        </w:r>
      </w:hyperlink>
    </w:p>
    <w:p>
      <w:pPr>
        <w:pStyle w:val="TOC1"/>
        <w:tabs>
          <w:tab w:val="right" w:leader="dot" w:pos="8306"/>
        </w:tabs>
      </w:pPr>
      <w:hyperlink w:anchor="_Toc13484" w:history="1">
        <w:r>
          <w:rPr>
            <w:rFonts w:ascii="仿宋" w:eastAsia="仿宋" w:hAnsi="仿宋" w:cs="仿宋" w:hint="eastAsia"/>
            <w:lang w:eastAsia="zh-CN"/>
          </w:rPr>
          <w:t>十二、生产安全保护</w:t>
        </w:r>
        <w:r>
          <w:tab/>
        </w:r>
        <w:r>
          <w:fldChar w:fldCharType="begin"/>
        </w:r>
        <w:r>
          <w:instrText xml:space="preserve"> PAGEREF _Toc13484 \h </w:instrText>
        </w:r>
        <w:r>
          <w:fldChar w:fldCharType="separate"/>
        </w:r>
        <w:r>
          <w:t>39</w:t>
        </w:r>
        <w:r>
          <w:fldChar w:fldCharType="end"/>
        </w:r>
      </w:hyperlink>
    </w:p>
    <w:p>
      <w:pPr>
        <w:pStyle w:val="TOC2"/>
        <w:tabs>
          <w:tab w:val="right" w:leader="dot" w:pos="8306"/>
        </w:tabs>
      </w:pPr>
      <w:hyperlink w:anchor="_Toc21011" w:history="1">
        <w:r>
          <w:rPr>
            <w:rFonts w:ascii="仿宋" w:eastAsia="仿宋" w:hAnsi="仿宋" w:cs="仿宋" w:hint="eastAsia"/>
            <w:lang w:eastAsia="zh-CN"/>
          </w:rPr>
          <w:t>(一)、消防安全</w:t>
        </w:r>
        <w:r>
          <w:tab/>
        </w:r>
        <w:r>
          <w:fldChar w:fldCharType="begin"/>
        </w:r>
        <w:r>
          <w:instrText xml:space="preserve"> PAGEREF _Toc21011 \h </w:instrText>
        </w:r>
        <w:r>
          <w:fldChar w:fldCharType="separate"/>
        </w:r>
        <w:r>
          <w:t>39</w:t>
        </w:r>
        <w:r>
          <w:fldChar w:fldCharType="end"/>
        </w:r>
      </w:hyperlink>
    </w:p>
    <w:p>
      <w:pPr>
        <w:pStyle w:val="TOC2"/>
        <w:tabs>
          <w:tab w:val="right" w:leader="dot" w:pos="8306"/>
        </w:tabs>
      </w:pPr>
      <w:hyperlink w:anchor="_Toc19047" w:history="1">
        <w:r>
          <w:rPr>
            <w:rFonts w:ascii="仿宋" w:eastAsia="仿宋" w:hAnsi="仿宋" w:cs="仿宋" w:hint="eastAsia"/>
            <w:lang w:eastAsia="zh-CN"/>
          </w:rPr>
          <w:t>(二)、防火防爆总图布置措施</w:t>
        </w:r>
        <w:r>
          <w:tab/>
        </w:r>
        <w:r>
          <w:fldChar w:fldCharType="begin"/>
        </w:r>
        <w:r>
          <w:instrText xml:space="preserve"> PAGEREF _Toc19047 \h </w:instrText>
        </w:r>
        <w:r>
          <w:fldChar w:fldCharType="separate"/>
        </w:r>
        <w:r>
          <w:t>41</w:t>
        </w:r>
        <w:r>
          <w:fldChar w:fldCharType="end"/>
        </w:r>
      </w:hyperlink>
    </w:p>
    <w:p>
      <w:pPr>
        <w:pStyle w:val="TOC2"/>
        <w:tabs>
          <w:tab w:val="right" w:leader="dot" w:pos="8306"/>
        </w:tabs>
      </w:pPr>
      <w:hyperlink w:anchor="_Toc4735" w:history="1">
        <w:r>
          <w:rPr>
            <w:rFonts w:ascii="仿宋" w:eastAsia="仿宋" w:hAnsi="仿宋" w:cs="仿宋" w:hint="eastAsia"/>
            <w:lang w:eastAsia="zh-CN"/>
          </w:rPr>
          <w:t>(三)、自然灾害防范措施</w:t>
        </w:r>
        <w:r>
          <w:tab/>
        </w:r>
        <w:r>
          <w:fldChar w:fldCharType="begin"/>
        </w:r>
        <w:r>
          <w:instrText xml:space="preserve"> PAGEREF _Toc4735 \h </w:instrText>
        </w:r>
        <w:r>
          <w:fldChar w:fldCharType="separate"/>
        </w:r>
        <w:r>
          <w:t>41</w:t>
        </w:r>
        <w:r>
          <w:fldChar w:fldCharType="end"/>
        </w:r>
      </w:hyperlink>
    </w:p>
    <w:p>
      <w:pPr>
        <w:pStyle w:val="TOC2"/>
        <w:tabs>
          <w:tab w:val="right" w:leader="dot" w:pos="8306"/>
        </w:tabs>
      </w:pPr>
      <w:hyperlink w:anchor="_Toc32488" w:history="1">
        <w:r>
          <w:rPr>
            <w:rFonts w:ascii="仿宋" w:eastAsia="仿宋" w:hAnsi="仿宋" w:cs="仿宋" w:hint="eastAsia"/>
            <w:lang w:eastAsia="zh-CN"/>
          </w:rPr>
          <w:t>(四)、安全色及安全标志使用要求</w:t>
        </w:r>
        <w:r>
          <w:tab/>
        </w:r>
        <w:r>
          <w:fldChar w:fldCharType="begin"/>
        </w:r>
        <w:r>
          <w:instrText xml:space="preserve"> PAGEREF _Toc32488 \h </w:instrText>
        </w:r>
        <w:r>
          <w:fldChar w:fldCharType="separate"/>
        </w:r>
        <w:r>
          <w:t>42</w:t>
        </w:r>
        <w:r>
          <w:fldChar w:fldCharType="end"/>
        </w:r>
      </w:hyperlink>
    </w:p>
    <w:p>
      <w:pPr>
        <w:pStyle w:val="TOC2"/>
        <w:tabs>
          <w:tab w:val="right" w:leader="dot" w:pos="8306"/>
        </w:tabs>
      </w:pPr>
      <w:hyperlink w:anchor="_Toc9166" w:history="1">
        <w:r>
          <w:rPr>
            <w:rFonts w:ascii="仿宋" w:eastAsia="仿宋" w:hAnsi="仿宋" w:cs="仿宋" w:hint="eastAsia"/>
            <w:lang w:eastAsia="zh-CN"/>
          </w:rPr>
          <w:t>(五)、防尘防毒措施</w:t>
        </w:r>
        <w:r>
          <w:tab/>
        </w:r>
        <w:r>
          <w:fldChar w:fldCharType="begin"/>
        </w:r>
        <w:r>
          <w:instrText xml:space="preserve"> PAGEREF _Toc9166 \h </w:instrText>
        </w:r>
        <w:r>
          <w:fldChar w:fldCharType="separate"/>
        </w:r>
        <w:r>
          <w:t>43</w:t>
        </w:r>
        <w:r>
          <w:fldChar w:fldCharType="end"/>
        </w:r>
      </w:hyperlink>
    </w:p>
    <w:p>
      <w:pPr>
        <w:pStyle w:val="TOC2"/>
        <w:tabs>
          <w:tab w:val="right" w:leader="dot" w:pos="8306"/>
        </w:tabs>
      </w:pPr>
      <w:hyperlink w:anchor="_Toc3631" w:history="1">
        <w:r>
          <w:rPr>
            <w:rFonts w:ascii="仿宋" w:eastAsia="仿宋" w:hAnsi="仿宋" w:cs="仿宋" w:hint="eastAsia"/>
            <w:lang w:eastAsia="zh-CN"/>
          </w:rPr>
          <w:t>(六)、防静电、触电防护及防雷措施</w:t>
        </w:r>
        <w:r>
          <w:tab/>
        </w:r>
        <w:r>
          <w:fldChar w:fldCharType="begin"/>
        </w:r>
        <w:r>
          <w:instrText xml:space="preserve"> PAGEREF _Toc3631 \h </w:instrText>
        </w:r>
        <w:r>
          <w:fldChar w:fldCharType="separate"/>
        </w:r>
        <w:r>
          <w:t>44</w:t>
        </w:r>
        <w:r>
          <w:fldChar w:fldCharType="end"/>
        </w:r>
      </w:hyperlink>
    </w:p>
    <w:p>
      <w:pPr>
        <w:pStyle w:val="TOC2"/>
        <w:tabs>
          <w:tab w:val="right" w:leader="dot" w:pos="8306"/>
        </w:tabs>
      </w:pPr>
      <w:hyperlink w:anchor="_Toc15748" w:history="1">
        <w:r>
          <w:rPr>
            <w:rFonts w:ascii="仿宋" w:eastAsia="仿宋" w:hAnsi="仿宋" w:cs="仿宋" w:hint="eastAsia"/>
            <w:lang w:eastAsia="zh-CN"/>
          </w:rPr>
          <w:t>(七)、机械设备安全保障措施</w:t>
        </w:r>
        <w:r>
          <w:tab/>
        </w:r>
        <w:r>
          <w:fldChar w:fldCharType="begin"/>
        </w:r>
        <w:r>
          <w:instrText xml:space="preserve"> PAGEREF _Toc15748 \h </w:instrText>
        </w:r>
        <w:r>
          <w:fldChar w:fldCharType="separate"/>
        </w:r>
        <w:r>
          <w:t>45</w:t>
        </w:r>
        <w:r>
          <w:fldChar w:fldCharType="end"/>
        </w:r>
      </w:hyperlink>
    </w:p>
    <w:p>
      <w:pPr>
        <w:pStyle w:val="TOC1"/>
        <w:tabs>
          <w:tab w:val="right" w:leader="dot" w:pos="8306"/>
        </w:tabs>
      </w:pPr>
      <w:hyperlink w:anchor="_Toc14092" w:history="1">
        <w:r>
          <w:rPr>
            <w:rFonts w:ascii="仿宋" w:eastAsia="仿宋" w:hAnsi="仿宋" w:cs="仿宋" w:hint="eastAsia"/>
            <w:lang w:eastAsia="zh-CN"/>
          </w:rPr>
          <w:t>十三、碲项目治理与监督</w:t>
        </w:r>
        <w:r>
          <w:tab/>
        </w:r>
        <w:r>
          <w:fldChar w:fldCharType="begin"/>
        </w:r>
        <w:r>
          <w:instrText xml:space="preserve"> PAGEREF _Toc14092 \h </w:instrText>
        </w:r>
        <w:r>
          <w:fldChar w:fldCharType="separate"/>
        </w:r>
        <w:r>
          <w:t>47</w:t>
        </w:r>
        <w:r>
          <w:fldChar w:fldCharType="end"/>
        </w:r>
      </w:hyperlink>
    </w:p>
    <w:p>
      <w:pPr>
        <w:pStyle w:val="TOC2"/>
        <w:tabs>
          <w:tab w:val="right" w:leader="dot" w:pos="8306"/>
        </w:tabs>
      </w:pPr>
      <w:hyperlink w:anchor="_Toc31499" w:history="1">
        <w:r>
          <w:rPr>
            <w:rFonts w:ascii="仿宋" w:eastAsia="仿宋" w:hAnsi="仿宋" w:cs="仿宋" w:hint="eastAsia"/>
            <w:lang w:eastAsia="zh-CN"/>
          </w:rPr>
          <w:t>(一)、碲项目治理结构</w:t>
        </w:r>
        <w:r>
          <w:tab/>
        </w:r>
        <w:r>
          <w:fldChar w:fldCharType="begin"/>
        </w:r>
        <w:r>
          <w:instrText xml:space="preserve"> PAGEREF _Toc31499 \h </w:instrText>
        </w:r>
        <w:r>
          <w:fldChar w:fldCharType="separate"/>
        </w:r>
        <w:r>
          <w:t>47</w:t>
        </w:r>
        <w:r>
          <w:fldChar w:fldCharType="end"/>
        </w:r>
      </w:hyperlink>
    </w:p>
    <w:p>
      <w:pPr>
        <w:pStyle w:val="TOC2"/>
        <w:tabs>
          <w:tab w:val="right" w:leader="dot" w:pos="8306"/>
        </w:tabs>
      </w:pPr>
      <w:hyperlink w:anchor="_Toc1974" w:history="1">
        <w:r>
          <w:rPr>
            <w:rFonts w:ascii="仿宋" w:eastAsia="仿宋" w:hAnsi="仿宋" w:cs="仿宋" w:hint="eastAsia"/>
            <w:lang w:eastAsia="zh-CN"/>
          </w:rPr>
          <w:t>(二)、监督与审计</w:t>
        </w:r>
        <w:r>
          <w:tab/>
        </w:r>
        <w:r>
          <w:fldChar w:fldCharType="begin"/>
        </w:r>
        <w:r>
          <w:instrText xml:space="preserve"> PAGEREF _Toc1974 \h </w:instrText>
        </w:r>
        <w:r>
          <w:fldChar w:fldCharType="separate"/>
        </w:r>
        <w:r>
          <w:t>48</w:t>
        </w:r>
        <w:r>
          <w:fldChar w:fldCharType="end"/>
        </w:r>
      </w:hyperlink>
    </w:p>
    <w:p>
      <w:pPr>
        <w:pStyle w:val="TOC1"/>
        <w:tabs>
          <w:tab w:val="right" w:leader="dot" w:pos="8306"/>
        </w:tabs>
      </w:pPr>
      <w:hyperlink w:anchor="_Toc22637" w:history="1">
        <w:r>
          <w:rPr>
            <w:rFonts w:ascii="仿宋" w:eastAsia="仿宋" w:hAnsi="仿宋" w:cs="仿宋" w:hint="eastAsia"/>
            <w:lang w:eastAsia="zh-CN"/>
          </w:rPr>
          <w:t>十四、碲项目工程方案分析</w:t>
        </w:r>
        <w:r>
          <w:tab/>
        </w:r>
        <w:r>
          <w:fldChar w:fldCharType="begin"/>
        </w:r>
        <w:r>
          <w:instrText xml:space="preserve"> PAGEREF _Toc22637 \h </w:instrText>
        </w:r>
        <w:r>
          <w:fldChar w:fldCharType="separate"/>
        </w:r>
        <w:r>
          <w:t>49</w:t>
        </w:r>
        <w:r>
          <w:fldChar w:fldCharType="end"/>
        </w:r>
      </w:hyperlink>
    </w:p>
    <w:p>
      <w:pPr>
        <w:pStyle w:val="TOC2"/>
        <w:tabs>
          <w:tab w:val="right" w:leader="dot" w:pos="8306"/>
        </w:tabs>
      </w:pPr>
      <w:hyperlink w:anchor="_Toc16403" w:history="1">
        <w:r>
          <w:rPr>
            <w:rFonts w:ascii="仿宋" w:eastAsia="仿宋" w:hAnsi="仿宋" w:cs="仿宋" w:hint="eastAsia"/>
            <w:lang w:eastAsia="zh-CN"/>
          </w:rPr>
          <w:t>(一)、建筑工程设计原则</w:t>
        </w:r>
        <w:r>
          <w:tab/>
        </w:r>
        <w:r>
          <w:fldChar w:fldCharType="begin"/>
        </w:r>
        <w:r>
          <w:instrText xml:space="preserve"> PAGEREF _Toc16403 \h </w:instrText>
        </w:r>
        <w:r>
          <w:fldChar w:fldCharType="separate"/>
        </w:r>
        <w:r>
          <w:t>49</w:t>
        </w:r>
        <w:r>
          <w:fldChar w:fldCharType="end"/>
        </w:r>
      </w:hyperlink>
    </w:p>
    <w:p>
      <w:pPr>
        <w:pStyle w:val="TOC2"/>
        <w:tabs>
          <w:tab w:val="right" w:leader="dot" w:pos="8306"/>
        </w:tabs>
      </w:pPr>
      <w:hyperlink w:anchor="_Toc496" w:history="1">
        <w:r>
          <w:rPr>
            <w:rFonts w:ascii="仿宋" w:eastAsia="仿宋" w:hAnsi="仿宋" w:cs="仿宋" w:hint="eastAsia"/>
            <w:lang w:eastAsia="zh-CN"/>
          </w:rPr>
          <w:t>(二)、土建工程建设指标</w:t>
        </w:r>
        <w:r>
          <w:tab/>
        </w:r>
        <w:r>
          <w:fldChar w:fldCharType="begin"/>
        </w:r>
        <w:r>
          <w:instrText xml:space="preserve"> PAGEREF _Toc496 \h </w:instrText>
        </w:r>
        <w:r>
          <w:fldChar w:fldCharType="separate"/>
        </w:r>
        <w:r>
          <w:t>52</w:t>
        </w:r>
        <w:r>
          <w:fldChar w:fldCharType="end"/>
        </w:r>
      </w:hyperlink>
    </w:p>
    <w:p>
      <w:pPr>
        <w:pStyle w:val="TOC1"/>
        <w:tabs>
          <w:tab w:val="right" w:leader="dot" w:pos="8306"/>
        </w:tabs>
      </w:pPr>
      <w:hyperlink w:anchor="_Toc32611" w:history="1">
        <w:r>
          <w:rPr>
            <w:rFonts w:ascii="仿宋" w:eastAsia="仿宋" w:hAnsi="仿宋" w:cs="仿宋" w:hint="eastAsia"/>
            <w:lang w:eastAsia="zh-CN"/>
          </w:rPr>
          <w:t>十五、碲项目变更管理</w:t>
        </w:r>
        <w:r>
          <w:tab/>
        </w:r>
        <w:r>
          <w:fldChar w:fldCharType="begin"/>
        </w:r>
        <w:r>
          <w:instrText xml:space="preserve"> PAGEREF _Toc32611 \h </w:instrText>
        </w:r>
        <w:r>
          <w:fldChar w:fldCharType="separate"/>
        </w:r>
        <w:r>
          <w:t>54</w:t>
        </w:r>
        <w:r>
          <w:fldChar w:fldCharType="end"/>
        </w:r>
      </w:hyperlink>
    </w:p>
    <w:p>
      <w:pPr>
        <w:pStyle w:val="TOC2"/>
        <w:tabs>
          <w:tab w:val="right" w:leader="dot" w:pos="8306"/>
        </w:tabs>
      </w:pPr>
      <w:hyperlink w:anchor="_Toc30107" w:history="1">
        <w:r>
          <w:rPr>
            <w:rFonts w:ascii="仿宋" w:eastAsia="仿宋" w:hAnsi="仿宋" w:cs="仿宋" w:hint="eastAsia"/>
            <w:lang w:eastAsia="zh-CN"/>
          </w:rPr>
          <w:t>(一)、变更申请与评估</w:t>
        </w:r>
        <w:r>
          <w:tab/>
        </w:r>
        <w:r>
          <w:fldChar w:fldCharType="begin"/>
        </w:r>
        <w:r>
          <w:instrText xml:space="preserve"> PAGEREF _Toc30107 \h </w:instrText>
        </w:r>
        <w:r>
          <w:fldChar w:fldCharType="separate"/>
        </w:r>
        <w:r>
          <w:t>54</w:t>
        </w:r>
        <w:r>
          <w:fldChar w:fldCharType="end"/>
        </w:r>
      </w:hyperlink>
    </w:p>
    <w:p>
      <w:pPr>
        <w:pStyle w:val="TOC2"/>
        <w:tabs>
          <w:tab w:val="right" w:leader="dot" w:pos="8306"/>
        </w:tabs>
      </w:pPr>
      <w:hyperlink w:anchor="_Toc24622" w:history="1">
        <w:r>
          <w:rPr>
            <w:rFonts w:ascii="仿宋" w:eastAsia="仿宋" w:hAnsi="仿宋" w:cs="仿宋" w:hint="eastAsia"/>
            <w:lang w:eastAsia="zh-CN"/>
          </w:rPr>
          <w:t>(二)、变更实施与控制</w:t>
        </w:r>
        <w:r>
          <w:tab/>
        </w:r>
        <w:r>
          <w:fldChar w:fldCharType="begin"/>
        </w:r>
        <w:r>
          <w:instrText xml:space="preserve"> PAGEREF _Toc24622 \h </w:instrText>
        </w:r>
        <w:r>
          <w:fldChar w:fldCharType="separate"/>
        </w:r>
        <w:r>
          <w:t>55</w:t>
        </w:r>
        <w:r>
          <w:fldChar w:fldCharType="end"/>
        </w:r>
      </w:hyperlink>
    </w:p>
    <w:p>
      <w:pPr>
        <w:pStyle w:val="TOC1"/>
        <w:tabs>
          <w:tab w:val="right" w:leader="dot" w:pos="8306"/>
        </w:tabs>
      </w:pPr>
      <w:hyperlink w:anchor="_Toc11762" w:history="1">
        <w:r>
          <w:rPr>
            <w:rFonts w:ascii="仿宋" w:eastAsia="仿宋" w:hAnsi="仿宋" w:cs="仿宋" w:hint="eastAsia"/>
            <w:lang w:eastAsia="zh-CN"/>
          </w:rPr>
          <w:t>十六、碲项目实施保障措施</w:t>
        </w:r>
        <w:r>
          <w:tab/>
        </w:r>
        <w:r>
          <w:fldChar w:fldCharType="begin"/>
        </w:r>
        <w:r>
          <w:instrText xml:space="preserve"> PAGEREF _Toc11762 \h </w:instrText>
        </w:r>
        <w:r>
          <w:fldChar w:fldCharType="separate"/>
        </w:r>
        <w:r>
          <w:t>55</w:t>
        </w:r>
        <w:r>
          <w:fldChar w:fldCharType="end"/>
        </w:r>
      </w:hyperlink>
    </w:p>
    <w:p>
      <w:pPr>
        <w:pStyle w:val="TOC2"/>
        <w:tabs>
          <w:tab w:val="right" w:leader="dot" w:pos="8306"/>
        </w:tabs>
      </w:pPr>
      <w:hyperlink w:anchor="_Toc31902" w:history="1">
        <w:r>
          <w:rPr>
            <w:rFonts w:ascii="仿宋" w:eastAsia="仿宋" w:hAnsi="仿宋" w:cs="仿宋" w:hint="eastAsia"/>
            <w:lang w:eastAsia="zh-CN"/>
          </w:rPr>
          <w:t>(一)、碲项目实施保障机制</w:t>
        </w:r>
        <w:r>
          <w:tab/>
        </w:r>
        <w:r>
          <w:fldChar w:fldCharType="begin"/>
        </w:r>
        <w:r>
          <w:instrText xml:space="preserve"> PAGEREF _Toc31902 \h </w:instrText>
        </w:r>
        <w:r>
          <w:fldChar w:fldCharType="separate"/>
        </w:r>
        <w:r>
          <w:t>55</w:t>
        </w:r>
        <w:r>
          <w:fldChar w:fldCharType="end"/>
        </w:r>
      </w:hyperlink>
    </w:p>
    <w:p>
      <w:pPr>
        <w:pStyle w:val="TOC2"/>
        <w:tabs>
          <w:tab w:val="right" w:leader="dot" w:pos="8306"/>
        </w:tabs>
      </w:pPr>
      <w:hyperlink w:anchor="_Toc1890" w:history="1">
        <w:r>
          <w:rPr>
            <w:rFonts w:ascii="仿宋" w:eastAsia="仿宋" w:hAnsi="仿宋" w:cs="仿宋" w:hint="eastAsia"/>
            <w:lang w:eastAsia="zh-CN"/>
          </w:rPr>
          <w:t>(二)、碲项目法律合规要求</w:t>
        </w:r>
        <w:r>
          <w:tab/>
        </w:r>
        <w:r>
          <w:fldChar w:fldCharType="begin"/>
        </w:r>
        <w:r>
          <w:instrText xml:space="preserve"> PAGEREF _Toc1890 \h </w:instrText>
        </w:r>
        <w:r>
          <w:fldChar w:fldCharType="separate"/>
        </w:r>
        <w:r>
          <w:t>58</w:t>
        </w:r>
        <w:r>
          <w:fldChar w:fldCharType="end"/>
        </w:r>
      </w:hyperlink>
    </w:p>
    <w:p>
      <w:pPr>
        <w:pStyle w:val="TOC2"/>
        <w:tabs>
          <w:tab w:val="right" w:leader="dot" w:pos="8306"/>
        </w:tabs>
      </w:pPr>
      <w:hyperlink w:anchor="_Toc26286" w:history="1">
        <w:r>
          <w:rPr>
            <w:rFonts w:ascii="仿宋" w:eastAsia="仿宋" w:hAnsi="仿宋" w:cs="仿宋" w:hint="eastAsia"/>
            <w:lang w:eastAsia="zh-CN"/>
          </w:rPr>
          <w:t>(三)、碲项目合同管理与法律事务</w:t>
        </w:r>
        <w:r>
          <w:tab/>
        </w:r>
        <w:r>
          <w:fldChar w:fldCharType="begin"/>
        </w:r>
        <w:r>
          <w:instrText xml:space="preserve"> PAGEREF _Toc26286 \h </w:instrText>
        </w:r>
        <w:r>
          <w:fldChar w:fldCharType="separate"/>
        </w:r>
        <w:r>
          <w:t>62</w:t>
        </w:r>
        <w:r>
          <w:fldChar w:fldCharType="end"/>
        </w:r>
      </w:hyperlink>
    </w:p>
    <w:p>
      <w:pPr>
        <w:pStyle w:val="TOC2"/>
        <w:tabs>
          <w:tab w:val="right" w:leader="dot" w:pos="8306"/>
        </w:tabs>
      </w:pPr>
      <w:hyperlink w:anchor="_Toc24114" w:history="1">
        <w:r>
          <w:rPr>
            <w:rFonts w:ascii="仿宋" w:eastAsia="仿宋" w:hAnsi="仿宋" w:cs="仿宋" w:hint="eastAsia"/>
            <w:lang w:eastAsia="zh-CN"/>
          </w:rPr>
          <w:t>(四)、碲项目知识产权保护策略</w:t>
        </w:r>
        <w:r>
          <w:tab/>
        </w:r>
        <w:r>
          <w:fldChar w:fldCharType="begin"/>
        </w:r>
        <w:r>
          <w:instrText xml:space="preserve"> PAGEREF _Toc24114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96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2873"/>
      <w:r>
        <w:rPr>
          <w:rFonts w:ascii="仿宋" w:eastAsia="仿宋" w:hAnsi="仿宋" w:cs="仿宋" w:hint="eastAsia"/>
          <w:sz w:val="28"/>
          <w:lang w:eastAsia="zh-CN"/>
        </w:rPr>
        <w:t>一、碲项目可持续发展</w:t>
      </w:r>
      <w:bookmarkEnd w:id="2"/>
    </w:p>
    <w:p>
      <w:pPr>
        <w:pStyle w:val="Heading2"/>
        <w:rPr>
          <w:rFonts w:ascii="仿宋" w:eastAsia="仿宋" w:hAnsi="仿宋" w:cs="仿宋" w:hint="eastAsia"/>
          <w:lang w:eastAsia="zh-CN"/>
        </w:rPr>
      </w:pPr>
      <w:bookmarkStart w:id="3" w:name="_Toc21142"/>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碲项目中，碲项目团队着眼于未来，明确了可持续发展的战略方向。制定的具体可持续发展目标包括降低资源使用、采用环保技术、最大化社会效益等。这一步骤不仅有助于碲项目在环保和社会责任方面达到最高标准，也为未来提供了明确的指引，确保碲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可持续实践的融入碲项目管理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碲项目管理周期。从碲项目规划开始，碲项目团队就考虑了环境和社会的因素。在执行阶段，碲项目团队积极推动绿色技术的应用，优化资源利用。此外，关注员工的社会责任，通过培训和沟通活动提高员工对可持续发展的认知，使他们能够在日常工作中践行可持续实践。这些举措不仅为碲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2976"/>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扎根于碲项目的可持续发展理念，我们深信环保与社会责任是碲项目成功的关键支柱。在碲项目的每一步，我们都致力于通过创新和实践，履行对环境和社会的坚定责任。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碲项目团队通过引入先进的环保技术、建立高效的废物处理系统以及推动能源节约措施，积极履行环保责任。定期的环保监测和评估确保碲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碲项目不仅致力于自身可持续发展，还注重对社会的回馈。通过支持社区碲项目、参与慈善事业、提供培训机会等方式，碲项目积极履行社会责任。与当地社区建立积极互动，关注员工的工作与生活平衡，以及员工的身心健康，是碲项目在社会责任层面的关键举措。这样的实践不仅增强了碲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31493"/>
      <w:r>
        <w:rPr>
          <w:rFonts w:ascii="仿宋" w:eastAsia="仿宋" w:hAnsi="仿宋" w:cs="仿宋" w:hint="eastAsia"/>
          <w:sz w:val="28"/>
          <w:lang w:eastAsia="zh-CN"/>
        </w:rPr>
        <w:t>二、碲项目土建工程</w:t>
      </w:r>
      <w:bookmarkEnd w:id="5"/>
    </w:p>
    <w:p>
      <w:pPr>
        <w:pStyle w:val="Heading2"/>
        <w:rPr>
          <w:rFonts w:ascii="仿宋" w:eastAsia="仿宋" w:hAnsi="仿宋" w:cs="仿宋" w:hint="eastAsia"/>
          <w:lang w:eastAsia="zh-CN"/>
        </w:rPr>
      </w:pPr>
      <w:bookmarkStart w:id="6" w:name="_Toc26140"/>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在碲项目的建筑工程设计中，我们将秉承一系列重要的设计原则，以确保碲项目建筑在功能、美观、可持续性等方面达到最佳效果。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首要原则是确保建筑的功能性得到最大化的发挥。我们将充分理解碲项目的实际需求，合理布局各个功能区域，保证建筑在满足业务需求的同时，提供高效的工作环境。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在建筑设计中，我们将综合考虑建设和运营成本。通过精细的经济效益分析，确保设计方案在高效利用资源的同时，对碲项目的长期盈利能力有积极的贡献。</w:t>
      </w:r>
    </w:p>
    <w:p>
      <w:pPr>
        <w:pStyle w:val="Heading2"/>
        <w:ind w:firstLine="560" w:firstLineChars="200"/>
        <w:rPr>
          <w:rFonts w:ascii="仿宋" w:eastAsia="仿宋" w:hAnsi="仿宋" w:cs="仿宋" w:hint="eastAsia"/>
          <w:sz w:val="28"/>
          <w:lang w:eastAsia="zh-CN"/>
        </w:rPr>
      </w:pPr>
      <w:bookmarkStart w:id="7" w:name="_Toc7828"/>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碲项目的土建工程设计中，我们将精准设定设计年限，结合碲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碲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5290"/>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碲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碲项目的设计在符合法规的同时，达到最高的安全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设计团队致力于打造既安全可靠、技术先进、经济合理，又在外观上美观适用的场房。为实现这一目标，碲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28126"/>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本期工程碲项目预计总建筑面积XXX平方米，其中：计容建筑面积XXX平方米，计划建筑工程投资XX万元，占碲项目总投资的XX%。</w:t>
      </w:r>
    </w:p>
    <w:p>
      <w:pPr>
        <w:pStyle w:val="Heading1"/>
        <w:ind w:firstLine="560" w:firstLineChars="200"/>
        <w:rPr>
          <w:rFonts w:ascii="仿宋" w:eastAsia="仿宋" w:hAnsi="仿宋" w:cs="仿宋" w:hint="eastAsia"/>
          <w:sz w:val="28"/>
          <w:lang w:eastAsia="zh-CN"/>
        </w:rPr>
      </w:pPr>
      <w:bookmarkStart w:id="10" w:name="_Toc8715"/>
      <w:r>
        <w:rPr>
          <w:rFonts w:ascii="仿宋" w:eastAsia="仿宋" w:hAnsi="仿宋" w:cs="仿宋" w:hint="eastAsia"/>
          <w:sz w:val="28"/>
          <w:lang w:eastAsia="zh-CN"/>
        </w:rPr>
        <w:t>三、工艺说明</w:t>
      </w:r>
      <w:bookmarkEnd w:id="10"/>
    </w:p>
    <w:p>
      <w:pPr>
        <w:pStyle w:val="Heading2"/>
        <w:rPr>
          <w:rFonts w:ascii="仿宋" w:eastAsia="仿宋" w:hAnsi="仿宋" w:cs="仿宋" w:hint="eastAsia"/>
          <w:lang w:eastAsia="zh-CN"/>
        </w:rPr>
      </w:pPr>
      <w:bookmarkStart w:id="11" w:name="_Toc12178"/>
      <w:r>
        <w:rPr>
          <w:rFonts w:ascii="仿宋" w:eastAsia="仿宋" w:hAnsi="仿宋" w:cs="仿宋" w:hint="eastAsia"/>
          <w:lang w:eastAsia="zh-CN"/>
        </w:rPr>
        <w:t>(一)、技术管理特点</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碲项目的技术管理特点体现在其创新导向。通过引入最先进的技术趋势和解决方案，碲项目致力于提升科技含量、提高质量和效率水平。这意味着我们将采用最新的工具和方法，确保碲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碲项目技术管理的显著特征。通过整合不同领域的技术资源，我们实现了跨学科的协同工作。这有助于优化技术架构，提高整体效能。此外，整合性策略还促进了不同技术团队之间的紧密沟通和高效合作，确保碲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碲项目所采用的技术。通过不断优化技术方案，碲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碲项目团队将在碲项目初期识别可能的技术风险，并采取相应的预防和应对措施。通过建立健全的风险评估机制，碲项目能够在实施过程中及时发现并解决潜在的技术问题，保障碲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通过这些独特的技术管理特点，我们确信在碲项目中，技术将成为碲项目成功的有力支持。这一深度剖析揭示了技术管理在碲项目实施中的关键作用，为碲项目的技术基础奠定了坚实的基础。</w:t>
      </w:r>
    </w:p>
    <w:p>
      <w:pPr>
        <w:pStyle w:val="Heading2"/>
        <w:ind w:firstLine="560" w:firstLineChars="200"/>
        <w:rPr>
          <w:rFonts w:ascii="仿宋" w:eastAsia="仿宋" w:hAnsi="仿宋" w:cs="仿宋" w:hint="eastAsia"/>
          <w:sz w:val="28"/>
          <w:lang w:eastAsia="zh-CN"/>
        </w:rPr>
      </w:pPr>
      <w:bookmarkStart w:id="12" w:name="_Toc3207"/>
      <w:r>
        <w:rPr>
          <w:rFonts w:ascii="仿宋" w:eastAsia="仿宋" w:hAnsi="仿宋" w:cs="仿宋" w:hint="eastAsia"/>
          <w:sz w:val="28"/>
          <w:lang w:eastAsia="zh-CN"/>
        </w:rPr>
        <w:t>(二)、碲项目工艺技术设计方案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碲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碲项目将严格按照相关行业规范要求进行组织。通过有效控制产品质量，碲项目将致力于为顾客提供优质的碲项目产品和良好的服务。这体现了碲项目对于生产活动合规性和质量标准的高度重视，为碲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碲项目注重生态效益和清洁生产原则。碲项目建设将紧密结合地方特色经济发展，与社会经济发展规划和区域环境保护规划方案相协调一致。通过与当地区域自然生态系统的结合，碲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碲项目产品具有多样化的客户需求和个性化的特点。因此，碲项目产品规格品种多样，且单批生产数量较小。为满足这一特点，碲项目承办单位将建设先进的柔性制造生产线。通过广泛应用柔性制造技术，碲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总体而言，碲项目采用的技术具有较高的技术含量和自动化水平，处于国内先进水平。这一技术选用不仅体现了对生产效率、质量和环境友好性的高标准要求，同时为碲项目的可持续发展奠定了坚实的基础。</w:t>
      </w:r>
    </w:p>
    <w:p>
      <w:pPr>
        <w:pStyle w:val="Heading2"/>
        <w:ind w:firstLine="560" w:firstLineChars="200"/>
        <w:rPr>
          <w:rFonts w:ascii="仿宋" w:eastAsia="仿宋" w:hAnsi="仿宋" w:cs="仿宋" w:hint="eastAsia"/>
          <w:sz w:val="28"/>
          <w:lang w:eastAsia="zh-CN"/>
        </w:rPr>
      </w:pPr>
      <w:bookmarkStart w:id="13" w:name="_Toc6654"/>
      <w:r>
        <w:rPr>
          <w:rFonts w:ascii="仿宋" w:eastAsia="仿宋" w:hAnsi="仿宋" w:cs="仿宋" w:hint="eastAsia"/>
          <w:sz w:val="28"/>
          <w:lang w:eastAsia="zh-CN"/>
        </w:rPr>
        <w:t>(三)、设备选型方案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为确保碲项目的高效生产和技术实施，我们制定了一套精心设计的设备选型方案，以满足碲项目生产、质量和环保的要求。该方案的主要特点如下：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碲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针对碲项目产品的多样性和小批量生产的特点，我们将建设柔性制造生产线。通过在设备选型中考虑柔性制造技术，可以灵活应对不同产品规格和生产需求，实现生产线的高度灵活性和适应性。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4" w:name="_Toc9669"/>
      <w:r>
        <w:rPr>
          <w:rFonts w:ascii="仿宋" w:eastAsia="仿宋" w:hAnsi="仿宋" w:cs="仿宋" w:hint="eastAsia"/>
          <w:sz w:val="28"/>
          <w:lang w:eastAsia="zh-CN"/>
        </w:rPr>
        <w:t>四、市场分析、调研</w:t>
      </w:r>
      <w:bookmarkEnd w:id="14"/>
    </w:p>
    <w:p>
      <w:pPr>
        <w:pStyle w:val="Heading2"/>
        <w:rPr>
          <w:rFonts w:ascii="仿宋" w:eastAsia="仿宋" w:hAnsi="仿宋" w:cs="仿宋" w:hint="eastAsia"/>
          <w:lang w:eastAsia="zh-CN"/>
        </w:rPr>
      </w:pPr>
      <w:bookmarkStart w:id="15" w:name="_Toc16986"/>
      <w:r>
        <w:rPr>
          <w:rFonts w:ascii="仿宋" w:eastAsia="仿宋" w:hAnsi="仿宋" w:cs="仿宋" w:hint="eastAsia"/>
          <w:lang w:eastAsia="zh-CN"/>
        </w:rPr>
        <w:t>(一)、碲行业分析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碲行业一直以来都是市场的关注焦点。行业内的发展趋势、竞争态势以及潜在机会都对碲项目的推进产生深远的影响。通过深入研究行业的整体概貌，我们将更好地理解行业的核心特征，为碲项目的定位提供有力支持。</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碲行业，技术一直是推动创新和发展的关键因素。我们将对当前技术趋势进行详尽分析，包括但不限于人工智能、大数据应用、先进制造技术等。这有助于碲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碲项目成功的基础。我们将对主要竞争对手进行深入研究，包括其市场份额、产品特点、市场定位等。通过全面了解竞争对手的优势和劣势，碲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6" w:name="_Toc22410"/>
      <w:r>
        <w:rPr>
          <w:rFonts w:ascii="仿宋" w:eastAsia="仿宋" w:hAnsi="仿宋" w:cs="仿宋" w:hint="eastAsia"/>
          <w:sz w:val="28"/>
          <w:lang w:eastAsia="zh-CN"/>
        </w:rPr>
        <w:t>(二)、碲市场分析预测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通过对市场规模的深入调研，我们将预测碲市场未来的增长趋势。这包括市场的整体规模、各细分领域的发展趋势等。碲项目可以根据市场的扩张速度和潜在机会，制定更符合市场需求的发展策略。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了解消费者的需求是市场分析的核心。我们将通过调查研究，深入挖掘目标消费者的需求特点、购买习惯以及对产品和服务的期望。这有助于碲项目更好地定位目标市场，提供更符合消费者期待的解决方案。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碲项目实施过程中需要充分考虑的因素。我们将对市场风险进行全面评估，包括但不限于政策法规风险、市场竞争风险、技术变革风险等。通过对潜在风险的深入分析，碲项目可以制定相应的风险缓解策略，降低不确定性对碲项目的影响。</w:t>
      </w:r>
    </w:p>
    <w:p>
      <w:pPr>
        <w:pStyle w:val="Heading1"/>
        <w:ind w:firstLine="560" w:firstLineChars="200"/>
        <w:rPr>
          <w:rFonts w:ascii="仿宋" w:eastAsia="仿宋" w:hAnsi="仿宋" w:cs="仿宋" w:hint="eastAsia"/>
          <w:sz w:val="28"/>
          <w:lang w:eastAsia="zh-CN"/>
        </w:rPr>
      </w:pPr>
      <w:bookmarkStart w:id="17" w:name="_Toc5917"/>
      <w:r>
        <w:rPr>
          <w:rFonts w:ascii="仿宋" w:eastAsia="仿宋" w:hAnsi="仿宋" w:cs="仿宋" w:hint="eastAsia"/>
          <w:sz w:val="28"/>
          <w:lang w:eastAsia="zh-CN"/>
        </w:rPr>
        <w:t>五、碲项目选址可行性分析</w:t>
      </w:r>
      <w:bookmarkEnd w:id="17"/>
    </w:p>
    <w:p>
      <w:pPr>
        <w:pStyle w:val="Heading2"/>
        <w:rPr>
          <w:rFonts w:ascii="仿宋" w:eastAsia="仿宋" w:hAnsi="仿宋" w:cs="仿宋" w:hint="eastAsia"/>
          <w:lang w:eastAsia="zh-CN"/>
        </w:rPr>
      </w:pPr>
      <w:bookmarkStart w:id="18" w:name="_Toc23342"/>
      <w:r>
        <w:rPr>
          <w:rFonts w:ascii="仿宋" w:eastAsia="仿宋" w:hAnsi="仿宋" w:cs="仿宋" w:hint="eastAsia"/>
          <w:lang w:eastAsia="zh-CN"/>
        </w:rPr>
        <w:t>(一)、碲项目选址</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该碲项目选址位于XX省XX市XX区XXX街道</w:t>
      </w:r>
    </w:p>
    <w:p>
      <w:pPr>
        <w:pStyle w:val="Heading2"/>
        <w:ind w:firstLine="560" w:firstLineChars="200"/>
        <w:rPr>
          <w:rFonts w:ascii="仿宋" w:eastAsia="仿宋" w:hAnsi="仿宋" w:cs="仿宋" w:hint="eastAsia"/>
          <w:sz w:val="28"/>
          <w:lang w:eastAsia="zh-CN"/>
        </w:rPr>
      </w:pPr>
      <w:bookmarkStart w:id="19" w:name="_Toc17934"/>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碲项目的征地面积将根据碲项目的实际规模和需求进行精确规划。具体面积XXX平方米，旨在确保碲项目不仅能够满足当前的发展需求，还能够预留空间以适应未来的扩展。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净用地面积是在征地面积基础上去除不可利用面积后的实际可开发用地。具体面积XXX平方米，考虑到环保、交通、安全等多方面因素，以确保碲项目在整体利用效率上达到最优。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碲项目计划建设的建筑总规模具体面积XXX平方米。这一规模的确定综合考虑了碲项目的性质、规模，以及城市规划的相关要求，确保建筑布局与周边环境协调一致。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绿地率是碲项目用地中被规划为绿地的比例。具体面积XXX平方米，旨在通过合理规划绿地，改善碲项目周边环境，提升居民生活质量，并符合城市整体绿化规划。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容积率是用地上可以建设的建筑总体积与用地面积之比。具体面积XXX，通过合理的容积率规划，确保碲项目建筑规模与周边环境和谐共生。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确保碲项目选址与当地城市规划相一致，具体面积XXX平方米。通过与城市规划部门深入沟通，确保碲项目不仅符合城市的整体发展方向，还能够融入城市的发展布局，为城市的长远发展贡献力量。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充分了解并确保碲项目选址符合当地产业政策，具体面积XXX平方米。这包括碲项目对当地经济的促进作用，以及对相关产业的带动效应，确保碲项目与地方政府的产业政策保持一致，促进共赢合作。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用地总体要求必须符合环保和可持续发展的原则，具体面积XXX平方米。通过采用绿色建筑设计、节能减排等措施，确保碲项目在建设和运营过程中对环境的影响最小化，达到可持续发展的要求。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确保碲项目选址具备必要的公共设施配套，具体面积XXX平方米。这包括交通便利性、教育、医疗等基础设施，以提高居民生活品质，使得碲项目选址更具吸引力。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考虑用地总体要求对当地社会稳定性的影响，具体面积XXX平方米。通过深入了解当地社区反馈，确保碲项目的选址和建设过程对当地社会和谐稳定产生积极作用。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碲项目选址不仅符合法规和规划，还在实际操作中具有可行性。这一全面规划将为碲项目的成功实施提供坚实的基础，确保碲项目选址阶段就能够奠定良好的发展基础。</w:t>
      </w:r>
    </w:p>
    <w:p>
      <w:pPr>
        <w:pStyle w:val="Heading2"/>
        <w:ind w:firstLine="560" w:firstLineChars="200"/>
        <w:rPr>
          <w:rFonts w:ascii="仿宋" w:eastAsia="仿宋" w:hAnsi="仿宋" w:cs="仿宋" w:hint="eastAsia"/>
          <w:sz w:val="28"/>
          <w:lang w:eastAsia="zh-CN"/>
        </w:rPr>
      </w:pPr>
      <w:bookmarkStart w:id="20" w:name="_Toc25056"/>
      <w:r>
        <w:rPr>
          <w:rFonts w:ascii="仿宋" w:eastAsia="仿宋" w:hAnsi="仿宋" w:cs="仿宋" w:hint="eastAsia"/>
          <w:sz w:val="28"/>
          <w:lang w:eastAsia="zh-CN"/>
        </w:rPr>
        <w:t>(三)、节约用地措施</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碲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碲项目的设备规划和空间设计中，我们将采取灵活设备布局的措施。设备布局将根据实际需求进行灵活设计，避免不必要的浪费。通过合理规划设备摆放位置，我们将提高设备的利用率，减少设备间距，以确保碲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碲项目内部引入共享设施的概念，例如共享会议室、办公区等。通过这种方式，我们可以减少对资源的重复建设，提高资源共享效率，从而减小碲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21" w:name="_Toc13317"/>
      <w:r>
        <w:rPr>
          <w:rFonts w:ascii="仿宋" w:eastAsia="仿宋" w:hAnsi="仿宋" w:cs="仿宋" w:hint="eastAsia"/>
          <w:sz w:val="28"/>
          <w:lang w:eastAsia="zh-CN"/>
        </w:rPr>
        <w:t>(四)、总图布置方案</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碲项目的总图布置中，我们将不同功能区域进行明确的规划，以最大程度满足碲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https://d.book118.com/306122155104010033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碲项目规划设计蓝图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碲项目规划设计蓝图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碲项目规划设计蓝图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碲项目规划设计蓝图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碲项目规划设计蓝图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碲项目规划设计蓝图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碲项目规划设计蓝图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碲项目规划设计蓝图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碲项目规划设计蓝图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碲项目规划设计蓝图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碲项目规划设计蓝图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碲项目规划设计蓝图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碲项目规划设计蓝图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碲项目规划设计蓝图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碲项目规划设计蓝图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碲项目规划设计蓝图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碲项目规划设计蓝图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EA30E65"/>
    <w:rsid w:val="2EA30E6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06122155104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2024-01-09T23:10:00Z</dcterms:created>
  <dcterms:modified xsi:type="dcterms:W3CDTF">2024-01-09T23:11:08Z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B91F29F06D2A4BC89F924274FC4740B0_11</vt:lpwstr>
  </property>
  <property fmtid="{D5CDD505-2E9C-101B-9397-08002B2CF9AE}" pid="3" name="KSOProductBuildVer">
    <vt:lpwstr>2052-12.1.0.16120</vt:lpwstr>
  </property>
</Properties>
</file>