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康复辅助器具项目规划设计方案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346" w:history="1">
        <w:r>
          <w:rPr>
            <w:rFonts w:ascii="仿宋" w:eastAsia="仿宋" w:hAnsi="仿宋" w:cs="仿宋" w:hint="eastAsia"/>
            <w:lang w:eastAsia="zh-CN"/>
          </w:rPr>
          <w:t>概论</w:t>
        </w:r>
        <w:r>
          <w:tab/>
        </w:r>
        <w:r>
          <w:fldChar w:fldCharType="begin"/>
        </w:r>
        <w:r>
          <w:instrText xml:space="preserve"> PAGEREF _Toc18346 \h </w:instrText>
        </w:r>
        <w:r>
          <w:fldChar w:fldCharType="separate"/>
        </w:r>
        <w:r>
          <w:t>3</w:t>
        </w:r>
        <w:r>
          <w:fldChar w:fldCharType="end"/>
        </w:r>
      </w:hyperlink>
    </w:p>
    <w:p>
      <w:pPr>
        <w:pStyle w:val="TOC1"/>
        <w:tabs>
          <w:tab w:val="right" w:leader="dot" w:pos="8306"/>
        </w:tabs>
      </w:pPr>
      <w:hyperlink w:anchor="_Toc29325" w:history="1">
        <w:r>
          <w:rPr>
            <w:rFonts w:ascii="仿宋" w:eastAsia="仿宋" w:hAnsi="仿宋" w:cs="仿宋" w:hint="eastAsia"/>
            <w:lang w:eastAsia="zh-CN"/>
          </w:rPr>
          <w:t>一、康复辅助器具项目文档管理</w:t>
        </w:r>
        <w:r>
          <w:tab/>
        </w:r>
        <w:r>
          <w:fldChar w:fldCharType="begin"/>
        </w:r>
        <w:r>
          <w:instrText xml:space="preserve"> PAGEREF _Toc29325 \h </w:instrText>
        </w:r>
        <w:r>
          <w:fldChar w:fldCharType="separate"/>
        </w:r>
        <w:r>
          <w:t>3</w:t>
        </w:r>
        <w:r>
          <w:fldChar w:fldCharType="end"/>
        </w:r>
      </w:hyperlink>
    </w:p>
    <w:p>
      <w:pPr>
        <w:pStyle w:val="TOC2"/>
        <w:tabs>
          <w:tab w:val="right" w:leader="dot" w:pos="8306"/>
        </w:tabs>
      </w:pPr>
      <w:hyperlink w:anchor="_Toc20796" w:history="1">
        <w:r>
          <w:rPr>
            <w:rFonts w:ascii="仿宋" w:eastAsia="仿宋" w:hAnsi="仿宋" w:cs="仿宋" w:hint="eastAsia"/>
            <w:lang w:eastAsia="zh-CN"/>
          </w:rPr>
          <w:t>(一)、文档编制与审查</w:t>
        </w:r>
        <w:r>
          <w:tab/>
        </w:r>
        <w:r>
          <w:fldChar w:fldCharType="begin"/>
        </w:r>
        <w:r>
          <w:instrText xml:space="preserve"> PAGEREF _Toc20796 \h </w:instrText>
        </w:r>
        <w:r>
          <w:fldChar w:fldCharType="separate"/>
        </w:r>
        <w:r>
          <w:t>3</w:t>
        </w:r>
        <w:r>
          <w:fldChar w:fldCharType="end"/>
        </w:r>
      </w:hyperlink>
    </w:p>
    <w:p>
      <w:pPr>
        <w:pStyle w:val="TOC2"/>
        <w:tabs>
          <w:tab w:val="right" w:leader="dot" w:pos="8306"/>
        </w:tabs>
      </w:pPr>
      <w:hyperlink w:anchor="_Toc26460" w:history="1">
        <w:r>
          <w:rPr>
            <w:rFonts w:ascii="仿宋" w:eastAsia="仿宋" w:hAnsi="仿宋" w:cs="仿宋" w:hint="eastAsia"/>
            <w:lang w:eastAsia="zh-CN"/>
          </w:rPr>
          <w:t>(二)、文档发布与分发</w:t>
        </w:r>
        <w:r>
          <w:tab/>
        </w:r>
        <w:r>
          <w:fldChar w:fldCharType="begin"/>
        </w:r>
        <w:r>
          <w:instrText xml:space="preserve"> PAGEREF _Toc26460 \h </w:instrText>
        </w:r>
        <w:r>
          <w:fldChar w:fldCharType="separate"/>
        </w:r>
        <w:r>
          <w:t>4</w:t>
        </w:r>
        <w:r>
          <w:fldChar w:fldCharType="end"/>
        </w:r>
      </w:hyperlink>
    </w:p>
    <w:p>
      <w:pPr>
        <w:pStyle w:val="TOC2"/>
        <w:tabs>
          <w:tab w:val="right" w:leader="dot" w:pos="8306"/>
        </w:tabs>
      </w:pPr>
      <w:hyperlink w:anchor="_Toc24037" w:history="1">
        <w:r>
          <w:rPr>
            <w:rFonts w:ascii="仿宋" w:eastAsia="仿宋" w:hAnsi="仿宋" w:cs="仿宋" w:hint="eastAsia"/>
            <w:lang w:eastAsia="zh-CN"/>
          </w:rPr>
          <w:t>(三)、文档存档与归档</w:t>
        </w:r>
        <w:r>
          <w:tab/>
        </w:r>
        <w:r>
          <w:fldChar w:fldCharType="begin"/>
        </w:r>
        <w:r>
          <w:instrText xml:space="preserve"> PAGEREF _Toc24037 \h </w:instrText>
        </w:r>
        <w:r>
          <w:fldChar w:fldCharType="separate"/>
        </w:r>
        <w:r>
          <w:t>5</w:t>
        </w:r>
        <w:r>
          <w:fldChar w:fldCharType="end"/>
        </w:r>
      </w:hyperlink>
    </w:p>
    <w:p>
      <w:pPr>
        <w:pStyle w:val="TOC1"/>
        <w:tabs>
          <w:tab w:val="right" w:leader="dot" w:pos="8306"/>
        </w:tabs>
      </w:pPr>
      <w:hyperlink w:anchor="_Toc8512" w:history="1">
        <w:r>
          <w:rPr>
            <w:rFonts w:ascii="仿宋" w:eastAsia="仿宋" w:hAnsi="仿宋" w:cs="仿宋" w:hint="eastAsia"/>
            <w:lang w:eastAsia="zh-CN"/>
          </w:rPr>
          <w:t>二、康复辅助器具项目选址可行性分析</w:t>
        </w:r>
        <w:r>
          <w:tab/>
        </w:r>
        <w:r>
          <w:fldChar w:fldCharType="begin"/>
        </w:r>
        <w:r>
          <w:instrText xml:space="preserve"> PAGEREF _Toc8512 \h </w:instrText>
        </w:r>
        <w:r>
          <w:fldChar w:fldCharType="separate"/>
        </w:r>
        <w:r>
          <w:t>6</w:t>
        </w:r>
        <w:r>
          <w:fldChar w:fldCharType="end"/>
        </w:r>
      </w:hyperlink>
    </w:p>
    <w:p>
      <w:pPr>
        <w:pStyle w:val="TOC2"/>
        <w:tabs>
          <w:tab w:val="right" w:leader="dot" w:pos="8306"/>
        </w:tabs>
      </w:pPr>
      <w:hyperlink w:anchor="_Toc11580" w:history="1">
        <w:r>
          <w:rPr>
            <w:rFonts w:ascii="仿宋" w:eastAsia="仿宋" w:hAnsi="仿宋" w:cs="仿宋" w:hint="eastAsia"/>
            <w:lang w:eastAsia="zh-CN"/>
          </w:rPr>
          <w:t>(一)、康复辅助器具项目选址</w:t>
        </w:r>
        <w:r>
          <w:tab/>
        </w:r>
        <w:r>
          <w:fldChar w:fldCharType="begin"/>
        </w:r>
        <w:r>
          <w:instrText xml:space="preserve"> PAGEREF _Toc11580 \h </w:instrText>
        </w:r>
        <w:r>
          <w:fldChar w:fldCharType="separate"/>
        </w:r>
        <w:r>
          <w:t>6</w:t>
        </w:r>
        <w:r>
          <w:fldChar w:fldCharType="end"/>
        </w:r>
      </w:hyperlink>
    </w:p>
    <w:p>
      <w:pPr>
        <w:pStyle w:val="TOC2"/>
        <w:tabs>
          <w:tab w:val="right" w:leader="dot" w:pos="8306"/>
        </w:tabs>
      </w:pPr>
      <w:hyperlink w:anchor="_Toc26189" w:history="1">
        <w:r>
          <w:rPr>
            <w:rFonts w:ascii="仿宋" w:eastAsia="仿宋" w:hAnsi="仿宋" w:cs="仿宋" w:hint="eastAsia"/>
            <w:lang w:eastAsia="zh-CN"/>
          </w:rPr>
          <w:t>(二)、用地控制指标</w:t>
        </w:r>
        <w:r>
          <w:tab/>
        </w:r>
        <w:r>
          <w:fldChar w:fldCharType="begin"/>
        </w:r>
        <w:r>
          <w:instrText xml:space="preserve"> PAGEREF _Toc26189 \h </w:instrText>
        </w:r>
        <w:r>
          <w:fldChar w:fldCharType="separate"/>
        </w:r>
        <w:r>
          <w:t>7</w:t>
        </w:r>
        <w:r>
          <w:fldChar w:fldCharType="end"/>
        </w:r>
      </w:hyperlink>
    </w:p>
    <w:p>
      <w:pPr>
        <w:pStyle w:val="TOC2"/>
        <w:tabs>
          <w:tab w:val="right" w:leader="dot" w:pos="8306"/>
        </w:tabs>
      </w:pPr>
      <w:hyperlink w:anchor="_Toc18042" w:history="1">
        <w:r>
          <w:rPr>
            <w:rFonts w:ascii="仿宋" w:eastAsia="仿宋" w:hAnsi="仿宋" w:cs="仿宋" w:hint="eastAsia"/>
            <w:lang w:eastAsia="zh-CN"/>
          </w:rPr>
          <w:t>(三)、节约用地措施</w:t>
        </w:r>
        <w:r>
          <w:tab/>
        </w:r>
        <w:r>
          <w:fldChar w:fldCharType="begin"/>
        </w:r>
        <w:r>
          <w:instrText xml:space="preserve"> PAGEREF _Toc18042 \h </w:instrText>
        </w:r>
        <w:r>
          <w:fldChar w:fldCharType="separate"/>
        </w:r>
        <w:r>
          <w:t>8</w:t>
        </w:r>
        <w:r>
          <w:fldChar w:fldCharType="end"/>
        </w:r>
      </w:hyperlink>
    </w:p>
    <w:p>
      <w:pPr>
        <w:pStyle w:val="TOC2"/>
        <w:tabs>
          <w:tab w:val="right" w:leader="dot" w:pos="8306"/>
        </w:tabs>
      </w:pPr>
      <w:hyperlink w:anchor="_Toc23688" w:history="1">
        <w:r>
          <w:rPr>
            <w:rFonts w:ascii="仿宋" w:eastAsia="仿宋" w:hAnsi="仿宋" w:cs="仿宋" w:hint="eastAsia"/>
            <w:lang w:eastAsia="zh-CN"/>
          </w:rPr>
          <w:t>(四)、总图布置方案</w:t>
        </w:r>
        <w:r>
          <w:tab/>
        </w:r>
        <w:r>
          <w:fldChar w:fldCharType="begin"/>
        </w:r>
        <w:r>
          <w:instrText xml:space="preserve"> PAGEREF _Toc23688 \h </w:instrText>
        </w:r>
        <w:r>
          <w:fldChar w:fldCharType="separate"/>
        </w:r>
        <w:r>
          <w:t>10</w:t>
        </w:r>
        <w:r>
          <w:fldChar w:fldCharType="end"/>
        </w:r>
      </w:hyperlink>
    </w:p>
    <w:p>
      <w:pPr>
        <w:pStyle w:val="TOC2"/>
        <w:tabs>
          <w:tab w:val="right" w:leader="dot" w:pos="8306"/>
        </w:tabs>
      </w:pPr>
      <w:hyperlink w:anchor="_Toc11407" w:history="1">
        <w:r>
          <w:rPr>
            <w:rFonts w:ascii="仿宋" w:eastAsia="仿宋" w:hAnsi="仿宋" w:cs="仿宋" w:hint="eastAsia"/>
            <w:lang w:eastAsia="zh-CN"/>
          </w:rPr>
          <w:t>(五)、选址综合评价</w:t>
        </w:r>
        <w:r>
          <w:tab/>
        </w:r>
        <w:r>
          <w:fldChar w:fldCharType="begin"/>
        </w:r>
        <w:r>
          <w:instrText xml:space="preserve"> PAGEREF _Toc11407 \h </w:instrText>
        </w:r>
        <w:r>
          <w:fldChar w:fldCharType="separate"/>
        </w:r>
        <w:r>
          <w:t>11</w:t>
        </w:r>
        <w:r>
          <w:fldChar w:fldCharType="end"/>
        </w:r>
      </w:hyperlink>
    </w:p>
    <w:p>
      <w:pPr>
        <w:pStyle w:val="TOC1"/>
        <w:tabs>
          <w:tab w:val="right" w:leader="dot" w:pos="8306"/>
        </w:tabs>
      </w:pPr>
      <w:hyperlink w:anchor="_Toc9238" w:history="1">
        <w:r>
          <w:rPr>
            <w:rFonts w:ascii="仿宋" w:eastAsia="仿宋" w:hAnsi="仿宋" w:cs="仿宋" w:hint="eastAsia"/>
            <w:lang w:eastAsia="zh-CN"/>
          </w:rPr>
          <w:t>三、康复辅助器具项目可持续发展</w:t>
        </w:r>
        <w:r>
          <w:tab/>
        </w:r>
        <w:r>
          <w:fldChar w:fldCharType="begin"/>
        </w:r>
        <w:r>
          <w:instrText xml:space="preserve"> PAGEREF _Toc9238 \h </w:instrText>
        </w:r>
        <w:r>
          <w:fldChar w:fldCharType="separate"/>
        </w:r>
        <w:r>
          <w:t>12</w:t>
        </w:r>
        <w:r>
          <w:fldChar w:fldCharType="end"/>
        </w:r>
      </w:hyperlink>
    </w:p>
    <w:p>
      <w:pPr>
        <w:pStyle w:val="TOC2"/>
        <w:tabs>
          <w:tab w:val="right" w:leader="dot" w:pos="8306"/>
        </w:tabs>
      </w:pPr>
      <w:hyperlink w:anchor="_Toc27681" w:history="1">
        <w:r>
          <w:rPr>
            <w:rFonts w:ascii="仿宋" w:eastAsia="仿宋" w:hAnsi="仿宋" w:cs="仿宋" w:hint="eastAsia"/>
            <w:lang w:eastAsia="zh-CN"/>
          </w:rPr>
          <w:t>(一)、可持续战略与实践</w:t>
        </w:r>
        <w:r>
          <w:tab/>
        </w:r>
        <w:r>
          <w:fldChar w:fldCharType="begin"/>
        </w:r>
        <w:r>
          <w:instrText xml:space="preserve"> PAGEREF _Toc27681 \h </w:instrText>
        </w:r>
        <w:r>
          <w:fldChar w:fldCharType="separate"/>
        </w:r>
        <w:r>
          <w:t>12</w:t>
        </w:r>
        <w:r>
          <w:fldChar w:fldCharType="end"/>
        </w:r>
      </w:hyperlink>
    </w:p>
    <w:p>
      <w:pPr>
        <w:pStyle w:val="TOC2"/>
        <w:tabs>
          <w:tab w:val="right" w:leader="dot" w:pos="8306"/>
        </w:tabs>
      </w:pPr>
      <w:hyperlink w:anchor="_Toc6094" w:history="1">
        <w:r>
          <w:rPr>
            <w:rFonts w:ascii="仿宋" w:eastAsia="仿宋" w:hAnsi="仿宋" w:cs="仿宋" w:hint="eastAsia"/>
            <w:lang w:eastAsia="zh-CN"/>
          </w:rPr>
          <w:t>(二)、环保与社会责任</w:t>
        </w:r>
        <w:r>
          <w:tab/>
        </w:r>
        <w:r>
          <w:fldChar w:fldCharType="begin"/>
        </w:r>
        <w:r>
          <w:instrText xml:space="preserve"> PAGEREF _Toc6094 \h </w:instrText>
        </w:r>
        <w:r>
          <w:fldChar w:fldCharType="separate"/>
        </w:r>
        <w:r>
          <w:t>12</w:t>
        </w:r>
        <w:r>
          <w:fldChar w:fldCharType="end"/>
        </w:r>
      </w:hyperlink>
    </w:p>
    <w:p>
      <w:pPr>
        <w:pStyle w:val="TOC1"/>
        <w:tabs>
          <w:tab w:val="right" w:leader="dot" w:pos="8306"/>
        </w:tabs>
      </w:pPr>
      <w:hyperlink w:anchor="_Toc6728" w:history="1">
        <w:r>
          <w:rPr>
            <w:rFonts w:ascii="仿宋" w:eastAsia="仿宋" w:hAnsi="仿宋" w:cs="仿宋" w:hint="eastAsia"/>
            <w:lang w:eastAsia="zh-CN"/>
          </w:rPr>
          <w:t>四、康复辅助器具项目绩效评估</w:t>
        </w:r>
        <w:r>
          <w:tab/>
        </w:r>
        <w:r>
          <w:fldChar w:fldCharType="begin"/>
        </w:r>
        <w:r>
          <w:instrText xml:space="preserve"> PAGEREF _Toc6728 \h </w:instrText>
        </w:r>
        <w:r>
          <w:fldChar w:fldCharType="separate"/>
        </w:r>
        <w:r>
          <w:t>13</w:t>
        </w:r>
        <w:r>
          <w:fldChar w:fldCharType="end"/>
        </w:r>
      </w:hyperlink>
    </w:p>
    <w:p>
      <w:pPr>
        <w:pStyle w:val="TOC2"/>
        <w:tabs>
          <w:tab w:val="right" w:leader="dot" w:pos="8306"/>
        </w:tabs>
      </w:pPr>
      <w:hyperlink w:anchor="_Toc3976" w:history="1">
        <w:r>
          <w:rPr>
            <w:rFonts w:ascii="仿宋" w:eastAsia="仿宋" w:hAnsi="仿宋" w:cs="仿宋" w:hint="eastAsia"/>
            <w:lang w:eastAsia="zh-CN"/>
          </w:rPr>
          <w:t>(一)、绩效评估指标</w:t>
        </w:r>
        <w:r>
          <w:tab/>
        </w:r>
        <w:r>
          <w:fldChar w:fldCharType="begin"/>
        </w:r>
        <w:r>
          <w:instrText xml:space="preserve"> PAGEREF _Toc3976 \h </w:instrText>
        </w:r>
        <w:r>
          <w:fldChar w:fldCharType="separate"/>
        </w:r>
        <w:r>
          <w:t>13</w:t>
        </w:r>
        <w:r>
          <w:fldChar w:fldCharType="end"/>
        </w:r>
      </w:hyperlink>
    </w:p>
    <w:p>
      <w:pPr>
        <w:pStyle w:val="TOC2"/>
        <w:tabs>
          <w:tab w:val="right" w:leader="dot" w:pos="8306"/>
        </w:tabs>
      </w:pPr>
      <w:hyperlink w:anchor="_Toc21045" w:history="1">
        <w:r>
          <w:rPr>
            <w:rFonts w:ascii="仿宋" w:eastAsia="仿宋" w:hAnsi="仿宋" w:cs="仿宋" w:hint="eastAsia"/>
            <w:lang w:eastAsia="zh-CN"/>
          </w:rPr>
          <w:t>(二)、绩效评估方法</w:t>
        </w:r>
        <w:r>
          <w:tab/>
        </w:r>
        <w:r>
          <w:fldChar w:fldCharType="begin"/>
        </w:r>
        <w:r>
          <w:instrText xml:space="preserve"> PAGEREF _Toc21045 \h </w:instrText>
        </w:r>
        <w:r>
          <w:fldChar w:fldCharType="separate"/>
        </w:r>
        <w:r>
          <w:t>14</w:t>
        </w:r>
        <w:r>
          <w:fldChar w:fldCharType="end"/>
        </w:r>
      </w:hyperlink>
    </w:p>
    <w:p>
      <w:pPr>
        <w:pStyle w:val="TOC2"/>
        <w:tabs>
          <w:tab w:val="right" w:leader="dot" w:pos="8306"/>
        </w:tabs>
      </w:pPr>
      <w:hyperlink w:anchor="_Toc6546" w:history="1">
        <w:r>
          <w:rPr>
            <w:rFonts w:ascii="仿宋" w:eastAsia="仿宋" w:hAnsi="仿宋" w:cs="仿宋" w:hint="eastAsia"/>
            <w:lang w:eastAsia="zh-CN"/>
          </w:rPr>
          <w:t>(三)、绩效评估周期</w:t>
        </w:r>
        <w:r>
          <w:tab/>
        </w:r>
        <w:r>
          <w:fldChar w:fldCharType="begin"/>
        </w:r>
        <w:r>
          <w:instrText xml:space="preserve"> PAGEREF _Toc6546 \h </w:instrText>
        </w:r>
        <w:r>
          <w:fldChar w:fldCharType="separate"/>
        </w:r>
        <w:r>
          <w:t>16</w:t>
        </w:r>
        <w:r>
          <w:fldChar w:fldCharType="end"/>
        </w:r>
      </w:hyperlink>
    </w:p>
    <w:p>
      <w:pPr>
        <w:pStyle w:val="TOC1"/>
        <w:tabs>
          <w:tab w:val="right" w:leader="dot" w:pos="8306"/>
        </w:tabs>
      </w:pPr>
      <w:hyperlink w:anchor="_Toc28985" w:history="1">
        <w:r>
          <w:rPr>
            <w:rFonts w:ascii="仿宋" w:eastAsia="仿宋" w:hAnsi="仿宋" w:cs="仿宋" w:hint="eastAsia"/>
            <w:lang w:eastAsia="zh-CN"/>
          </w:rPr>
          <w:t>五、工艺说明</w:t>
        </w:r>
        <w:r>
          <w:tab/>
        </w:r>
        <w:r>
          <w:fldChar w:fldCharType="begin"/>
        </w:r>
        <w:r>
          <w:instrText xml:space="preserve"> PAGEREF _Toc28985 \h </w:instrText>
        </w:r>
        <w:r>
          <w:fldChar w:fldCharType="separate"/>
        </w:r>
        <w:r>
          <w:t>17</w:t>
        </w:r>
        <w:r>
          <w:fldChar w:fldCharType="end"/>
        </w:r>
      </w:hyperlink>
    </w:p>
    <w:p>
      <w:pPr>
        <w:pStyle w:val="TOC2"/>
        <w:tabs>
          <w:tab w:val="right" w:leader="dot" w:pos="8306"/>
        </w:tabs>
      </w:pPr>
      <w:hyperlink w:anchor="_Toc3389" w:history="1">
        <w:r>
          <w:rPr>
            <w:rFonts w:ascii="仿宋" w:eastAsia="仿宋" w:hAnsi="仿宋" w:cs="仿宋" w:hint="eastAsia"/>
            <w:lang w:eastAsia="zh-CN"/>
          </w:rPr>
          <w:t>(一)、技术管理特点</w:t>
        </w:r>
        <w:r>
          <w:tab/>
        </w:r>
        <w:r>
          <w:fldChar w:fldCharType="begin"/>
        </w:r>
        <w:r>
          <w:instrText xml:space="preserve"> PAGEREF _Toc3389 \h </w:instrText>
        </w:r>
        <w:r>
          <w:fldChar w:fldCharType="separate"/>
        </w:r>
        <w:r>
          <w:t>17</w:t>
        </w:r>
        <w:r>
          <w:fldChar w:fldCharType="end"/>
        </w:r>
      </w:hyperlink>
    </w:p>
    <w:p>
      <w:pPr>
        <w:pStyle w:val="TOC2"/>
        <w:tabs>
          <w:tab w:val="right" w:leader="dot" w:pos="8306"/>
        </w:tabs>
      </w:pPr>
      <w:hyperlink w:anchor="_Toc3001" w:history="1">
        <w:r>
          <w:rPr>
            <w:rFonts w:ascii="仿宋" w:eastAsia="仿宋" w:hAnsi="仿宋" w:cs="仿宋" w:hint="eastAsia"/>
            <w:lang w:eastAsia="zh-CN"/>
          </w:rPr>
          <w:t>(二)、康复辅助器具项目工艺技术设计方案</w:t>
        </w:r>
        <w:r>
          <w:tab/>
        </w:r>
        <w:r>
          <w:fldChar w:fldCharType="begin"/>
        </w:r>
        <w:r>
          <w:instrText xml:space="preserve"> PAGEREF _Toc3001 \h </w:instrText>
        </w:r>
        <w:r>
          <w:fldChar w:fldCharType="separate"/>
        </w:r>
        <w:r>
          <w:t>18</w:t>
        </w:r>
        <w:r>
          <w:fldChar w:fldCharType="end"/>
        </w:r>
      </w:hyperlink>
    </w:p>
    <w:p>
      <w:pPr>
        <w:pStyle w:val="TOC2"/>
        <w:tabs>
          <w:tab w:val="right" w:leader="dot" w:pos="8306"/>
        </w:tabs>
      </w:pPr>
      <w:hyperlink w:anchor="_Toc9821" w:history="1">
        <w:r>
          <w:rPr>
            <w:rFonts w:ascii="仿宋" w:eastAsia="仿宋" w:hAnsi="仿宋" w:cs="仿宋" w:hint="eastAsia"/>
            <w:lang w:eastAsia="zh-CN"/>
          </w:rPr>
          <w:t>(三)、设备选型方案</w:t>
        </w:r>
        <w:r>
          <w:tab/>
        </w:r>
        <w:r>
          <w:fldChar w:fldCharType="begin"/>
        </w:r>
        <w:r>
          <w:instrText xml:space="preserve"> PAGEREF _Toc9821 \h </w:instrText>
        </w:r>
        <w:r>
          <w:fldChar w:fldCharType="separate"/>
        </w:r>
        <w:r>
          <w:t>19</w:t>
        </w:r>
        <w:r>
          <w:fldChar w:fldCharType="end"/>
        </w:r>
      </w:hyperlink>
    </w:p>
    <w:p>
      <w:pPr>
        <w:pStyle w:val="TOC1"/>
        <w:tabs>
          <w:tab w:val="right" w:leader="dot" w:pos="8306"/>
        </w:tabs>
      </w:pPr>
      <w:hyperlink w:anchor="_Toc11030" w:history="1">
        <w:r>
          <w:rPr>
            <w:rFonts w:ascii="仿宋" w:eastAsia="仿宋" w:hAnsi="仿宋" w:cs="仿宋" w:hint="eastAsia"/>
            <w:lang w:eastAsia="zh-CN"/>
          </w:rPr>
          <w:t>六、康复辅助器具项目土建工程</w:t>
        </w:r>
        <w:r>
          <w:tab/>
        </w:r>
        <w:r>
          <w:fldChar w:fldCharType="begin"/>
        </w:r>
        <w:r>
          <w:instrText xml:space="preserve"> PAGEREF _Toc11030 \h </w:instrText>
        </w:r>
        <w:r>
          <w:fldChar w:fldCharType="separate"/>
        </w:r>
        <w:r>
          <w:t>20</w:t>
        </w:r>
        <w:r>
          <w:fldChar w:fldCharType="end"/>
        </w:r>
      </w:hyperlink>
    </w:p>
    <w:p>
      <w:pPr>
        <w:pStyle w:val="TOC2"/>
        <w:tabs>
          <w:tab w:val="right" w:leader="dot" w:pos="8306"/>
        </w:tabs>
      </w:pPr>
      <w:hyperlink w:anchor="_Toc6699" w:history="1">
        <w:r>
          <w:rPr>
            <w:rFonts w:ascii="仿宋" w:eastAsia="仿宋" w:hAnsi="仿宋" w:cs="仿宋" w:hint="eastAsia"/>
            <w:lang w:eastAsia="zh-CN"/>
          </w:rPr>
          <w:t>(一)、建筑工程设计原则</w:t>
        </w:r>
        <w:r>
          <w:tab/>
        </w:r>
        <w:r>
          <w:fldChar w:fldCharType="begin"/>
        </w:r>
        <w:r>
          <w:instrText xml:space="preserve"> PAGEREF _Toc6699 \h </w:instrText>
        </w:r>
        <w:r>
          <w:fldChar w:fldCharType="separate"/>
        </w:r>
        <w:r>
          <w:t>20</w:t>
        </w:r>
        <w:r>
          <w:fldChar w:fldCharType="end"/>
        </w:r>
      </w:hyperlink>
    </w:p>
    <w:p>
      <w:pPr>
        <w:pStyle w:val="TOC2"/>
        <w:tabs>
          <w:tab w:val="right" w:leader="dot" w:pos="8306"/>
        </w:tabs>
      </w:pPr>
      <w:hyperlink w:anchor="_Toc9114" w:history="1">
        <w:r>
          <w:rPr>
            <w:rFonts w:ascii="仿宋" w:eastAsia="仿宋" w:hAnsi="仿宋" w:cs="仿宋" w:hint="eastAsia"/>
            <w:lang w:eastAsia="zh-CN"/>
          </w:rPr>
          <w:t>(二)、土建工程设计年限及安全等级</w:t>
        </w:r>
        <w:r>
          <w:tab/>
        </w:r>
        <w:r>
          <w:fldChar w:fldCharType="begin"/>
        </w:r>
        <w:r>
          <w:instrText xml:space="preserve"> PAGEREF _Toc9114 \h </w:instrText>
        </w:r>
        <w:r>
          <w:fldChar w:fldCharType="separate"/>
        </w:r>
        <w:r>
          <w:t>22</w:t>
        </w:r>
        <w:r>
          <w:fldChar w:fldCharType="end"/>
        </w:r>
      </w:hyperlink>
    </w:p>
    <w:p>
      <w:pPr>
        <w:pStyle w:val="TOC2"/>
        <w:tabs>
          <w:tab w:val="right" w:leader="dot" w:pos="8306"/>
        </w:tabs>
      </w:pPr>
      <w:hyperlink w:anchor="_Toc22519" w:history="1">
        <w:r>
          <w:rPr>
            <w:rFonts w:ascii="仿宋" w:eastAsia="仿宋" w:hAnsi="仿宋" w:cs="仿宋" w:hint="eastAsia"/>
            <w:lang w:eastAsia="zh-CN"/>
          </w:rPr>
          <w:t>(三)、建筑工程设计总体要求</w:t>
        </w:r>
        <w:r>
          <w:tab/>
        </w:r>
        <w:r>
          <w:fldChar w:fldCharType="begin"/>
        </w:r>
        <w:r>
          <w:instrText xml:space="preserve"> PAGEREF _Toc22519 \h </w:instrText>
        </w:r>
        <w:r>
          <w:fldChar w:fldCharType="separate"/>
        </w:r>
        <w:r>
          <w:t>23</w:t>
        </w:r>
        <w:r>
          <w:fldChar w:fldCharType="end"/>
        </w:r>
      </w:hyperlink>
    </w:p>
    <w:p>
      <w:pPr>
        <w:pStyle w:val="TOC2"/>
        <w:tabs>
          <w:tab w:val="right" w:leader="dot" w:pos="8306"/>
        </w:tabs>
      </w:pPr>
      <w:hyperlink w:anchor="_Toc2776" w:history="1">
        <w:r>
          <w:rPr>
            <w:rFonts w:ascii="仿宋" w:eastAsia="仿宋" w:hAnsi="仿宋" w:cs="仿宋" w:hint="eastAsia"/>
            <w:lang w:eastAsia="zh-CN"/>
          </w:rPr>
          <w:t>(四)、土建工程建设指标</w:t>
        </w:r>
        <w:r>
          <w:tab/>
        </w:r>
        <w:r>
          <w:fldChar w:fldCharType="begin"/>
        </w:r>
        <w:r>
          <w:instrText xml:space="preserve"> PAGEREF _Toc2776 \h </w:instrText>
        </w:r>
        <w:r>
          <w:fldChar w:fldCharType="separate"/>
        </w:r>
        <w:r>
          <w:t>23</w:t>
        </w:r>
        <w:r>
          <w:fldChar w:fldCharType="end"/>
        </w:r>
      </w:hyperlink>
    </w:p>
    <w:p>
      <w:pPr>
        <w:pStyle w:val="TOC1"/>
        <w:tabs>
          <w:tab w:val="right" w:leader="dot" w:pos="8306"/>
        </w:tabs>
      </w:pPr>
      <w:hyperlink w:anchor="_Toc31866" w:history="1">
        <w:r>
          <w:rPr>
            <w:rFonts w:ascii="仿宋" w:eastAsia="仿宋" w:hAnsi="仿宋" w:cs="仿宋" w:hint="eastAsia"/>
            <w:lang w:eastAsia="zh-CN"/>
          </w:rPr>
          <w:t>七、康复辅助器具项目财务管理</w:t>
        </w:r>
        <w:r>
          <w:tab/>
        </w:r>
        <w:r>
          <w:fldChar w:fldCharType="begin"/>
        </w:r>
        <w:r>
          <w:instrText xml:space="preserve"> PAGEREF _Toc31866 \h </w:instrText>
        </w:r>
        <w:r>
          <w:fldChar w:fldCharType="separate"/>
        </w:r>
        <w:r>
          <w:t>24</w:t>
        </w:r>
        <w:r>
          <w:fldChar w:fldCharType="end"/>
        </w:r>
      </w:hyperlink>
    </w:p>
    <w:p>
      <w:pPr>
        <w:pStyle w:val="TOC2"/>
        <w:tabs>
          <w:tab w:val="right" w:leader="dot" w:pos="8306"/>
        </w:tabs>
      </w:pPr>
      <w:hyperlink w:anchor="_Toc23091" w:history="1">
        <w:r>
          <w:rPr>
            <w:rFonts w:ascii="仿宋" w:eastAsia="仿宋" w:hAnsi="仿宋" w:cs="仿宋" w:hint="eastAsia"/>
            <w:lang w:eastAsia="zh-CN"/>
          </w:rPr>
          <w:t>(一)、资金需求大</w:t>
        </w:r>
        <w:r>
          <w:tab/>
        </w:r>
        <w:r>
          <w:fldChar w:fldCharType="begin"/>
        </w:r>
        <w:r>
          <w:instrText xml:space="preserve"> PAGEREF _Toc23091 \h </w:instrText>
        </w:r>
        <w:r>
          <w:fldChar w:fldCharType="separate"/>
        </w:r>
        <w:r>
          <w:t>24</w:t>
        </w:r>
        <w:r>
          <w:fldChar w:fldCharType="end"/>
        </w:r>
      </w:hyperlink>
    </w:p>
    <w:p>
      <w:pPr>
        <w:pStyle w:val="TOC2"/>
        <w:tabs>
          <w:tab w:val="right" w:leader="dot" w:pos="8306"/>
        </w:tabs>
      </w:pPr>
      <w:hyperlink w:anchor="_Toc29913" w:history="1">
        <w:r>
          <w:rPr>
            <w:rFonts w:ascii="仿宋" w:eastAsia="仿宋" w:hAnsi="仿宋" w:cs="仿宋" w:hint="eastAsia"/>
            <w:lang w:eastAsia="zh-CN"/>
          </w:rPr>
          <w:t>(二)、研发周期长</w:t>
        </w:r>
        <w:r>
          <w:tab/>
        </w:r>
        <w:r>
          <w:fldChar w:fldCharType="begin"/>
        </w:r>
        <w:r>
          <w:instrText xml:space="preserve"> PAGEREF _Toc29913 \h </w:instrText>
        </w:r>
        <w:r>
          <w:fldChar w:fldCharType="separate"/>
        </w:r>
        <w:r>
          <w:t>25</w:t>
        </w:r>
        <w:r>
          <w:fldChar w:fldCharType="end"/>
        </w:r>
      </w:hyperlink>
    </w:p>
    <w:p>
      <w:pPr>
        <w:pStyle w:val="TOC2"/>
        <w:tabs>
          <w:tab w:val="right" w:leader="dot" w:pos="8306"/>
        </w:tabs>
      </w:pPr>
      <w:hyperlink w:anchor="_Toc26208" w:history="1">
        <w:r>
          <w:rPr>
            <w:rFonts w:ascii="仿宋" w:eastAsia="仿宋" w:hAnsi="仿宋" w:cs="仿宋" w:hint="eastAsia"/>
            <w:lang w:eastAsia="zh-CN"/>
          </w:rPr>
          <w:t>(三)、市场风险大</w:t>
        </w:r>
        <w:r>
          <w:tab/>
        </w:r>
        <w:r>
          <w:fldChar w:fldCharType="begin"/>
        </w:r>
        <w:r>
          <w:instrText xml:space="preserve"> PAGEREF _Toc26208 \h </w:instrText>
        </w:r>
        <w:r>
          <w:fldChar w:fldCharType="separate"/>
        </w:r>
        <w:r>
          <w:t>26</w:t>
        </w:r>
        <w:r>
          <w:fldChar w:fldCharType="end"/>
        </w:r>
      </w:hyperlink>
    </w:p>
    <w:p>
      <w:pPr>
        <w:pStyle w:val="TOC2"/>
        <w:tabs>
          <w:tab w:val="right" w:leader="dot" w:pos="8306"/>
        </w:tabs>
      </w:pPr>
      <w:hyperlink w:anchor="_Toc30355" w:history="1">
        <w:r>
          <w:rPr>
            <w:rFonts w:ascii="仿宋" w:eastAsia="仿宋" w:hAnsi="仿宋" w:cs="仿宋" w:hint="eastAsia"/>
            <w:lang w:eastAsia="zh-CN"/>
          </w:rPr>
          <w:t>(四)、利润率高</w:t>
        </w:r>
        <w:r>
          <w:tab/>
        </w:r>
        <w:r>
          <w:fldChar w:fldCharType="begin"/>
        </w:r>
        <w:r>
          <w:instrText xml:space="preserve"> PAGEREF _Toc30355 \h </w:instrText>
        </w:r>
        <w:r>
          <w:fldChar w:fldCharType="separate"/>
        </w:r>
        <w:r>
          <w:t>29</w:t>
        </w:r>
        <w:r>
          <w:fldChar w:fldCharType="end"/>
        </w:r>
      </w:hyperlink>
    </w:p>
    <w:p>
      <w:pPr>
        <w:pStyle w:val="TOC1"/>
        <w:tabs>
          <w:tab w:val="right" w:leader="dot" w:pos="8306"/>
        </w:tabs>
      </w:pPr>
      <w:hyperlink w:anchor="_Toc23574" w:history="1">
        <w:r>
          <w:rPr>
            <w:rFonts w:ascii="仿宋" w:eastAsia="仿宋" w:hAnsi="仿宋" w:cs="仿宋" w:hint="eastAsia"/>
            <w:lang w:eastAsia="zh-CN"/>
          </w:rPr>
          <w:t>八、康复辅助器具项目创新与研发</w:t>
        </w:r>
        <w:r>
          <w:tab/>
        </w:r>
        <w:r>
          <w:fldChar w:fldCharType="begin"/>
        </w:r>
        <w:r>
          <w:instrText xml:space="preserve"> PAGEREF _Toc23574 \h </w:instrText>
        </w:r>
        <w:r>
          <w:fldChar w:fldCharType="separate"/>
        </w:r>
        <w:r>
          <w:t>31</w:t>
        </w:r>
        <w:r>
          <w:fldChar w:fldCharType="end"/>
        </w:r>
      </w:hyperlink>
    </w:p>
    <w:p>
      <w:pPr>
        <w:pStyle w:val="TOC2"/>
        <w:tabs>
          <w:tab w:val="right" w:leader="dot" w:pos="8306"/>
        </w:tabs>
      </w:pPr>
      <w:hyperlink w:anchor="_Toc23525" w:history="1">
        <w:r>
          <w:rPr>
            <w:rFonts w:ascii="仿宋" w:eastAsia="仿宋" w:hAnsi="仿宋" w:cs="仿宋" w:hint="eastAsia"/>
            <w:lang w:eastAsia="zh-CN"/>
          </w:rPr>
          <w:t>(一)、创新策略与方向</w:t>
        </w:r>
        <w:r>
          <w:tab/>
        </w:r>
        <w:r>
          <w:fldChar w:fldCharType="begin"/>
        </w:r>
        <w:r>
          <w:instrText xml:space="preserve"> PAGEREF _Toc23525 \h </w:instrText>
        </w:r>
        <w:r>
          <w:fldChar w:fldCharType="separate"/>
        </w:r>
        <w:r>
          <w:t>31</w:t>
        </w:r>
        <w:r>
          <w:fldChar w:fldCharType="end"/>
        </w:r>
      </w:hyperlink>
    </w:p>
    <w:p>
      <w:pPr>
        <w:pStyle w:val="TOC2"/>
        <w:tabs>
          <w:tab w:val="right" w:leader="dot" w:pos="8306"/>
        </w:tabs>
      </w:pPr>
      <w:hyperlink w:anchor="_Toc13149" w:history="1">
        <w:r>
          <w:rPr>
            <w:rFonts w:ascii="仿宋" w:eastAsia="仿宋" w:hAnsi="仿宋" w:cs="仿宋" w:hint="eastAsia"/>
            <w:lang w:eastAsia="zh-CN"/>
          </w:rPr>
          <w:t>(二)、研发规划与投入</w:t>
        </w:r>
        <w:r>
          <w:tab/>
        </w:r>
        <w:r>
          <w:fldChar w:fldCharType="begin"/>
        </w:r>
        <w:r>
          <w:instrText xml:space="preserve"> PAGEREF _Toc13149 \h </w:instrText>
        </w:r>
        <w:r>
          <w:fldChar w:fldCharType="separate"/>
        </w:r>
        <w:r>
          <w:t>32</w:t>
        </w:r>
        <w:r>
          <w:fldChar w:fldCharType="end"/>
        </w:r>
      </w:hyperlink>
    </w:p>
    <w:p>
      <w:pPr>
        <w:pStyle w:val="TOC1"/>
        <w:tabs>
          <w:tab w:val="right" w:leader="dot" w:pos="8306"/>
        </w:tabs>
      </w:pPr>
      <w:hyperlink w:anchor="_Toc12410" w:history="1">
        <w:r>
          <w:rPr>
            <w:rFonts w:ascii="仿宋" w:eastAsia="仿宋" w:hAnsi="仿宋" w:cs="仿宋" w:hint="eastAsia"/>
            <w:lang w:eastAsia="zh-CN"/>
          </w:rPr>
          <w:t>九、康复辅助器具项目风险管理</w:t>
        </w:r>
        <w:r>
          <w:tab/>
        </w:r>
        <w:r>
          <w:fldChar w:fldCharType="begin"/>
        </w:r>
        <w:r>
          <w:instrText xml:space="preserve"> PAGEREF _Toc12410 \h </w:instrText>
        </w:r>
        <w:r>
          <w:fldChar w:fldCharType="separate"/>
        </w:r>
        <w:r>
          <w:t>34</w:t>
        </w:r>
        <w:r>
          <w:fldChar w:fldCharType="end"/>
        </w:r>
      </w:hyperlink>
    </w:p>
    <w:p>
      <w:pPr>
        <w:pStyle w:val="TOC2"/>
        <w:tabs>
          <w:tab w:val="right" w:leader="dot" w:pos="8306"/>
        </w:tabs>
      </w:pPr>
      <w:hyperlink w:anchor="_Toc22026" w:history="1">
        <w:r>
          <w:rPr>
            <w:rFonts w:ascii="仿宋" w:eastAsia="仿宋" w:hAnsi="仿宋" w:cs="仿宋" w:hint="eastAsia"/>
            <w:lang w:eastAsia="zh-CN"/>
          </w:rPr>
          <w:t>(一)、风险识别与评估</w:t>
        </w:r>
        <w:r>
          <w:tab/>
        </w:r>
        <w:r>
          <w:fldChar w:fldCharType="begin"/>
        </w:r>
        <w:r>
          <w:instrText xml:space="preserve"> PAGEREF _Toc22026 \h </w:instrText>
        </w:r>
        <w:r>
          <w:fldChar w:fldCharType="separate"/>
        </w:r>
        <w:r>
          <w:t>34</w:t>
        </w:r>
        <w:r>
          <w:fldChar w:fldCharType="end"/>
        </w:r>
      </w:hyperlink>
    </w:p>
    <w:p>
      <w:pPr>
        <w:pStyle w:val="TOC2"/>
        <w:tabs>
          <w:tab w:val="right" w:leader="dot" w:pos="8306"/>
        </w:tabs>
      </w:pPr>
      <w:hyperlink w:anchor="_Toc22613" w:history="1">
        <w:r>
          <w:rPr>
            <w:rFonts w:ascii="仿宋" w:eastAsia="仿宋" w:hAnsi="仿宋" w:cs="仿宋" w:hint="eastAsia"/>
            <w:lang w:eastAsia="zh-CN"/>
          </w:rPr>
          <w:t>(二)、风险应对策略</w:t>
        </w:r>
        <w:r>
          <w:tab/>
        </w:r>
        <w:r>
          <w:fldChar w:fldCharType="begin"/>
        </w:r>
        <w:r>
          <w:instrText xml:space="preserve"> PAGEREF _Toc22613 \h </w:instrText>
        </w:r>
        <w:r>
          <w:fldChar w:fldCharType="separate"/>
        </w:r>
        <w:r>
          <w:t>35</w:t>
        </w:r>
        <w:r>
          <w:fldChar w:fldCharType="end"/>
        </w:r>
      </w:hyperlink>
    </w:p>
    <w:p>
      <w:pPr>
        <w:pStyle w:val="TOC2"/>
        <w:tabs>
          <w:tab w:val="right" w:leader="dot" w:pos="8306"/>
        </w:tabs>
      </w:pPr>
      <w:hyperlink w:anchor="_Toc23407" w:history="1">
        <w:r>
          <w:rPr>
            <w:rFonts w:ascii="仿宋" w:eastAsia="仿宋" w:hAnsi="仿宋" w:cs="仿宋" w:hint="eastAsia"/>
            <w:lang w:eastAsia="zh-CN"/>
          </w:rPr>
          <w:t>(三)、风险监控与控制</w:t>
        </w:r>
        <w:r>
          <w:tab/>
        </w:r>
        <w:r>
          <w:fldChar w:fldCharType="begin"/>
        </w:r>
        <w:r>
          <w:instrText xml:space="preserve"> PAGEREF _Toc23407 \h </w:instrText>
        </w:r>
        <w:r>
          <w:fldChar w:fldCharType="separate"/>
        </w:r>
        <w:r>
          <w:t>37</w:t>
        </w:r>
        <w:r>
          <w:fldChar w:fldCharType="end"/>
        </w:r>
      </w:hyperlink>
    </w:p>
    <w:p>
      <w:pPr>
        <w:pStyle w:val="TOC1"/>
        <w:tabs>
          <w:tab w:val="right" w:leader="dot" w:pos="8306"/>
        </w:tabs>
      </w:pPr>
      <w:hyperlink w:anchor="_Toc19293" w:history="1">
        <w:r>
          <w:rPr>
            <w:rFonts w:ascii="仿宋" w:eastAsia="仿宋" w:hAnsi="仿宋" w:cs="仿宋" w:hint="eastAsia"/>
            <w:lang w:eastAsia="zh-CN"/>
          </w:rPr>
          <w:t>十、康复辅助器具项目计划安排</w:t>
        </w:r>
        <w:r>
          <w:tab/>
        </w:r>
        <w:r>
          <w:fldChar w:fldCharType="begin"/>
        </w:r>
        <w:r>
          <w:instrText xml:space="preserve"> PAGEREF _Toc19293 \h </w:instrText>
        </w:r>
        <w:r>
          <w:fldChar w:fldCharType="separate"/>
        </w:r>
        <w:r>
          <w:t>38</w:t>
        </w:r>
        <w:r>
          <w:fldChar w:fldCharType="end"/>
        </w:r>
      </w:hyperlink>
    </w:p>
    <w:p>
      <w:pPr>
        <w:pStyle w:val="TOC2"/>
        <w:tabs>
          <w:tab w:val="right" w:leader="dot" w:pos="8306"/>
        </w:tabs>
      </w:pPr>
      <w:hyperlink w:anchor="_Toc2640" w:history="1">
        <w:r>
          <w:rPr>
            <w:rFonts w:ascii="仿宋" w:eastAsia="仿宋" w:hAnsi="仿宋" w:cs="仿宋" w:hint="eastAsia"/>
            <w:lang w:eastAsia="zh-CN"/>
          </w:rPr>
          <w:t>(一)、建设周期</w:t>
        </w:r>
        <w:r>
          <w:tab/>
        </w:r>
        <w:r>
          <w:fldChar w:fldCharType="begin"/>
        </w:r>
        <w:r>
          <w:instrText xml:space="preserve"> PAGEREF _Toc2640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170" w:history="1">
        <w:r>
          <w:rPr>
            <w:rFonts w:ascii="仿宋" w:eastAsia="仿宋" w:hAnsi="仿宋" w:cs="仿宋" w:hint="eastAsia"/>
            <w:lang w:eastAsia="zh-CN"/>
          </w:rPr>
          <w:t>(二)、建设进度</w:t>
        </w:r>
        <w:r>
          <w:tab/>
        </w:r>
        <w:r>
          <w:fldChar w:fldCharType="begin"/>
        </w:r>
        <w:r>
          <w:instrText xml:space="preserve"> PAGEREF _Toc29170 \h </w:instrText>
        </w:r>
        <w:r>
          <w:fldChar w:fldCharType="separate"/>
        </w:r>
        <w:r>
          <w:t>39</w:t>
        </w:r>
        <w:r>
          <w:fldChar w:fldCharType="end"/>
        </w:r>
      </w:hyperlink>
    </w:p>
    <w:p>
      <w:pPr>
        <w:pStyle w:val="TOC2"/>
        <w:tabs>
          <w:tab w:val="right" w:leader="dot" w:pos="8306"/>
        </w:tabs>
      </w:pPr>
      <w:hyperlink w:anchor="_Toc7053" w:history="1">
        <w:r>
          <w:rPr>
            <w:rFonts w:ascii="仿宋" w:eastAsia="仿宋" w:hAnsi="仿宋" w:cs="仿宋" w:hint="eastAsia"/>
            <w:lang w:eastAsia="zh-CN"/>
          </w:rPr>
          <w:t>(三)、进度安排注意事项</w:t>
        </w:r>
        <w:r>
          <w:tab/>
        </w:r>
        <w:r>
          <w:fldChar w:fldCharType="begin"/>
        </w:r>
        <w:r>
          <w:instrText xml:space="preserve"> PAGEREF _Toc7053 \h </w:instrText>
        </w:r>
        <w:r>
          <w:fldChar w:fldCharType="separate"/>
        </w:r>
        <w:r>
          <w:t>40</w:t>
        </w:r>
        <w:r>
          <w:fldChar w:fldCharType="end"/>
        </w:r>
      </w:hyperlink>
    </w:p>
    <w:p>
      <w:pPr>
        <w:pStyle w:val="TOC2"/>
        <w:tabs>
          <w:tab w:val="right" w:leader="dot" w:pos="8306"/>
        </w:tabs>
      </w:pPr>
      <w:hyperlink w:anchor="_Toc21357" w:history="1">
        <w:r>
          <w:rPr>
            <w:rFonts w:ascii="仿宋" w:eastAsia="仿宋" w:hAnsi="仿宋" w:cs="仿宋" w:hint="eastAsia"/>
            <w:lang w:eastAsia="zh-CN"/>
          </w:rPr>
          <w:t>(四)、人力资源配置</w:t>
        </w:r>
        <w:r>
          <w:tab/>
        </w:r>
        <w:r>
          <w:fldChar w:fldCharType="begin"/>
        </w:r>
        <w:r>
          <w:instrText xml:space="preserve"> PAGEREF _Toc21357 \h </w:instrText>
        </w:r>
        <w:r>
          <w:fldChar w:fldCharType="separate"/>
        </w:r>
        <w:r>
          <w:t>41</w:t>
        </w:r>
        <w:r>
          <w:fldChar w:fldCharType="end"/>
        </w:r>
      </w:hyperlink>
    </w:p>
    <w:p>
      <w:pPr>
        <w:pStyle w:val="TOC1"/>
        <w:tabs>
          <w:tab w:val="right" w:leader="dot" w:pos="8306"/>
        </w:tabs>
      </w:pPr>
      <w:hyperlink w:anchor="_Toc19243" w:history="1">
        <w:r>
          <w:rPr>
            <w:rFonts w:ascii="仿宋" w:eastAsia="仿宋" w:hAnsi="仿宋" w:cs="仿宋" w:hint="eastAsia"/>
            <w:lang w:eastAsia="zh-CN"/>
          </w:rPr>
          <w:t>十一、康复辅助器具项目经营效益</w:t>
        </w:r>
        <w:r>
          <w:tab/>
        </w:r>
        <w:r>
          <w:fldChar w:fldCharType="begin"/>
        </w:r>
        <w:r>
          <w:instrText xml:space="preserve"> PAGEREF _Toc19243 \h </w:instrText>
        </w:r>
        <w:r>
          <w:fldChar w:fldCharType="separate"/>
        </w:r>
        <w:r>
          <w:t>42</w:t>
        </w:r>
        <w:r>
          <w:fldChar w:fldCharType="end"/>
        </w:r>
      </w:hyperlink>
    </w:p>
    <w:p>
      <w:pPr>
        <w:pStyle w:val="TOC2"/>
        <w:tabs>
          <w:tab w:val="right" w:leader="dot" w:pos="8306"/>
        </w:tabs>
      </w:pPr>
      <w:hyperlink w:anchor="_Toc3462" w:history="1">
        <w:r>
          <w:rPr>
            <w:rFonts w:ascii="仿宋" w:eastAsia="仿宋" w:hAnsi="仿宋" w:cs="仿宋" w:hint="eastAsia"/>
            <w:lang w:eastAsia="zh-CN"/>
          </w:rPr>
          <w:t>(一)、经济评价财务测算</w:t>
        </w:r>
        <w:r>
          <w:tab/>
        </w:r>
        <w:r>
          <w:fldChar w:fldCharType="begin"/>
        </w:r>
        <w:r>
          <w:instrText xml:space="preserve"> PAGEREF _Toc3462 \h </w:instrText>
        </w:r>
        <w:r>
          <w:fldChar w:fldCharType="separate"/>
        </w:r>
        <w:r>
          <w:t>42</w:t>
        </w:r>
        <w:r>
          <w:fldChar w:fldCharType="end"/>
        </w:r>
      </w:hyperlink>
    </w:p>
    <w:p>
      <w:pPr>
        <w:pStyle w:val="TOC2"/>
        <w:tabs>
          <w:tab w:val="right" w:leader="dot" w:pos="8306"/>
        </w:tabs>
      </w:pPr>
      <w:hyperlink w:anchor="_Toc29348" w:history="1">
        <w:r>
          <w:rPr>
            <w:rFonts w:ascii="仿宋" w:eastAsia="仿宋" w:hAnsi="仿宋" w:cs="仿宋" w:hint="eastAsia"/>
            <w:lang w:eastAsia="zh-CN"/>
          </w:rPr>
          <w:t>(二)、康复辅助器具项目盈利能力分析</w:t>
        </w:r>
        <w:r>
          <w:tab/>
        </w:r>
        <w:r>
          <w:fldChar w:fldCharType="begin"/>
        </w:r>
        <w:r>
          <w:instrText xml:space="preserve"> PAGEREF _Toc29348 \h </w:instrText>
        </w:r>
        <w:r>
          <w:fldChar w:fldCharType="separate"/>
        </w:r>
        <w:r>
          <w:t>44</w:t>
        </w:r>
        <w:r>
          <w:fldChar w:fldCharType="end"/>
        </w:r>
      </w:hyperlink>
    </w:p>
    <w:p>
      <w:pPr>
        <w:pStyle w:val="TOC1"/>
        <w:tabs>
          <w:tab w:val="right" w:leader="dot" w:pos="8306"/>
        </w:tabs>
      </w:pPr>
      <w:hyperlink w:anchor="_Toc1004" w:history="1">
        <w:r>
          <w:rPr>
            <w:rFonts w:ascii="仿宋" w:eastAsia="仿宋" w:hAnsi="仿宋" w:cs="仿宋" w:hint="eastAsia"/>
            <w:lang w:eastAsia="zh-CN"/>
          </w:rPr>
          <w:t>十二、康复辅助器具项目环境影响分析</w:t>
        </w:r>
        <w:r>
          <w:tab/>
        </w:r>
        <w:r>
          <w:fldChar w:fldCharType="begin"/>
        </w:r>
        <w:r>
          <w:instrText xml:space="preserve"> PAGEREF _Toc1004 \h </w:instrText>
        </w:r>
        <w:r>
          <w:fldChar w:fldCharType="separate"/>
        </w:r>
        <w:r>
          <w:t>44</w:t>
        </w:r>
        <w:r>
          <w:fldChar w:fldCharType="end"/>
        </w:r>
      </w:hyperlink>
    </w:p>
    <w:p>
      <w:pPr>
        <w:pStyle w:val="TOC2"/>
        <w:tabs>
          <w:tab w:val="right" w:leader="dot" w:pos="8306"/>
        </w:tabs>
      </w:pPr>
      <w:hyperlink w:anchor="_Toc32415" w:history="1">
        <w:r>
          <w:rPr>
            <w:rFonts w:ascii="仿宋" w:eastAsia="仿宋" w:hAnsi="仿宋" w:cs="仿宋" w:hint="eastAsia"/>
            <w:lang w:eastAsia="zh-CN"/>
          </w:rPr>
          <w:t>(一)、建设区域环境质量现状</w:t>
        </w:r>
        <w:r>
          <w:tab/>
        </w:r>
        <w:r>
          <w:fldChar w:fldCharType="begin"/>
        </w:r>
        <w:r>
          <w:instrText xml:space="preserve"> PAGEREF _Toc32415 \h </w:instrText>
        </w:r>
        <w:r>
          <w:fldChar w:fldCharType="separate"/>
        </w:r>
        <w:r>
          <w:t>44</w:t>
        </w:r>
        <w:r>
          <w:fldChar w:fldCharType="end"/>
        </w:r>
      </w:hyperlink>
    </w:p>
    <w:p>
      <w:pPr>
        <w:pStyle w:val="TOC2"/>
        <w:tabs>
          <w:tab w:val="right" w:leader="dot" w:pos="8306"/>
        </w:tabs>
      </w:pPr>
      <w:hyperlink w:anchor="_Toc29075" w:history="1">
        <w:r>
          <w:rPr>
            <w:rFonts w:ascii="仿宋" w:eastAsia="仿宋" w:hAnsi="仿宋" w:cs="仿宋" w:hint="eastAsia"/>
            <w:lang w:eastAsia="zh-CN"/>
          </w:rPr>
          <w:t>(二)、建设期环境保护</w:t>
        </w:r>
        <w:r>
          <w:tab/>
        </w:r>
        <w:r>
          <w:fldChar w:fldCharType="begin"/>
        </w:r>
        <w:r>
          <w:instrText xml:space="preserve"> PAGEREF _Toc29075 \h </w:instrText>
        </w:r>
        <w:r>
          <w:fldChar w:fldCharType="separate"/>
        </w:r>
        <w:r>
          <w:t>46</w:t>
        </w:r>
        <w:r>
          <w:fldChar w:fldCharType="end"/>
        </w:r>
      </w:hyperlink>
    </w:p>
    <w:p>
      <w:pPr>
        <w:pStyle w:val="TOC2"/>
        <w:tabs>
          <w:tab w:val="right" w:leader="dot" w:pos="8306"/>
        </w:tabs>
      </w:pPr>
      <w:hyperlink w:anchor="_Toc25472" w:history="1">
        <w:r>
          <w:rPr>
            <w:rFonts w:ascii="仿宋" w:eastAsia="仿宋" w:hAnsi="仿宋" w:cs="仿宋" w:hint="eastAsia"/>
            <w:lang w:eastAsia="zh-CN"/>
          </w:rPr>
          <w:t>(三)、运营期环境保护</w:t>
        </w:r>
        <w:r>
          <w:tab/>
        </w:r>
        <w:r>
          <w:fldChar w:fldCharType="begin"/>
        </w:r>
        <w:r>
          <w:instrText xml:space="preserve"> PAGEREF _Toc25472 \h </w:instrText>
        </w:r>
        <w:r>
          <w:fldChar w:fldCharType="separate"/>
        </w:r>
        <w:r>
          <w:t>47</w:t>
        </w:r>
        <w:r>
          <w:fldChar w:fldCharType="end"/>
        </w:r>
      </w:hyperlink>
    </w:p>
    <w:p>
      <w:pPr>
        <w:pStyle w:val="TOC2"/>
        <w:tabs>
          <w:tab w:val="right" w:leader="dot" w:pos="8306"/>
        </w:tabs>
      </w:pPr>
      <w:hyperlink w:anchor="_Toc4487" w:history="1">
        <w:r>
          <w:rPr>
            <w:rFonts w:ascii="仿宋" w:eastAsia="仿宋" w:hAnsi="仿宋" w:cs="仿宋" w:hint="eastAsia"/>
            <w:lang w:eastAsia="zh-CN"/>
          </w:rPr>
          <w:t>(四)、康复辅助器具项目建设对区域经济的影响</w:t>
        </w:r>
        <w:r>
          <w:tab/>
        </w:r>
        <w:r>
          <w:fldChar w:fldCharType="begin"/>
        </w:r>
        <w:r>
          <w:instrText xml:space="preserve"> PAGEREF _Toc4487 \h </w:instrText>
        </w:r>
        <w:r>
          <w:fldChar w:fldCharType="separate"/>
        </w:r>
        <w:r>
          <w:t>49</w:t>
        </w:r>
        <w:r>
          <w:fldChar w:fldCharType="end"/>
        </w:r>
      </w:hyperlink>
    </w:p>
    <w:p>
      <w:pPr>
        <w:pStyle w:val="TOC2"/>
        <w:tabs>
          <w:tab w:val="right" w:leader="dot" w:pos="8306"/>
        </w:tabs>
      </w:pPr>
      <w:hyperlink w:anchor="_Toc3960" w:history="1">
        <w:r>
          <w:rPr>
            <w:rFonts w:ascii="仿宋" w:eastAsia="仿宋" w:hAnsi="仿宋" w:cs="仿宋" w:hint="eastAsia"/>
            <w:lang w:eastAsia="zh-CN"/>
          </w:rPr>
          <w:t>(五)、废弃物处理</w:t>
        </w:r>
        <w:r>
          <w:tab/>
        </w:r>
        <w:r>
          <w:fldChar w:fldCharType="begin"/>
        </w:r>
        <w:r>
          <w:instrText xml:space="preserve"> PAGEREF _Toc3960 \h </w:instrText>
        </w:r>
        <w:r>
          <w:fldChar w:fldCharType="separate"/>
        </w:r>
        <w:r>
          <w:t>50</w:t>
        </w:r>
        <w:r>
          <w:fldChar w:fldCharType="end"/>
        </w:r>
      </w:hyperlink>
    </w:p>
    <w:p>
      <w:pPr>
        <w:pStyle w:val="TOC2"/>
        <w:tabs>
          <w:tab w:val="right" w:leader="dot" w:pos="8306"/>
        </w:tabs>
      </w:pPr>
      <w:hyperlink w:anchor="_Toc837" w:history="1">
        <w:r>
          <w:rPr>
            <w:rFonts w:ascii="仿宋" w:eastAsia="仿宋" w:hAnsi="仿宋" w:cs="仿宋" w:hint="eastAsia"/>
            <w:lang w:eastAsia="zh-CN"/>
          </w:rPr>
          <w:t>(六)、特殊环境影响分析</w:t>
        </w:r>
        <w:r>
          <w:tab/>
        </w:r>
        <w:r>
          <w:fldChar w:fldCharType="begin"/>
        </w:r>
        <w:r>
          <w:instrText xml:space="preserve"> PAGEREF _Toc837 \h </w:instrText>
        </w:r>
        <w:r>
          <w:fldChar w:fldCharType="separate"/>
        </w:r>
        <w:r>
          <w:t>52</w:t>
        </w:r>
        <w:r>
          <w:fldChar w:fldCharType="end"/>
        </w:r>
      </w:hyperlink>
    </w:p>
    <w:p>
      <w:pPr>
        <w:pStyle w:val="TOC2"/>
        <w:tabs>
          <w:tab w:val="right" w:leader="dot" w:pos="8306"/>
        </w:tabs>
      </w:pPr>
      <w:hyperlink w:anchor="_Toc3568" w:history="1">
        <w:r>
          <w:rPr>
            <w:rFonts w:ascii="仿宋" w:eastAsia="仿宋" w:hAnsi="仿宋" w:cs="仿宋" w:hint="eastAsia"/>
            <w:lang w:eastAsia="zh-CN"/>
          </w:rPr>
          <w:t>(七)、清洁生产</w:t>
        </w:r>
        <w:r>
          <w:tab/>
        </w:r>
        <w:r>
          <w:fldChar w:fldCharType="begin"/>
        </w:r>
        <w:r>
          <w:instrText xml:space="preserve"> PAGEREF _Toc3568 \h </w:instrText>
        </w:r>
        <w:r>
          <w:fldChar w:fldCharType="separate"/>
        </w:r>
        <w:r>
          <w:t>53</w:t>
        </w:r>
        <w:r>
          <w:fldChar w:fldCharType="end"/>
        </w:r>
      </w:hyperlink>
    </w:p>
    <w:p>
      <w:pPr>
        <w:pStyle w:val="TOC2"/>
        <w:tabs>
          <w:tab w:val="right" w:leader="dot" w:pos="8306"/>
        </w:tabs>
      </w:pPr>
      <w:hyperlink w:anchor="_Toc28391" w:history="1">
        <w:r>
          <w:rPr>
            <w:rFonts w:ascii="仿宋" w:eastAsia="仿宋" w:hAnsi="仿宋" w:cs="仿宋" w:hint="eastAsia"/>
            <w:lang w:eastAsia="zh-CN"/>
          </w:rPr>
          <w:t>(八)、环境保护综合评价</w:t>
        </w:r>
        <w:r>
          <w:tab/>
        </w:r>
        <w:r>
          <w:fldChar w:fldCharType="begin"/>
        </w:r>
        <w:r>
          <w:instrText xml:space="preserve"> PAGEREF _Toc28391 \h </w:instrText>
        </w:r>
        <w:r>
          <w:fldChar w:fldCharType="separate"/>
        </w:r>
        <w:r>
          <w:t>54</w:t>
        </w:r>
        <w:r>
          <w:fldChar w:fldCharType="end"/>
        </w:r>
      </w:hyperlink>
    </w:p>
    <w:p>
      <w:pPr>
        <w:pStyle w:val="TOC1"/>
        <w:tabs>
          <w:tab w:val="right" w:leader="dot" w:pos="8306"/>
        </w:tabs>
      </w:pPr>
      <w:hyperlink w:anchor="_Toc28558" w:history="1">
        <w:r>
          <w:rPr>
            <w:rFonts w:ascii="仿宋" w:eastAsia="仿宋" w:hAnsi="仿宋" w:cs="仿宋" w:hint="eastAsia"/>
            <w:lang w:eastAsia="zh-CN"/>
          </w:rPr>
          <w:t>十三、康复辅助器具项目实施保障措施</w:t>
        </w:r>
        <w:r>
          <w:tab/>
        </w:r>
        <w:r>
          <w:fldChar w:fldCharType="begin"/>
        </w:r>
        <w:r>
          <w:instrText xml:space="preserve"> PAGEREF _Toc28558 \h </w:instrText>
        </w:r>
        <w:r>
          <w:fldChar w:fldCharType="separate"/>
        </w:r>
        <w:r>
          <w:t>55</w:t>
        </w:r>
        <w:r>
          <w:fldChar w:fldCharType="end"/>
        </w:r>
      </w:hyperlink>
    </w:p>
    <w:p>
      <w:pPr>
        <w:pStyle w:val="TOC2"/>
        <w:tabs>
          <w:tab w:val="right" w:leader="dot" w:pos="8306"/>
        </w:tabs>
      </w:pPr>
      <w:hyperlink w:anchor="_Toc20390" w:history="1">
        <w:r>
          <w:rPr>
            <w:rFonts w:ascii="仿宋" w:eastAsia="仿宋" w:hAnsi="仿宋" w:cs="仿宋" w:hint="eastAsia"/>
            <w:lang w:eastAsia="zh-CN"/>
          </w:rPr>
          <w:t>(一)、康复辅助器具项目实施保障机制</w:t>
        </w:r>
        <w:r>
          <w:tab/>
        </w:r>
        <w:r>
          <w:fldChar w:fldCharType="begin"/>
        </w:r>
        <w:r>
          <w:instrText xml:space="preserve"> PAGEREF _Toc20390 \h </w:instrText>
        </w:r>
        <w:r>
          <w:fldChar w:fldCharType="separate"/>
        </w:r>
        <w:r>
          <w:t>55</w:t>
        </w:r>
        <w:r>
          <w:fldChar w:fldCharType="end"/>
        </w:r>
      </w:hyperlink>
    </w:p>
    <w:p>
      <w:pPr>
        <w:pStyle w:val="TOC2"/>
        <w:tabs>
          <w:tab w:val="right" w:leader="dot" w:pos="8306"/>
        </w:tabs>
      </w:pPr>
      <w:hyperlink w:anchor="_Toc25381" w:history="1">
        <w:r>
          <w:rPr>
            <w:rFonts w:ascii="仿宋" w:eastAsia="仿宋" w:hAnsi="仿宋" w:cs="仿宋" w:hint="eastAsia"/>
            <w:lang w:eastAsia="zh-CN"/>
          </w:rPr>
          <w:t>(二)、康复辅助器具项目法律合规要求</w:t>
        </w:r>
        <w:r>
          <w:tab/>
        </w:r>
        <w:r>
          <w:fldChar w:fldCharType="begin"/>
        </w:r>
        <w:r>
          <w:instrText xml:space="preserve"> PAGEREF _Toc25381 \h </w:instrText>
        </w:r>
        <w:r>
          <w:fldChar w:fldCharType="separate"/>
        </w:r>
        <w:r>
          <w:t>59</w:t>
        </w:r>
        <w:r>
          <w:fldChar w:fldCharType="end"/>
        </w:r>
      </w:hyperlink>
    </w:p>
    <w:p>
      <w:pPr>
        <w:pStyle w:val="TOC2"/>
        <w:tabs>
          <w:tab w:val="right" w:leader="dot" w:pos="8306"/>
        </w:tabs>
      </w:pPr>
      <w:hyperlink w:anchor="_Toc16259" w:history="1">
        <w:r>
          <w:rPr>
            <w:rFonts w:ascii="仿宋" w:eastAsia="仿宋" w:hAnsi="仿宋" w:cs="仿宋" w:hint="eastAsia"/>
            <w:lang w:eastAsia="zh-CN"/>
          </w:rPr>
          <w:t>(三)、康复辅助器具项目合同管理与法律事务</w:t>
        </w:r>
        <w:r>
          <w:tab/>
        </w:r>
        <w:r>
          <w:fldChar w:fldCharType="begin"/>
        </w:r>
        <w:r>
          <w:instrText xml:space="preserve"> PAGEREF _Toc16259 \h </w:instrText>
        </w:r>
        <w:r>
          <w:fldChar w:fldCharType="separate"/>
        </w:r>
        <w:r>
          <w:t>63</w:t>
        </w:r>
        <w:r>
          <w:fldChar w:fldCharType="end"/>
        </w:r>
      </w:hyperlink>
    </w:p>
    <w:p>
      <w:pPr>
        <w:pStyle w:val="TOC2"/>
        <w:tabs>
          <w:tab w:val="right" w:leader="dot" w:pos="8306"/>
        </w:tabs>
      </w:pPr>
      <w:hyperlink w:anchor="_Toc3912" w:history="1">
        <w:r>
          <w:rPr>
            <w:rFonts w:ascii="仿宋" w:eastAsia="仿宋" w:hAnsi="仿宋" w:cs="仿宋" w:hint="eastAsia"/>
            <w:lang w:eastAsia="zh-CN"/>
          </w:rPr>
          <w:t>(四)、康复辅助器具项目知识产权保护策略</w:t>
        </w:r>
        <w:r>
          <w:tab/>
        </w:r>
        <w:r>
          <w:fldChar w:fldCharType="begin"/>
        </w:r>
        <w:r>
          <w:instrText xml:space="preserve"> PAGEREF _Toc3912 \h </w:instrText>
        </w:r>
        <w:r>
          <w:fldChar w:fldCharType="separate"/>
        </w:r>
        <w:r>
          <w:t>69</w:t>
        </w:r>
        <w:r>
          <w:fldChar w:fldCharType="end"/>
        </w:r>
      </w:hyperlink>
    </w:p>
    <w:p>
      <w:pPr>
        <w:pStyle w:val="TOC1"/>
        <w:tabs>
          <w:tab w:val="right" w:leader="dot" w:pos="8306"/>
        </w:tabs>
      </w:pPr>
      <w:hyperlink w:anchor="_Toc13585" w:history="1">
        <w:r>
          <w:rPr>
            <w:rFonts w:ascii="仿宋" w:eastAsia="仿宋" w:hAnsi="仿宋" w:cs="仿宋" w:hint="eastAsia"/>
            <w:lang w:eastAsia="zh-CN"/>
          </w:rPr>
          <w:t>十四、康复辅助器具项目工程方案分析</w:t>
        </w:r>
        <w:r>
          <w:tab/>
        </w:r>
        <w:r>
          <w:fldChar w:fldCharType="begin"/>
        </w:r>
        <w:r>
          <w:instrText xml:space="preserve"> PAGEREF _Toc13585 \h </w:instrText>
        </w:r>
        <w:r>
          <w:fldChar w:fldCharType="separate"/>
        </w:r>
        <w:r>
          <w:t>72</w:t>
        </w:r>
        <w:r>
          <w:fldChar w:fldCharType="end"/>
        </w:r>
      </w:hyperlink>
    </w:p>
    <w:p>
      <w:pPr>
        <w:pStyle w:val="TOC2"/>
        <w:tabs>
          <w:tab w:val="right" w:leader="dot" w:pos="8306"/>
        </w:tabs>
      </w:pPr>
      <w:hyperlink w:anchor="_Toc31068" w:history="1">
        <w:r>
          <w:rPr>
            <w:rFonts w:ascii="仿宋" w:eastAsia="仿宋" w:hAnsi="仿宋" w:cs="仿宋" w:hint="eastAsia"/>
            <w:lang w:eastAsia="zh-CN"/>
          </w:rPr>
          <w:t>(一)、建筑工程设计原则</w:t>
        </w:r>
        <w:r>
          <w:tab/>
        </w:r>
        <w:r>
          <w:fldChar w:fldCharType="begin"/>
        </w:r>
        <w:r>
          <w:instrText xml:space="preserve"> PAGEREF _Toc31068 \h </w:instrText>
        </w:r>
        <w:r>
          <w:fldChar w:fldCharType="separate"/>
        </w:r>
        <w:r>
          <w:t>72</w:t>
        </w:r>
        <w:r>
          <w:fldChar w:fldCharType="end"/>
        </w:r>
      </w:hyperlink>
    </w:p>
    <w:p>
      <w:pPr>
        <w:pStyle w:val="TOC2"/>
        <w:tabs>
          <w:tab w:val="right" w:leader="dot" w:pos="8306"/>
        </w:tabs>
      </w:pPr>
      <w:hyperlink w:anchor="_Toc27832" w:history="1">
        <w:r>
          <w:rPr>
            <w:rFonts w:ascii="仿宋" w:eastAsia="仿宋" w:hAnsi="仿宋" w:cs="仿宋" w:hint="eastAsia"/>
            <w:lang w:eastAsia="zh-CN"/>
          </w:rPr>
          <w:t>(二)、土建工程建设指标</w:t>
        </w:r>
        <w:r>
          <w:tab/>
        </w:r>
        <w:r>
          <w:fldChar w:fldCharType="begin"/>
        </w:r>
        <w:r>
          <w:instrText xml:space="preserve"> PAGEREF _Toc27832 \h </w:instrText>
        </w:r>
        <w:r>
          <w:fldChar w:fldCharType="separate"/>
        </w:r>
        <w:r>
          <w:t>75</w:t>
        </w:r>
        <w:r>
          <w:fldChar w:fldCharType="end"/>
        </w:r>
      </w:hyperlink>
    </w:p>
    <w:p>
      <w:pPr>
        <w:pStyle w:val="TOC1"/>
        <w:tabs>
          <w:tab w:val="right" w:leader="dot" w:pos="8306"/>
        </w:tabs>
      </w:pPr>
      <w:hyperlink w:anchor="_Toc28255" w:history="1">
        <w:r>
          <w:rPr>
            <w:rFonts w:ascii="仿宋" w:eastAsia="仿宋" w:hAnsi="仿宋" w:cs="仿宋" w:hint="eastAsia"/>
            <w:lang w:eastAsia="zh-CN"/>
          </w:rPr>
          <w:t>十五、康复辅助器具项目变更管理</w:t>
        </w:r>
        <w:r>
          <w:tab/>
        </w:r>
        <w:r>
          <w:fldChar w:fldCharType="begin"/>
        </w:r>
        <w:r>
          <w:instrText xml:space="preserve"> PAGEREF _Toc28255 \h </w:instrText>
        </w:r>
        <w:r>
          <w:fldChar w:fldCharType="separate"/>
        </w:r>
        <w:r>
          <w:t>77</w:t>
        </w:r>
        <w:r>
          <w:fldChar w:fldCharType="end"/>
        </w:r>
      </w:hyperlink>
    </w:p>
    <w:p>
      <w:pPr>
        <w:pStyle w:val="TOC2"/>
        <w:tabs>
          <w:tab w:val="right" w:leader="dot" w:pos="8306"/>
        </w:tabs>
      </w:pPr>
      <w:hyperlink w:anchor="_Toc16617" w:history="1">
        <w:r>
          <w:rPr>
            <w:rFonts w:ascii="仿宋" w:eastAsia="仿宋" w:hAnsi="仿宋" w:cs="仿宋" w:hint="eastAsia"/>
            <w:lang w:eastAsia="zh-CN"/>
          </w:rPr>
          <w:t>(一)、变更申请与评估</w:t>
        </w:r>
        <w:r>
          <w:tab/>
        </w:r>
        <w:r>
          <w:fldChar w:fldCharType="begin"/>
        </w:r>
        <w:r>
          <w:instrText xml:space="preserve"> PAGEREF _Toc16617 \h </w:instrText>
        </w:r>
        <w:r>
          <w:fldChar w:fldCharType="separate"/>
        </w:r>
        <w:r>
          <w:t>77</w:t>
        </w:r>
        <w:r>
          <w:fldChar w:fldCharType="end"/>
        </w:r>
      </w:hyperlink>
    </w:p>
    <w:p>
      <w:pPr>
        <w:pStyle w:val="TOC2"/>
        <w:tabs>
          <w:tab w:val="right" w:leader="dot" w:pos="8306"/>
        </w:tabs>
      </w:pPr>
      <w:hyperlink w:anchor="_Toc17085" w:history="1">
        <w:r>
          <w:rPr>
            <w:rFonts w:ascii="仿宋" w:eastAsia="仿宋" w:hAnsi="仿宋" w:cs="仿宋" w:hint="eastAsia"/>
            <w:lang w:eastAsia="zh-CN"/>
          </w:rPr>
          <w:t>(二)、变更实施与控制</w:t>
        </w:r>
        <w:r>
          <w:tab/>
        </w:r>
        <w:r>
          <w:fldChar w:fldCharType="begin"/>
        </w:r>
        <w:r>
          <w:instrText xml:space="preserve"> PAGEREF _Toc17085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34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9325"/>
      <w:r>
        <w:rPr>
          <w:rFonts w:ascii="仿宋" w:eastAsia="仿宋" w:hAnsi="仿宋" w:cs="仿宋" w:hint="eastAsia"/>
          <w:sz w:val="28"/>
          <w:lang w:eastAsia="zh-CN"/>
        </w:rPr>
        <w:t>一、康复辅助器具项目文档管理</w:t>
      </w:r>
      <w:bookmarkEnd w:id="2"/>
    </w:p>
    <w:p>
      <w:pPr>
        <w:pStyle w:val="Heading2"/>
        <w:rPr>
          <w:rFonts w:ascii="仿宋" w:eastAsia="仿宋" w:hAnsi="仿宋" w:cs="仿宋" w:hint="eastAsia"/>
          <w:lang w:eastAsia="zh-CN"/>
        </w:rPr>
      </w:pPr>
      <w:bookmarkStart w:id="3" w:name="_Toc20796"/>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康复辅助器具项目高度重视文档的质量和准确性，以支持康复辅助器具项目的各项活动和决策。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康复辅助器具项目文档的编制始于康复辅助器具项目计划的初期，我们制定了详细的文档编制计划，明确了每个文档的内容、格式和编写责任人。在康复辅助器具项目启动阶段，我们首先编制了康复辅助器具项目章程，明确定义了康复辅助器具项目的目标、范围、风险等关键要素。随后，康复辅助器具项目团队根据计划陆续编制了需求文档、设计文档、测试文档等各类文档，确保康复辅助器具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康复辅助器具项目管理中的重要环节，旨在确保康复辅助器具项目文档符合质量标准和康复辅助器具项目需求。在康复辅助器具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康复辅助器具项目相关利益方和专业领域的专家对文档进行独立审查。这有助于获取更全面、客观的反馈，确保康复辅助器具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康复辅助器具项目在文档编制与审查方面建立了严格的管理机制，通过规范的流程和多维度的审查，确保康复辅助器具项目文档的质量、准确性和可靠性，为康复辅助器具项目的顺利推进提供了有力支持。</w:t>
      </w:r>
    </w:p>
    <w:p>
      <w:pPr>
        <w:pStyle w:val="Heading2"/>
        <w:ind w:firstLine="560" w:firstLineChars="200"/>
        <w:rPr>
          <w:rFonts w:ascii="仿宋" w:eastAsia="仿宋" w:hAnsi="仿宋" w:cs="仿宋" w:hint="eastAsia"/>
          <w:sz w:val="28"/>
          <w:lang w:eastAsia="zh-CN"/>
        </w:rPr>
      </w:pPr>
      <w:bookmarkStart w:id="4" w:name="_Toc26460"/>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在康复辅助器具项目中，我们致力于优化文档发布与分发过程，以确保信息的高效传递和团队间协作的顺畅进行。以下是我们采取的关键优化策略：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我们通过多渠道发布文档，包括电子邮件、康复辅助器具项目管理平台、内部网站等，以满足不同团队成员的偏好和需求。多渠道发布确保了信息的全面覆盖。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我们采用了精细的权限控制，确保只有授权人员可以访问敏感信息。这种安全措施保护了康复辅助器具项目文档的机密性，防止了未经授权的信息泄露。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24037"/>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康复辅助器具项目生命周期中一个至关重要的环节，直接关系到康复辅助器具项目信息的长期保存和历史记录的完整性。在康复辅助器具项目中，我们实施了一系列有效的文档存档与归档管理策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8512"/>
      <w:r>
        <w:rPr>
          <w:rFonts w:ascii="仿宋" w:eastAsia="仿宋" w:hAnsi="仿宋" w:cs="仿宋" w:hint="eastAsia"/>
          <w:sz w:val="28"/>
          <w:lang w:eastAsia="zh-CN"/>
        </w:rPr>
        <w:t>二、康复辅助器具项目选址可行性分析</w:t>
      </w:r>
      <w:bookmarkEnd w:id="6"/>
    </w:p>
    <w:p>
      <w:pPr>
        <w:pStyle w:val="Heading2"/>
        <w:rPr>
          <w:rFonts w:ascii="仿宋" w:eastAsia="仿宋" w:hAnsi="仿宋" w:cs="仿宋" w:hint="eastAsia"/>
          <w:lang w:eastAsia="zh-CN"/>
        </w:rPr>
      </w:pPr>
      <w:bookmarkStart w:id="7" w:name="_Toc11580"/>
      <w:r>
        <w:rPr>
          <w:rFonts w:ascii="仿宋" w:eastAsia="仿宋" w:hAnsi="仿宋" w:cs="仿宋" w:hint="eastAsia"/>
          <w:lang w:eastAsia="zh-CN"/>
        </w:rPr>
        <w:t>(一)、康复辅助器具项目选址</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该康复辅助器具项目选址位于XX省XX市XX区XXX街道</w:t>
      </w:r>
    </w:p>
    <w:p>
      <w:pPr>
        <w:pStyle w:val="Heading2"/>
        <w:ind w:firstLine="560" w:firstLineChars="200"/>
        <w:rPr>
          <w:rFonts w:ascii="仿宋" w:eastAsia="仿宋" w:hAnsi="仿宋" w:cs="仿宋" w:hint="eastAsia"/>
          <w:sz w:val="28"/>
          <w:lang w:eastAsia="zh-CN"/>
        </w:rPr>
      </w:pPr>
      <w:bookmarkStart w:id="8" w:name="_Toc26189"/>
      <w:r>
        <w:rPr>
          <w:rFonts w:ascii="仿宋" w:eastAsia="仿宋" w:hAnsi="仿宋" w:cs="仿宋" w:hint="eastAsia"/>
          <w:sz w:val="28"/>
          <w:lang w:eastAsia="zh-CN"/>
        </w:rPr>
        <w:t>(二)、用地控制指标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康复辅助器具项目的征地面积将根据康复辅助器具项目的实际规模和需求进行精确规划。具体面积XXX平方米，旨在确保康复辅助器具项目不仅能够满足当前的发展需求，还能够预留空间以适应未来的扩展。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净用地面积是在征地面积基础上去除不可利用面积后的实际可开发用地。具体面积XXX平方米，考虑到环保、交通、安全等多方面因素，以确保康复辅助器具项目在整体利用效率上达到最优。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康复辅助器具项目计划建设的建筑总规模具体面积XXX平方米。这一规模的确定综合考虑了康复辅助器具项目的性质、规模，以及城市规划的相关要求，确保建筑布局与周边环境协调一致。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绿地率是康复辅助器具项目用地中被规划为绿地的比例。具体面积XXX平方米，旨在通过合理规划绿地，改善康复辅助器具项目周边环境，提升居民生活质量，并符合城市整体绿化规划。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容积率是用地上可以建设的建筑总体积与用地面积之比。具体面积XXX，通过合理的容积率规划，确保康复辅助器具项目建筑规模与周边环境和谐共生。</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6. 城市规划一致性： 确保康复辅助器具项目选址与当地城市规划相一致，具体面积XXX平方米。通过与城市规划部门深入沟通，确保康复辅助器具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康复辅助器具项目选址符合当地产业政策，具体面积XXX平方米。这包括康复辅助器具项目对当地经济的促进作用，以及对相关产业的带动效应，确保康复辅助器具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用地总体要求必须符合环保和可持续发展的原则，具体面积XXX平方米。通过采用绿色建筑设计、节能减排等措施，确保康复辅助器具项目在建设和运营过程中对环境的影响最小化，达到可持续发展的要求。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确保康复辅助器具项目选址具备必要的公共设施配套，具体面积XXX平方米。这包括交通便利性、教育、医疗等基础设施，以提高居民生活品质，使得康复辅助器具项目选址更具吸引力。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考虑用地总体要求对当地社会稳定性的影响，具体面积XXX平方米。通过深入了解当地社区反馈，确保康复辅助器具项目的选址和建设过程对当地社会和谐稳定产生积极作用。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康复辅助器具项目选址不仅符合法规和规划，还在实际操作中具有可行性。这一全面规划将为康复辅助器具项目的成功实施提供坚实的基础，确保康复辅助器具项目选址阶段就能够奠定良好的发展基础。</w:t>
      </w:r>
    </w:p>
    <w:p>
      <w:pPr>
        <w:pStyle w:val="Heading2"/>
        <w:ind w:firstLine="560" w:firstLineChars="200"/>
        <w:rPr>
          <w:rFonts w:ascii="仿宋" w:eastAsia="仿宋" w:hAnsi="仿宋" w:cs="仿宋" w:hint="eastAsia"/>
          <w:sz w:val="28"/>
          <w:lang w:eastAsia="zh-CN"/>
        </w:rPr>
      </w:pPr>
      <w:bookmarkStart w:id="9" w:name="_Toc18042"/>
      <w:r>
        <w:rPr>
          <w:rFonts w:ascii="仿宋" w:eastAsia="仿宋" w:hAnsi="仿宋" w:cs="仿宋" w:hint="eastAsia"/>
          <w:sz w:val="28"/>
          <w:lang w:eastAsia="zh-CN"/>
        </w:rPr>
        <w:t>(三)、节约用地措施</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康复辅助器具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康复辅助器具项目的设备规划和空间设计中，我们将采取灵活设备布局的措施。设备布局将根据实际需求进行灵活设计，避免不必要的浪费。通过合理规划设备摆放位置，我们将提高设备的利用率，减少设备间距，以确保康复辅助器具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进一步，我们计划在康复辅助器具项目内部引入共享设施的概念，例如共享会议室、办公区等。通过这种方式，我们可以减少对资源的重复建设，提高资源共享效率，从而减小康复辅助器具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0" w:name="_Toc23688"/>
      <w:r>
        <w:rPr>
          <w:rFonts w:ascii="仿宋" w:eastAsia="仿宋" w:hAnsi="仿宋" w:cs="仿宋" w:hint="eastAsia"/>
          <w:sz w:val="28"/>
          <w:lang w:eastAsia="zh-CN"/>
        </w:rPr>
        <w:t>(四)、总图布置方案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康复辅助器具项目的总图布置中，我们将不同功能区域进行明确的规划，以最大程度满足康复辅助器具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1" w:name="_Toc11407"/>
      <w:r>
        <w:rPr>
          <w:rFonts w:ascii="仿宋" w:eastAsia="仿宋" w:hAnsi="仿宋" w:cs="仿宋" w:hint="eastAsia"/>
          <w:sz w:val="28"/>
          <w:lang w:eastAsia="zh-CN"/>
        </w:rPr>
        <w:t>(五)、选址综合评价</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康复辅助器具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康复辅助器具项目对环境的影响是综合评价的重要因素之一。我们将详细考虑选址周边的自然环境、生态保护区、水源地等情况，确保康复辅助器具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对选址的评价还需充分考虑当地政府的产业政策和法规。我们将详细了解康复辅助器具项目所在地的相关政策，确保康复辅助器具项目的规划和运营与当地法规相符，降低不必要的法律风险。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考虑到社会稳定性对企业运营的重要性，我们将评估选址地区的社会安全情况、劳工关系、社区反馈等方面，以确保康复辅助器具项目的建设和运营不会受到社会稳定性的负面影响。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用地成本：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最后，我们将综合考虑用地成本，包括土地购置费用、土地开发成本等。通过对用地成本的详细评估，我们能够做出更为精确的经济效益分析，为康复辅助器具项目的投资决策提供有力支持。</w:t>
      </w:r>
    </w:p>
    <w:p>
      <w:pPr>
        <w:pStyle w:val="Heading1"/>
        <w:ind w:firstLine="560" w:firstLineChars="200"/>
        <w:rPr>
          <w:rFonts w:ascii="仿宋" w:eastAsia="仿宋" w:hAnsi="仿宋" w:cs="仿宋" w:hint="eastAsia"/>
          <w:sz w:val="28"/>
          <w:lang w:eastAsia="zh-CN"/>
        </w:rPr>
      </w:pPr>
      <w:bookmarkStart w:id="12" w:name="_Toc9238"/>
      <w:r>
        <w:rPr>
          <w:rFonts w:ascii="仿宋" w:eastAsia="仿宋" w:hAnsi="仿宋" w:cs="仿宋" w:hint="eastAsia"/>
          <w:sz w:val="28"/>
          <w:lang w:eastAsia="zh-CN"/>
        </w:rPr>
        <w:t>三、康复辅助器具项目可持续发展</w:t>
      </w:r>
      <w:bookmarkEnd w:id="12"/>
    </w:p>
    <w:p>
      <w:pPr>
        <w:pStyle w:val="Heading2"/>
        <w:rPr>
          <w:rFonts w:ascii="仿宋" w:eastAsia="仿宋" w:hAnsi="仿宋" w:cs="仿宋" w:hint="eastAsia"/>
          <w:lang w:eastAsia="zh-CN"/>
        </w:rPr>
      </w:pPr>
      <w:bookmarkStart w:id="13" w:name="_Toc27681"/>
      <w:r>
        <w:rPr>
          <w:rFonts w:ascii="仿宋" w:eastAsia="仿宋" w:hAnsi="仿宋" w:cs="仿宋" w:hint="eastAsia"/>
          <w:lang w:eastAsia="zh-CN"/>
        </w:rPr>
        <w:t>(一)、可持续战略与实践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康复辅助器具项目中，康复辅助器具项目团队着眼于未来，明确了可持续发展的战略方向。制定的具体可持续发展目标包括降低资源使用、采用环保技术、最大化社会效益等。这一步骤不仅有助于康复辅助器具项目在环保和社会责任方面达到最高标准，也为未来提供了明确的指引，确保康复辅助器具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可持续实践的融入康复辅助器具项目管理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康复辅助器具项目管理周期。从康复辅助器具项目规划开始，康复辅助器具项目团队就考虑了环境和社会的因素。在执行阶段，康复辅助器具项目团队积极推动绿色技术的应用，优化资源利用。此外，关注员工的社会责任，通过培训和沟通活动提高员工对可持续发展的认知，使他们能够在日常工作中践行可持续实践。这些举措不仅为康复辅助器具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4" w:name="_Toc6094"/>
      <w:r>
        <w:rPr>
          <w:rFonts w:ascii="仿宋" w:eastAsia="仿宋" w:hAnsi="仿宋" w:cs="仿宋" w:hint="eastAsia"/>
          <w:sz w:val="28"/>
          <w:lang w:eastAsia="zh-CN"/>
        </w:rPr>
        <w:t>(二)、环保与社会责任</w:t>
      </w:r>
      <w:bookmarkEnd w:id="14"/>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扎根于康复辅助器具项目的可持续发展理念，我们深信环保与社会责任是康复辅助器具项目成功的关键支柱。在康复辅助器具项目的每一步，我们都致力于通过创新和实践，履行对环境和社会的坚定责任。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康复辅助器具项目团队通过引入先进的环保技术、建立高效的废物处理系统以及推动能源节约措施，积极履行环保责任。定期的环保监测和评估确保康复辅助器具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康复辅助器具项目不仅致力于自身可持续发展，还注重对社会的回馈。通过支持社区康复辅助器具项目、参与慈善事业、提供培训机会等方式，康复辅助器具项目积极履行社会责任。与当地社区建立积极互动，关注员工的工作与生活平衡，以及员工的身心健康，是康复辅助器具项目在社会责任层面的关键举措。这样的实践不仅增强了康复辅助器具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5" w:name="_Toc6728"/>
      <w:r>
        <w:rPr>
          <w:rFonts w:ascii="仿宋" w:eastAsia="仿宋" w:hAnsi="仿宋" w:cs="仿宋" w:hint="eastAsia"/>
          <w:sz w:val="28"/>
          <w:lang w:eastAsia="zh-CN"/>
        </w:rPr>
        <w:t>四、康复辅助器具项目绩效评估</w:t>
      </w:r>
      <w:bookmarkEnd w:id="15"/>
    </w:p>
    <w:p>
      <w:pPr>
        <w:pStyle w:val="Heading2"/>
        <w:rPr>
          <w:rFonts w:ascii="仿宋" w:eastAsia="仿宋" w:hAnsi="仿宋" w:cs="仿宋" w:hint="eastAsia"/>
          <w:lang w:eastAsia="zh-CN"/>
        </w:rPr>
      </w:pPr>
      <w:bookmarkStart w:id="16" w:name="_Toc3976"/>
      <w:r>
        <w:rPr>
          <w:rFonts w:ascii="仿宋" w:eastAsia="仿宋" w:hAnsi="仿宋" w:cs="仿宋" w:hint="eastAsia"/>
          <w:lang w:eastAsia="zh-CN"/>
        </w:rPr>
        <w:t>(一)、绩效评估指标</w:t>
      </w:r>
      <w:bookmarkEnd w:id="16"/>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康复辅助器具项目中，我们设计了一套全面的绩效评估指标，以确保康复辅助器具项目的可控和成功交付。这些指标跨足康复辅助器具项目目标、成本、进度和质量等多个维度，为我们提供了全面洞察康复辅助器具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康复辅助器具项目目标达成率是我们关注的首要指标。我们设定了明确的目标，并通过定期监测和评估，迅速发现并应对潜在的目标偏差。这为康复辅助器具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成本绩效是另一个核心关注点。通过实际成本与预算成本的对比分析，我们深入了解成本差异的原因，及时调整资源分配，保持康复辅助器具项目在经济效益方面的合理水平。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康复辅助器具项目进度作为关键的绩效指标之一，得到了精心的关注。我们制定了详细的康复辅助器具项目进度计划，并设立了进度符合度指标，确保实际进度与计划进度保持一致。这使我们能够快速发现和解决潜在的进度问题，保持康复辅助器具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康复辅助器具项目绩效的不可或缺的一环。我们引入了一系列的质量标准和客户满意度指标，以确保康复辅助器具项目交付的成果在质量上达到或超越预期水平。通过持续监测这些指标，我们努力提升康复辅助器具项目整体质量水平，为康复辅助器具项目的成功交付提供有力保障。通过这些科学且全面的绩效评估，我们能够更好地引导康复辅助器具项目的持续改进，确保康复辅助器具项目目标的顺利达成。</w:t>
      </w:r>
    </w:p>
    <w:p>
      <w:pPr>
        <w:pStyle w:val="Heading2"/>
        <w:ind w:firstLine="560" w:firstLineChars="200"/>
        <w:rPr>
          <w:rFonts w:ascii="仿宋" w:eastAsia="仿宋" w:hAnsi="仿宋" w:cs="仿宋" w:hint="eastAsia"/>
          <w:sz w:val="28"/>
          <w:lang w:eastAsia="zh-CN"/>
        </w:rPr>
      </w:pPr>
      <w:bookmarkStart w:id="17" w:name="_Toc21045"/>
      <w:r>
        <w:rPr>
          <w:rFonts w:ascii="仿宋" w:eastAsia="仿宋" w:hAnsi="仿宋" w:cs="仿宋" w:hint="eastAsia"/>
          <w:sz w:val="28"/>
          <w:lang w:eastAsia="zh-CN"/>
        </w:rPr>
        <w:t>(二)、绩效评估方法</w:t>
      </w:r>
      <w:bookmarkEnd w:id="17"/>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绩效评估是康复辅助器具项目中的关键环节，为确保康复辅助器具项目达到预期目标，我们采用了多层次、多维度的绩效评估方法。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康复辅助器具项目的战略目标对齐，确保每个决策和行动都与康复辅助器具项目整体目标保持一致。团队会定期召开战略对齐会议，审视当前工作与康复辅助器具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康复辅助器具项目进度、质量、成本和风险等方面。这些指标通过数据收集和分析，为康复辅助器具项目管理团队提供了客观的评估依据。例如，我们通过康复辅助器具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绩效评估不仅仅停留在康复辅助器具项目内部，还考虑了康复辅助器具项目对外部环境的影响。我们定期进行干系人满意度调查，以了解各利益相关方对康复辅助器具项目的期望和满意度，并及时做出调整。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这种多层次、多角度的绩效评估方法，使得我们能够全面了解康复辅助器具项目的运行状态，及时做出调整，确保康复辅助器具项目在不断变化的环境中保持稳健前行。</w:t>
      </w:r>
    </w:p>
    <w:p>
      <w:pPr>
        <w:pStyle w:val="Heading2"/>
        <w:ind w:firstLine="560" w:firstLineChars="200"/>
        <w:rPr>
          <w:rFonts w:ascii="仿宋" w:eastAsia="仿宋" w:hAnsi="仿宋" w:cs="仿宋" w:hint="eastAsia"/>
          <w:sz w:val="28"/>
          <w:lang w:eastAsia="zh-CN"/>
        </w:rPr>
      </w:pPr>
      <w:bookmarkStart w:id="18" w:name="_Toc6546"/>
      <w:r>
        <w:rPr>
          <w:rFonts w:ascii="仿宋" w:eastAsia="仿宋" w:hAnsi="仿宋" w:cs="仿宋" w:hint="eastAsia"/>
          <w:sz w:val="28"/>
          <w:lang w:eastAsia="zh-CN"/>
        </w:rPr>
        <w:t>(三)、绩效评估周期</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为了确保康复辅助器具项目的有效管理和不断优化，我们采用了精心设计的绩效评估周期。这个周期旨在实现灵活、实时和全面的评估，以适应康复辅助器具项目执行中的各种挑战。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康复辅助器具项目的不同需求，分为短期、中期和长期。短期评估关注每个迭代或工作周期，以及时发现和解决当前任务中的问题。中期评估涵盖几个迭代，深入了解整体康复辅助器具项目的趋势和性能。长期评估则着眼于整个康复辅助器具项目阶段，确保康复辅助器具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康复辅助器具项目管理工具和协作平台，团队成员能够随时更新和分享康复辅助器具项目数据。这种实时性的反馈机制使我们能够及时察觉潜在问题，快速调整，保持康复辅助器具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康复辅助器具项目的决策制定密不可分。每个周期的康复辅助器具项目回顾会议成为集体总结经验、识别问题深层次原因并找到创新解决方案的平台。这种定期的反思与调整机制使康复辅助器具项目能够不断学习、进化，以更好地适应变化的环境。</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https://d.book118.com/306153221201010102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康复辅助器具项目规划设计方案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康复辅助器具项目规划设计方案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康复辅助器具项目规划设计方案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康复辅助器具项目规划设计方案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康复辅助器具项目规划设计方案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康复辅助器具项目规划设计方案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康复辅助器具项目规划设计方案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康复辅助器具项目规划设计方案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康复辅助器具项目规划设计方案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康复辅助器具项目规划设计方案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康复辅助器具项目规划设计方案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康复辅助器具项目规划设计方案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康复辅助器具项目规划设计方案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康复辅助器具项目规划设计方案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康复辅助器具项目规划设计方案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康复辅助器具项目规划设计方案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康复辅助器具项目规划设计方案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C0A"/>
    <w:rsid w:val="00C93C0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06153221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2024-03-04T05:19:00Z</dcterms:created>
  <dcterms:modified xsi:type="dcterms:W3CDTF">2024-03-04T05:19:24Z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8C1CF58D4CF74A54BE5A2822CD9B1BDD_11</vt:lpwstr>
  </property>
  <property fmtid="{D5CDD505-2E9C-101B-9397-08002B2CF9AE}" pid="3" name="KSOProductBuildVer">
    <vt:lpwstr>2052-12.1.0.16388</vt:lpwstr>
  </property>
</Properties>
</file>