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新型热塑弹性体防水卷材成型设备项目规划设计方案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0" w:history="1">
        <w:r>
          <w:rPr>
            <w:rFonts w:ascii="仿宋" w:eastAsia="仿宋" w:hAnsi="仿宋" w:cs="仿宋" w:hint="eastAsia"/>
            <w:lang w:eastAsia="zh-CN"/>
          </w:rPr>
          <w:t>概论</w:t>
        </w:r>
        <w:r>
          <w:tab/>
        </w:r>
        <w:r>
          <w:fldChar w:fldCharType="begin"/>
        </w:r>
        <w:r>
          <w:instrText xml:space="preserve"> PAGEREF _Toc2710 \h </w:instrText>
        </w:r>
        <w:r>
          <w:fldChar w:fldCharType="separate"/>
        </w:r>
        <w:r>
          <w:t>3</w:t>
        </w:r>
        <w:r>
          <w:fldChar w:fldCharType="end"/>
        </w:r>
      </w:hyperlink>
    </w:p>
    <w:p>
      <w:pPr>
        <w:pStyle w:val="TOC1"/>
        <w:tabs>
          <w:tab w:val="right" w:leader="dot" w:pos="8306"/>
        </w:tabs>
      </w:pPr>
      <w:hyperlink w:anchor="_Toc31398" w:history="1">
        <w:r>
          <w:rPr>
            <w:rFonts w:ascii="仿宋" w:eastAsia="仿宋" w:hAnsi="仿宋" w:cs="仿宋" w:hint="eastAsia"/>
            <w:lang w:eastAsia="zh-CN"/>
          </w:rPr>
          <w:t>一、市场分析、调研</w:t>
        </w:r>
        <w:r>
          <w:tab/>
        </w:r>
        <w:r>
          <w:fldChar w:fldCharType="begin"/>
        </w:r>
        <w:r>
          <w:instrText xml:space="preserve"> PAGEREF _Toc31398 \h </w:instrText>
        </w:r>
        <w:r>
          <w:fldChar w:fldCharType="separate"/>
        </w:r>
        <w:r>
          <w:t>3</w:t>
        </w:r>
        <w:r>
          <w:fldChar w:fldCharType="end"/>
        </w:r>
      </w:hyperlink>
    </w:p>
    <w:p>
      <w:pPr>
        <w:pStyle w:val="TOC2"/>
        <w:tabs>
          <w:tab w:val="right" w:leader="dot" w:pos="8306"/>
        </w:tabs>
      </w:pPr>
      <w:hyperlink w:anchor="_Toc16588" w:history="1">
        <w:r>
          <w:rPr>
            <w:rFonts w:ascii="仿宋" w:eastAsia="仿宋" w:hAnsi="仿宋" w:cs="仿宋" w:hint="eastAsia"/>
            <w:lang w:eastAsia="zh-CN"/>
          </w:rPr>
          <w:t>(一)、新型热塑弹性体防水卷材成型设备行业分析</w:t>
        </w:r>
        <w:r>
          <w:tab/>
        </w:r>
        <w:r>
          <w:fldChar w:fldCharType="begin"/>
        </w:r>
        <w:r>
          <w:instrText xml:space="preserve"> PAGEREF _Toc16588 \h </w:instrText>
        </w:r>
        <w:r>
          <w:fldChar w:fldCharType="separate"/>
        </w:r>
        <w:r>
          <w:t>3</w:t>
        </w:r>
        <w:r>
          <w:fldChar w:fldCharType="end"/>
        </w:r>
      </w:hyperlink>
    </w:p>
    <w:p>
      <w:pPr>
        <w:pStyle w:val="TOC2"/>
        <w:tabs>
          <w:tab w:val="right" w:leader="dot" w:pos="8306"/>
        </w:tabs>
      </w:pPr>
      <w:hyperlink w:anchor="_Toc20936" w:history="1">
        <w:r>
          <w:rPr>
            <w:rFonts w:ascii="仿宋" w:eastAsia="仿宋" w:hAnsi="仿宋" w:cs="仿宋" w:hint="eastAsia"/>
            <w:lang w:eastAsia="zh-CN"/>
          </w:rPr>
          <w:t>(二)、新型热塑弹性体防水卷材成型设备市场分析预测</w:t>
        </w:r>
        <w:r>
          <w:tab/>
        </w:r>
        <w:r>
          <w:fldChar w:fldCharType="begin"/>
        </w:r>
        <w:r>
          <w:instrText xml:space="preserve"> PAGEREF _Toc20936 \h </w:instrText>
        </w:r>
        <w:r>
          <w:fldChar w:fldCharType="separate"/>
        </w:r>
        <w:r>
          <w:t>4</w:t>
        </w:r>
        <w:r>
          <w:fldChar w:fldCharType="end"/>
        </w:r>
      </w:hyperlink>
    </w:p>
    <w:p>
      <w:pPr>
        <w:pStyle w:val="TOC1"/>
        <w:tabs>
          <w:tab w:val="right" w:leader="dot" w:pos="8306"/>
        </w:tabs>
      </w:pPr>
      <w:hyperlink w:anchor="_Toc16706" w:history="1">
        <w:r>
          <w:rPr>
            <w:rFonts w:ascii="仿宋" w:eastAsia="仿宋" w:hAnsi="仿宋" w:cs="仿宋" w:hint="eastAsia"/>
            <w:lang w:eastAsia="zh-CN"/>
          </w:rPr>
          <w:t>二、新型热塑弹性体防水卷材成型设备项目可持续发展</w:t>
        </w:r>
        <w:r>
          <w:tab/>
        </w:r>
        <w:r>
          <w:fldChar w:fldCharType="begin"/>
        </w:r>
        <w:r>
          <w:instrText xml:space="preserve"> PAGEREF _Toc16706 \h </w:instrText>
        </w:r>
        <w:r>
          <w:fldChar w:fldCharType="separate"/>
        </w:r>
        <w:r>
          <w:t>5</w:t>
        </w:r>
        <w:r>
          <w:fldChar w:fldCharType="end"/>
        </w:r>
      </w:hyperlink>
    </w:p>
    <w:p>
      <w:pPr>
        <w:pStyle w:val="TOC2"/>
        <w:tabs>
          <w:tab w:val="right" w:leader="dot" w:pos="8306"/>
        </w:tabs>
      </w:pPr>
      <w:hyperlink w:anchor="_Toc25978" w:history="1">
        <w:r>
          <w:rPr>
            <w:rFonts w:ascii="仿宋" w:eastAsia="仿宋" w:hAnsi="仿宋" w:cs="仿宋" w:hint="eastAsia"/>
            <w:lang w:eastAsia="zh-CN"/>
          </w:rPr>
          <w:t>(一)、可持续战略与实践</w:t>
        </w:r>
        <w:r>
          <w:tab/>
        </w:r>
        <w:r>
          <w:fldChar w:fldCharType="begin"/>
        </w:r>
        <w:r>
          <w:instrText xml:space="preserve"> PAGEREF _Toc25978 \h </w:instrText>
        </w:r>
        <w:r>
          <w:fldChar w:fldCharType="separate"/>
        </w:r>
        <w:r>
          <w:t>5</w:t>
        </w:r>
        <w:r>
          <w:fldChar w:fldCharType="end"/>
        </w:r>
      </w:hyperlink>
    </w:p>
    <w:p>
      <w:pPr>
        <w:pStyle w:val="TOC2"/>
        <w:tabs>
          <w:tab w:val="right" w:leader="dot" w:pos="8306"/>
        </w:tabs>
      </w:pPr>
      <w:hyperlink w:anchor="_Toc21260" w:history="1">
        <w:r>
          <w:rPr>
            <w:rFonts w:ascii="仿宋" w:eastAsia="仿宋" w:hAnsi="仿宋" w:cs="仿宋" w:hint="eastAsia"/>
            <w:lang w:eastAsia="zh-CN"/>
          </w:rPr>
          <w:t>(二)、环保与社会责任</w:t>
        </w:r>
        <w:r>
          <w:tab/>
        </w:r>
        <w:r>
          <w:fldChar w:fldCharType="begin"/>
        </w:r>
        <w:r>
          <w:instrText xml:space="preserve"> PAGEREF _Toc21260 \h </w:instrText>
        </w:r>
        <w:r>
          <w:fldChar w:fldCharType="separate"/>
        </w:r>
        <w:r>
          <w:t>6</w:t>
        </w:r>
        <w:r>
          <w:fldChar w:fldCharType="end"/>
        </w:r>
      </w:hyperlink>
    </w:p>
    <w:p>
      <w:pPr>
        <w:pStyle w:val="TOC1"/>
        <w:tabs>
          <w:tab w:val="right" w:leader="dot" w:pos="8306"/>
        </w:tabs>
      </w:pPr>
      <w:hyperlink w:anchor="_Toc9493" w:history="1">
        <w:r>
          <w:rPr>
            <w:rFonts w:ascii="仿宋" w:eastAsia="仿宋" w:hAnsi="仿宋" w:cs="仿宋" w:hint="eastAsia"/>
            <w:lang w:eastAsia="zh-CN"/>
          </w:rPr>
          <w:t>三、新型热塑弹性体防水卷材成型设备项目选址可行性分析</w:t>
        </w:r>
        <w:r>
          <w:tab/>
        </w:r>
        <w:r>
          <w:fldChar w:fldCharType="begin"/>
        </w:r>
        <w:r>
          <w:instrText xml:space="preserve"> PAGEREF _Toc9493 \h </w:instrText>
        </w:r>
        <w:r>
          <w:fldChar w:fldCharType="separate"/>
        </w:r>
        <w:r>
          <w:t>7</w:t>
        </w:r>
        <w:r>
          <w:fldChar w:fldCharType="end"/>
        </w:r>
      </w:hyperlink>
    </w:p>
    <w:p>
      <w:pPr>
        <w:pStyle w:val="TOC2"/>
        <w:tabs>
          <w:tab w:val="right" w:leader="dot" w:pos="8306"/>
        </w:tabs>
      </w:pPr>
      <w:hyperlink w:anchor="_Toc8818" w:history="1">
        <w:r>
          <w:rPr>
            <w:rFonts w:ascii="仿宋" w:eastAsia="仿宋" w:hAnsi="仿宋" w:cs="仿宋" w:hint="eastAsia"/>
            <w:lang w:eastAsia="zh-CN"/>
          </w:rPr>
          <w:t>(一)、新型热塑弹性体防水卷材成型设备项目选址</w:t>
        </w:r>
        <w:r>
          <w:tab/>
        </w:r>
        <w:r>
          <w:fldChar w:fldCharType="begin"/>
        </w:r>
        <w:r>
          <w:instrText xml:space="preserve"> PAGEREF _Toc8818 \h </w:instrText>
        </w:r>
        <w:r>
          <w:fldChar w:fldCharType="separate"/>
        </w:r>
        <w:r>
          <w:t>7</w:t>
        </w:r>
        <w:r>
          <w:fldChar w:fldCharType="end"/>
        </w:r>
      </w:hyperlink>
    </w:p>
    <w:p>
      <w:pPr>
        <w:pStyle w:val="TOC2"/>
        <w:tabs>
          <w:tab w:val="right" w:leader="dot" w:pos="8306"/>
        </w:tabs>
      </w:pPr>
      <w:hyperlink w:anchor="_Toc17633" w:history="1">
        <w:r>
          <w:rPr>
            <w:rFonts w:ascii="仿宋" w:eastAsia="仿宋" w:hAnsi="仿宋" w:cs="仿宋" w:hint="eastAsia"/>
            <w:lang w:eastAsia="zh-CN"/>
          </w:rPr>
          <w:t>(二)、用地控制指标</w:t>
        </w:r>
        <w:r>
          <w:tab/>
        </w:r>
        <w:r>
          <w:fldChar w:fldCharType="begin"/>
        </w:r>
        <w:r>
          <w:instrText xml:space="preserve"> PAGEREF _Toc17633 \h </w:instrText>
        </w:r>
        <w:r>
          <w:fldChar w:fldCharType="separate"/>
        </w:r>
        <w:r>
          <w:t>7</w:t>
        </w:r>
        <w:r>
          <w:fldChar w:fldCharType="end"/>
        </w:r>
      </w:hyperlink>
    </w:p>
    <w:p>
      <w:pPr>
        <w:pStyle w:val="TOC2"/>
        <w:tabs>
          <w:tab w:val="right" w:leader="dot" w:pos="8306"/>
        </w:tabs>
      </w:pPr>
      <w:hyperlink w:anchor="_Toc28463" w:history="1">
        <w:r>
          <w:rPr>
            <w:rFonts w:ascii="仿宋" w:eastAsia="仿宋" w:hAnsi="仿宋" w:cs="仿宋" w:hint="eastAsia"/>
            <w:lang w:eastAsia="zh-CN"/>
          </w:rPr>
          <w:t>(三)、节约用地措施</w:t>
        </w:r>
        <w:r>
          <w:tab/>
        </w:r>
        <w:r>
          <w:fldChar w:fldCharType="begin"/>
        </w:r>
        <w:r>
          <w:instrText xml:space="preserve"> PAGEREF _Toc28463 \h </w:instrText>
        </w:r>
        <w:r>
          <w:fldChar w:fldCharType="separate"/>
        </w:r>
        <w:r>
          <w:t>9</w:t>
        </w:r>
        <w:r>
          <w:fldChar w:fldCharType="end"/>
        </w:r>
      </w:hyperlink>
    </w:p>
    <w:p>
      <w:pPr>
        <w:pStyle w:val="TOC2"/>
        <w:tabs>
          <w:tab w:val="right" w:leader="dot" w:pos="8306"/>
        </w:tabs>
      </w:pPr>
      <w:hyperlink w:anchor="_Toc22497" w:history="1">
        <w:r>
          <w:rPr>
            <w:rFonts w:ascii="仿宋" w:eastAsia="仿宋" w:hAnsi="仿宋" w:cs="仿宋" w:hint="eastAsia"/>
            <w:lang w:eastAsia="zh-CN"/>
          </w:rPr>
          <w:t>(四)、总图布置方案</w:t>
        </w:r>
        <w:r>
          <w:tab/>
        </w:r>
        <w:r>
          <w:fldChar w:fldCharType="begin"/>
        </w:r>
        <w:r>
          <w:instrText xml:space="preserve"> PAGEREF _Toc22497 \h </w:instrText>
        </w:r>
        <w:r>
          <w:fldChar w:fldCharType="separate"/>
        </w:r>
        <w:r>
          <w:t>10</w:t>
        </w:r>
        <w:r>
          <w:fldChar w:fldCharType="end"/>
        </w:r>
      </w:hyperlink>
    </w:p>
    <w:p>
      <w:pPr>
        <w:pStyle w:val="TOC2"/>
        <w:tabs>
          <w:tab w:val="right" w:leader="dot" w:pos="8306"/>
        </w:tabs>
      </w:pPr>
      <w:hyperlink w:anchor="_Toc20905" w:history="1">
        <w:r>
          <w:rPr>
            <w:rFonts w:ascii="仿宋" w:eastAsia="仿宋" w:hAnsi="仿宋" w:cs="仿宋" w:hint="eastAsia"/>
            <w:lang w:eastAsia="zh-CN"/>
          </w:rPr>
          <w:t>(五)、选址综合评价</w:t>
        </w:r>
        <w:r>
          <w:tab/>
        </w:r>
        <w:r>
          <w:fldChar w:fldCharType="begin"/>
        </w:r>
        <w:r>
          <w:instrText xml:space="preserve"> PAGEREF _Toc20905 \h </w:instrText>
        </w:r>
        <w:r>
          <w:fldChar w:fldCharType="separate"/>
        </w:r>
        <w:r>
          <w:t>11</w:t>
        </w:r>
        <w:r>
          <w:fldChar w:fldCharType="end"/>
        </w:r>
      </w:hyperlink>
    </w:p>
    <w:p>
      <w:pPr>
        <w:pStyle w:val="TOC1"/>
        <w:tabs>
          <w:tab w:val="right" w:leader="dot" w:pos="8306"/>
        </w:tabs>
      </w:pPr>
      <w:hyperlink w:anchor="_Toc18597" w:history="1">
        <w:r>
          <w:rPr>
            <w:rFonts w:ascii="仿宋" w:eastAsia="仿宋" w:hAnsi="仿宋" w:cs="仿宋" w:hint="eastAsia"/>
            <w:lang w:eastAsia="zh-CN"/>
          </w:rPr>
          <w:t>四、工艺说明</w:t>
        </w:r>
        <w:r>
          <w:tab/>
        </w:r>
        <w:r>
          <w:fldChar w:fldCharType="begin"/>
        </w:r>
        <w:r>
          <w:instrText xml:space="preserve"> PAGEREF _Toc18597 \h </w:instrText>
        </w:r>
        <w:r>
          <w:fldChar w:fldCharType="separate"/>
        </w:r>
        <w:r>
          <w:t>13</w:t>
        </w:r>
        <w:r>
          <w:fldChar w:fldCharType="end"/>
        </w:r>
      </w:hyperlink>
    </w:p>
    <w:p>
      <w:pPr>
        <w:pStyle w:val="TOC2"/>
        <w:tabs>
          <w:tab w:val="right" w:leader="dot" w:pos="8306"/>
        </w:tabs>
      </w:pPr>
      <w:hyperlink w:anchor="_Toc30442" w:history="1">
        <w:r>
          <w:rPr>
            <w:rFonts w:ascii="仿宋" w:eastAsia="仿宋" w:hAnsi="仿宋" w:cs="仿宋" w:hint="eastAsia"/>
            <w:lang w:eastAsia="zh-CN"/>
          </w:rPr>
          <w:t>(一)、技术管理特点</w:t>
        </w:r>
        <w:r>
          <w:tab/>
        </w:r>
        <w:r>
          <w:fldChar w:fldCharType="begin"/>
        </w:r>
        <w:r>
          <w:instrText xml:space="preserve"> PAGEREF _Toc30442 \h </w:instrText>
        </w:r>
        <w:r>
          <w:fldChar w:fldCharType="separate"/>
        </w:r>
        <w:r>
          <w:t>13</w:t>
        </w:r>
        <w:r>
          <w:fldChar w:fldCharType="end"/>
        </w:r>
      </w:hyperlink>
    </w:p>
    <w:p>
      <w:pPr>
        <w:pStyle w:val="TOC2"/>
        <w:tabs>
          <w:tab w:val="right" w:leader="dot" w:pos="8306"/>
        </w:tabs>
      </w:pPr>
      <w:hyperlink w:anchor="_Toc12767" w:history="1">
        <w:r>
          <w:rPr>
            <w:rFonts w:ascii="仿宋" w:eastAsia="仿宋" w:hAnsi="仿宋" w:cs="仿宋" w:hint="eastAsia"/>
            <w:lang w:eastAsia="zh-CN"/>
          </w:rPr>
          <w:t>(二)、新型热塑弹性体防水卷材成型设备项目工艺技术设计方案</w:t>
        </w:r>
        <w:r>
          <w:tab/>
        </w:r>
        <w:r>
          <w:fldChar w:fldCharType="begin"/>
        </w:r>
        <w:r>
          <w:instrText xml:space="preserve"> PAGEREF _Toc12767 \h </w:instrText>
        </w:r>
        <w:r>
          <w:fldChar w:fldCharType="separate"/>
        </w:r>
        <w:r>
          <w:t>14</w:t>
        </w:r>
        <w:r>
          <w:fldChar w:fldCharType="end"/>
        </w:r>
      </w:hyperlink>
    </w:p>
    <w:p>
      <w:pPr>
        <w:pStyle w:val="TOC2"/>
        <w:tabs>
          <w:tab w:val="right" w:leader="dot" w:pos="8306"/>
        </w:tabs>
      </w:pPr>
      <w:hyperlink w:anchor="_Toc29028" w:history="1">
        <w:r>
          <w:rPr>
            <w:rFonts w:ascii="仿宋" w:eastAsia="仿宋" w:hAnsi="仿宋" w:cs="仿宋" w:hint="eastAsia"/>
            <w:lang w:eastAsia="zh-CN"/>
          </w:rPr>
          <w:t>(三)、设备选型方案</w:t>
        </w:r>
        <w:r>
          <w:tab/>
        </w:r>
        <w:r>
          <w:fldChar w:fldCharType="begin"/>
        </w:r>
        <w:r>
          <w:instrText xml:space="preserve"> PAGEREF _Toc29028 \h </w:instrText>
        </w:r>
        <w:r>
          <w:fldChar w:fldCharType="separate"/>
        </w:r>
        <w:r>
          <w:t>15</w:t>
        </w:r>
        <w:r>
          <w:fldChar w:fldCharType="end"/>
        </w:r>
      </w:hyperlink>
    </w:p>
    <w:p>
      <w:pPr>
        <w:pStyle w:val="TOC1"/>
        <w:tabs>
          <w:tab w:val="right" w:leader="dot" w:pos="8306"/>
        </w:tabs>
      </w:pPr>
      <w:hyperlink w:anchor="_Toc23711" w:history="1">
        <w:r>
          <w:rPr>
            <w:rFonts w:ascii="仿宋" w:eastAsia="仿宋" w:hAnsi="仿宋" w:cs="仿宋" w:hint="eastAsia"/>
            <w:lang w:eastAsia="zh-CN"/>
          </w:rPr>
          <w:t>五、产品规划分析</w:t>
        </w:r>
        <w:r>
          <w:tab/>
        </w:r>
        <w:r>
          <w:fldChar w:fldCharType="begin"/>
        </w:r>
        <w:r>
          <w:instrText xml:space="preserve"> PAGEREF _Toc23711 \h </w:instrText>
        </w:r>
        <w:r>
          <w:fldChar w:fldCharType="separate"/>
        </w:r>
        <w:r>
          <w:t>17</w:t>
        </w:r>
        <w:r>
          <w:fldChar w:fldCharType="end"/>
        </w:r>
      </w:hyperlink>
    </w:p>
    <w:p>
      <w:pPr>
        <w:pStyle w:val="TOC2"/>
        <w:tabs>
          <w:tab w:val="right" w:leader="dot" w:pos="8306"/>
        </w:tabs>
      </w:pPr>
      <w:hyperlink w:anchor="_Toc27839" w:history="1">
        <w:r>
          <w:rPr>
            <w:rFonts w:ascii="仿宋" w:eastAsia="仿宋" w:hAnsi="仿宋" w:cs="仿宋" w:hint="eastAsia"/>
            <w:lang w:eastAsia="zh-CN"/>
          </w:rPr>
          <w:t>(一)、产品规划</w:t>
        </w:r>
        <w:r>
          <w:tab/>
        </w:r>
        <w:r>
          <w:fldChar w:fldCharType="begin"/>
        </w:r>
        <w:r>
          <w:instrText xml:space="preserve"> PAGEREF _Toc27839 \h </w:instrText>
        </w:r>
        <w:r>
          <w:fldChar w:fldCharType="separate"/>
        </w:r>
        <w:r>
          <w:t>17</w:t>
        </w:r>
        <w:r>
          <w:fldChar w:fldCharType="end"/>
        </w:r>
      </w:hyperlink>
    </w:p>
    <w:p>
      <w:pPr>
        <w:pStyle w:val="TOC2"/>
        <w:tabs>
          <w:tab w:val="right" w:leader="dot" w:pos="8306"/>
        </w:tabs>
      </w:pPr>
      <w:hyperlink w:anchor="_Toc6489" w:history="1">
        <w:r>
          <w:rPr>
            <w:rFonts w:ascii="仿宋" w:eastAsia="仿宋" w:hAnsi="仿宋" w:cs="仿宋" w:hint="eastAsia"/>
            <w:lang w:eastAsia="zh-CN"/>
          </w:rPr>
          <w:t>(二)、建设规模</w:t>
        </w:r>
        <w:r>
          <w:tab/>
        </w:r>
        <w:r>
          <w:fldChar w:fldCharType="begin"/>
        </w:r>
        <w:r>
          <w:instrText xml:space="preserve"> PAGEREF _Toc6489 \h </w:instrText>
        </w:r>
        <w:r>
          <w:fldChar w:fldCharType="separate"/>
        </w:r>
        <w:r>
          <w:t>18</w:t>
        </w:r>
        <w:r>
          <w:fldChar w:fldCharType="end"/>
        </w:r>
      </w:hyperlink>
    </w:p>
    <w:p>
      <w:pPr>
        <w:pStyle w:val="TOC1"/>
        <w:tabs>
          <w:tab w:val="right" w:leader="dot" w:pos="8306"/>
        </w:tabs>
      </w:pPr>
      <w:hyperlink w:anchor="_Toc17740" w:history="1">
        <w:r>
          <w:rPr>
            <w:rFonts w:ascii="仿宋" w:eastAsia="仿宋" w:hAnsi="仿宋" w:cs="仿宋" w:hint="eastAsia"/>
            <w:lang w:eastAsia="zh-CN"/>
          </w:rPr>
          <w:t>六、新型热塑弹性体防水卷材成型设备项目概论</w:t>
        </w:r>
        <w:r>
          <w:tab/>
        </w:r>
        <w:r>
          <w:fldChar w:fldCharType="begin"/>
        </w:r>
        <w:r>
          <w:instrText xml:space="preserve"> PAGEREF _Toc17740 \h </w:instrText>
        </w:r>
        <w:r>
          <w:fldChar w:fldCharType="separate"/>
        </w:r>
        <w:r>
          <w:t>19</w:t>
        </w:r>
        <w:r>
          <w:fldChar w:fldCharType="end"/>
        </w:r>
      </w:hyperlink>
    </w:p>
    <w:p>
      <w:pPr>
        <w:pStyle w:val="TOC2"/>
        <w:tabs>
          <w:tab w:val="right" w:leader="dot" w:pos="8306"/>
        </w:tabs>
      </w:pPr>
      <w:hyperlink w:anchor="_Toc4639" w:history="1">
        <w:r>
          <w:rPr>
            <w:rFonts w:ascii="仿宋" w:eastAsia="仿宋" w:hAnsi="仿宋" w:cs="仿宋" w:hint="eastAsia"/>
            <w:lang w:eastAsia="zh-CN"/>
          </w:rPr>
          <w:t>(一)、新型热塑弹性体防水卷材成型设备项目概况</w:t>
        </w:r>
        <w:r>
          <w:tab/>
        </w:r>
        <w:r>
          <w:fldChar w:fldCharType="begin"/>
        </w:r>
        <w:r>
          <w:instrText xml:space="preserve"> PAGEREF _Toc4639 \h </w:instrText>
        </w:r>
        <w:r>
          <w:fldChar w:fldCharType="separate"/>
        </w:r>
        <w:r>
          <w:t>19</w:t>
        </w:r>
        <w:r>
          <w:fldChar w:fldCharType="end"/>
        </w:r>
      </w:hyperlink>
    </w:p>
    <w:p>
      <w:pPr>
        <w:pStyle w:val="TOC2"/>
        <w:tabs>
          <w:tab w:val="right" w:leader="dot" w:pos="8306"/>
        </w:tabs>
      </w:pPr>
      <w:hyperlink w:anchor="_Toc18383" w:history="1">
        <w:r>
          <w:rPr>
            <w:rFonts w:ascii="仿宋" w:eastAsia="仿宋" w:hAnsi="仿宋" w:cs="仿宋" w:hint="eastAsia"/>
            <w:lang w:eastAsia="zh-CN"/>
          </w:rPr>
          <w:t>(二)、新型热塑弹性体防水卷材成型设备项目目标</w:t>
        </w:r>
        <w:r>
          <w:tab/>
        </w:r>
        <w:r>
          <w:fldChar w:fldCharType="begin"/>
        </w:r>
        <w:r>
          <w:instrText xml:space="preserve"> PAGEREF _Toc18383 \h </w:instrText>
        </w:r>
        <w:r>
          <w:fldChar w:fldCharType="separate"/>
        </w:r>
        <w:r>
          <w:t>22</w:t>
        </w:r>
        <w:r>
          <w:fldChar w:fldCharType="end"/>
        </w:r>
      </w:hyperlink>
    </w:p>
    <w:p>
      <w:pPr>
        <w:pStyle w:val="TOC2"/>
        <w:tabs>
          <w:tab w:val="right" w:leader="dot" w:pos="8306"/>
        </w:tabs>
      </w:pPr>
      <w:hyperlink w:anchor="_Toc26555" w:history="1">
        <w:r>
          <w:rPr>
            <w:rFonts w:ascii="仿宋" w:eastAsia="仿宋" w:hAnsi="仿宋" w:cs="仿宋" w:hint="eastAsia"/>
            <w:lang w:eastAsia="zh-CN"/>
          </w:rPr>
          <w:t>(三)、新型热塑弹性体防水卷材成型设备项目提出的理由</w:t>
        </w:r>
        <w:r>
          <w:tab/>
        </w:r>
        <w:r>
          <w:fldChar w:fldCharType="begin"/>
        </w:r>
        <w:r>
          <w:instrText xml:space="preserve"> PAGEREF _Toc26555 \h </w:instrText>
        </w:r>
        <w:r>
          <w:fldChar w:fldCharType="separate"/>
        </w:r>
        <w:r>
          <w:t>23</w:t>
        </w:r>
        <w:r>
          <w:fldChar w:fldCharType="end"/>
        </w:r>
      </w:hyperlink>
    </w:p>
    <w:p>
      <w:pPr>
        <w:pStyle w:val="TOC2"/>
        <w:tabs>
          <w:tab w:val="right" w:leader="dot" w:pos="8306"/>
        </w:tabs>
      </w:pPr>
      <w:hyperlink w:anchor="_Toc17585" w:history="1">
        <w:r>
          <w:rPr>
            <w:rFonts w:ascii="仿宋" w:eastAsia="仿宋" w:hAnsi="仿宋" w:cs="仿宋" w:hint="eastAsia"/>
            <w:lang w:eastAsia="zh-CN"/>
          </w:rPr>
          <w:t>(四)、新型热塑弹性体防水卷材成型设备项目意义</w:t>
        </w:r>
        <w:r>
          <w:tab/>
        </w:r>
        <w:r>
          <w:fldChar w:fldCharType="begin"/>
        </w:r>
        <w:r>
          <w:instrText xml:space="preserve"> PAGEREF _Toc17585 \h </w:instrText>
        </w:r>
        <w:r>
          <w:fldChar w:fldCharType="separate"/>
        </w:r>
        <w:r>
          <w:t>25</w:t>
        </w:r>
        <w:r>
          <w:fldChar w:fldCharType="end"/>
        </w:r>
      </w:hyperlink>
    </w:p>
    <w:p>
      <w:pPr>
        <w:pStyle w:val="TOC2"/>
        <w:tabs>
          <w:tab w:val="right" w:leader="dot" w:pos="8306"/>
        </w:tabs>
      </w:pPr>
      <w:hyperlink w:anchor="_Toc14478" w:history="1">
        <w:r>
          <w:rPr>
            <w:rFonts w:ascii="仿宋" w:eastAsia="仿宋" w:hAnsi="仿宋" w:cs="仿宋" w:hint="eastAsia"/>
            <w:lang w:eastAsia="zh-CN"/>
          </w:rPr>
          <w:t>(五)、新型热塑弹性体防水卷材成型设备项目背景</w:t>
        </w:r>
        <w:r>
          <w:tab/>
        </w:r>
        <w:r>
          <w:fldChar w:fldCharType="begin"/>
        </w:r>
        <w:r>
          <w:instrText xml:space="preserve"> PAGEREF _Toc14478 \h </w:instrText>
        </w:r>
        <w:r>
          <w:fldChar w:fldCharType="separate"/>
        </w:r>
        <w:r>
          <w:t>26</w:t>
        </w:r>
        <w:r>
          <w:fldChar w:fldCharType="end"/>
        </w:r>
      </w:hyperlink>
    </w:p>
    <w:p>
      <w:pPr>
        <w:pStyle w:val="TOC1"/>
        <w:tabs>
          <w:tab w:val="right" w:leader="dot" w:pos="8306"/>
        </w:tabs>
      </w:pPr>
      <w:hyperlink w:anchor="_Toc14831" w:history="1">
        <w:r>
          <w:rPr>
            <w:rFonts w:ascii="仿宋" w:eastAsia="仿宋" w:hAnsi="仿宋" w:cs="仿宋" w:hint="eastAsia"/>
            <w:lang w:eastAsia="zh-CN"/>
          </w:rPr>
          <w:t>七、新型热塑弹性体防水卷材成型设备项目社会影响</w:t>
        </w:r>
        <w:r>
          <w:tab/>
        </w:r>
        <w:r>
          <w:fldChar w:fldCharType="begin"/>
        </w:r>
        <w:r>
          <w:instrText xml:space="preserve"> PAGEREF _Toc14831 \h </w:instrText>
        </w:r>
        <w:r>
          <w:fldChar w:fldCharType="separate"/>
        </w:r>
        <w:r>
          <w:t>27</w:t>
        </w:r>
        <w:r>
          <w:fldChar w:fldCharType="end"/>
        </w:r>
      </w:hyperlink>
    </w:p>
    <w:p>
      <w:pPr>
        <w:pStyle w:val="TOC2"/>
        <w:tabs>
          <w:tab w:val="right" w:leader="dot" w:pos="8306"/>
        </w:tabs>
      </w:pPr>
      <w:hyperlink w:anchor="_Toc26453" w:history="1">
        <w:r>
          <w:rPr>
            <w:rFonts w:ascii="仿宋" w:eastAsia="仿宋" w:hAnsi="仿宋" w:cs="仿宋" w:hint="eastAsia"/>
            <w:lang w:eastAsia="zh-CN"/>
          </w:rPr>
          <w:t>(一)、社会责任与义务</w:t>
        </w:r>
        <w:r>
          <w:tab/>
        </w:r>
        <w:r>
          <w:fldChar w:fldCharType="begin"/>
        </w:r>
        <w:r>
          <w:instrText xml:space="preserve"> PAGEREF _Toc26453 \h </w:instrText>
        </w:r>
        <w:r>
          <w:fldChar w:fldCharType="separate"/>
        </w:r>
        <w:r>
          <w:t>27</w:t>
        </w:r>
        <w:r>
          <w:fldChar w:fldCharType="end"/>
        </w:r>
      </w:hyperlink>
    </w:p>
    <w:p>
      <w:pPr>
        <w:pStyle w:val="TOC2"/>
        <w:tabs>
          <w:tab w:val="right" w:leader="dot" w:pos="8306"/>
        </w:tabs>
      </w:pPr>
      <w:hyperlink w:anchor="_Toc12596" w:history="1">
        <w:r>
          <w:rPr>
            <w:rFonts w:ascii="仿宋" w:eastAsia="仿宋" w:hAnsi="仿宋" w:cs="仿宋" w:hint="eastAsia"/>
            <w:lang w:eastAsia="zh-CN"/>
          </w:rPr>
          <w:t>(二)、社会参与与沟通</w:t>
        </w:r>
        <w:r>
          <w:tab/>
        </w:r>
        <w:r>
          <w:fldChar w:fldCharType="begin"/>
        </w:r>
        <w:r>
          <w:instrText xml:space="preserve"> PAGEREF _Toc12596 \h </w:instrText>
        </w:r>
        <w:r>
          <w:fldChar w:fldCharType="separate"/>
        </w:r>
        <w:r>
          <w:t>28</w:t>
        </w:r>
        <w:r>
          <w:fldChar w:fldCharType="end"/>
        </w:r>
      </w:hyperlink>
    </w:p>
    <w:p>
      <w:pPr>
        <w:pStyle w:val="TOC1"/>
        <w:tabs>
          <w:tab w:val="right" w:leader="dot" w:pos="8306"/>
        </w:tabs>
      </w:pPr>
      <w:hyperlink w:anchor="_Toc26961" w:history="1">
        <w:r>
          <w:rPr>
            <w:rFonts w:ascii="仿宋" w:eastAsia="仿宋" w:hAnsi="仿宋" w:cs="仿宋" w:hint="eastAsia"/>
            <w:lang w:eastAsia="zh-CN"/>
          </w:rPr>
          <w:t>八、新型热塑弹性体防水卷材成型设备项目财务管理</w:t>
        </w:r>
        <w:r>
          <w:tab/>
        </w:r>
        <w:r>
          <w:fldChar w:fldCharType="begin"/>
        </w:r>
        <w:r>
          <w:instrText xml:space="preserve"> PAGEREF _Toc26961 \h </w:instrText>
        </w:r>
        <w:r>
          <w:fldChar w:fldCharType="separate"/>
        </w:r>
        <w:r>
          <w:t>29</w:t>
        </w:r>
        <w:r>
          <w:fldChar w:fldCharType="end"/>
        </w:r>
      </w:hyperlink>
    </w:p>
    <w:p>
      <w:pPr>
        <w:pStyle w:val="TOC2"/>
        <w:tabs>
          <w:tab w:val="right" w:leader="dot" w:pos="8306"/>
        </w:tabs>
      </w:pPr>
      <w:hyperlink w:anchor="_Toc7165" w:history="1">
        <w:r>
          <w:rPr>
            <w:rFonts w:ascii="仿宋" w:eastAsia="仿宋" w:hAnsi="仿宋" w:cs="仿宋" w:hint="eastAsia"/>
            <w:lang w:eastAsia="zh-CN"/>
          </w:rPr>
          <w:t>(一)、资金需求大</w:t>
        </w:r>
        <w:r>
          <w:tab/>
        </w:r>
        <w:r>
          <w:fldChar w:fldCharType="begin"/>
        </w:r>
        <w:r>
          <w:instrText xml:space="preserve"> PAGEREF _Toc7165 \h </w:instrText>
        </w:r>
        <w:r>
          <w:fldChar w:fldCharType="separate"/>
        </w:r>
        <w:r>
          <w:t>29</w:t>
        </w:r>
        <w:r>
          <w:fldChar w:fldCharType="end"/>
        </w:r>
      </w:hyperlink>
    </w:p>
    <w:p>
      <w:pPr>
        <w:pStyle w:val="TOC2"/>
        <w:tabs>
          <w:tab w:val="right" w:leader="dot" w:pos="8306"/>
        </w:tabs>
      </w:pPr>
      <w:hyperlink w:anchor="_Toc24157" w:history="1">
        <w:r>
          <w:rPr>
            <w:rFonts w:ascii="仿宋" w:eastAsia="仿宋" w:hAnsi="仿宋" w:cs="仿宋" w:hint="eastAsia"/>
            <w:lang w:eastAsia="zh-CN"/>
          </w:rPr>
          <w:t>(二)、研发周期长</w:t>
        </w:r>
        <w:r>
          <w:tab/>
        </w:r>
        <w:r>
          <w:fldChar w:fldCharType="begin"/>
        </w:r>
        <w:r>
          <w:instrText xml:space="preserve"> PAGEREF _Toc24157 \h </w:instrText>
        </w:r>
        <w:r>
          <w:fldChar w:fldCharType="separate"/>
        </w:r>
        <w:r>
          <w:t>30</w:t>
        </w:r>
        <w:r>
          <w:fldChar w:fldCharType="end"/>
        </w:r>
      </w:hyperlink>
    </w:p>
    <w:p>
      <w:pPr>
        <w:pStyle w:val="TOC2"/>
        <w:tabs>
          <w:tab w:val="right" w:leader="dot" w:pos="8306"/>
        </w:tabs>
      </w:pPr>
      <w:hyperlink w:anchor="_Toc1475" w:history="1">
        <w:r>
          <w:rPr>
            <w:rFonts w:ascii="仿宋" w:eastAsia="仿宋" w:hAnsi="仿宋" w:cs="仿宋" w:hint="eastAsia"/>
            <w:lang w:eastAsia="zh-CN"/>
          </w:rPr>
          <w:t>(三)、市场风险大</w:t>
        </w:r>
        <w:r>
          <w:tab/>
        </w:r>
        <w:r>
          <w:fldChar w:fldCharType="begin"/>
        </w:r>
        <w:r>
          <w:instrText xml:space="preserve"> PAGEREF _Toc1475 \h </w:instrText>
        </w:r>
        <w:r>
          <w:fldChar w:fldCharType="separate"/>
        </w:r>
        <w:r>
          <w:t>32</w:t>
        </w:r>
        <w:r>
          <w:fldChar w:fldCharType="end"/>
        </w:r>
      </w:hyperlink>
    </w:p>
    <w:p>
      <w:pPr>
        <w:pStyle w:val="TOC2"/>
        <w:tabs>
          <w:tab w:val="right" w:leader="dot" w:pos="8306"/>
        </w:tabs>
      </w:pPr>
      <w:hyperlink w:anchor="_Toc2801" w:history="1">
        <w:r>
          <w:rPr>
            <w:rFonts w:ascii="仿宋" w:eastAsia="仿宋" w:hAnsi="仿宋" w:cs="仿宋" w:hint="eastAsia"/>
            <w:lang w:eastAsia="zh-CN"/>
          </w:rPr>
          <w:t>(四)、利润率高</w:t>
        </w:r>
        <w:r>
          <w:tab/>
        </w:r>
        <w:r>
          <w:fldChar w:fldCharType="begin"/>
        </w:r>
        <w:r>
          <w:instrText xml:space="preserve"> PAGEREF _Toc2801 \h </w:instrText>
        </w:r>
        <w:r>
          <w:fldChar w:fldCharType="separate"/>
        </w:r>
        <w:r>
          <w:t>35</w:t>
        </w:r>
        <w:r>
          <w:fldChar w:fldCharType="end"/>
        </w:r>
      </w:hyperlink>
    </w:p>
    <w:p>
      <w:pPr>
        <w:pStyle w:val="TOC1"/>
        <w:tabs>
          <w:tab w:val="right" w:leader="dot" w:pos="8306"/>
        </w:tabs>
      </w:pPr>
      <w:hyperlink w:anchor="_Toc29813" w:history="1">
        <w:r>
          <w:rPr>
            <w:rFonts w:ascii="仿宋" w:eastAsia="仿宋" w:hAnsi="仿宋" w:cs="仿宋" w:hint="eastAsia"/>
            <w:lang w:eastAsia="zh-CN"/>
          </w:rPr>
          <w:t>九、生产安全保护</w:t>
        </w:r>
        <w:r>
          <w:tab/>
        </w:r>
        <w:r>
          <w:fldChar w:fldCharType="begin"/>
        </w:r>
        <w:r>
          <w:instrText xml:space="preserve"> PAGEREF _Toc29813 \h </w:instrText>
        </w:r>
        <w:r>
          <w:fldChar w:fldCharType="separate"/>
        </w:r>
        <w:r>
          <w:t>37</w:t>
        </w:r>
        <w:r>
          <w:fldChar w:fldCharType="end"/>
        </w:r>
      </w:hyperlink>
    </w:p>
    <w:p>
      <w:pPr>
        <w:pStyle w:val="TOC2"/>
        <w:tabs>
          <w:tab w:val="right" w:leader="dot" w:pos="8306"/>
        </w:tabs>
      </w:pPr>
      <w:hyperlink w:anchor="_Toc19251" w:history="1">
        <w:r>
          <w:rPr>
            <w:rFonts w:ascii="仿宋" w:eastAsia="仿宋" w:hAnsi="仿宋" w:cs="仿宋" w:hint="eastAsia"/>
            <w:lang w:eastAsia="zh-CN"/>
          </w:rPr>
          <w:t>(一)、消防安全</w:t>
        </w:r>
        <w:r>
          <w:tab/>
        </w:r>
        <w:r>
          <w:fldChar w:fldCharType="begin"/>
        </w:r>
        <w:r>
          <w:instrText xml:space="preserve"> PAGEREF _Toc19251 \h </w:instrText>
        </w:r>
        <w:r>
          <w:fldChar w:fldCharType="separate"/>
        </w:r>
        <w:r>
          <w:t>37</w:t>
        </w:r>
        <w:r>
          <w:fldChar w:fldCharType="end"/>
        </w:r>
      </w:hyperlink>
    </w:p>
    <w:p>
      <w:pPr>
        <w:pStyle w:val="TOC2"/>
        <w:tabs>
          <w:tab w:val="right" w:leader="dot" w:pos="8306"/>
        </w:tabs>
      </w:pPr>
      <w:hyperlink w:anchor="_Toc20939" w:history="1">
        <w:r>
          <w:rPr>
            <w:rFonts w:ascii="仿宋" w:eastAsia="仿宋" w:hAnsi="仿宋" w:cs="仿宋" w:hint="eastAsia"/>
            <w:lang w:eastAsia="zh-CN"/>
          </w:rPr>
          <w:t>(二)、防火防爆总图布置措施</w:t>
        </w:r>
        <w:r>
          <w:tab/>
        </w:r>
        <w:r>
          <w:fldChar w:fldCharType="begin"/>
        </w:r>
        <w:r>
          <w:instrText xml:space="preserve"> PAGEREF _Toc20939 \h </w:instrText>
        </w:r>
        <w:r>
          <w:fldChar w:fldCharType="separate"/>
        </w:r>
        <w:r>
          <w:t>39</w:t>
        </w:r>
        <w:r>
          <w:fldChar w:fldCharType="end"/>
        </w:r>
      </w:hyperlink>
    </w:p>
    <w:p>
      <w:pPr>
        <w:pStyle w:val="TOC2"/>
        <w:tabs>
          <w:tab w:val="right" w:leader="dot" w:pos="8306"/>
        </w:tabs>
      </w:pPr>
      <w:hyperlink w:anchor="_Toc3961" w:history="1">
        <w:r>
          <w:rPr>
            <w:rFonts w:ascii="仿宋" w:eastAsia="仿宋" w:hAnsi="仿宋" w:cs="仿宋" w:hint="eastAsia"/>
            <w:lang w:eastAsia="zh-CN"/>
          </w:rPr>
          <w:t>(三)、自然灾害防范措施</w:t>
        </w:r>
        <w:r>
          <w:tab/>
        </w:r>
        <w:r>
          <w:fldChar w:fldCharType="begin"/>
        </w:r>
        <w:r>
          <w:instrText xml:space="preserve"> PAGEREF _Toc3961 \h </w:instrText>
        </w:r>
        <w:r>
          <w:fldChar w:fldCharType="separate"/>
        </w:r>
        <w:r>
          <w:t>40</w:t>
        </w:r>
        <w:r>
          <w:fldChar w:fldCharType="end"/>
        </w:r>
      </w:hyperlink>
    </w:p>
    <w:p>
      <w:pPr>
        <w:pStyle w:val="TOC2"/>
        <w:tabs>
          <w:tab w:val="right" w:leader="dot" w:pos="8306"/>
        </w:tabs>
      </w:pPr>
      <w:hyperlink w:anchor="_Toc19519" w:history="1">
        <w:r>
          <w:rPr>
            <w:rFonts w:ascii="仿宋" w:eastAsia="仿宋" w:hAnsi="仿宋" w:cs="仿宋" w:hint="eastAsia"/>
            <w:lang w:eastAsia="zh-CN"/>
          </w:rPr>
          <w:t>(四)、安全色及安全标志使用要求</w:t>
        </w:r>
        <w:r>
          <w:tab/>
        </w:r>
        <w:r>
          <w:fldChar w:fldCharType="begin"/>
        </w:r>
        <w:r>
          <w:instrText xml:space="preserve"> PAGEREF _Toc19519 \h </w:instrText>
        </w:r>
        <w:r>
          <w:fldChar w:fldCharType="separate"/>
        </w:r>
        <w:r>
          <w:t>41</w:t>
        </w:r>
        <w:r>
          <w:fldChar w:fldCharType="end"/>
        </w:r>
      </w:hyperlink>
    </w:p>
    <w:p>
      <w:pPr>
        <w:pStyle w:val="TOC2"/>
        <w:tabs>
          <w:tab w:val="right" w:leader="dot" w:pos="8306"/>
        </w:tabs>
      </w:pPr>
      <w:hyperlink w:anchor="_Toc13801" w:history="1">
        <w:r>
          <w:rPr>
            <w:rFonts w:ascii="仿宋" w:eastAsia="仿宋" w:hAnsi="仿宋" w:cs="仿宋" w:hint="eastAsia"/>
            <w:lang w:eastAsia="zh-CN"/>
          </w:rPr>
          <w:t>(五)、防尘防毒措施</w:t>
        </w:r>
        <w:r>
          <w:tab/>
        </w:r>
        <w:r>
          <w:fldChar w:fldCharType="begin"/>
        </w:r>
        <w:r>
          <w:instrText xml:space="preserve"> PAGEREF _Toc13801 \h </w:instrText>
        </w:r>
        <w:r>
          <w:fldChar w:fldCharType="separate"/>
        </w:r>
        <w:r>
          <w:t>42</w:t>
        </w:r>
        <w:r>
          <w:fldChar w:fldCharType="end"/>
        </w:r>
      </w:hyperlink>
    </w:p>
    <w:p>
      <w:pPr>
        <w:pStyle w:val="TOC2"/>
        <w:tabs>
          <w:tab w:val="right" w:leader="dot" w:pos="8306"/>
        </w:tabs>
      </w:pPr>
      <w:hyperlink w:anchor="_Toc21672" w:history="1">
        <w:r>
          <w:rPr>
            <w:rFonts w:ascii="仿宋" w:eastAsia="仿宋" w:hAnsi="仿宋" w:cs="仿宋" w:hint="eastAsia"/>
            <w:lang w:eastAsia="zh-CN"/>
          </w:rPr>
          <w:t>(六)、防静电、触电防护及防雷措施</w:t>
        </w:r>
        <w:r>
          <w:tab/>
        </w:r>
        <w:r>
          <w:fldChar w:fldCharType="begin"/>
        </w:r>
        <w:r>
          <w:instrText xml:space="preserve"> PAGEREF _Toc21672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6" w:history="1">
        <w:r>
          <w:rPr>
            <w:rFonts w:ascii="仿宋" w:eastAsia="仿宋" w:hAnsi="仿宋" w:cs="仿宋" w:hint="eastAsia"/>
            <w:lang w:eastAsia="zh-CN"/>
          </w:rPr>
          <w:t>(七)、机械设备安全保障措施</w:t>
        </w:r>
        <w:r>
          <w:tab/>
        </w:r>
        <w:r>
          <w:fldChar w:fldCharType="begin"/>
        </w:r>
        <w:r>
          <w:instrText xml:space="preserve"> PAGEREF _Toc29216 \h </w:instrText>
        </w:r>
        <w:r>
          <w:fldChar w:fldCharType="separate"/>
        </w:r>
        <w:r>
          <w:t>45</w:t>
        </w:r>
        <w:r>
          <w:fldChar w:fldCharType="end"/>
        </w:r>
      </w:hyperlink>
    </w:p>
    <w:p>
      <w:pPr>
        <w:pStyle w:val="TOC1"/>
        <w:tabs>
          <w:tab w:val="right" w:leader="dot" w:pos="8306"/>
        </w:tabs>
      </w:pPr>
      <w:hyperlink w:anchor="_Toc17867" w:history="1">
        <w:r>
          <w:rPr>
            <w:rFonts w:ascii="仿宋" w:eastAsia="仿宋" w:hAnsi="仿宋" w:cs="仿宋" w:hint="eastAsia"/>
            <w:lang w:eastAsia="zh-CN"/>
          </w:rPr>
          <w:t>十、新型热塑弹性体防水卷材成型设备项目计划安排</w:t>
        </w:r>
        <w:r>
          <w:tab/>
        </w:r>
        <w:r>
          <w:fldChar w:fldCharType="begin"/>
        </w:r>
        <w:r>
          <w:instrText xml:space="preserve"> PAGEREF _Toc17867 \h </w:instrText>
        </w:r>
        <w:r>
          <w:fldChar w:fldCharType="separate"/>
        </w:r>
        <w:r>
          <w:t>46</w:t>
        </w:r>
        <w:r>
          <w:fldChar w:fldCharType="end"/>
        </w:r>
      </w:hyperlink>
    </w:p>
    <w:p>
      <w:pPr>
        <w:pStyle w:val="TOC2"/>
        <w:tabs>
          <w:tab w:val="right" w:leader="dot" w:pos="8306"/>
        </w:tabs>
      </w:pPr>
      <w:hyperlink w:anchor="_Toc15107" w:history="1">
        <w:r>
          <w:rPr>
            <w:rFonts w:ascii="仿宋" w:eastAsia="仿宋" w:hAnsi="仿宋" w:cs="仿宋" w:hint="eastAsia"/>
            <w:lang w:eastAsia="zh-CN"/>
          </w:rPr>
          <w:t>(一)、建设周期</w:t>
        </w:r>
        <w:r>
          <w:tab/>
        </w:r>
        <w:r>
          <w:fldChar w:fldCharType="begin"/>
        </w:r>
        <w:r>
          <w:instrText xml:space="preserve"> PAGEREF _Toc15107 \h </w:instrText>
        </w:r>
        <w:r>
          <w:fldChar w:fldCharType="separate"/>
        </w:r>
        <w:r>
          <w:t>46</w:t>
        </w:r>
        <w:r>
          <w:fldChar w:fldCharType="end"/>
        </w:r>
      </w:hyperlink>
    </w:p>
    <w:p>
      <w:pPr>
        <w:pStyle w:val="TOC2"/>
        <w:tabs>
          <w:tab w:val="right" w:leader="dot" w:pos="8306"/>
        </w:tabs>
      </w:pPr>
      <w:hyperlink w:anchor="_Toc28001" w:history="1">
        <w:r>
          <w:rPr>
            <w:rFonts w:ascii="仿宋" w:eastAsia="仿宋" w:hAnsi="仿宋" w:cs="仿宋" w:hint="eastAsia"/>
            <w:lang w:eastAsia="zh-CN"/>
          </w:rPr>
          <w:t>(二)、建设进度</w:t>
        </w:r>
        <w:r>
          <w:tab/>
        </w:r>
        <w:r>
          <w:fldChar w:fldCharType="begin"/>
        </w:r>
        <w:r>
          <w:instrText xml:space="preserve"> PAGEREF _Toc28001 \h </w:instrText>
        </w:r>
        <w:r>
          <w:fldChar w:fldCharType="separate"/>
        </w:r>
        <w:r>
          <w:t>47</w:t>
        </w:r>
        <w:r>
          <w:fldChar w:fldCharType="end"/>
        </w:r>
      </w:hyperlink>
    </w:p>
    <w:p>
      <w:pPr>
        <w:pStyle w:val="TOC2"/>
        <w:tabs>
          <w:tab w:val="right" w:leader="dot" w:pos="8306"/>
        </w:tabs>
      </w:pPr>
      <w:hyperlink w:anchor="_Toc14376" w:history="1">
        <w:r>
          <w:rPr>
            <w:rFonts w:ascii="仿宋" w:eastAsia="仿宋" w:hAnsi="仿宋" w:cs="仿宋" w:hint="eastAsia"/>
            <w:lang w:eastAsia="zh-CN"/>
          </w:rPr>
          <w:t>(三)、进度安排注意事项</w:t>
        </w:r>
        <w:r>
          <w:tab/>
        </w:r>
        <w:r>
          <w:fldChar w:fldCharType="begin"/>
        </w:r>
        <w:r>
          <w:instrText xml:space="preserve"> PAGEREF _Toc14376 \h </w:instrText>
        </w:r>
        <w:r>
          <w:fldChar w:fldCharType="separate"/>
        </w:r>
        <w:r>
          <w:t>48</w:t>
        </w:r>
        <w:r>
          <w:fldChar w:fldCharType="end"/>
        </w:r>
      </w:hyperlink>
    </w:p>
    <w:p>
      <w:pPr>
        <w:pStyle w:val="TOC2"/>
        <w:tabs>
          <w:tab w:val="right" w:leader="dot" w:pos="8306"/>
        </w:tabs>
      </w:pPr>
      <w:hyperlink w:anchor="_Toc10848" w:history="1">
        <w:r>
          <w:rPr>
            <w:rFonts w:ascii="仿宋" w:eastAsia="仿宋" w:hAnsi="仿宋" w:cs="仿宋" w:hint="eastAsia"/>
            <w:lang w:eastAsia="zh-CN"/>
          </w:rPr>
          <w:t>(四)、人力资源配置</w:t>
        </w:r>
        <w:r>
          <w:tab/>
        </w:r>
        <w:r>
          <w:fldChar w:fldCharType="begin"/>
        </w:r>
        <w:r>
          <w:instrText xml:space="preserve"> PAGEREF _Toc10848 \h </w:instrText>
        </w:r>
        <w:r>
          <w:fldChar w:fldCharType="separate"/>
        </w:r>
        <w:r>
          <w:t>50</w:t>
        </w:r>
        <w:r>
          <w:fldChar w:fldCharType="end"/>
        </w:r>
      </w:hyperlink>
    </w:p>
    <w:p>
      <w:pPr>
        <w:pStyle w:val="TOC1"/>
        <w:tabs>
          <w:tab w:val="right" w:leader="dot" w:pos="8306"/>
        </w:tabs>
      </w:pPr>
      <w:hyperlink w:anchor="_Toc13179" w:history="1">
        <w:r>
          <w:rPr>
            <w:rFonts w:ascii="仿宋" w:eastAsia="仿宋" w:hAnsi="仿宋" w:cs="仿宋" w:hint="eastAsia"/>
            <w:lang w:eastAsia="zh-CN"/>
          </w:rPr>
          <w:t>十一、新型热塑弹性体防水卷材成型设备项目风险管理</w:t>
        </w:r>
        <w:r>
          <w:tab/>
        </w:r>
        <w:r>
          <w:fldChar w:fldCharType="begin"/>
        </w:r>
        <w:r>
          <w:instrText xml:space="preserve"> PAGEREF _Toc13179 \h </w:instrText>
        </w:r>
        <w:r>
          <w:fldChar w:fldCharType="separate"/>
        </w:r>
        <w:r>
          <w:t>51</w:t>
        </w:r>
        <w:r>
          <w:fldChar w:fldCharType="end"/>
        </w:r>
      </w:hyperlink>
    </w:p>
    <w:p>
      <w:pPr>
        <w:pStyle w:val="TOC2"/>
        <w:tabs>
          <w:tab w:val="right" w:leader="dot" w:pos="8306"/>
        </w:tabs>
      </w:pPr>
      <w:hyperlink w:anchor="_Toc12946" w:history="1">
        <w:r>
          <w:rPr>
            <w:rFonts w:ascii="仿宋" w:eastAsia="仿宋" w:hAnsi="仿宋" w:cs="仿宋" w:hint="eastAsia"/>
            <w:lang w:eastAsia="zh-CN"/>
          </w:rPr>
          <w:t>(一)、风险识别与评估</w:t>
        </w:r>
        <w:r>
          <w:tab/>
        </w:r>
        <w:r>
          <w:fldChar w:fldCharType="begin"/>
        </w:r>
        <w:r>
          <w:instrText xml:space="preserve"> PAGEREF _Toc12946 \h </w:instrText>
        </w:r>
        <w:r>
          <w:fldChar w:fldCharType="separate"/>
        </w:r>
        <w:r>
          <w:t>51</w:t>
        </w:r>
        <w:r>
          <w:fldChar w:fldCharType="end"/>
        </w:r>
      </w:hyperlink>
    </w:p>
    <w:p>
      <w:pPr>
        <w:pStyle w:val="TOC2"/>
        <w:tabs>
          <w:tab w:val="right" w:leader="dot" w:pos="8306"/>
        </w:tabs>
      </w:pPr>
      <w:hyperlink w:anchor="_Toc30982" w:history="1">
        <w:r>
          <w:rPr>
            <w:rFonts w:ascii="仿宋" w:eastAsia="仿宋" w:hAnsi="仿宋" w:cs="仿宋" w:hint="eastAsia"/>
            <w:lang w:eastAsia="zh-CN"/>
          </w:rPr>
          <w:t>(二)、风险应对策略</w:t>
        </w:r>
        <w:r>
          <w:tab/>
        </w:r>
        <w:r>
          <w:fldChar w:fldCharType="begin"/>
        </w:r>
        <w:r>
          <w:instrText xml:space="preserve"> PAGEREF _Toc30982 \h </w:instrText>
        </w:r>
        <w:r>
          <w:fldChar w:fldCharType="separate"/>
        </w:r>
        <w:r>
          <w:t>52</w:t>
        </w:r>
        <w:r>
          <w:fldChar w:fldCharType="end"/>
        </w:r>
      </w:hyperlink>
    </w:p>
    <w:p>
      <w:pPr>
        <w:pStyle w:val="TOC2"/>
        <w:tabs>
          <w:tab w:val="right" w:leader="dot" w:pos="8306"/>
        </w:tabs>
      </w:pPr>
      <w:hyperlink w:anchor="_Toc25009" w:history="1">
        <w:r>
          <w:rPr>
            <w:rFonts w:ascii="仿宋" w:eastAsia="仿宋" w:hAnsi="仿宋" w:cs="仿宋" w:hint="eastAsia"/>
            <w:lang w:eastAsia="zh-CN"/>
          </w:rPr>
          <w:t>(三)、风险监控与控制</w:t>
        </w:r>
        <w:r>
          <w:tab/>
        </w:r>
        <w:r>
          <w:fldChar w:fldCharType="begin"/>
        </w:r>
        <w:r>
          <w:instrText xml:space="preserve"> PAGEREF _Toc25009 \h </w:instrText>
        </w:r>
        <w:r>
          <w:fldChar w:fldCharType="separate"/>
        </w:r>
        <w:r>
          <w:t>54</w:t>
        </w:r>
        <w:r>
          <w:fldChar w:fldCharType="end"/>
        </w:r>
      </w:hyperlink>
    </w:p>
    <w:p>
      <w:pPr>
        <w:pStyle w:val="TOC1"/>
        <w:tabs>
          <w:tab w:val="right" w:leader="dot" w:pos="8306"/>
        </w:tabs>
      </w:pPr>
      <w:hyperlink w:anchor="_Toc7689" w:history="1">
        <w:r>
          <w:rPr>
            <w:rFonts w:ascii="仿宋" w:eastAsia="仿宋" w:hAnsi="仿宋" w:cs="仿宋" w:hint="eastAsia"/>
            <w:lang w:eastAsia="zh-CN"/>
          </w:rPr>
          <w:t>十二、新型热塑弹性体防水卷材成型设备项目人力资源培养与发展</w:t>
        </w:r>
        <w:r>
          <w:tab/>
        </w:r>
        <w:r>
          <w:fldChar w:fldCharType="begin"/>
        </w:r>
        <w:r>
          <w:instrText xml:space="preserve"> PAGEREF _Toc7689 \h </w:instrText>
        </w:r>
        <w:r>
          <w:fldChar w:fldCharType="separate"/>
        </w:r>
        <w:r>
          <w:t>55</w:t>
        </w:r>
        <w:r>
          <w:fldChar w:fldCharType="end"/>
        </w:r>
      </w:hyperlink>
    </w:p>
    <w:p>
      <w:pPr>
        <w:pStyle w:val="TOC2"/>
        <w:tabs>
          <w:tab w:val="right" w:leader="dot" w:pos="8306"/>
        </w:tabs>
      </w:pPr>
      <w:hyperlink w:anchor="_Toc18089" w:history="1">
        <w:r>
          <w:rPr>
            <w:rFonts w:ascii="仿宋" w:eastAsia="仿宋" w:hAnsi="仿宋" w:cs="仿宋" w:hint="eastAsia"/>
            <w:lang w:eastAsia="zh-CN"/>
          </w:rPr>
          <w:t>(一)、人才需求与规划</w:t>
        </w:r>
        <w:r>
          <w:tab/>
        </w:r>
        <w:r>
          <w:fldChar w:fldCharType="begin"/>
        </w:r>
        <w:r>
          <w:instrText xml:space="preserve"> PAGEREF _Toc18089 \h </w:instrText>
        </w:r>
        <w:r>
          <w:fldChar w:fldCharType="separate"/>
        </w:r>
        <w:r>
          <w:t>55</w:t>
        </w:r>
        <w:r>
          <w:fldChar w:fldCharType="end"/>
        </w:r>
      </w:hyperlink>
    </w:p>
    <w:p>
      <w:pPr>
        <w:pStyle w:val="TOC2"/>
        <w:tabs>
          <w:tab w:val="right" w:leader="dot" w:pos="8306"/>
        </w:tabs>
      </w:pPr>
      <w:hyperlink w:anchor="_Toc12739" w:history="1">
        <w:r>
          <w:rPr>
            <w:rFonts w:ascii="仿宋" w:eastAsia="仿宋" w:hAnsi="仿宋" w:cs="仿宋" w:hint="eastAsia"/>
            <w:lang w:eastAsia="zh-CN"/>
          </w:rPr>
          <w:t>(二)、培训与发展计划</w:t>
        </w:r>
        <w:r>
          <w:tab/>
        </w:r>
        <w:r>
          <w:fldChar w:fldCharType="begin"/>
        </w:r>
        <w:r>
          <w:instrText xml:space="preserve"> PAGEREF _Toc12739 \h </w:instrText>
        </w:r>
        <w:r>
          <w:fldChar w:fldCharType="separate"/>
        </w:r>
        <w:r>
          <w:t>56</w:t>
        </w:r>
        <w:r>
          <w:fldChar w:fldCharType="end"/>
        </w:r>
      </w:hyperlink>
    </w:p>
    <w:p>
      <w:pPr>
        <w:pStyle w:val="TOC1"/>
        <w:tabs>
          <w:tab w:val="right" w:leader="dot" w:pos="8306"/>
        </w:tabs>
      </w:pPr>
      <w:hyperlink w:anchor="_Toc1970" w:history="1">
        <w:r>
          <w:rPr>
            <w:rFonts w:ascii="仿宋" w:eastAsia="仿宋" w:hAnsi="仿宋" w:cs="仿宋" w:hint="eastAsia"/>
            <w:lang w:eastAsia="zh-CN"/>
          </w:rPr>
          <w:t>十三、新型热塑弹性体防水卷材成型设备项目实施时间节点</w:t>
        </w:r>
        <w:r>
          <w:tab/>
        </w:r>
        <w:r>
          <w:fldChar w:fldCharType="begin"/>
        </w:r>
        <w:r>
          <w:instrText xml:space="preserve"> PAGEREF _Toc1970 \h </w:instrText>
        </w:r>
        <w:r>
          <w:fldChar w:fldCharType="separate"/>
        </w:r>
        <w:r>
          <w:t>57</w:t>
        </w:r>
        <w:r>
          <w:fldChar w:fldCharType="end"/>
        </w:r>
      </w:hyperlink>
    </w:p>
    <w:p>
      <w:pPr>
        <w:pStyle w:val="TOC2"/>
        <w:tabs>
          <w:tab w:val="right" w:leader="dot" w:pos="8306"/>
        </w:tabs>
      </w:pPr>
      <w:hyperlink w:anchor="_Toc11681" w:history="1">
        <w:r>
          <w:rPr>
            <w:rFonts w:ascii="仿宋" w:eastAsia="仿宋" w:hAnsi="仿宋" w:cs="仿宋" w:hint="eastAsia"/>
            <w:lang w:eastAsia="zh-CN"/>
          </w:rPr>
          <w:t>(一)、新型热塑弹性体防水卷材成型设备项目启动阶段时间节点</w:t>
        </w:r>
        <w:r>
          <w:tab/>
        </w:r>
        <w:r>
          <w:fldChar w:fldCharType="begin"/>
        </w:r>
        <w:r>
          <w:instrText xml:space="preserve"> PAGEREF _Toc11681 \h </w:instrText>
        </w:r>
        <w:r>
          <w:fldChar w:fldCharType="separate"/>
        </w:r>
        <w:r>
          <w:t>57</w:t>
        </w:r>
        <w:r>
          <w:fldChar w:fldCharType="end"/>
        </w:r>
      </w:hyperlink>
    </w:p>
    <w:p>
      <w:pPr>
        <w:pStyle w:val="TOC2"/>
        <w:tabs>
          <w:tab w:val="right" w:leader="dot" w:pos="8306"/>
        </w:tabs>
      </w:pPr>
      <w:hyperlink w:anchor="_Toc15445" w:history="1">
        <w:r>
          <w:rPr>
            <w:rFonts w:ascii="仿宋" w:eastAsia="仿宋" w:hAnsi="仿宋" w:cs="仿宋" w:hint="eastAsia"/>
            <w:lang w:eastAsia="zh-CN"/>
          </w:rPr>
          <w:t>(二)、新型热塑弹性体防水卷材成型设备项目执行阶段时间节点</w:t>
        </w:r>
        <w:r>
          <w:tab/>
        </w:r>
        <w:r>
          <w:fldChar w:fldCharType="begin"/>
        </w:r>
        <w:r>
          <w:instrText xml:space="preserve"> PAGEREF _Toc15445 \h </w:instrText>
        </w:r>
        <w:r>
          <w:fldChar w:fldCharType="separate"/>
        </w:r>
        <w:r>
          <w:t>58</w:t>
        </w:r>
        <w:r>
          <w:fldChar w:fldCharType="end"/>
        </w:r>
      </w:hyperlink>
    </w:p>
    <w:p>
      <w:pPr>
        <w:pStyle w:val="TOC2"/>
        <w:tabs>
          <w:tab w:val="right" w:leader="dot" w:pos="8306"/>
        </w:tabs>
      </w:pPr>
      <w:hyperlink w:anchor="_Toc26530" w:history="1">
        <w:r>
          <w:rPr>
            <w:rFonts w:ascii="仿宋" w:eastAsia="仿宋" w:hAnsi="仿宋" w:cs="仿宋" w:hint="eastAsia"/>
            <w:lang w:eastAsia="zh-CN"/>
          </w:rPr>
          <w:t>(三)、新型热塑弹性体防水卷材成型设备项目完成阶段时间节点</w:t>
        </w:r>
        <w:r>
          <w:tab/>
        </w:r>
        <w:r>
          <w:fldChar w:fldCharType="begin"/>
        </w:r>
        <w:r>
          <w:instrText xml:space="preserve"> PAGEREF _Toc26530 \h </w:instrText>
        </w:r>
        <w:r>
          <w:fldChar w:fldCharType="separate"/>
        </w:r>
        <w:r>
          <w:t>59</w:t>
        </w:r>
        <w:r>
          <w:fldChar w:fldCharType="end"/>
        </w:r>
      </w:hyperlink>
    </w:p>
    <w:p>
      <w:pPr>
        <w:pStyle w:val="TOC1"/>
        <w:tabs>
          <w:tab w:val="right" w:leader="dot" w:pos="8306"/>
        </w:tabs>
      </w:pPr>
      <w:hyperlink w:anchor="_Toc5289" w:history="1">
        <w:r>
          <w:rPr>
            <w:rFonts w:ascii="仿宋" w:eastAsia="仿宋" w:hAnsi="仿宋" w:cs="仿宋" w:hint="eastAsia"/>
            <w:lang w:eastAsia="zh-CN"/>
          </w:rPr>
          <w:t>十四、营销与推广策略</w:t>
        </w:r>
        <w:r>
          <w:tab/>
        </w:r>
        <w:r>
          <w:fldChar w:fldCharType="begin"/>
        </w:r>
        <w:r>
          <w:instrText xml:space="preserve"> PAGEREF _Toc5289 \h </w:instrText>
        </w:r>
        <w:r>
          <w:fldChar w:fldCharType="separate"/>
        </w:r>
        <w:r>
          <w:t>61</w:t>
        </w:r>
        <w:r>
          <w:fldChar w:fldCharType="end"/>
        </w:r>
      </w:hyperlink>
    </w:p>
    <w:p>
      <w:pPr>
        <w:pStyle w:val="TOC2"/>
        <w:tabs>
          <w:tab w:val="right" w:leader="dot" w:pos="8306"/>
        </w:tabs>
      </w:pPr>
      <w:hyperlink w:anchor="_Toc8508" w:history="1">
        <w:r>
          <w:rPr>
            <w:rFonts w:ascii="仿宋" w:eastAsia="仿宋" w:hAnsi="仿宋" w:cs="仿宋" w:hint="eastAsia"/>
            <w:lang w:eastAsia="zh-CN"/>
          </w:rPr>
          <w:t>(一)、产品/服务定位与特点</w:t>
        </w:r>
        <w:r>
          <w:tab/>
        </w:r>
        <w:r>
          <w:fldChar w:fldCharType="begin"/>
        </w:r>
        <w:r>
          <w:instrText xml:space="preserve"> PAGEREF _Toc8508 \h </w:instrText>
        </w:r>
        <w:r>
          <w:fldChar w:fldCharType="separate"/>
        </w:r>
        <w:r>
          <w:t>61</w:t>
        </w:r>
        <w:r>
          <w:fldChar w:fldCharType="end"/>
        </w:r>
      </w:hyperlink>
    </w:p>
    <w:p>
      <w:pPr>
        <w:pStyle w:val="TOC2"/>
        <w:tabs>
          <w:tab w:val="right" w:leader="dot" w:pos="8306"/>
        </w:tabs>
      </w:pPr>
      <w:hyperlink w:anchor="_Toc7996" w:history="1">
        <w:r>
          <w:rPr>
            <w:rFonts w:ascii="仿宋" w:eastAsia="仿宋" w:hAnsi="仿宋" w:cs="仿宋" w:hint="eastAsia"/>
            <w:lang w:eastAsia="zh-CN"/>
          </w:rPr>
          <w:t>(二)、市场定位与竞争分析</w:t>
        </w:r>
        <w:r>
          <w:tab/>
        </w:r>
        <w:r>
          <w:fldChar w:fldCharType="begin"/>
        </w:r>
        <w:r>
          <w:instrText xml:space="preserve"> PAGEREF _Toc7996 \h </w:instrText>
        </w:r>
        <w:r>
          <w:fldChar w:fldCharType="separate"/>
        </w:r>
        <w:r>
          <w:t>62</w:t>
        </w:r>
        <w:r>
          <w:fldChar w:fldCharType="end"/>
        </w:r>
      </w:hyperlink>
    </w:p>
    <w:p>
      <w:pPr>
        <w:pStyle w:val="TOC2"/>
        <w:tabs>
          <w:tab w:val="right" w:leader="dot" w:pos="8306"/>
        </w:tabs>
      </w:pPr>
      <w:hyperlink w:anchor="_Toc24067" w:history="1">
        <w:r>
          <w:rPr>
            <w:rFonts w:ascii="仿宋" w:eastAsia="仿宋" w:hAnsi="仿宋" w:cs="仿宋" w:hint="eastAsia"/>
            <w:lang w:eastAsia="zh-CN"/>
          </w:rPr>
          <w:t>(三)、营销渠道与策略</w:t>
        </w:r>
        <w:r>
          <w:tab/>
        </w:r>
        <w:r>
          <w:fldChar w:fldCharType="begin"/>
        </w:r>
        <w:r>
          <w:instrText xml:space="preserve"> PAGEREF _Toc24067 \h </w:instrText>
        </w:r>
        <w:r>
          <w:fldChar w:fldCharType="separate"/>
        </w:r>
        <w:r>
          <w:t>63</w:t>
        </w:r>
        <w:r>
          <w:fldChar w:fldCharType="end"/>
        </w:r>
      </w:hyperlink>
    </w:p>
    <w:p>
      <w:pPr>
        <w:pStyle w:val="TOC2"/>
        <w:tabs>
          <w:tab w:val="right" w:leader="dot" w:pos="8306"/>
        </w:tabs>
      </w:pPr>
      <w:hyperlink w:anchor="_Toc19336" w:history="1">
        <w:r>
          <w:rPr>
            <w:rFonts w:ascii="仿宋" w:eastAsia="仿宋" w:hAnsi="仿宋" w:cs="仿宋" w:hint="eastAsia"/>
            <w:lang w:eastAsia="zh-CN"/>
          </w:rPr>
          <w:t>(四)、推广与宣传活动</w:t>
        </w:r>
        <w:r>
          <w:tab/>
        </w:r>
        <w:r>
          <w:fldChar w:fldCharType="begin"/>
        </w:r>
        <w:r>
          <w:instrText xml:space="preserve"> PAGEREF _Toc19336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9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588"/>
      <w:r>
        <w:rPr>
          <w:rFonts w:ascii="仿宋" w:eastAsia="仿宋" w:hAnsi="仿宋" w:cs="仿宋" w:hint="eastAsia"/>
          <w:lang w:eastAsia="zh-CN"/>
        </w:rPr>
        <w:t>(一)、新型热塑弹性体防水卷材成型设备行业分析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行业一直以来都是市场的关注焦点。行业内的发展趋势、竞争态势以及潜在机会都对新型热塑弹性体防水卷材成型设备项目的推进产生深远的影响。通过深入研究行业的整体概貌，我们将更好地理解行业的核心特征，为新型热塑弹性体防水卷材成型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热塑弹性体防水卷材成型设备行业，技术一直是推动创新和发展的关键因素。我们将对当前技术趋势进行详尽分析，包括但不限于人工智能、大数据应用、先进制造技术等。这有助于新型热塑弹性体防水卷材成型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热塑弹性体防水卷材成型设备项目成功的基础。我们将对主要竞争对手进行深入研究，包括其市场份额、产品特点、市场定位等。通过全面了解竞争对手的优势和劣势，新型热塑弹性体防水卷材成型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936"/>
      <w:r>
        <w:rPr>
          <w:rFonts w:ascii="仿宋" w:eastAsia="仿宋" w:hAnsi="仿宋" w:cs="仿宋" w:hint="eastAsia"/>
          <w:sz w:val="28"/>
          <w:lang w:eastAsia="zh-CN"/>
        </w:rPr>
        <w:t>(二)、新型热塑弹性体防水卷材成型设备市场分析预测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热塑弹性体防水卷材成型设备市场未来的增长趋势。这包括市场的整体规模、各细分领域的发展趋势等。新型热塑弹性体防水卷材成型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热塑弹性体防水卷材成型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热塑弹性体防水卷材成型设备项目实施过程中需要充分考虑的因素。我们将对市场风险进行全面评估，包括但不限于政策法规风险、市场竞争风险、技术变革风险等。通过对潜在风险的深入分析，新型热塑弹性体防水卷材成型设备项目可以制定相应的风险缓解策略，降低不确定性对新型热塑弹性体防水卷材成型设备项目的影响。</w:t>
      </w:r>
    </w:p>
    <w:p>
      <w:pPr>
        <w:pStyle w:val="Heading1"/>
        <w:ind w:firstLine="560" w:firstLineChars="200"/>
        <w:rPr>
          <w:rFonts w:ascii="仿宋" w:eastAsia="仿宋" w:hAnsi="仿宋" w:cs="仿宋" w:hint="eastAsia"/>
          <w:sz w:val="28"/>
          <w:lang w:eastAsia="zh-CN"/>
        </w:rPr>
      </w:pPr>
      <w:bookmarkStart w:id="5" w:name="_Toc16706"/>
      <w:r>
        <w:rPr>
          <w:rFonts w:ascii="仿宋" w:eastAsia="仿宋" w:hAnsi="仿宋" w:cs="仿宋" w:hint="eastAsia"/>
          <w:sz w:val="28"/>
          <w:lang w:eastAsia="zh-CN"/>
        </w:rPr>
        <w:t>二、新型热塑弹性体防水卷材成型设备项目可持续发展</w:t>
      </w:r>
      <w:bookmarkEnd w:id="5"/>
    </w:p>
    <w:p>
      <w:pPr>
        <w:pStyle w:val="Heading2"/>
        <w:rPr>
          <w:rFonts w:ascii="仿宋" w:eastAsia="仿宋" w:hAnsi="仿宋" w:cs="仿宋" w:hint="eastAsia"/>
          <w:lang w:eastAsia="zh-CN"/>
        </w:rPr>
      </w:pPr>
      <w:bookmarkStart w:id="6" w:name="_Toc2597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热塑弹性体防水卷材成型设备项目中，新型热塑弹性体防水卷材成型设备项目团队着眼于未来，明确了可持续发展的战略方向。制定的具体可持续发展目标包括降低资源使用、采用环保技术、最大化社会效益等。这一步骤不仅有助于新型热塑弹性体防水卷材成型设备项目在环保和社会责任方面达到最高标准，也为未来提供了明确的指引，确保新型热塑弹性体防水卷材成型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可持续实践的融入新型热塑弹性体防水卷材成型设备项目管理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热塑弹性体防水卷材成型设备项目管理周期。从新型热塑弹性体防水卷材成型设备项目规划开始，新型热塑弹性体防水卷材成型设备项目团队就考虑了环境和社会的因素。在执行阶段，新型热塑弹性体防水卷材成型设备项目团队积极推动绿色技术的应用，优化资源利用。此外，关注员工的社会责任，通过培训和沟通活动提高员工对可持续发展的认知，使他们能够在日常工作中践行可持续实践。这些举措不仅为新型热塑弹性体防水卷材成型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26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热塑弹性体防水卷材成型设备项目的可持续发展理念，我们深信环保与社会责任是新型热塑弹性体防水卷材成型设备项目成功的关键支柱。在新型热塑弹性体防水卷材成型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团队通过引入先进的环保技术、建立高效的废物处理系统以及推动能源节约措施，积极履行环保责任。定期的环保监测和评估确保新型热塑弹性体防水卷材成型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不仅致力于自身可持续发展，还注重对社会的回馈。通过支持社区新型热塑弹性体防水卷材成型设备项目、参与慈善事业、提供培训机会等方式，新型热塑弹性体防水卷材成型设备项目积极履行社会责任。与当地社区建立积极互动，关注员工的工作与生活平衡，以及员工的身心健康，是新型热塑弹性体防水卷材成型设备项目在社会责任层面的关键举措。这样的实践不仅增强了新型热塑弹性体防水卷材成型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493"/>
      <w:r>
        <w:rPr>
          <w:rFonts w:ascii="仿宋" w:eastAsia="仿宋" w:hAnsi="仿宋" w:cs="仿宋" w:hint="eastAsia"/>
          <w:sz w:val="28"/>
          <w:lang w:eastAsia="zh-CN"/>
        </w:rPr>
        <w:t>三、新型热塑弹性体防水卷材成型设备项目选址可行性分析</w:t>
      </w:r>
      <w:bookmarkEnd w:id="8"/>
    </w:p>
    <w:p>
      <w:pPr>
        <w:pStyle w:val="Heading2"/>
        <w:rPr>
          <w:rFonts w:ascii="仿宋" w:eastAsia="仿宋" w:hAnsi="仿宋" w:cs="仿宋" w:hint="eastAsia"/>
          <w:lang w:eastAsia="zh-CN"/>
        </w:rPr>
      </w:pPr>
      <w:bookmarkStart w:id="9" w:name="_Toc8818"/>
      <w:r>
        <w:rPr>
          <w:rFonts w:ascii="仿宋" w:eastAsia="仿宋" w:hAnsi="仿宋" w:cs="仿宋" w:hint="eastAsia"/>
          <w:lang w:eastAsia="zh-CN"/>
        </w:rPr>
        <w:t>(一)、新型热塑弹性体防水卷材成型设备项目选址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该新型热塑弹性体防水卷材成型设备项目选址位于XX省XX市XX区XXX街道</w:t>
      </w:r>
    </w:p>
    <w:p>
      <w:pPr>
        <w:pStyle w:val="Heading2"/>
        <w:ind w:firstLine="560" w:firstLineChars="200"/>
        <w:rPr>
          <w:rFonts w:ascii="仿宋" w:eastAsia="仿宋" w:hAnsi="仿宋" w:cs="仿宋" w:hint="eastAsia"/>
          <w:sz w:val="28"/>
          <w:lang w:eastAsia="zh-CN"/>
        </w:rPr>
      </w:pPr>
      <w:bookmarkStart w:id="10" w:name="_Toc1763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热塑弹性体防水卷材成型设备项目的征地面积将根据新型热塑弹性体防水卷材成型设备项目的实际规模和需求进行精确规划。具体面积XXX平方米，旨在确保新型热塑弹性体防水卷材成型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净用地面积是在征地面积基础上去除不可利用面积后的实际可开发用地。具体面积XXX平方米，考虑到环保、交通、安全等多方面因素，以确保新型热塑弹性体防水卷材成型设备项目在整体利用效率上达到最优。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新型热塑弹性体防水卷材成型设备项目计划建设的建筑总规模具体面积XXX平方米。这一规模的确定综合考虑了新型热塑弹性体防水卷材成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热塑弹性体防水卷材成型设备项目用地中被规划为绿地的比例。具体面积XXX平方米，旨在通过合理规划绿地，改善新型热塑弹性体防水卷材成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容积率是用地上可以建设的建筑总体积与用地面积之比。具体面积XXX，通过合理的容积率规划，确保新型热塑弹性体防水卷材成型设备项目建筑规模与周边环境和谐共生。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热塑弹性体防水卷材成型设备项目选址与当地城市规划相一致，具体面积XXX平方米。通过与城市规划部门深入沟通，确保新型热塑弹性体防水卷材成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热塑弹性体防水卷材成型设备项目选址符合当地产业政策，具体面积XXX平方米。这包括新型热塑弹性体防水卷材成型设备项目对当地经济的促进作用，以及对相关产业的带动效应，确保新型热塑弹性体防水卷材成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热塑弹性体防水卷材成型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型热塑弹性体防水卷材成型设备项目选址具备必要的公共设施配套，具体面积XXX平方米。这包括交通便利性、教育、医疗等基础设施，以提高居民生活品质，使得新型热塑弹性体防水卷材成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考虑用地总体要求对当地社会稳定性的影响，具体面积XXX平方米。通过深入了解当地社区反馈，确保新型热塑弹性体防水卷材成型设备项目的选址和建设过程对当地社会和谐稳定产生积极作用。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热塑弹性体防水卷材成型设备项目选址不仅符合法规和规划，还在实际操作中具有可行性。这一全面规划将为新型热塑弹性体防水卷材成型设备项目的成功实施提供坚实的基础，确保新型热塑弹性体防水卷材成型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846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新型热塑弹性体防水卷材成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热塑弹性体防水卷材成型设备项目的设备规划和空间设计中，我们将采取灵活设备布局的措施。设备布局将根据实际需求进行灵活设计，避免不必要的浪费。通过合理规划设备摆放位置，我们将提高设备的利用率，减少设备间距，以确保新型热塑弹性体防水卷材成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热塑弹性体防水卷材成型设备项目内部引入共享设施的概念，例如共享会议室、办公区等。通过这种方式，我们可以减少对资源的重复建设，提高资源共享效率，从而减小新型热塑弹性体防水卷材成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249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新型热塑弹性体防水卷材成型设备项目的总图布置中，我们将不同功能区域进行明确的规划，以最大程度满足新型热塑弹性体防水卷材成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090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新型热塑弹性体防水卷材成型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热塑弹性体防水卷材成型设备项目对环境的影响是综合评价的重要因素之一。我们将详细考虑选址周边的自然环境、生态保护区、水源地等情况，确保新型热塑弹性体防水卷材成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热塑弹性体防水卷材成型设备项目所在地的相关政策，确保新型热塑弹性体防水卷材成型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考虑到社会稳定性对企业运营的重要性，我们将评估选址地区的社会安全情况、劳工关系、社区反馈等方面，以确保新型热塑弹性体防水卷材成型设备项目的建设和运营不会受到社会稳定性的负面影响。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最后，我们将综合考虑用地成本，包括土地购置费用、土地开发成本等。通过对用地成本的详细评估，我们能够做出更为精确的经济效益分析，为新型热塑弹性体防水卷材成型设备项目的投资决策提供有力支持。</w:t>
      </w:r>
    </w:p>
    <w:p>
      <w:pPr>
        <w:pStyle w:val="Heading1"/>
        <w:ind w:firstLine="560" w:firstLineChars="200"/>
        <w:rPr>
          <w:rFonts w:ascii="仿宋" w:eastAsia="仿宋" w:hAnsi="仿宋" w:cs="仿宋" w:hint="eastAsia"/>
          <w:sz w:val="28"/>
          <w:lang w:eastAsia="zh-CN"/>
        </w:rPr>
      </w:pPr>
      <w:bookmarkStart w:id="14" w:name="_Toc1859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44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型热塑弹性体防水卷材成型设备项目的技术管理特点体现在其创新导向。通过引入最先进的技术趋势和解决方案，新型热塑弹性体防水卷材成型设备项目致力于提升科技含量、提高质量和效率水平。这意味着我们将采用最新的工具和方法，确保新型热塑弹性体防水卷材成型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热塑弹性体防水卷材成型设备项目技术管理的显著特征。通过整合不同领域的技术资源，我们实现了跨学科的协同工作。这有助于优化技术架构，提高整体效能。此外，整合性策略还促进了不同技术团队之间的紧密沟通和高效合作，确保新型热塑弹性体防水卷材成型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热塑弹性体防水卷材成型设备项目所采用的技术。通过不断优化技术方案，新型热塑弹性体防水卷材成型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热塑弹性体防水卷材成型设备项目团队将在新型热塑弹性体防水卷材成型设备项目初期识别可能的技术风险，并采取相应的预防和应对措施。通过建立健全的风险评估机制，新型热塑弹性体防水卷材成型设备项目能够在实施过程中及时发现并解决潜在的技术问题，保障新型热塑弹性体防水卷材成型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热塑弹性体防水卷材成型设备项目中，技术将成为新型热塑弹性体防水卷材成型设备项目成功的有力支持。这一深度剖析揭示了技术管理在新型热塑弹性体防水卷材成型设备项目实施中的关键作用，为新型热塑弹性体防水卷材成型设备项目的技术基础奠定了坚实的基础。</w:t>
      </w:r>
    </w:p>
    <w:p>
      <w:pPr>
        <w:pStyle w:val="Heading2"/>
        <w:ind w:firstLine="560" w:firstLineChars="200"/>
        <w:rPr>
          <w:rFonts w:ascii="仿宋" w:eastAsia="仿宋" w:hAnsi="仿宋" w:cs="仿宋" w:hint="eastAsia"/>
          <w:sz w:val="28"/>
          <w:lang w:eastAsia="zh-CN"/>
        </w:rPr>
      </w:pPr>
      <w:bookmarkStart w:id="16" w:name="_Toc12767"/>
      <w:r>
        <w:rPr>
          <w:rFonts w:ascii="仿宋" w:eastAsia="仿宋" w:hAnsi="仿宋" w:cs="仿宋" w:hint="eastAsia"/>
          <w:sz w:val="28"/>
          <w:lang w:eastAsia="zh-CN"/>
        </w:rPr>
        <w:t>(二)、新型热塑弹性体防水卷材成型设备项目工艺技术设计方案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热塑弹性体防水卷材成型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新型热塑弹性体防水卷材成型设备项目将严格按照相关行业规范要求进行组织。通过有效控制产品质量，新型热塑弹性体防水卷材成型设备项目将致力于为顾客提供优质的新型热塑弹性体防水卷材成型设备项目产品和良好的服务。这体现了新型热塑弹性体防水卷材成型设备项目对于生产活动合规性和质量标准的高度重视，为新型热塑弹性体防水卷材成型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热塑弹性体防水卷材成型设备项目注重生态效益和清洁生产原则。新型热塑弹性体防水卷材成型设备项目建设将紧密结合地方特色经济发展，与社会经济发展规划和区域环境保护规划方案相协调一致。通过与当地区域自然生态系统的结合，新型热塑弹性体防水卷材成型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热塑弹性体防水卷材成型设备项目产品具有多样化的客户需求和个性化的特点。因此，新型热塑弹性体防水卷材成型设备项目产品规格品种多样，且单批生产数量较小。为满足这一特点，新型热塑弹性体防水卷材成型设备项目承办单位将建设先进的柔性制造生产线。通过广泛应用柔性制造技术，新型热塑弹性体防水卷材成型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热塑弹性体防水卷材成型设备项目采用的技术具有较高的技术含量和自动化水平，处于国内先进水平。这一技术选用不仅体现了对生产效率、质量和环境友好性的高标准要求，同时为新型热塑弹性体防水卷材成型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2902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为确保新型热塑弹性体防水卷材成型设备项目的高效生产和技术实施，我们制定了一套精心设计的设备选型方案，以满足新型热塑弹性体防水卷材成型设备项目生产、质量和环保的要求。该方案的主要特点如下：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热塑弹性体防水卷材成型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https://d.book118.com/306155122033010034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新型热塑弹性体防水卷材成型设备项目规划设计方案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9C0F9A"/>
    <w:rsid w:val="769C0F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6155122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2024-01-11T18:54:00Z</dcterms:created>
  <dcterms:modified xsi:type="dcterms:W3CDTF">2024-01-11T18:54:32Z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8E26D9061F3E414AA16F6475536DFF18_11</vt:lpwstr>
  </property>
  <property fmtid="{D5CDD505-2E9C-101B-9397-08002B2CF9AE}" pid="3" name="KSOProductBuildVer">
    <vt:lpwstr>2052-12.1.0.16120</vt:lpwstr>
  </property>
</Properties>
</file>