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D3403D">
        <w:rPr>
          <w:rFonts w:ascii="微软雅黑" w:eastAsia="微软雅黑" w:hAnsi="微软雅黑"/>
          <w:b/>
          <w:sz w:val="28"/>
          <w:szCs w:val="28"/>
        </w:rPr>
        <w:t>小产权房购房合同受法律保护(十三篇)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D3403D">
        <w:rPr>
          <w:rFonts w:ascii="微软雅黑" w:eastAsia="微软雅黑" w:hAnsi="微软雅黑"/>
          <w:sz w:val="24"/>
          <w:szCs w:val="24"/>
        </w:rPr>
        <w:t xml:space="preserve">    小产权房购房合同受法律保护篇一</w:t>
        <w:br/>
        <w:t xml:space="preserve">    身份证号码：</w:t>
        <w:br/>
        <w:t xml:space="preserve">    乙方：身份证号码：</w:t>
        <w:br/>
        <w:t xml:space="preserve">    鉴于甲方已经于年月日与_____有限公司签订编号为的《小产权房买卖合同》，该合同约定标的房屋为海口市海口市___北侧___a3栋住宅楼a3-504房，建筑面积为91.61平方米，按建筑面积计算，单价为人民币元，总价为人民币元。</w:t>
        <w:br/>
        <w:t xml:space="preserve">    经双方友好协商，甲方愿意偿还完标的房屋的按揭贷款后将前述编号为《小产权房买卖合同》中买方(既本协议中的甲方)的权利义务概括转让给乙方。为明确双方</w:t>
      </w:r>
      <w:r w:rsidR="00D3403D">
        <w:rPr>
          <w:rFonts w:ascii="微软雅黑" w:eastAsia="微软雅黑" w:hAnsi="微软雅黑"/>
          <w:sz w:val="24"/>
          <w:szCs w:val="24"/>
        </w:rPr>
        <w:t>权利义务，特做以下约</w:t>
      </w:r>
      <w:r w:rsidR="00D3403D">
        <w:rPr>
          <w:rFonts w:ascii="微软雅黑" w:eastAsia="微软雅黑" w:hAnsi="微软雅黑"/>
          <w:sz w:val="24"/>
          <w:szCs w:val="24"/>
        </w:rPr>
        <w:t>定，由双方遵守。</w:t>
        <w:br/>
        <w:t xml:space="preserve">    一、转让价款、支付方式</w:t>
        <w:br/>
        <w:t xml:space="preserve">    1、编号为《小产权房买卖合同》中买方的权利义务概括转让价格为人民币63万元;</w:t>
        <w:br/>
        <w:t xml:space="preserve">    2、签订本协议之日起3个工作日内，甲乙双方去银行支行设立共管账户;</w:t>
        <w:br/>
        <w:t xml:space="preserve">    3、乙方在设立共管账户之日起三个工作日内将人民币20万转让甲乙双方设立的共管账户;</w:t>
        <w:br/>
        <w:t xml:space="preserve">    4、甲方偿还完毕标的房屋银行贷款，并办理完结与解除与_有限公司签订的编号为《小产权房买卖合同》，并撤销基于该合同产生的小产权房合同备案及房屋预告</w:t>
      </w:r>
      <w:r w:rsidR="00D3403D">
        <w:rPr>
          <w:rFonts w:ascii="微软雅黑" w:eastAsia="微软雅黑" w:hAnsi="微软雅黑"/>
          <w:sz w:val="24"/>
          <w:szCs w:val="24"/>
        </w:rPr>
        <w:t>登记手续及时短信通知乙方，乙方收到甲方短信</w:t>
      </w:r>
      <w:r w:rsidR="00D3403D">
        <w:rPr>
          <w:rFonts w:ascii="微软雅黑" w:eastAsia="微软雅黑" w:hAnsi="微软雅黑"/>
          <w:sz w:val="24"/>
          <w:szCs w:val="24"/>
        </w:rPr>
        <w:t>通知之日起2个工作日向甲乙双方共管账户中转让人民币43万元;</w:t>
        <w:br/>
      </w:r>
      <w:r w:rsidR="00D3403D">
        <w:rPr>
          <w:rFonts w:ascii="微软雅黑" w:eastAsia="微软雅黑" w:hAnsi="微软雅黑"/>
          <w:sz w:val="24"/>
          <w:szCs w:val="24"/>
        </w:rPr>
        <w:t xml:space="preserve"> </w:t>
      </w:r>
      <w:r w:rsidR="00D3403D">
        <w:rPr>
          <w:rFonts w:ascii="微软雅黑" w:eastAsia="微软雅黑" w:hAnsi="微软雅黑"/>
          <w:sz w:val="24"/>
          <w:szCs w:val="24"/>
        </w:rPr>
        <w:t xml:space="preserve"> </w:t>
      </w:r>
      <w:r w:rsidR="00D3403D">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D3403D">
        <w:rPr>
          <w:rFonts w:ascii="微软雅黑" w:eastAsia="微软雅黑" w:hAnsi="微软雅黑"/>
          <w:sz w:val="24"/>
          <w:szCs w:val="24"/>
        </w:rPr>
        <w:t xml:space="preserve"> 5、乙方与开发商_有限公司签订《小产权房买卖合同》(该合同与编号为的《小产权房买卖合同》相比除编号及买方由甲方变为乙方外，其他条款完全一致)，并取得由开发商_有限公司出具正式的与该《小产权房买卖合同》匹配的正式不动产发票后三个工作日内短信通知甲方，甲方收到乙方通知后提前三天短信通知乙方具体时间配合甲方向银行支行申请解付甲乙共管账户中共计人民币63万元给甲方。</w:t>
        <w:br/>
      </w:r>
      <w:r w:rsidR="00D3403D">
        <w:rPr>
          <w:rFonts w:ascii="微软雅黑" w:eastAsia="微软雅黑" w:hAnsi="微软雅黑"/>
          <w:sz w:val="24"/>
          <w:szCs w:val="24"/>
        </w:rPr>
        <w:t xml:space="preserve"> </w:t>
      </w:r>
      <w:r w:rsidR="00D3403D">
        <w:rPr>
          <w:rFonts w:ascii="微软雅黑" w:eastAsia="微软雅黑" w:hAnsi="微软雅黑"/>
          <w:sz w:val="24"/>
          <w:szCs w:val="24"/>
        </w:rPr>
        <w:t xml:space="preserve"> </w:t>
      </w:r>
      <w:r w:rsidR="00D3403D">
        <w:rPr>
          <w:rFonts w:ascii="微软雅黑" w:eastAsia="微软雅黑" w:hAnsi="微软雅黑"/>
          <w:sz w:val="24"/>
          <w:szCs w:val="24"/>
        </w:rPr>
        <w:t xml:space="preserve"> </w:t>
      </w:r>
      <w:r w:rsidR="00D3403D">
        <w:rPr>
          <w:rFonts w:ascii="微软雅黑" w:eastAsia="微软雅黑" w:hAnsi="微软雅黑"/>
          <w:sz w:val="24"/>
          <w:szCs w:val="24"/>
        </w:rPr>
        <w:t xml:space="preserve"> </w:t>
      </w:r>
      <w:r w:rsidR="00D3403D">
        <w:rPr>
          <w:rFonts w:ascii="微软雅黑" w:eastAsia="微软雅黑" w:hAnsi="微软雅黑"/>
          <w:sz w:val="24"/>
          <w:szCs w:val="24"/>
        </w:rPr>
        <w:t>二、双方保证与</w:t>
        <w:br/>
        <w:t xml:space="preserve">    1、甲方保证在本协议签订后20个工</w:t>
      </w:r>
      <w:r w:rsidR="00D3403D">
        <w:rPr>
          <w:rFonts w:ascii="微软雅黑" w:eastAsia="微软雅黑" w:hAnsi="微软雅黑"/>
          <w:sz w:val="24"/>
          <w:szCs w:val="24"/>
        </w:rPr>
        <w:t>作日内，</w:t>
      </w:r>
      <w:r w:rsidR="00D3403D">
        <w:rPr>
          <w:rFonts w:ascii="微软雅黑" w:eastAsia="微软雅黑" w:hAnsi="微软雅黑"/>
          <w:sz w:val="24"/>
          <w:szCs w:val="24"/>
        </w:rPr>
        <w:t>偿还完毕标的房屋银行贷款后，并办理完结与解除与_有限公司签订的编号为《小产权房买卖合同》，并撤销基于该合同产生的小产权房合同备案及房屋预告登记手续;</w:t>
        <w:br/>
        <w:t xml:space="preserve">    2、甲方保证在签订本协议后30个工作日内，乙方可以与开发商_有限公司签订《小产权房买卖合同》(该合同与编号为的《小产权房买卖合同》相比除买方由甲方变为乙方外，其他条款完全一致)，并取得与该《小产权房买卖合同》匹配的正式不动产发票;</w:t>
        <w:br/>
        <w:t xml:space="preserve">    3、乙方保证按照</w:t>
      </w:r>
      <w:r w:rsidR="00D3403D">
        <w:rPr>
          <w:rFonts w:ascii="微软雅黑" w:eastAsia="微软雅黑" w:hAnsi="微软雅黑"/>
          <w:sz w:val="24"/>
          <w:szCs w:val="24"/>
        </w:rPr>
        <w:t>本协议规定的时间向甲乙双方的共管账户转账。</w:t>
        <w:br/>
        <w:t xml:space="preserve">    三、违约责任</w:t>
        <w:br/>
        <w:t xml:space="preserve">    1</w:t>
      </w:r>
      <w:r w:rsidR="00D3403D">
        <w:rPr>
          <w:rFonts w:ascii="微软雅黑" w:eastAsia="微软雅黑" w:hAnsi="微软雅黑"/>
          <w:sz w:val="24"/>
          <w:szCs w:val="24"/>
        </w:rPr>
        <w:t>、乙方违反本协议第一条第3款约定的，</w:t>
      </w:r>
      <w:r w:rsidR="00D3403D">
        <w:rPr>
          <w:rFonts w:ascii="微软雅黑" w:eastAsia="微软雅黑" w:hAnsi="微软雅黑"/>
          <w:sz w:val="24"/>
          <w:szCs w:val="24"/>
        </w:rPr>
        <w:t>按逾期时间，每日按应转金额日万分之一承担违约金，逾期超过一个月的，甲方有权解除合同;</w:t>
        <w:br/>
        <w:t xml:space="preserve">    2、乙方违反本协议第一条第4款约定的，按逾期时间，每日按应转金额日万分之一承担违约金，逾期超过一个月的，甲方有权解除合同，并要求乙方承担违约金人民币20万元;</w:t>
        <w:br/>
        <w:t xml:space="preserve">    3、乙方违反本协议第一条第5款约定，逾期通知的，按本协议总价款的的日万分之一承担违约金，收到甲方通知后不</w:t>
      </w:r>
      <w:r w:rsidR="00D3403D">
        <w:rPr>
          <w:rFonts w:ascii="微软雅黑" w:eastAsia="微软雅黑" w:hAnsi="微软雅黑"/>
          <w:sz w:val="24"/>
          <w:szCs w:val="24"/>
        </w:rPr>
        <w:t>协助办理解付款手续的，每次承担违约金人民币1万元;</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https://d.book118.com/306212204045010055</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8636A4"/>
    <w:rsid w:val="009B2B01"/>
    <w:rsid w:val="00D3403D"/>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306212204045010055"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3676</Words>
  <Characters>20959</Characters>
  <Application>Microsoft Office Word</Application>
  <DocSecurity>0</DocSecurity>
  <Lines>174</Lines>
  <Paragraphs>49</Paragraphs>
  <ScaleCrop>false</ScaleCrop>
  <Company/>
  <LinksUpToDate>false</LinksUpToDate>
  <CharactersWithSpaces>24586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2023-07-20T11:52:00Z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