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万能杆件项目建设总纲及方案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23" w:history="1">
        <w:r>
          <w:rPr>
            <w:rFonts w:ascii="仿宋" w:eastAsia="仿宋" w:hAnsi="仿宋" w:cs="仿宋" w:hint="eastAsia"/>
            <w:lang w:eastAsia="zh-CN"/>
          </w:rPr>
          <w:t>序言</w:t>
        </w:r>
        <w:r>
          <w:tab/>
        </w:r>
        <w:r>
          <w:fldChar w:fldCharType="begin"/>
        </w:r>
        <w:r>
          <w:instrText xml:space="preserve"> PAGEREF _Toc11323 \h </w:instrText>
        </w:r>
        <w:r>
          <w:fldChar w:fldCharType="separate"/>
        </w:r>
        <w:r>
          <w:t>3</w:t>
        </w:r>
        <w:r>
          <w:fldChar w:fldCharType="end"/>
        </w:r>
      </w:hyperlink>
    </w:p>
    <w:p>
      <w:pPr>
        <w:pStyle w:val="TOC1"/>
        <w:tabs>
          <w:tab w:val="right" w:leader="dot" w:pos="8306"/>
        </w:tabs>
      </w:pPr>
      <w:hyperlink w:anchor="_Toc921" w:history="1">
        <w:r>
          <w:rPr>
            <w:rFonts w:ascii="仿宋" w:eastAsia="仿宋" w:hAnsi="仿宋" w:cs="仿宋" w:hint="eastAsia"/>
            <w:lang w:eastAsia="zh-CN"/>
          </w:rPr>
          <w:t>一、建设风险评估分析</w:t>
        </w:r>
        <w:r>
          <w:tab/>
        </w:r>
        <w:r>
          <w:fldChar w:fldCharType="begin"/>
        </w:r>
        <w:r>
          <w:instrText xml:space="preserve"> PAGEREF _Toc921 \h </w:instrText>
        </w:r>
        <w:r>
          <w:fldChar w:fldCharType="separate"/>
        </w:r>
        <w:r>
          <w:t>3</w:t>
        </w:r>
        <w:r>
          <w:fldChar w:fldCharType="end"/>
        </w:r>
      </w:hyperlink>
    </w:p>
    <w:p>
      <w:pPr>
        <w:pStyle w:val="TOC2"/>
        <w:tabs>
          <w:tab w:val="right" w:leader="dot" w:pos="8306"/>
        </w:tabs>
      </w:pPr>
      <w:hyperlink w:anchor="_Toc23691" w:history="1">
        <w:r>
          <w:rPr>
            <w:rFonts w:ascii="仿宋" w:eastAsia="仿宋" w:hAnsi="仿宋" w:cs="仿宋" w:hint="eastAsia"/>
            <w:lang w:eastAsia="zh-CN"/>
          </w:rPr>
          <w:t>(一)、政策风险分析</w:t>
        </w:r>
        <w:r>
          <w:tab/>
        </w:r>
        <w:r>
          <w:fldChar w:fldCharType="begin"/>
        </w:r>
        <w:r>
          <w:instrText xml:space="preserve"> PAGEREF _Toc23691 \h </w:instrText>
        </w:r>
        <w:r>
          <w:fldChar w:fldCharType="separate"/>
        </w:r>
        <w:r>
          <w:t>3</w:t>
        </w:r>
        <w:r>
          <w:fldChar w:fldCharType="end"/>
        </w:r>
      </w:hyperlink>
    </w:p>
    <w:p>
      <w:pPr>
        <w:pStyle w:val="TOC2"/>
        <w:tabs>
          <w:tab w:val="right" w:leader="dot" w:pos="8306"/>
        </w:tabs>
      </w:pPr>
      <w:hyperlink w:anchor="_Toc23046" w:history="1">
        <w:r>
          <w:rPr>
            <w:rFonts w:ascii="仿宋" w:eastAsia="仿宋" w:hAnsi="仿宋" w:cs="仿宋" w:hint="eastAsia"/>
            <w:lang w:eastAsia="zh-CN"/>
          </w:rPr>
          <w:t>(二)、社会风险分析</w:t>
        </w:r>
        <w:r>
          <w:tab/>
        </w:r>
        <w:r>
          <w:fldChar w:fldCharType="begin"/>
        </w:r>
        <w:r>
          <w:instrText xml:space="preserve"> PAGEREF _Toc23046 \h </w:instrText>
        </w:r>
        <w:r>
          <w:fldChar w:fldCharType="separate"/>
        </w:r>
        <w:r>
          <w:t>4</w:t>
        </w:r>
        <w:r>
          <w:fldChar w:fldCharType="end"/>
        </w:r>
      </w:hyperlink>
    </w:p>
    <w:p>
      <w:pPr>
        <w:pStyle w:val="TOC2"/>
        <w:tabs>
          <w:tab w:val="right" w:leader="dot" w:pos="8306"/>
        </w:tabs>
      </w:pPr>
      <w:hyperlink w:anchor="_Toc6228" w:history="1">
        <w:r>
          <w:rPr>
            <w:rFonts w:ascii="仿宋" w:eastAsia="仿宋" w:hAnsi="仿宋" w:cs="仿宋" w:hint="eastAsia"/>
            <w:lang w:eastAsia="zh-CN"/>
          </w:rPr>
          <w:t>(三)、市场风险分析</w:t>
        </w:r>
        <w:r>
          <w:tab/>
        </w:r>
        <w:r>
          <w:fldChar w:fldCharType="begin"/>
        </w:r>
        <w:r>
          <w:instrText xml:space="preserve"> PAGEREF _Toc6228 \h </w:instrText>
        </w:r>
        <w:r>
          <w:fldChar w:fldCharType="separate"/>
        </w:r>
        <w:r>
          <w:t>6</w:t>
        </w:r>
        <w:r>
          <w:fldChar w:fldCharType="end"/>
        </w:r>
      </w:hyperlink>
    </w:p>
    <w:p>
      <w:pPr>
        <w:pStyle w:val="TOC2"/>
        <w:tabs>
          <w:tab w:val="right" w:leader="dot" w:pos="8306"/>
        </w:tabs>
      </w:pPr>
      <w:hyperlink w:anchor="_Toc2588" w:history="1">
        <w:r>
          <w:rPr>
            <w:rFonts w:ascii="仿宋" w:eastAsia="仿宋" w:hAnsi="仿宋" w:cs="仿宋" w:hint="eastAsia"/>
            <w:lang w:eastAsia="zh-CN"/>
          </w:rPr>
          <w:t>(四)、资金风险分析</w:t>
        </w:r>
        <w:r>
          <w:tab/>
        </w:r>
        <w:r>
          <w:fldChar w:fldCharType="begin"/>
        </w:r>
        <w:r>
          <w:instrText xml:space="preserve"> PAGEREF _Toc2588 \h </w:instrText>
        </w:r>
        <w:r>
          <w:fldChar w:fldCharType="separate"/>
        </w:r>
        <w:r>
          <w:t>6</w:t>
        </w:r>
        <w:r>
          <w:fldChar w:fldCharType="end"/>
        </w:r>
      </w:hyperlink>
    </w:p>
    <w:p>
      <w:pPr>
        <w:pStyle w:val="TOC2"/>
        <w:tabs>
          <w:tab w:val="right" w:leader="dot" w:pos="8306"/>
        </w:tabs>
      </w:pPr>
      <w:hyperlink w:anchor="_Toc31709" w:history="1">
        <w:r>
          <w:rPr>
            <w:rFonts w:ascii="仿宋" w:eastAsia="仿宋" w:hAnsi="仿宋" w:cs="仿宋" w:hint="eastAsia"/>
            <w:lang w:eastAsia="zh-CN"/>
          </w:rPr>
          <w:t>(五)、技术风险分析</w:t>
        </w:r>
        <w:r>
          <w:tab/>
        </w:r>
        <w:r>
          <w:fldChar w:fldCharType="begin"/>
        </w:r>
        <w:r>
          <w:instrText xml:space="preserve"> PAGEREF _Toc31709 \h </w:instrText>
        </w:r>
        <w:r>
          <w:fldChar w:fldCharType="separate"/>
        </w:r>
        <w:r>
          <w:t>8</w:t>
        </w:r>
        <w:r>
          <w:fldChar w:fldCharType="end"/>
        </w:r>
      </w:hyperlink>
    </w:p>
    <w:p>
      <w:pPr>
        <w:pStyle w:val="TOC2"/>
        <w:tabs>
          <w:tab w:val="right" w:leader="dot" w:pos="8306"/>
        </w:tabs>
      </w:pPr>
      <w:hyperlink w:anchor="_Toc10681" w:history="1">
        <w:r>
          <w:rPr>
            <w:rFonts w:ascii="仿宋" w:eastAsia="仿宋" w:hAnsi="仿宋" w:cs="仿宋" w:hint="eastAsia"/>
            <w:lang w:eastAsia="zh-CN"/>
          </w:rPr>
          <w:t>(六)、财务风险分析</w:t>
        </w:r>
        <w:r>
          <w:tab/>
        </w:r>
        <w:r>
          <w:fldChar w:fldCharType="begin"/>
        </w:r>
        <w:r>
          <w:instrText xml:space="preserve"> PAGEREF _Toc10681 \h </w:instrText>
        </w:r>
        <w:r>
          <w:fldChar w:fldCharType="separate"/>
        </w:r>
        <w:r>
          <w:t>9</w:t>
        </w:r>
        <w:r>
          <w:fldChar w:fldCharType="end"/>
        </w:r>
      </w:hyperlink>
    </w:p>
    <w:p>
      <w:pPr>
        <w:pStyle w:val="TOC2"/>
        <w:tabs>
          <w:tab w:val="right" w:leader="dot" w:pos="8306"/>
        </w:tabs>
      </w:pPr>
      <w:hyperlink w:anchor="_Toc19834" w:history="1">
        <w:r>
          <w:rPr>
            <w:rFonts w:ascii="仿宋" w:eastAsia="仿宋" w:hAnsi="仿宋" w:cs="仿宋" w:hint="eastAsia"/>
            <w:lang w:eastAsia="zh-CN"/>
          </w:rPr>
          <w:t>(七)、管理风险分析</w:t>
        </w:r>
        <w:r>
          <w:tab/>
        </w:r>
        <w:r>
          <w:fldChar w:fldCharType="begin"/>
        </w:r>
        <w:r>
          <w:instrText xml:space="preserve"> PAGEREF _Toc19834 \h </w:instrText>
        </w:r>
        <w:r>
          <w:fldChar w:fldCharType="separate"/>
        </w:r>
        <w:r>
          <w:t>11</w:t>
        </w:r>
        <w:r>
          <w:fldChar w:fldCharType="end"/>
        </w:r>
      </w:hyperlink>
    </w:p>
    <w:p>
      <w:pPr>
        <w:pStyle w:val="TOC2"/>
        <w:tabs>
          <w:tab w:val="right" w:leader="dot" w:pos="8306"/>
        </w:tabs>
      </w:pPr>
      <w:hyperlink w:anchor="_Toc30245" w:history="1">
        <w:r>
          <w:rPr>
            <w:rFonts w:ascii="仿宋" w:eastAsia="仿宋" w:hAnsi="仿宋" w:cs="仿宋" w:hint="eastAsia"/>
            <w:lang w:eastAsia="zh-CN"/>
          </w:rPr>
          <w:t>(八)、其它风险分析</w:t>
        </w:r>
        <w:r>
          <w:tab/>
        </w:r>
        <w:r>
          <w:fldChar w:fldCharType="begin"/>
        </w:r>
        <w:r>
          <w:instrText xml:space="preserve"> PAGEREF _Toc30245 \h </w:instrText>
        </w:r>
        <w:r>
          <w:fldChar w:fldCharType="separate"/>
        </w:r>
        <w:r>
          <w:t>12</w:t>
        </w:r>
        <w:r>
          <w:fldChar w:fldCharType="end"/>
        </w:r>
      </w:hyperlink>
    </w:p>
    <w:p>
      <w:pPr>
        <w:pStyle w:val="TOC2"/>
        <w:tabs>
          <w:tab w:val="right" w:leader="dot" w:pos="8306"/>
        </w:tabs>
      </w:pPr>
      <w:hyperlink w:anchor="_Toc11403" w:history="1">
        <w:r>
          <w:rPr>
            <w:rFonts w:ascii="仿宋" w:eastAsia="仿宋" w:hAnsi="仿宋" w:cs="仿宋" w:hint="eastAsia"/>
            <w:lang w:eastAsia="zh-CN"/>
          </w:rPr>
          <w:t>(九)、社会影响评估</w:t>
        </w:r>
        <w:r>
          <w:tab/>
        </w:r>
        <w:r>
          <w:fldChar w:fldCharType="begin"/>
        </w:r>
        <w:r>
          <w:instrText xml:space="preserve"> PAGEREF _Toc11403 \h </w:instrText>
        </w:r>
        <w:r>
          <w:fldChar w:fldCharType="separate"/>
        </w:r>
        <w:r>
          <w:t>13</w:t>
        </w:r>
        <w:r>
          <w:fldChar w:fldCharType="end"/>
        </w:r>
      </w:hyperlink>
    </w:p>
    <w:p>
      <w:pPr>
        <w:pStyle w:val="TOC1"/>
        <w:tabs>
          <w:tab w:val="right" w:leader="dot" w:pos="8306"/>
        </w:tabs>
      </w:pPr>
      <w:hyperlink w:anchor="_Toc29585" w:history="1">
        <w:r>
          <w:rPr>
            <w:rFonts w:ascii="仿宋" w:eastAsia="仿宋" w:hAnsi="仿宋" w:cs="仿宋" w:hint="eastAsia"/>
            <w:lang w:eastAsia="zh-CN"/>
          </w:rPr>
          <w:t>二、发展规划、产业政策和行业准入分析</w:t>
        </w:r>
        <w:r>
          <w:tab/>
        </w:r>
        <w:r>
          <w:fldChar w:fldCharType="begin"/>
        </w:r>
        <w:r>
          <w:instrText xml:space="preserve"> PAGEREF _Toc29585 \h </w:instrText>
        </w:r>
        <w:r>
          <w:fldChar w:fldCharType="separate"/>
        </w:r>
        <w:r>
          <w:t>15</w:t>
        </w:r>
        <w:r>
          <w:fldChar w:fldCharType="end"/>
        </w:r>
      </w:hyperlink>
    </w:p>
    <w:p>
      <w:pPr>
        <w:pStyle w:val="TOC2"/>
        <w:tabs>
          <w:tab w:val="right" w:leader="dot" w:pos="8306"/>
        </w:tabs>
      </w:pPr>
      <w:hyperlink w:anchor="_Toc11657" w:history="1">
        <w:r>
          <w:rPr>
            <w:rFonts w:ascii="仿宋" w:eastAsia="仿宋" w:hAnsi="仿宋" w:cs="仿宋" w:hint="eastAsia"/>
            <w:lang w:eastAsia="zh-CN"/>
          </w:rPr>
          <w:t>(一)、发展规划分析</w:t>
        </w:r>
        <w:r>
          <w:tab/>
        </w:r>
        <w:r>
          <w:fldChar w:fldCharType="begin"/>
        </w:r>
        <w:r>
          <w:instrText xml:space="preserve"> PAGEREF _Toc11657 \h </w:instrText>
        </w:r>
        <w:r>
          <w:fldChar w:fldCharType="separate"/>
        </w:r>
        <w:r>
          <w:t>15</w:t>
        </w:r>
        <w:r>
          <w:fldChar w:fldCharType="end"/>
        </w:r>
      </w:hyperlink>
    </w:p>
    <w:p>
      <w:pPr>
        <w:pStyle w:val="TOC2"/>
        <w:tabs>
          <w:tab w:val="right" w:leader="dot" w:pos="8306"/>
        </w:tabs>
      </w:pPr>
      <w:hyperlink w:anchor="_Toc10615" w:history="1">
        <w:r>
          <w:rPr>
            <w:rFonts w:ascii="仿宋" w:eastAsia="仿宋" w:hAnsi="仿宋" w:cs="仿宋" w:hint="eastAsia"/>
            <w:lang w:eastAsia="zh-CN"/>
          </w:rPr>
          <w:t>(二)、产业政策分析</w:t>
        </w:r>
        <w:r>
          <w:tab/>
        </w:r>
        <w:r>
          <w:fldChar w:fldCharType="begin"/>
        </w:r>
        <w:r>
          <w:instrText xml:space="preserve"> PAGEREF _Toc10615 \h </w:instrText>
        </w:r>
        <w:r>
          <w:fldChar w:fldCharType="separate"/>
        </w:r>
        <w:r>
          <w:t>17</w:t>
        </w:r>
        <w:r>
          <w:fldChar w:fldCharType="end"/>
        </w:r>
      </w:hyperlink>
    </w:p>
    <w:p>
      <w:pPr>
        <w:pStyle w:val="TOC2"/>
        <w:tabs>
          <w:tab w:val="right" w:leader="dot" w:pos="8306"/>
        </w:tabs>
      </w:pPr>
      <w:hyperlink w:anchor="_Toc29532" w:history="1">
        <w:r>
          <w:rPr>
            <w:rFonts w:ascii="仿宋" w:eastAsia="仿宋" w:hAnsi="仿宋" w:cs="仿宋" w:hint="eastAsia"/>
            <w:lang w:eastAsia="zh-CN"/>
          </w:rPr>
          <w:t>(三)、行业准入分析</w:t>
        </w:r>
        <w:r>
          <w:tab/>
        </w:r>
        <w:r>
          <w:fldChar w:fldCharType="begin"/>
        </w:r>
        <w:r>
          <w:instrText xml:space="preserve"> PAGEREF _Toc29532 \h </w:instrText>
        </w:r>
        <w:r>
          <w:fldChar w:fldCharType="separate"/>
        </w:r>
        <w:r>
          <w:t>19</w:t>
        </w:r>
        <w:r>
          <w:fldChar w:fldCharType="end"/>
        </w:r>
      </w:hyperlink>
    </w:p>
    <w:p>
      <w:pPr>
        <w:pStyle w:val="TOC1"/>
        <w:tabs>
          <w:tab w:val="right" w:leader="dot" w:pos="8306"/>
        </w:tabs>
      </w:pPr>
      <w:hyperlink w:anchor="_Toc27403" w:history="1">
        <w:r>
          <w:rPr>
            <w:rFonts w:ascii="仿宋" w:eastAsia="仿宋" w:hAnsi="仿宋" w:cs="仿宋" w:hint="eastAsia"/>
            <w:lang w:eastAsia="zh-CN"/>
          </w:rPr>
          <w:t>三、环境和生态影响分析</w:t>
        </w:r>
        <w:r>
          <w:tab/>
        </w:r>
        <w:r>
          <w:fldChar w:fldCharType="begin"/>
        </w:r>
        <w:r>
          <w:instrText xml:space="preserve"> PAGEREF _Toc27403 \h </w:instrText>
        </w:r>
        <w:r>
          <w:fldChar w:fldCharType="separate"/>
        </w:r>
        <w:r>
          <w:t>20</w:t>
        </w:r>
        <w:r>
          <w:fldChar w:fldCharType="end"/>
        </w:r>
      </w:hyperlink>
    </w:p>
    <w:p>
      <w:pPr>
        <w:pStyle w:val="TOC2"/>
        <w:tabs>
          <w:tab w:val="right" w:leader="dot" w:pos="8306"/>
        </w:tabs>
      </w:pPr>
      <w:hyperlink w:anchor="_Toc6295" w:history="1">
        <w:r>
          <w:rPr>
            <w:rFonts w:ascii="仿宋" w:eastAsia="仿宋" w:hAnsi="仿宋" w:cs="仿宋" w:hint="eastAsia"/>
            <w:lang w:eastAsia="zh-CN"/>
          </w:rPr>
          <w:t>(一)、环境和生态现状</w:t>
        </w:r>
        <w:r>
          <w:tab/>
        </w:r>
        <w:r>
          <w:fldChar w:fldCharType="begin"/>
        </w:r>
        <w:r>
          <w:instrText xml:space="preserve"> PAGEREF _Toc6295 \h </w:instrText>
        </w:r>
        <w:r>
          <w:fldChar w:fldCharType="separate"/>
        </w:r>
        <w:r>
          <w:t>20</w:t>
        </w:r>
        <w:r>
          <w:fldChar w:fldCharType="end"/>
        </w:r>
      </w:hyperlink>
    </w:p>
    <w:p>
      <w:pPr>
        <w:pStyle w:val="TOC2"/>
        <w:tabs>
          <w:tab w:val="right" w:leader="dot" w:pos="8306"/>
        </w:tabs>
      </w:pPr>
      <w:hyperlink w:anchor="_Toc21531" w:history="1">
        <w:r>
          <w:rPr>
            <w:rFonts w:ascii="仿宋" w:eastAsia="仿宋" w:hAnsi="仿宋" w:cs="仿宋" w:hint="eastAsia"/>
            <w:lang w:eastAsia="zh-CN"/>
          </w:rPr>
          <w:t>(二)、生态环境影响分析</w:t>
        </w:r>
        <w:r>
          <w:tab/>
        </w:r>
        <w:r>
          <w:fldChar w:fldCharType="begin"/>
        </w:r>
        <w:r>
          <w:instrText xml:space="preserve"> PAGEREF _Toc21531 \h </w:instrText>
        </w:r>
        <w:r>
          <w:fldChar w:fldCharType="separate"/>
        </w:r>
        <w:r>
          <w:t>22</w:t>
        </w:r>
        <w:r>
          <w:fldChar w:fldCharType="end"/>
        </w:r>
      </w:hyperlink>
    </w:p>
    <w:p>
      <w:pPr>
        <w:pStyle w:val="TOC2"/>
        <w:tabs>
          <w:tab w:val="right" w:leader="dot" w:pos="8306"/>
        </w:tabs>
      </w:pPr>
      <w:hyperlink w:anchor="_Toc3910" w:history="1">
        <w:r>
          <w:rPr>
            <w:rFonts w:ascii="仿宋" w:eastAsia="仿宋" w:hAnsi="仿宋" w:cs="仿宋" w:hint="eastAsia"/>
            <w:lang w:eastAsia="zh-CN"/>
          </w:rPr>
          <w:t>(三)、生态环境保护措施</w:t>
        </w:r>
        <w:r>
          <w:tab/>
        </w:r>
        <w:r>
          <w:fldChar w:fldCharType="begin"/>
        </w:r>
        <w:r>
          <w:instrText xml:space="preserve"> PAGEREF _Toc3910 \h </w:instrText>
        </w:r>
        <w:r>
          <w:fldChar w:fldCharType="separate"/>
        </w:r>
        <w:r>
          <w:t>23</w:t>
        </w:r>
        <w:r>
          <w:fldChar w:fldCharType="end"/>
        </w:r>
      </w:hyperlink>
    </w:p>
    <w:p>
      <w:pPr>
        <w:pStyle w:val="TOC2"/>
        <w:tabs>
          <w:tab w:val="right" w:leader="dot" w:pos="8306"/>
        </w:tabs>
      </w:pPr>
      <w:hyperlink w:anchor="_Toc9747" w:history="1">
        <w:r>
          <w:rPr>
            <w:rFonts w:ascii="仿宋" w:eastAsia="仿宋" w:hAnsi="仿宋" w:cs="仿宋" w:hint="eastAsia"/>
            <w:lang w:eastAsia="zh-CN"/>
          </w:rPr>
          <w:t>(四)、地质灾害影响分析</w:t>
        </w:r>
        <w:r>
          <w:tab/>
        </w:r>
        <w:r>
          <w:fldChar w:fldCharType="begin"/>
        </w:r>
        <w:r>
          <w:instrText xml:space="preserve"> PAGEREF _Toc9747 \h </w:instrText>
        </w:r>
        <w:r>
          <w:fldChar w:fldCharType="separate"/>
        </w:r>
        <w:r>
          <w:t>25</w:t>
        </w:r>
        <w:r>
          <w:fldChar w:fldCharType="end"/>
        </w:r>
      </w:hyperlink>
    </w:p>
    <w:p>
      <w:pPr>
        <w:pStyle w:val="TOC2"/>
        <w:tabs>
          <w:tab w:val="right" w:leader="dot" w:pos="8306"/>
        </w:tabs>
      </w:pPr>
      <w:hyperlink w:anchor="_Toc5232" w:history="1">
        <w:r>
          <w:rPr>
            <w:rFonts w:ascii="仿宋" w:eastAsia="仿宋" w:hAnsi="仿宋" w:cs="仿宋" w:hint="eastAsia"/>
            <w:lang w:eastAsia="zh-CN"/>
          </w:rPr>
          <w:t>(五)、特殊环境影响</w:t>
        </w:r>
        <w:r>
          <w:tab/>
        </w:r>
        <w:r>
          <w:fldChar w:fldCharType="begin"/>
        </w:r>
        <w:r>
          <w:instrText xml:space="preserve"> PAGEREF _Toc5232 \h </w:instrText>
        </w:r>
        <w:r>
          <w:fldChar w:fldCharType="separate"/>
        </w:r>
        <w:r>
          <w:t>26</w:t>
        </w:r>
        <w:r>
          <w:fldChar w:fldCharType="end"/>
        </w:r>
      </w:hyperlink>
    </w:p>
    <w:p>
      <w:pPr>
        <w:pStyle w:val="TOC1"/>
        <w:tabs>
          <w:tab w:val="right" w:leader="dot" w:pos="8306"/>
        </w:tabs>
      </w:pPr>
      <w:hyperlink w:anchor="_Toc19969" w:history="1">
        <w:r>
          <w:rPr>
            <w:rFonts w:ascii="仿宋" w:eastAsia="仿宋" w:hAnsi="仿宋" w:cs="仿宋" w:hint="eastAsia"/>
            <w:lang w:eastAsia="zh-CN"/>
          </w:rPr>
          <w:t>四、经济影响分析</w:t>
        </w:r>
        <w:r>
          <w:tab/>
        </w:r>
        <w:r>
          <w:fldChar w:fldCharType="begin"/>
        </w:r>
        <w:r>
          <w:instrText xml:space="preserve"> PAGEREF _Toc19969 \h </w:instrText>
        </w:r>
        <w:r>
          <w:fldChar w:fldCharType="separate"/>
        </w:r>
        <w:r>
          <w:t>27</w:t>
        </w:r>
        <w:r>
          <w:fldChar w:fldCharType="end"/>
        </w:r>
      </w:hyperlink>
    </w:p>
    <w:p>
      <w:pPr>
        <w:pStyle w:val="TOC2"/>
        <w:tabs>
          <w:tab w:val="right" w:leader="dot" w:pos="8306"/>
        </w:tabs>
      </w:pPr>
      <w:hyperlink w:anchor="_Toc31876" w:history="1">
        <w:r>
          <w:rPr>
            <w:rFonts w:ascii="仿宋" w:eastAsia="仿宋" w:hAnsi="仿宋" w:cs="仿宋" w:hint="eastAsia"/>
            <w:lang w:eastAsia="zh-CN"/>
          </w:rPr>
          <w:t>(一)、经济费用效益或费用效果分析</w:t>
        </w:r>
        <w:r>
          <w:tab/>
        </w:r>
        <w:r>
          <w:fldChar w:fldCharType="begin"/>
        </w:r>
        <w:r>
          <w:instrText xml:space="preserve"> PAGEREF _Toc31876 \h </w:instrText>
        </w:r>
        <w:r>
          <w:fldChar w:fldCharType="separate"/>
        </w:r>
        <w:r>
          <w:t>27</w:t>
        </w:r>
        <w:r>
          <w:fldChar w:fldCharType="end"/>
        </w:r>
      </w:hyperlink>
    </w:p>
    <w:p>
      <w:pPr>
        <w:pStyle w:val="TOC2"/>
        <w:tabs>
          <w:tab w:val="right" w:leader="dot" w:pos="8306"/>
        </w:tabs>
      </w:pPr>
      <w:hyperlink w:anchor="_Toc25545" w:history="1">
        <w:r>
          <w:rPr>
            <w:rFonts w:ascii="仿宋" w:eastAsia="仿宋" w:hAnsi="仿宋" w:cs="仿宋" w:hint="eastAsia"/>
            <w:lang w:eastAsia="zh-CN"/>
          </w:rPr>
          <w:t>(二)、行业影响分析</w:t>
        </w:r>
        <w:r>
          <w:tab/>
        </w:r>
        <w:r>
          <w:fldChar w:fldCharType="begin"/>
        </w:r>
        <w:r>
          <w:instrText xml:space="preserve"> PAGEREF _Toc25545 \h </w:instrText>
        </w:r>
        <w:r>
          <w:fldChar w:fldCharType="separate"/>
        </w:r>
        <w:r>
          <w:t>29</w:t>
        </w:r>
        <w:r>
          <w:fldChar w:fldCharType="end"/>
        </w:r>
      </w:hyperlink>
    </w:p>
    <w:p>
      <w:pPr>
        <w:pStyle w:val="TOC2"/>
        <w:tabs>
          <w:tab w:val="right" w:leader="dot" w:pos="8306"/>
        </w:tabs>
      </w:pPr>
      <w:hyperlink w:anchor="_Toc2115" w:history="1">
        <w:r>
          <w:rPr>
            <w:rFonts w:ascii="仿宋" w:eastAsia="仿宋" w:hAnsi="仿宋" w:cs="仿宋" w:hint="eastAsia"/>
            <w:lang w:eastAsia="zh-CN"/>
          </w:rPr>
          <w:t>(三)、区域经济影响分析</w:t>
        </w:r>
        <w:r>
          <w:tab/>
        </w:r>
        <w:r>
          <w:fldChar w:fldCharType="begin"/>
        </w:r>
        <w:r>
          <w:instrText xml:space="preserve"> PAGEREF _Toc2115 \h </w:instrText>
        </w:r>
        <w:r>
          <w:fldChar w:fldCharType="separate"/>
        </w:r>
        <w:r>
          <w:t>31</w:t>
        </w:r>
        <w:r>
          <w:fldChar w:fldCharType="end"/>
        </w:r>
      </w:hyperlink>
    </w:p>
    <w:p>
      <w:pPr>
        <w:pStyle w:val="TOC2"/>
        <w:tabs>
          <w:tab w:val="right" w:leader="dot" w:pos="8306"/>
        </w:tabs>
      </w:pPr>
      <w:hyperlink w:anchor="_Toc13290" w:history="1">
        <w:r>
          <w:rPr>
            <w:rFonts w:ascii="仿宋" w:eastAsia="仿宋" w:hAnsi="仿宋" w:cs="仿宋" w:hint="eastAsia"/>
            <w:lang w:eastAsia="zh-CN"/>
          </w:rPr>
          <w:t>(四)、宏观经济影响分析</w:t>
        </w:r>
        <w:r>
          <w:tab/>
        </w:r>
        <w:r>
          <w:fldChar w:fldCharType="begin"/>
        </w:r>
        <w:r>
          <w:instrText xml:space="preserve"> PAGEREF _Toc13290 \h </w:instrText>
        </w:r>
        <w:r>
          <w:fldChar w:fldCharType="separate"/>
        </w:r>
        <w:r>
          <w:t>32</w:t>
        </w:r>
        <w:r>
          <w:fldChar w:fldCharType="end"/>
        </w:r>
      </w:hyperlink>
    </w:p>
    <w:p>
      <w:pPr>
        <w:pStyle w:val="TOC1"/>
        <w:tabs>
          <w:tab w:val="right" w:leader="dot" w:pos="8306"/>
        </w:tabs>
      </w:pPr>
      <w:hyperlink w:anchor="_Toc11752" w:history="1">
        <w:r>
          <w:rPr>
            <w:rFonts w:ascii="仿宋" w:eastAsia="仿宋" w:hAnsi="仿宋" w:cs="仿宋" w:hint="eastAsia"/>
            <w:lang w:eastAsia="zh-CN"/>
          </w:rPr>
          <w:t>五、社会影响分析</w:t>
        </w:r>
        <w:r>
          <w:tab/>
        </w:r>
        <w:r>
          <w:fldChar w:fldCharType="begin"/>
        </w:r>
        <w:r>
          <w:instrText xml:space="preserve"> PAGEREF _Toc11752 \h </w:instrText>
        </w:r>
        <w:r>
          <w:fldChar w:fldCharType="separate"/>
        </w:r>
        <w:r>
          <w:t>34</w:t>
        </w:r>
        <w:r>
          <w:fldChar w:fldCharType="end"/>
        </w:r>
      </w:hyperlink>
    </w:p>
    <w:p>
      <w:pPr>
        <w:pStyle w:val="TOC2"/>
        <w:tabs>
          <w:tab w:val="right" w:leader="dot" w:pos="8306"/>
        </w:tabs>
      </w:pPr>
      <w:hyperlink w:anchor="_Toc12420" w:history="1">
        <w:r>
          <w:rPr>
            <w:rFonts w:ascii="仿宋" w:eastAsia="仿宋" w:hAnsi="仿宋" w:cs="仿宋" w:hint="eastAsia"/>
            <w:lang w:eastAsia="zh-CN"/>
          </w:rPr>
          <w:t>(一)、社会影响效果分析</w:t>
        </w:r>
        <w:r>
          <w:tab/>
        </w:r>
        <w:r>
          <w:fldChar w:fldCharType="begin"/>
        </w:r>
        <w:r>
          <w:instrText xml:space="preserve"> PAGEREF _Toc12420 \h </w:instrText>
        </w:r>
        <w:r>
          <w:fldChar w:fldCharType="separate"/>
        </w:r>
        <w:r>
          <w:t>34</w:t>
        </w:r>
        <w:r>
          <w:fldChar w:fldCharType="end"/>
        </w:r>
      </w:hyperlink>
    </w:p>
    <w:p>
      <w:pPr>
        <w:pStyle w:val="TOC2"/>
        <w:tabs>
          <w:tab w:val="right" w:leader="dot" w:pos="8306"/>
        </w:tabs>
      </w:pPr>
      <w:hyperlink w:anchor="_Toc24730" w:history="1">
        <w:r>
          <w:rPr>
            <w:rFonts w:ascii="仿宋" w:eastAsia="仿宋" w:hAnsi="仿宋" w:cs="仿宋" w:hint="eastAsia"/>
            <w:lang w:eastAsia="zh-CN"/>
          </w:rPr>
          <w:t>(二)、社会适应性分析</w:t>
        </w:r>
        <w:r>
          <w:tab/>
        </w:r>
        <w:r>
          <w:fldChar w:fldCharType="begin"/>
        </w:r>
        <w:r>
          <w:instrText xml:space="preserve"> PAGEREF _Toc24730 \h </w:instrText>
        </w:r>
        <w:r>
          <w:fldChar w:fldCharType="separate"/>
        </w:r>
        <w:r>
          <w:t>36</w:t>
        </w:r>
        <w:r>
          <w:fldChar w:fldCharType="end"/>
        </w:r>
      </w:hyperlink>
    </w:p>
    <w:p>
      <w:pPr>
        <w:pStyle w:val="TOC2"/>
        <w:tabs>
          <w:tab w:val="right" w:leader="dot" w:pos="8306"/>
        </w:tabs>
      </w:pPr>
      <w:hyperlink w:anchor="_Toc19332" w:history="1">
        <w:r>
          <w:rPr>
            <w:rFonts w:ascii="仿宋" w:eastAsia="仿宋" w:hAnsi="仿宋" w:cs="仿宋" w:hint="eastAsia"/>
            <w:lang w:eastAsia="zh-CN"/>
          </w:rPr>
          <w:t>(三)、社会风险及对策分析</w:t>
        </w:r>
        <w:r>
          <w:tab/>
        </w:r>
        <w:r>
          <w:fldChar w:fldCharType="begin"/>
        </w:r>
        <w:r>
          <w:instrText xml:space="preserve"> PAGEREF _Toc19332 \h </w:instrText>
        </w:r>
        <w:r>
          <w:fldChar w:fldCharType="separate"/>
        </w:r>
        <w:r>
          <w:t>37</w:t>
        </w:r>
        <w:r>
          <w:fldChar w:fldCharType="end"/>
        </w:r>
      </w:hyperlink>
    </w:p>
    <w:p>
      <w:pPr>
        <w:pStyle w:val="TOC1"/>
        <w:tabs>
          <w:tab w:val="right" w:leader="dot" w:pos="8306"/>
        </w:tabs>
      </w:pPr>
      <w:hyperlink w:anchor="_Toc28785" w:history="1">
        <w:r>
          <w:rPr>
            <w:rFonts w:ascii="仿宋" w:eastAsia="仿宋" w:hAnsi="仿宋" w:cs="仿宋" w:hint="eastAsia"/>
            <w:lang w:eastAsia="zh-CN"/>
          </w:rPr>
          <w:t>六、项目选址研究</w:t>
        </w:r>
        <w:r>
          <w:tab/>
        </w:r>
        <w:r>
          <w:fldChar w:fldCharType="begin"/>
        </w:r>
        <w:r>
          <w:instrText xml:space="preserve"> PAGEREF _Toc28785 \h </w:instrText>
        </w:r>
        <w:r>
          <w:fldChar w:fldCharType="separate"/>
        </w:r>
        <w:r>
          <w:t>41</w:t>
        </w:r>
        <w:r>
          <w:fldChar w:fldCharType="end"/>
        </w:r>
      </w:hyperlink>
    </w:p>
    <w:p>
      <w:pPr>
        <w:pStyle w:val="TOC2"/>
        <w:tabs>
          <w:tab w:val="right" w:leader="dot" w:pos="8306"/>
        </w:tabs>
      </w:pPr>
      <w:hyperlink w:anchor="_Toc2839" w:history="1">
        <w:r>
          <w:rPr>
            <w:rFonts w:ascii="仿宋" w:eastAsia="仿宋" w:hAnsi="仿宋" w:cs="仿宋" w:hint="eastAsia"/>
            <w:lang w:eastAsia="zh-CN"/>
          </w:rPr>
          <w:t>(一)、项目选址原则</w:t>
        </w:r>
        <w:r>
          <w:tab/>
        </w:r>
        <w:r>
          <w:fldChar w:fldCharType="begin"/>
        </w:r>
        <w:r>
          <w:instrText xml:space="preserve"> PAGEREF _Toc2839 \h </w:instrText>
        </w:r>
        <w:r>
          <w:fldChar w:fldCharType="separate"/>
        </w:r>
        <w:r>
          <w:t>41</w:t>
        </w:r>
        <w:r>
          <w:fldChar w:fldCharType="end"/>
        </w:r>
      </w:hyperlink>
    </w:p>
    <w:p>
      <w:pPr>
        <w:pStyle w:val="TOC2"/>
        <w:tabs>
          <w:tab w:val="right" w:leader="dot" w:pos="8306"/>
        </w:tabs>
      </w:pPr>
      <w:hyperlink w:anchor="_Toc12175" w:history="1">
        <w:r>
          <w:rPr>
            <w:rFonts w:ascii="仿宋" w:eastAsia="仿宋" w:hAnsi="仿宋" w:cs="仿宋" w:hint="eastAsia"/>
            <w:lang w:eastAsia="zh-CN"/>
          </w:rPr>
          <w:t>(二)、项目选址</w:t>
        </w:r>
        <w:r>
          <w:tab/>
        </w:r>
        <w:r>
          <w:fldChar w:fldCharType="begin"/>
        </w:r>
        <w:r>
          <w:instrText xml:space="preserve"> PAGEREF _Toc12175 \h </w:instrText>
        </w:r>
        <w:r>
          <w:fldChar w:fldCharType="separate"/>
        </w:r>
        <w:r>
          <w:t>44</w:t>
        </w:r>
        <w:r>
          <w:fldChar w:fldCharType="end"/>
        </w:r>
      </w:hyperlink>
    </w:p>
    <w:p>
      <w:pPr>
        <w:pStyle w:val="TOC2"/>
        <w:tabs>
          <w:tab w:val="right" w:leader="dot" w:pos="8306"/>
        </w:tabs>
      </w:pPr>
      <w:hyperlink w:anchor="_Toc29399" w:history="1">
        <w:r>
          <w:rPr>
            <w:rFonts w:ascii="仿宋" w:eastAsia="仿宋" w:hAnsi="仿宋" w:cs="仿宋" w:hint="eastAsia"/>
            <w:lang w:eastAsia="zh-CN"/>
          </w:rPr>
          <w:t>(三)、建设条件分析</w:t>
        </w:r>
        <w:r>
          <w:tab/>
        </w:r>
        <w:r>
          <w:fldChar w:fldCharType="begin"/>
        </w:r>
        <w:r>
          <w:instrText xml:space="preserve"> PAGEREF _Toc29399 \h </w:instrText>
        </w:r>
        <w:r>
          <w:fldChar w:fldCharType="separate"/>
        </w:r>
        <w:r>
          <w:t>46</w:t>
        </w:r>
        <w:r>
          <w:fldChar w:fldCharType="end"/>
        </w:r>
      </w:hyperlink>
    </w:p>
    <w:p>
      <w:pPr>
        <w:pStyle w:val="TOC2"/>
        <w:tabs>
          <w:tab w:val="right" w:leader="dot" w:pos="8306"/>
        </w:tabs>
      </w:pPr>
      <w:hyperlink w:anchor="_Toc11552" w:history="1">
        <w:r>
          <w:rPr>
            <w:rFonts w:ascii="仿宋" w:eastAsia="仿宋" w:hAnsi="仿宋" w:cs="仿宋" w:hint="eastAsia"/>
            <w:lang w:eastAsia="zh-CN"/>
          </w:rPr>
          <w:t>(四)、用地控制指标</w:t>
        </w:r>
        <w:r>
          <w:tab/>
        </w:r>
        <w:r>
          <w:fldChar w:fldCharType="begin"/>
        </w:r>
        <w:r>
          <w:instrText xml:space="preserve"> PAGEREF _Toc11552 \h </w:instrText>
        </w:r>
        <w:r>
          <w:fldChar w:fldCharType="separate"/>
        </w:r>
        <w:r>
          <w:t>48</w:t>
        </w:r>
        <w:r>
          <w:fldChar w:fldCharType="end"/>
        </w:r>
      </w:hyperlink>
    </w:p>
    <w:p>
      <w:pPr>
        <w:pStyle w:val="TOC2"/>
        <w:tabs>
          <w:tab w:val="right" w:leader="dot" w:pos="8306"/>
        </w:tabs>
      </w:pPr>
      <w:hyperlink w:anchor="_Toc28500" w:history="1">
        <w:r>
          <w:rPr>
            <w:rFonts w:ascii="仿宋" w:eastAsia="仿宋" w:hAnsi="仿宋" w:cs="仿宋" w:hint="eastAsia"/>
            <w:lang w:eastAsia="zh-CN"/>
          </w:rPr>
          <w:t>(五)、地总体要求</w:t>
        </w:r>
        <w:r>
          <w:tab/>
        </w:r>
        <w:r>
          <w:fldChar w:fldCharType="begin"/>
        </w:r>
        <w:r>
          <w:instrText xml:space="preserve"> PAGEREF _Toc28500 \h </w:instrText>
        </w:r>
        <w:r>
          <w:fldChar w:fldCharType="separate"/>
        </w:r>
        <w:r>
          <w:t>49</w:t>
        </w:r>
        <w:r>
          <w:fldChar w:fldCharType="end"/>
        </w:r>
      </w:hyperlink>
    </w:p>
    <w:p>
      <w:pPr>
        <w:pStyle w:val="TOC2"/>
        <w:tabs>
          <w:tab w:val="right" w:leader="dot" w:pos="8306"/>
        </w:tabs>
      </w:pPr>
      <w:hyperlink w:anchor="_Toc7485" w:history="1">
        <w:r>
          <w:rPr>
            <w:rFonts w:ascii="仿宋" w:eastAsia="仿宋" w:hAnsi="仿宋" w:cs="仿宋" w:hint="eastAsia"/>
            <w:lang w:eastAsia="zh-CN"/>
          </w:rPr>
          <w:t>(六)、节约用地措施</w:t>
        </w:r>
        <w:r>
          <w:tab/>
        </w:r>
        <w:r>
          <w:fldChar w:fldCharType="begin"/>
        </w:r>
        <w:r>
          <w:instrText xml:space="preserve"> PAGEREF _Toc7485 \h </w:instrText>
        </w:r>
        <w:r>
          <w:fldChar w:fldCharType="separate"/>
        </w:r>
        <w:r>
          <w:t>50</w:t>
        </w:r>
        <w:r>
          <w:fldChar w:fldCharType="end"/>
        </w:r>
      </w:hyperlink>
    </w:p>
    <w:p>
      <w:pPr>
        <w:pStyle w:val="TOC2"/>
        <w:tabs>
          <w:tab w:val="right" w:leader="dot" w:pos="8306"/>
        </w:tabs>
      </w:pPr>
      <w:hyperlink w:anchor="_Toc7905" w:history="1">
        <w:r>
          <w:rPr>
            <w:rFonts w:ascii="仿宋" w:eastAsia="仿宋" w:hAnsi="仿宋" w:cs="仿宋" w:hint="eastAsia"/>
            <w:lang w:eastAsia="zh-CN"/>
          </w:rPr>
          <w:t>(七)、选址综合评价</w:t>
        </w:r>
        <w:r>
          <w:tab/>
        </w:r>
        <w:r>
          <w:fldChar w:fldCharType="begin"/>
        </w:r>
        <w:r>
          <w:instrText xml:space="preserve"> PAGEREF _Toc7905 \h </w:instrText>
        </w:r>
        <w:r>
          <w:fldChar w:fldCharType="separate"/>
        </w:r>
        <w:r>
          <w:t>52</w:t>
        </w:r>
        <w:r>
          <w:fldChar w:fldCharType="end"/>
        </w:r>
      </w:hyperlink>
    </w:p>
    <w:p>
      <w:pPr>
        <w:pStyle w:val="TOC1"/>
        <w:tabs>
          <w:tab w:val="right" w:leader="dot" w:pos="8306"/>
        </w:tabs>
      </w:pPr>
      <w:hyperlink w:anchor="_Toc32008" w:history="1">
        <w:r>
          <w:rPr>
            <w:rFonts w:ascii="仿宋" w:eastAsia="仿宋" w:hAnsi="仿宋" w:cs="仿宋" w:hint="eastAsia"/>
            <w:lang w:eastAsia="zh-CN"/>
          </w:rPr>
          <w:t>七、经济效益与社会效益优化</w:t>
        </w:r>
        <w:r>
          <w:tab/>
        </w:r>
        <w:r>
          <w:fldChar w:fldCharType="begin"/>
        </w:r>
        <w:r>
          <w:instrText xml:space="preserve"> PAGEREF _Toc32008 \h </w:instrText>
        </w:r>
        <w:r>
          <w:fldChar w:fldCharType="separate"/>
        </w:r>
        <w:r>
          <w:t>53</w:t>
        </w:r>
        <w:r>
          <w:fldChar w:fldCharType="end"/>
        </w:r>
      </w:hyperlink>
    </w:p>
    <w:p>
      <w:pPr>
        <w:pStyle w:val="TOC2"/>
        <w:tabs>
          <w:tab w:val="right" w:leader="dot" w:pos="8306"/>
        </w:tabs>
      </w:pPr>
      <w:hyperlink w:anchor="_Toc27087" w:history="1">
        <w:r>
          <w:rPr>
            <w:rFonts w:ascii="仿宋" w:eastAsia="仿宋" w:hAnsi="仿宋" w:cs="仿宋" w:hint="eastAsia"/>
            <w:lang w:eastAsia="zh-CN"/>
          </w:rPr>
          <w:t>(一)、经济效益提升策略</w:t>
        </w:r>
        <w:r>
          <w:tab/>
        </w:r>
        <w:r>
          <w:fldChar w:fldCharType="begin"/>
        </w:r>
        <w:r>
          <w:instrText xml:space="preserve"> PAGEREF _Toc27087 \h </w:instrText>
        </w:r>
        <w:r>
          <w:fldChar w:fldCharType="separate"/>
        </w:r>
        <w:r>
          <w:t>53</w:t>
        </w:r>
        <w:r>
          <w:fldChar w:fldCharType="end"/>
        </w:r>
      </w:hyperlink>
    </w:p>
    <w:p>
      <w:pPr>
        <w:pStyle w:val="TOC2"/>
        <w:tabs>
          <w:tab w:val="right" w:leader="dot" w:pos="8306"/>
        </w:tabs>
      </w:pPr>
      <w:hyperlink w:anchor="_Toc15478" w:history="1">
        <w:r>
          <w:rPr>
            <w:rFonts w:ascii="仿宋" w:eastAsia="仿宋" w:hAnsi="仿宋" w:cs="仿宋" w:hint="eastAsia"/>
            <w:lang w:eastAsia="zh-CN"/>
          </w:rPr>
          <w:t>(二)、社会效益增强方案</w:t>
        </w:r>
        <w:r>
          <w:tab/>
        </w:r>
        <w:r>
          <w:fldChar w:fldCharType="begin"/>
        </w:r>
        <w:r>
          <w:instrText xml:space="preserve"> PAGEREF _Toc15478 \h </w:instrText>
        </w:r>
        <w:r>
          <w:fldChar w:fldCharType="separate"/>
        </w:r>
        <w:r>
          <w:t>54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45" w:history="1">
        <w:r>
          <w:rPr>
            <w:rFonts w:ascii="仿宋" w:eastAsia="仿宋" w:hAnsi="仿宋" w:cs="仿宋" w:hint="eastAsia"/>
            <w:lang w:eastAsia="zh-CN"/>
          </w:rPr>
          <w:t>八、环境保护与绿色发展</w:t>
        </w:r>
        <w:r>
          <w:tab/>
        </w:r>
        <w:r>
          <w:fldChar w:fldCharType="begin"/>
        </w:r>
        <w:r>
          <w:instrText xml:space="preserve"> PAGEREF _Toc11645 \h </w:instrText>
        </w:r>
        <w:r>
          <w:fldChar w:fldCharType="separate"/>
        </w:r>
        <w:r>
          <w:t>55</w:t>
        </w:r>
        <w:r>
          <w:fldChar w:fldCharType="end"/>
        </w:r>
      </w:hyperlink>
    </w:p>
    <w:p>
      <w:pPr>
        <w:pStyle w:val="TOC2"/>
        <w:tabs>
          <w:tab w:val="right" w:leader="dot" w:pos="8306"/>
        </w:tabs>
      </w:pPr>
      <w:hyperlink w:anchor="_Toc17317" w:history="1">
        <w:r>
          <w:rPr>
            <w:rFonts w:ascii="仿宋" w:eastAsia="仿宋" w:hAnsi="仿宋" w:cs="仿宋" w:hint="eastAsia"/>
            <w:lang w:eastAsia="zh-CN"/>
          </w:rPr>
          <w:t>(一)、环境保护措施</w:t>
        </w:r>
        <w:r>
          <w:tab/>
        </w:r>
        <w:r>
          <w:fldChar w:fldCharType="begin"/>
        </w:r>
        <w:r>
          <w:instrText xml:space="preserve"> PAGEREF _Toc17317 \h </w:instrText>
        </w:r>
        <w:r>
          <w:fldChar w:fldCharType="separate"/>
        </w:r>
        <w:r>
          <w:t>55</w:t>
        </w:r>
        <w:r>
          <w:fldChar w:fldCharType="end"/>
        </w:r>
      </w:hyperlink>
    </w:p>
    <w:p>
      <w:pPr>
        <w:pStyle w:val="TOC2"/>
        <w:tabs>
          <w:tab w:val="right" w:leader="dot" w:pos="8306"/>
        </w:tabs>
      </w:pPr>
      <w:hyperlink w:anchor="_Toc6373" w:history="1">
        <w:r>
          <w:rPr>
            <w:rFonts w:ascii="仿宋" w:eastAsia="仿宋" w:hAnsi="仿宋" w:cs="仿宋" w:hint="eastAsia"/>
            <w:lang w:eastAsia="zh-CN"/>
          </w:rPr>
          <w:t>(二)、绿色发展与可持续发展策略</w:t>
        </w:r>
        <w:r>
          <w:tab/>
        </w:r>
        <w:r>
          <w:fldChar w:fldCharType="begin"/>
        </w:r>
        <w:r>
          <w:instrText xml:space="preserve"> PAGEREF _Toc6373 \h </w:instrText>
        </w:r>
        <w:r>
          <w:fldChar w:fldCharType="separate"/>
        </w:r>
        <w:r>
          <w:t>56</w:t>
        </w:r>
        <w:r>
          <w:fldChar w:fldCharType="end"/>
        </w:r>
      </w:hyperlink>
    </w:p>
    <w:p>
      <w:pPr>
        <w:pStyle w:val="TOC1"/>
        <w:tabs>
          <w:tab w:val="right" w:leader="dot" w:pos="8306"/>
        </w:tabs>
      </w:pPr>
      <w:hyperlink w:anchor="_Toc6068" w:history="1">
        <w:r>
          <w:rPr>
            <w:rFonts w:ascii="仿宋" w:eastAsia="仿宋" w:hAnsi="仿宋" w:cs="仿宋" w:hint="eastAsia"/>
            <w:lang w:eastAsia="zh-CN"/>
          </w:rPr>
          <w:t>九、环境保护与治理方案</w:t>
        </w:r>
        <w:r>
          <w:tab/>
        </w:r>
        <w:r>
          <w:fldChar w:fldCharType="begin"/>
        </w:r>
        <w:r>
          <w:instrText xml:space="preserve"> PAGEREF _Toc6068 \h </w:instrText>
        </w:r>
        <w:r>
          <w:fldChar w:fldCharType="separate"/>
        </w:r>
        <w:r>
          <w:t>58</w:t>
        </w:r>
        <w:r>
          <w:fldChar w:fldCharType="end"/>
        </w:r>
      </w:hyperlink>
    </w:p>
    <w:p>
      <w:pPr>
        <w:pStyle w:val="TOC2"/>
        <w:tabs>
          <w:tab w:val="right" w:leader="dot" w:pos="8306"/>
        </w:tabs>
      </w:pPr>
      <w:hyperlink w:anchor="_Toc3722" w:history="1">
        <w:r>
          <w:rPr>
            <w:rFonts w:ascii="仿宋" w:eastAsia="仿宋" w:hAnsi="仿宋" w:cs="仿宋" w:hint="eastAsia"/>
            <w:lang w:eastAsia="zh-CN"/>
          </w:rPr>
          <w:t>(一)、项目环境影响评估</w:t>
        </w:r>
        <w:r>
          <w:tab/>
        </w:r>
        <w:r>
          <w:fldChar w:fldCharType="begin"/>
        </w:r>
        <w:r>
          <w:instrText xml:space="preserve"> PAGEREF _Toc3722 \h </w:instrText>
        </w:r>
        <w:r>
          <w:fldChar w:fldCharType="separate"/>
        </w:r>
        <w:r>
          <w:t>58</w:t>
        </w:r>
        <w:r>
          <w:fldChar w:fldCharType="end"/>
        </w:r>
      </w:hyperlink>
    </w:p>
    <w:p>
      <w:pPr>
        <w:pStyle w:val="TOC2"/>
        <w:tabs>
          <w:tab w:val="right" w:leader="dot" w:pos="8306"/>
        </w:tabs>
      </w:pPr>
      <w:hyperlink w:anchor="_Toc17262" w:history="1">
        <w:r>
          <w:rPr>
            <w:rFonts w:ascii="仿宋" w:eastAsia="仿宋" w:hAnsi="仿宋" w:cs="仿宋" w:hint="eastAsia"/>
            <w:lang w:eastAsia="zh-CN"/>
          </w:rPr>
          <w:t>(二)、环境保护措施与治理方案</w:t>
        </w:r>
        <w:r>
          <w:tab/>
        </w:r>
        <w:r>
          <w:fldChar w:fldCharType="begin"/>
        </w:r>
        <w:r>
          <w:instrText xml:space="preserve"> PAGEREF _Toc17262 \h </w:instrText>
        </w:r>
        <w:r>
          <w:fldChar w:fldCharType="separate"/>
        </w:r>
        <w:r>
          <w:t>58</w:t>
        </w:r>
        <w:r>
          <w:fldChar w:fldCharType="end"/>
        </w:r>
      </w:hyperlink>
    </w:p>
    <w:p>
      <w:pPr>
        <w:pStyle w:val="TOC1"/>
        <w:tabs>
          <w:tab w:val="right" w:leader="dot" w:pos="8306"/>
        </w:tabs>
      </w:pPr>
      <w:hyperlink w:anchor="_Toc16124" w:history="1">
        <w:r>
          <w:rPr>
            <w:rFonts w:ascii="仿宋" w:eastAsia="仿宋" w:hAnsi="仿宋" w:cs="仿宋" w:hint="eastAsia"/>
            <w:lang w:eastAsia="zh-CN"/>
          </w:rPr>
          <w:t>十、项目质量与标准</w:t>
        </w:r>
        <w:r>
          <w:tab/>
        </w:r>
        <w:r>
          <w:fldChar w:fldCharType="begin"/>
        </w:r>
        <w:r>
          <w:instrText xml:space="preserve"> PAGEREF _Toc16124 \h </w:instrText>
        </w:r>
        <w:r>
          <w:fldChar w:fldCharType="separate"/>
        </w:r>
        <w:r>
          <w:t>59</w:t>
        </w:r>
        <w:r>
          <w:fldChar w:fldCharType="end"/>
        </w:r>
      </w:hyperlink>
    </w:p>
    <w:p>
      <w:pPr>
        <w:pStyle w:val="TOC2"/>
        <w:tabs>
          <w:tab w:val="right" w:leader="dot" w:pos="8306"/>
        </w:tabs>
      </w:pPr>
      <w:hyperlink w:anchor="_Toc2641" w:history="1">
        <w:r>
          <w:rPr>
            <w:rFonts w:ascii="仿宋" w:eastAsia="仿宋" w:hAnsi="仿宋" w:cs="仿宋" w:hint="eastAsia"/>
            <w:lang w:eastAsia="zh-CN"/>
          </w:rPr>
          <w:t>(一)、质量保障体系</w:t>
        </w:r>
        <w:r>
          <w:tab/>
        </w:r>
        <w:r>
          <w:fldChar w:fldCharType="begin"/>
        </w:r>
        <w:r>
          <w:instrText xml:space="preserve"> PAGEREF _Toc2641 \h </w:instrText>
        </w:r>
        <w:r>
          <w:fldChar w:fldCharType="separate"/>
        </w:r>
        <w:r>
          <w:t>59</w:t>
        </w:r>
        <w:r>
          <w:fldChar w:fldCharType="end"/>
        </w:r>
      </w:hyperlink>
    </w:p>
    <w:p>
      <w:pPr>
        <w:pStyle w:val="TOC2"/>
        <w:tabs>
          <w:tab w:val="right" w:leader="dot" w:pos="8306"/>
        </w:tabs>
      </w:pPr>
      <w:hyperlink w:anchor="_Toc2120" w:history="1">
        <w:r>
          <w:rPr>
            <w:rFonts w:ascii="仿宋" w:eastAsia="仿宋" w:hAnsi="仿宋" w:cs="仿宋" w:hint="eastAsia"/>
            <w:lang w:eastAsia="zh-CN"/>
          </w:rPr>
          <w:t>(二)、标准化作业流程</w:t>
        </w:r>
        <w:r>
          <w:tab/>
        </w:r>
        <w:r>
          <w:fldChar w:fldCharType="begin"/>
        </w:r>
        <w:r>
          <w:instrText xml:space="preserve"> PAGEREF _Toc2120 \h </w:instrText>
        </w:r>
        <w:r>
          <w:fldChar w:fldCharType="separate"/>
        </w:r>
        <w:r>
          <w:t>60</w:t>
        </w:r>
        <w:r>
          <w:fldChar w:fldCharType="end"/>
        </w:r>
      </w:hyperlink>
    </w:p>
    <w:p>
      <w:pPr>
        <w:pStyle w:val="TOC2"/>
        <w:tabs>
          <w:tab w:val="right" w:leader="dot" w:pos="8306"/>
        </w:tabs>
      </w:pPr>
      <w:hyperlink w:anchor="_Toc24749" w:history="1">
        <w:r>
          <w:rPr>
            <w:rFonts w:ascii="仿宋" w:eastAsia="仿宋" w:hAnsi="仿宋" w:cs="仿宋" w:hint="eastAsia"/>
            <w:lang w:eastAsia="zh-CN"/>
          </w:rPr>
          <w:t>(三)、质量监控与评估</w:t>
        </w:r>
        <w:r>
          <w:tab/>
        </w:r>
        <w:r>
          <w:fldChar w:fldCharType="begin"/>
        </w:r>
        <w:r>
          <w:instrText xml:space="preserve"> PAGEREF _Toc24749 \h </w:instrText>
        </w:r>
        <w:r>
          <w:fldChar w:fldCharType="separate"/>
        </w:r>
        <w:r>
          <w:t>62</w:t>
        </w:r>
        <w:r>
          <w:fldChar w:fldCharType="end"/>
        </w:r>
      </w:hyperlink>
    </w:p>
    <w:p>
      <w:pPr>
        <w:pStyle w:val="TOC2"/>
        <w:tabs>
          <w:tab w:val="right" w:leader="dot" w:pos="8306"/>
        </w:tabs>
      </w:pPr>
      <w:hyperlink w:anchor="_Toc18955" w:history="1">
        <w:r>
          <w:rPr>
            <w:rFonts w:ascii="仿宋" w:eastAsia="仿宋" w:hAnsi="仿宋" w:cs="仿宋" w:hint="eastAsia"/>
            <w:lang w:eastAsia="zh-CN"/>
          </w:rPr>
          <w:t>(四)、质量改进计划</w:t>
        </w:r>
        <w:r>
          <w:tab/>
        </w:r>
        <w:r>
          <w:fldChar w:fldCharType="begin"/>
        </w:r>
        <w:r>
          <w:instrText xml:space="preserve"> PAGEREF _Toc18955 \h </w:instrText>
        </w:r>
        <w:r>
          <w:fldChar w:fldCharType="separate"/>
        </w:r>
        <w:r>
          <w:t>63</w:t>
        </w:r>
        <w:r>
          <w:fldChar w:fldCharType="end"/>
        </w:r>
      </w:hyperlink>
    </w:p>
    <w:p>
      <w:pPr>
        <w:pStyle w:val="TOC1"/>
        <w:tabs>
          <w:tab w:val="right" w:leader="dot" w:pos="8306"/>
        </w:tabs>
      </w:pPr>
      <w:hyperlink w:anchor="_Toc14842" w:history="1">
        <w:r>
          <w:rPr>
            <w:rFonts w:ascii="仿宋" w:eastAsia="仿宋" w:hAnsi="仿宋" w:cs="仿宋" w:hint="eastAsia"/>
            <w:lang w:eastAsia="zh-CN"/>
          </w:rPr>
          <w:t>十一、客户关系管理与市场拓展</w:t>
        </w:r>
        <w:r>
          <w:tab/>
        </w:r>
        <w:r>
          <w:fldChar w:fldCharType="begin"/>
        </w:r>
        <w:r>
          <w:instrText xml:space="preserve"> PAGEREF _Toc14842 \h </w:instrText>
        </w:r>
        <w:r>
          <w:fldChar w:fldCharType="separate"/>
        </w:r>
        <w:r>
          <w:t>64</w:t>
        </w:r>
        <w:r>
          <w:fldChar w:fldCharType="end"/>
        </w:r>
      </w:hyperlink>
    </w:p>
    <w:p>
      <w:pPr>
        <w:pStyle w:val="TOC2"/>
        <w:tabs>
          <w:tab w:val="right" w:leader="dot" w:pos="8306"/>
        </w:tabs>
      </w:pPr>
      <w:hyperlink w:anchor="_Toc6917" w:history="1">
        <w:r>
          <w:rPr>
            <w:rFonts w:ascii="仿宋" w:eastAsia="仿宋" w:hAnsi="仿宋" w:cs="仿宋" w:hint="eastAsia"/>
            <w:lang w:eastAsia="zh-CN"/>
          </w:rPr>
          <w:t>(一)、客户关系管理策略</w:t>
        </w:r>
        <w:r>
          <w:tab/>
        </w:r>
        <w:r>
          <w:fldChar w:fldCharType="begin"/>
        </w:r>
        <w:r>
          <w:instrText xml:space="preserve"> PAGEREF _Toc6917 \h </w:instrText>
        </w:r>
        <w:r>
          <w:fldChar w:fldCharType="separate"/>
        </w:r>
        <w:r>
          <w:t>64</w:t>
        </w:r>
        <w:r>
          <w:fldChar w:fldCharType="end"/>
        </w:r>
      </w:hyperlink>
    </w:p>
    <w:p>
      <w:pPr>
        <w:pStyle w:val="TOC2"/>
        <w:tabs>
          <w:tab w:val="right" w:leader="dot" w:pos="8306"/>
        </w:tabs>
      </w:pPr>
      <w:hyperlink w:anchor="_Toc1679" w:history="1">
        <w:r>
          <w:rPr>
            <w:rFonts w:ascii="仿宋" w:eastAsia="仿宋" w:hAnsi="仿宋" w:cs="仿宋" w:hint="eastAsia"/>
            <w:lang w:eastAsia="zh-CN"/>
          </w:rPr>
          <w:t>(二)、市场拓展方案</w:t>
        </w:r>
        <w:r>
          <w:tab/>
        </w:r>
        <w:r>
          <w:fldChar w:fldCharType="begin"/>
        </w:r>
        <w:r>
          <w:instrText xml:space="preserve"> PAGEREF _Toc1679 \h </w:instrText>
        </w:r>
        <w:r>
          <w:fldChar w:fldCharType="separate"/>
        </w:r>
        <w:r>
          <w:t>65</w:t>
        </w:r>
        <w:r>
          <w:fldChar w:fldCharType="end"/>
        </w:r>
      </w:hyperlink>
    </w:p>
    <w:p>
      <w:pPr>
        <w:pStyle w:val="TOC1"/>
        <w:tabs>
          <w:tab w:val="right" w:leader="dot" w:pos="8306"/>
        </w:tabs>
      </w:pPr>
      <w:hyperlink w:anchor="_Toc29790" w:history="1">
        <w:r>
          <w:rPr>
            <w:rFonts w:ascii="仿宋" w:eastAsia="仿宋" w:hAnsi="仿宋" w:cs="仿宋" w:hint="eastAsia"/>
            <w:lang w:eastAsia="zh-CN"/>
          </w:rPr>
          <w:t>十二、资金管理与财务规划</w:t>
        </w:r>
        <w:r>
          <w:tab/>
        </w:r>
        <w:r>
          <w:fldChar w:fldCharType="begin"/>
        </w:r>
        <w:r>
          <w:instrText xml:space="preserve"> PAGEREF _Toc29790 \h </w:instrText>
        </w:r>
        <w:r>
          <w:fldChar w:fldCharType="separate"/>
        </w:r>
        <w:r>
          <w:t>66</w:t>
        </w:r>
        <w:r>
          <w:fldChar w:fldCharType="end"/>
        </w:r>
      </w:hyperlink>
    </w:p>
    <w:p>
      <w:pPr>
        <w:pStyle w:val="TOC2"/>
        <w:tabs>
          <w:tab w:val="right" w:leader="dot" w:pos="8306"/>
        </w:tabs>
      </w:pPr>
      <w:hyperlink w:anchor="_Toc17505" w:history="1">
        <w:r>
          <w:rPr>
            <w:rFonts w:ascii="仿宋" w:eastAsia="仿宋" w:hAnsi="仿宋" w:cs="仿宋" w:hint="eastAsia"/>
            <w:lang w:eastAsia="zh-CN"/>
          </w:rPr>
          <w:t>(一)、项目资金来源与筹措</w:t>
        </w:r>
        <w:r>
          <w:tab/>
        </w:r>
        <w:r>
          <w:fldChar w:fldCharType="begin"/>
        </w:r>
        <w:r>
          <w:instrText xml:space="preserve"> PAGEREF _Toc17505 \h </w:instrText>
        </w:r>
        <w:r>
          <w:fldChar w:fldCharType="separate"/>
        </w:r>
        <w:r>
          <w:t>66</w:t>
        </w:r>
        <w:r>
          <w:fldChar w:fldCharType="end"/>
        </w:r>
      </w:hyperlink>
    </w:p>
    <w:p>
      <w:pPr>
        <w:pStyle w:val="TOC2"/>
        <w:tabs>
          <w:tab w:val="right" w:leader="dot" w:pos="8306"/>
        </w:tabs>
      </w:pPr>
      <w:hyperlink w:anchor="_Toc18426" w:history="1">
        <w:r>
          <w:rPr>
            <w:rFonts w:ascii="仿宋" w:eastAsia="仿宋" w:hAnsi="仿宋" w:cs="仿宋" w:hint="eastAsia"/>
            <w:lang w:eastAsia="zh-CN"/>
          </w:rPr>
          <w:t>(二)、资金使用与监管</w:t>
        </w:r>
        <w:r>
          <w:tab/>
        </w:r>
        <w:r>
          <w:fldChar w:fldCharType="begin"/>
        </w:r>
        <w:r>
          <w:instrText xml:space="preserve"> PAGEREF _Toc18426 \h </w:instrText>
        </w:r>
        <w:r>
          <w:fldChar w:fldCharType="separate"/>
        </w:r>
        <w:r>
          <w:t>68</w:t>
        </w:r>
        <w:r>
          <w:fldChar w:fldCharType="end"/>
        </w:r>
      </w:hyperlink>
    </w:p>
    <w:p>
      <w:pPr>
        <w:pStyle w:val="TOC2"/>
        <w:tabs>
          <w:tab w:val="right" w:leader="dot" w:pos="8306"/>
        </w:tabs>
      </w:pPr>
      <w:hyperlink w:anchor="_Toc25207" w:history="1">
        <w:r>
          <w:rPr>
            <w:rFonts w:ascii="仿宋" w:eastAsia="仿宋" w:hAnsi="仿宋" w:cs="仿宋" w:hint="eastAsia"/>
            <w:lang w:eastAsia="zh-CN"/>
          </w:rPr>
          <w:t>(三)、财务规划与预测</w:t>
        </w:r>
        <w:r>
          <w:tab/>
        </w:r>
        <w:r>
          <w:fldChar w:fldCharType="begin"/>
        </w:r>
        <w:r>
          <w:instrText xml:space="preserve"> PAGEREF _Toc25207 \h </w:instrText>
        </w:r>
        <w:r>
          <w:fldChar w:fldCharType="separate"/>
        </w:r>
        <w:r>
          <w:t>69</w:t>
        </w:r>
        <w:r>
          <w:fldChar w:fldCharType="end"/>
        </w:r>
      </w:hyperlink>
    </w:p>
    <w:p>
      <w:pPr>
        <w:pStyle w:val="TOC1"/>
        <w:tabs>
          <w:tab w:val="right" w:leader="dot" w:pos="8306"/>
        </w:tabs>
      </w:pPr>
      <w:hyperlink w:anchor="_Toc25235" w:history="1">
        <w:r>
          <w:rPr>
            <w:rFonts w:ascii="仿宋" w:eastAsia="仿宋" w:hAnsi="仿宋" w:cs="仿宋" w:hint="eastAsia"/>
            <w:lang w:eastAsia="zh-CN"/>
          </w:rPr>
          <w:t>十三、知识产权管理与保护</w:t>
        </w:r>
        <w:r>
          <w:tab/>
        </w:r>
        <w:r>
          <w:fldChar w:fldCharType="begin"/>
        </w:r>
        <w:r>
          <w:instrText xml:space="preserve"> PAGEREF _Toc25235 \h </w:instrText>
        </w:r>
        <w:r>
          <w:fldChar w:fldCharType="separate"/>
        </w:r>
        <w:r>
          <w:t>70</w:t>
        </w:r>
        <w:r>
          <w:fldChar w:fldCharType="end"/>
        </w:r>
      </w:hyperlink>
    </w:p>
    <w:p>
      <w:pPr>
        <w:pStyle w:val="TOC2"/>
        <w:tabs>
          <w:tab w:val="right" w:leader="dot" w:pos="8306"/>
        </w:tabs>
      </w:pPr>
      <w:hyperlink w:anchor="_Toc30002" w:history="1">
        <w:r>
          <w:rPr>
            <w:rFonts w:ascii="仿宋" w:eastAsia="仿宋" w:hAnsi="仿宋" w:cs="仿宋" w:hint="eastAsia"/>
            <w:lang w:eastAsia="zh-CN"/>
          </w:rPr>
          <w:t>(一)、知识产权管理体系建设</w:t>
        </w:r>
        <w:r>
          <w:tab/>
        </w:r>
        <w:r>
          <w:fldChar w:fldCharType="begin"/>
        </w:r>
        <w:r>
          <w:instrText xml:space="preserve"> PAGEREF _Toc30002 \h </w:instrText>
        </w:r>
        <w:r>
          <w:fldChar w:fldCharType="separate"/>
        </w:r>
        <w:r>
          <w:t>70</w:t>
        </w:r>
        <w:r>
          <w:fldChar w:fldCharType="end"/>
        </w:r>
      </w:hyperlink>
    </w:p>
    <w:p>
      <w:pPr>
        <w:pStyle w:val="TOC2"/>
        <w:tabs>
          <w:tab w:val="right" w:leader="dot" w:pos="8306"/>
        </w:tabs>
      </w:pPr>
      <w:hyperlink w:anchor="_Toc16240" w:history="1">
        <w:r>
          <w:rPr>
            <w:rFonts w:ascii="仿宋" w:eastAsia="仿宋" w:hAnsi="仿宋" w:cs="仿宋" w:hint="eastAsia"/>
            <w:lang w:eastAsia="zh-CN"/>
          </w:rPr>
          <w:t>(二)、知识产权保护措施</w:t>
        </w:r>
        <w:r>
          <w:tab/>
        </w:r>
        <w:r>
          <w:fldChar w:fldCharType="begin"/>
        </w:r>
        <w:r>
          <w:instrText xml:space="preserve"> PAGEREF _Toc16240 \h </w:instrText>
        </w:r>
        <w:r>
          <w:fldChar w:fldCharType="separate"/>
        </w:r>
        <w:r>
          <w:t>71</w:t>
        </w:r>
        <w:r>
          <w:fldChar w:fldCharType="end"/>
        </w:r>
      </w:hyperlink>
    </w:p>
    <w:p>
      <w:pPr>
        <w:pStyle w:val="TOC1"/>
        <w:tabs>
          <w:tab w:val="right" w:leader="dot" w:pos="8306"/>
        </w:tabs>
      </w:pPr>
      <w:hyperlink w:anchor="_Toc27032" w:history="1">
        <w:r>
          <w:rPr>
            <w:rFonts w:ascii="仿宋" w:eastAsia="仿宋" w:hAnsi="仿宋" w:cs="仿宋" w:hint="eastAsia"/>
            <w:lang w:eastAsia="zh-CN"/>
          </w:rPr>
          <w:t>十四、项目施工方案</w:t>
        </w:r>
        <w:r>
          <w:tab/>
        </w:r>
        <w:r>
          <w:fldChar w:fldCharType="begin"/>
        </w:r>
        <w:r>
          <w:instrText xml:space="preserve"> PAGEREF _Toc27032 \h </w:instrText>
        </w:r>
        <w:r>
          <w:fldChar w:fldCharType="separate"/>
        </w:r>
        <w:r>
          <w:t>73</w:t>
        </w:r>
        <w:r>
          <w:fldChar w:fldCharType="end"/>
        </w:r>
      </w:hyperlink>
    </w:p>
    <w:p>
      <w:pPr>
        <w:pStyle w:val="TOC2"/>
        <w:tabs>
          <w:tab w:val="right" w:leader="dot" w:pos="8306"/>
        </w:tabs>
      </w:pPr>
      <w:hyperlink w:anchor="_Toc25321" w:history="1">
        <w:r>
          <w:rPr>
            <w:rFonts w:ascii="仿宋" w:eastAsia="仿宋" w:hAnsi="仿宋" w:cs="仿宋" w:hint="eastAsia"/>
            <w:lang w:eastAsia="zh-CN"/>
          </w:rPr>
          <w:t>(一)、施工组织设计</w:t>
        </w:r>
        <w:r>
          <w:tab/>
        </w:r>
        <w:r>
          <w:fldChar w:fldCharType="begin"/>
        </w:r>
        <w:r>
          <w:instrText xml:space="preserve"> PAGEREF _Toc25321 \h </w:instrText>
        </w:r>
        <w:r>
          <w:fldChar w:fldCharType="separate"/>
        </w:r>
        <w:r>
          <w:t>73</w:t>
        </w:r>
        <w:r>
          <w:fldChar w:fldCharType="end"/>
        </w:r>
      </w:hyperlink>
    </w:p>
    <w:p>
      <w:pPr>
        <w:pStyle w:val="TOC2"/>
        <w:tabs>
          <w:tab w:val="right" w:leader="dot" w:pos="8306"/>
        </w:tabs>
      </w:pPr>
      <w:hyperlink w:anchor="_Toc6217" w:history="1">
        <w:r>
          <w:rPr>
            <w:rFonts w:ascii="仿宋" w:eastAsia="仿宋" w:hAnsi="仿宋" w:cs="仿宋" w:hint="eastAsia"/>
            <w:lang w:eastAsia="zh-CN"/>
          </w:rPr>
          <w:t>(二)、施工工艺与技术路线</w:t>
        </w:r>
        <w:r>
          <w:tab/>
        </w:r>
        <w:r>
          <w:fldChar w:fldCharType="begin"/>
        </w:r>
        <w:r>
          <w:instrText xml:space="preserve"> PAGEREF _Toc6217 \h </w:instrText>
        </w:r>
        <w:r>
          <w:fldChar w:fldCharType="separate"/>
        </w:r>
        <w:r>
          <w:t>74</w:t>
        </w:r>
        <w:r>
          <w:fldChar w:fldCharType="end"/>
        </w:r>
      </w:hyperlink>
    </w:p>
    <w:p>
      <w:pPr>
        <w:pStyle w:val="TOC2"/>
        <w:tabs>
          <w:tab w:val="right" w:leader="dot" w:pos="8306"/>
        </w:tabs>
      </w:pPr>
      <w:hyperlink w:anchor="_Toc14887" w:history="1">
        <w:r>
          <w:rPr>
            <w:rFonts w:ascii="仿宋" w:eastAsia="仿宋" w:hAnsi="仿宋" w:cs="仿宋" w:hint="eastAsia"/>
            <w:lang w:eastAsia="zh-CN"/>
          </w:rPr>
          <w:t>(三)、关键节点施工计划</w:t>
        </w:r>
        <w:r>
          <w:tab/>
        </w:r>
        <w:r>
          <w:fldChar w:fldCharType="begin"/>
        </w:r>
        <w:r>
          <w:instrText xml:space="preserve"> PAGEREF _Toc14887 \h </w:instrText>
        </w:r>
        <w:r>
          <w:fldChar w:fldCharType="separate"/>
        </w:r>
        <w:r>
          <w:t>75</w:t>
        </w:r>
        <w:r>
          <w:fldChar w:fldCharType="end"/>
        </w:r>
      </w:hyperlink>
    </w:p>
    <w:p>
      <w:pPr>
        <w:pStyle w:val="TOC2"/>
        <w:tabs>
          <w:tab w:val="right" w:leader="dot" w:pos="8306"/>
        </w:tabs>
      </w:pPr>
      <w:hyperlink w:anchor="_Toc23747" w:history="1">
        <w:r>
          <w:rPr>
            <w:rFonts w:ascii="仿宋" w:eastAsia="仿宋" w:hAnsi="仿宋" w:cs="仿宋" w:hint="eastAsia"/>
            <w:lang w:eastAsia="zh-CN"/>
          </w:rPr>
          <w:t>(四)、施工现场管理</w:t>
        </w:r>
        <w:r>
          <w:tab/>
        </w:r>
        <w:r>
          <w:fldChar w:fldCharType="begin"/>
        </w:r>
        <w:r>
          <w:instrText xml:space="preserve"> PAGEREF _Toc23747 \h </w:instrText>
        </w:r>
        <w:r>
          <w:fldChar w:fldCharType="separate"/>
        </w:r>
        <w:r>
          <w:t>77</w:t>
        </w:r>
        <w:r>
          <w:fldChar w:fldCharType="end"/>
        </w:r>
      </w:hyperlink>
    </w:p>
    <w:p>
      <w:pPr>
        <w:pStyle w:val="TOC1"/>
        <w:tabs>
          <w:tab w:val="right" w:leader="dot" w:pos="8306"/>
        </w:tabs>
      </w:pPr>
      <w:hyperlink w:anchor="_Toc12730" w:history="1">
        <w:r>
          <w:rPr>
            <w:rFonts w:ascii="仿宋" w:eastAsia="仿宋" w:hAnsi="仿宋" w:cs="仿宋" w:hint="eastAsia"/>
            <w:lang w:eastAsia="zh-CN"/>
          </w:rPr>
          <w:t>十五、设施与设备管理</w:t>
        </w:r>
        <w:r>
          <w:tab/>
        </w:r>
        <w:r>
          <w:fldChar w:fldCharType="begin"/>
        </w:r>
        <w:r>
          <w:instrText xml:space="preserve"> PAGEREF _Toc12730 \h </w:instrText>
        </w:r>
        <w:r>
          <w:fldChar w:fldCharType="separate"/>
        </w:r>
        <w:r>
          <w:t>79</w:t>
        </w:r>
        <w:r>
          <w:fldChar w:fldCharType="end"/>
        </w:r>
      </w:hyperlink>
    </w:p>
    <w:p>
      <w:pPr>
        <w:pStyle w:val="TOC2"/>
        <w:tabs>
          <w:tab w:val="right" w:leader="dot" w:pos="8306"/>
        </w:tabs>
      </w:pPr>
      <w:hyperlink w:anchor="_Toc15394" w:history="1">
        <w:r>
          <w:rPr>
            <w:rFonts w:ascii="仿宋" w:eastAsia="仿宋" w:hAnsi="仿宋" w:cs="仿宋" w:hint="eastAsia"/>
            <w:lang w:eastAsia="zh-CN"/>
          </w:rPr>
          <w:t>(一)、设施规划与配置</w:t>
        </w:r>
        <w:r>
          <w:tab/>
        </w:r>
        <w:r>
          <w:fldChar w:fldCharType="begin"/>
        </w:r>
        <w:r>
          <w:instrText xml:space="preserve"> PAGEREF _Toc15394 \h </w:instrText>
        </w:r>
        <w:r>
          <w:fldChar w:fldCharType="separate"/>
        </w:r>
        <w:r>
          <w:t>79</w:t>
        </w:r>
        <w:r>
          <w:fldChar w:fldCharType="end"/>
        </w:r>
      </w:hyperlink>
    </w:p>
    <w:p>
      <w:pPr>
        <w:pStyle w:val="TOC2"/>
        <w:tabs>
          <w:tab w:val="right" w:leader="dot" w:pos="8306"/>
        </w:tabs>
      </w:pPr>
      <w:hyperlink w:anchor="_Toc503" w:history="1">
        <w:r>
          <w:rPr>
            <w:rFonts w:ascii="仿宋" w:eastAsia="仿宋" w:hAnsi="仿宋" w:cs="仿宋" w:hint="eastAsia"/>
            <w:lang w:eastAsia="zh-CN"/>
          </w:rPr>
          <w:t>(二)、设备采购与维护管理</w:t>
        </w:r>
        <w:r>
          <w:tab/>
        </w:r>
        <w:r>
          <w:fldChar w:fldCharType="begin"/>
        </w:r>
        <w:r>
          <w:instrText xml:space="preserve"> PAGEREF _Toc503 \h </w:instrText>
        </w:r>
        <w:r>
          <w:fldChar w:fldCharType="separate"/>
        </w:r>
        <w:r>
          <w:t>80</w:t>
        </w:r>
        <w:r>
          <w:fldChar w:fldCharType="end"/>
        </w:r>
      </w:hyperlink>
    </w:p>
    <w:p>
      <w:pPr>
        <w:pStyle w:val="TOC2"/>
        <w:tabs>
          <w:tab w:val="right" w:leader="dot" w:pos="8306"/>
        </w:tabs>
      </w:pPr>
      <w:hyperlink w:anchor="_Toc15997" w:history="1">
        <w:r>
          <w:rPr>
            <w:rFonts w:ascii="仿宋" w:eastAsia="仿宋" w:hAnsi="仿宋" w:cs="仿宋" w:hint="eastAsia"/>
            <w:lang w:eastAsia="zh-CN"/>
          </w:rPr>
          <w:t>(三)、设施设备升级策略</w:t>
        </w:r>
        <w:r>
          <w:tab/>
        </w:r>
        <w:r>
          <w:fldChar w:fldCharType="begin"/>
        </w:r>
        <w:r>
          <w:instrText xml:space="preserve"> PAGEREF _Toc15997 \h </w:instrText>
        </w:r>
        <w:r>
          <w:fldChar w:fldCharType="separate"/>
        </w:r>
        <w:r>
          <w:t>80</w:t>
        </w:r>
        <w:r>
          <w:fldChar w:fldCharType="end"/>
        </w:r>
      </w:hyperlink>
    </w:p>
    <w:p>
      <w:pPr>
        <w:pStyle w:val="TOC1"/>
        <w:tabs>
          <w:tab w:val="right" w:leader="dot" w:pos="8306"/>
        </w:tabs>
      </w:pPr>
      <w:hyperlink w:anchor="_Toc26437" w:history="1">
        <w:r>
          <w:rPr>
            <w:rFonts w:ascii="仿宋" w:eastAsia="仿宋" w:hAnsi="仿宋" w:cs="仿宋" w:hint="eastAsia"/>
            <w:lang w:eastAsia="zh-CN"/>
          </w:rPr>
          <w:t>十六、产业协同与集群发展</w:t>
        </w:r>
        <w:r>
          <w:tab/>
        </w:r>
        <w:r>
          <w:fldChar w:fldCharType="begin"/>
        </w:r>
        <w:r>
          <w:instrText xml:space="preserve"> PAGEREF _Toc26437 \h </w:instrText>
        </w:r>
        <w:r>
          <w:fldChar w:fldCharType="separate"/>
        </w:r>
        <w:r>
          <w:t>81</w:t>
        </w:r>
        <w:r>
          <w:fldChar w:fldCharType="end"/>
        </w:r>
      </w:hyperlink>
    </w:p>
    <w:p>
      <w:pPr>
        <w:pStyle w:val="TOC2"/>
        <w:tabs>
          <w:tab w:val="right" w:leader="dot" w:pos="8306"/>
        </w:tabs>
      </w:pPr>
      <w:hyperlink w:anchor="_Toc30864" w:history="1">
        <w:r>
          <w:rPr>
            <w:rFonts w:ascii="仿宋" w:eastAsia="仿宋" w:hAnsi="仿宋" w:cs="仿宋" w:hint="eastAsia"/>
            <w:lang w:eastAsia="zh-CN"/>
          </w:rPr>
          <w:t>(一)、产业协同机制建设</w:t>
        </w:r>
        <w:r>
          <w:tab/>
        </w:r>
        <w:r>
          <w:fldChar w:fldCharType="begin"/>
        </w:r>
        <w:r>
          <w:instrText xml:space="preserve"> PAGEREF _Toc30864 \h </w:instrText>
        </w:r>
        <w:r>
          <w:fldChar w:fldCharType="separate"/>
        </w:r>
        <w:r>
          <w:t>81</w:t>
        </w:r>
        <w:r>
          <w:fldChar w:fldCharType="end"/>
        </w:r>
      </w:hyperlink>
    </w:p>
    <w:p>
      <w:pPr>
        <w:pStyle w:val="TOC2"/>
        <w:tabs>
          <w:tab w:val="right" w:leader="dot" w:pos="8306"/>
        </w:tabs>
      </w:pPr>
      <w:hyperlink w:anchor="_Toc28088" w:history="1">
        <w:r>
          <w:rPr>
            <w:rFonts w:ascii="仿宋" w:eastAsia="仿宋" w:hAnsi="仿宋" w:cs="仿宋" w:hint="eastAsia"/>
            <w:lang w:eastAsia="zh-CN"/>
          </w:rPr>
          <w:t>(二)、产业集群培育与发展</w:t>
        </w:r>
        <w:r>
          <w:tab/>
        </w:r>
        <w:r>
          <w:fldChar w:fldCharType="begin"/>
        </w:r>
        <w:r>
          <w:instrText xml:space="preserve"> PAGEREF _Toc28088 \h </w:instrText>
        </w:r>
        <w:r>
          <w:fldChar w:fldCharType="separate"/>
        </w:r>
        <w:r>
          <w:t>82</w:t>
        </w:r>
        <w:r>
          <w:fldChar w:fldCharType="end"/>
        </w:r>
      </w:hyperlink>
    </w:p>
    <w:p>
      <w:pPr>
        <w:pStyle w:val="TOC1"/>
        <w:tabs>
          <w:tab w:val="right" w:leader="dot" w:pos="8306"/>
        </w:tabs>
      </w:pPr>
      <w:hyperlink w:anchor="_Toc28501" w:history="1">
        <w:r>
          <w:rPr>
            <w:rFonts w:ascii="仿宋" w:eastAsia="仿宋" w:hAnsi="仿宋" w:cs="仿宋" w:hint="eastAsia"/>
            <w:lang w:eastAsia="zh-CN"/>
          </w:rPr>
          <w:t>十七、企业合规与伦理</w:t>
        </w:r>
        <w:r>
          <w:tab/>
        </w:r>
        <w:r>
          <w:fldChar w:fldCharType="begin"/>
        </w:r>
        <w:r>
          <w:instrText xml:space="preserve"> PAGEREF _Toc28501 \h </w:instrText>
        </w:r>
        <w:r>
          <w:fldChar w:fldCharType="separate"/>
        </w:r>
        <w:r>
          <w:t>83</w:t>
        </w:r>
        <w:r>
          <w:fldChar w:fldCharType="end"/>
        </w:r>
      </w:hyperlink>
    </w:p>
    <w:p>
      <w:pPr>
        <w:pStyle w:val="TOC2"/>
        <w:tabs>
          <w:tab w:val="right" w:leader="dot" w:pos="8306"/>
        </w:tabs>
      </w:pPr>
      <w:hyperlink w:anchor="_Toc29361" w:history="1">
        <w:r>
          <w:rPr>
            <w:rFonts w:ascii="仿宋" w:eastAsia="仿宋" w:hAnsi="仿宋" w:cs="仿宋" w:hint="eastAsia"/>
            <w:lang w:eastAsia="zh-CN"/>
          </w:rPr>
          <w:t>(一)、合规政策与程序</w:t>
        </w:r>
        <w:r>
          <w:tab/>
        </w:r>
        <w:r>
          <w:fldChar w:fldCharType="begin"/>
        </w:r>
        <w:r>
          <w:instrText xml:space="preserve"> PAGEREF _Toc29361 \h </w:instrText>
        </w:r>
        <w:r>
          <w:fldChar w:fldCharType="separate"/>
        </w:r>
        <w:r>
          <w:t>83</w:t>
        </w:r>
        <w:r>
          <w:fldChar w:fldCharType="end"/>
        </w:r>
      </w:hyperlink>
    </w:p>
    <w:p>
      <w:pPr>
        <w:pStyle w:val="TOC2"/>
        <w:tabs>
          <w:tab w:val="right" w:leader="dot" w:pos="8306"/>
        </w:tabs>
      </w:pPr>
      <w:hyperlink w:anchor="_Toc3506" w:history="1">
        <w:r>
          <w:rPr>
            <w:rFonts w:ascii="仿宋" w:eastAsia="仿宋" w:hAnsi="仿宋" w:cs="仿宋" w:hint="eastAsia"/>
            <w:lang w:eastAsia="zh-CN"/>
          </w:rPr>
          <w:t>(二)、伦理规范与培训</w:t>
        </w:r>
        <w:r>
          <w:tab/>
        </w:r>
        <w:r>
          <w:fldChar w:fldCharType="begin"/>
        </w:r>
        <w:r>
          <w:instrText xml:space="preserve"> PAGEREF _Toc3506 \h </w:instrText>
        </w:r>
        <w:r>
          <w:fldChar w:fldCharType="separate"/>
        </w:r>
        <w:r>
          <w:t>84</w:t>
        </w:r>
        <w:r>
          <w:fldChar w:fldCharType="end"/>
        </w:r>
      </w:hyperlink>
    </w:p>
    <w:p>
      <w:pPr>
        <w:pStyle w:val="TOC2"/>
        <w:tabs>
          <w:tab w:val="right" w:leader="dot" w:pos="8306"/>
        </w:tabs>
      </w:pPr>
      <w:hyperlink w:anchor="_Toc21600" w:history="1">
        <w:r>
          <w:rPr>
            <w:rFonts w:ascii="仿宋" w:eastAsia="仿宋" w:hAnsi="仿宋" w:cs="仿宋" w:hint="eastAsia"/>
            <w:lang w:eastAsia="zh-CN"/>
          </w:rPr>
          <w:t>(三)、合规风险评估</w:t>
        </w:r>
        <w:r>
          <w:tab/>
        </w:r>
        <w:r>
          <w:fldChar w:fldCharType="begin"/>
        </w:r>
        <w:r>
          <w:instrText xml:space="preserve"> PAGEREF _Toc21600 \h </w:instrText>
        </w:r>
        <w:r>
          <w:fldChar w:fldCharType="separate"/>
        </w:r>
        <w:r>
          <w:t>85</w:t>
        </w:r>
        <w:r>
          <w:fldChar w:fldCharType="end"/>
        </w:r>
      </w:hyperlink>
    </w:p>
    <w:p>
      <w:pPr>
        <w:pStyle w:val="TOC2"/>
        <w:tabs>
          <w:tab w:val="right" w:leader="dot" w:pos="8306"/>
        </w:tabs>
      </w:pPr>
      <w:hyperlink w:anchor="_Toc25717" w:history="1">
        <w:r>
          <w:rPr>
            <w:rFonts w:ascii="仿宋" w:eastAsia="仿宋" w:hAnsi="仿宋" w:cs="仿宋" w:hint="eastAsia"/>
            <w:lang w:eastAsia="zh-CN"/>
          </w:rPr>
          <w:t>(四)、合规监督与执行</w:t>
        </w:r>
        <w:r>
          <w:tab/>
        </w:r>
        <w:r>
          <w:fldChar w:fldCharType="begin"/>
        </w:r>
        <w:r>
          <w:instrText xml:space="preserve"> PAGEREF _Toc25717 \h </w:instrText>
        </w:r>
        <w:r>
          <w:fldChar w:fldCharType="separate"/>
        </w:r>
        <w:r>
          <w:t>87</w:t>
        </w:r>
        <w:r>
          <w:fldChar w:fldCharType="end"/>
        </w:r>
      </w:hyperlink>
    </w:p>
    <w:p>
      <w:pPr>
        <w:pStyle w:val="TOC1"/>
        <w:tabs>
          <w:tab w:val="right" w:leader="dot" w:pos="8306"/>
        </w:tabs>
      </w:pPr>
      <w:hyperlink w:anchor="_Toc17999" w:history="1">
        <w:r>
          <w:rPr>
            <w:rFonts w:ascii="仿宋" w:eastAsia="仿宋" w:hAnsi="仿宋" w:cs="仿宋" w:hint="eastAsia"/>
            <w:lang w:eastAsia="zh-CN"/>
          </w:rPr>
          <w:t>十八、法律法规与政策遵循</w:t>
        </w:r>
        <w:r>
          <w:tab/>
        </w:r>
        <w:r>
          <w:fldChar w:fldCharType="begin"/>
        </w:r>
        <w:r>
          <w:instrText xml:space="preserve"> PAGEREF _Toc17999 \h </w:instrText>
        </w:r>
        <w:r>
          <w:fldChar w:fldCharType="separate"/>
        </w:r>
        <w:r>
          <w:t>87</w:t>
        </w:r>
        <w:r>
          <w:fldChar w:fldCharType="end"/>
        </w:r>
      </w:hyperlink>
    </w:p>
    <w:p>
      <w:pPr>
        <w:pStyle w:val="TOC2"/>
        <w:tabs>
          <w:tab w:val="right" w:leader="dot" w:pos="8306"/>
        </w:tabs>
      </w:pPr>
      <w:hyperlink w:anchor="_Toc28451" w:history="1">
        <w:r>
          <w:rPr>
            <w:rFonts w:ascii="仿宋" w:eastAsia="仿宋" w:hAnsi="仿宋" w:cs="仿宋" w:hint="eastAsia"/>
            <w:lang w:eastAsia="zh-CN"/>
          </w:rPr>
          <w:t>(一)、法律法规遵守</w:t>
        </w:r>
        <w:r>
          <w:tab/>
        </w:r>
        <w:r>
          <w:fldChar w:fldCharType="begin"/>
        </w:r>
        <w:r>
          <w:instrText xml:space="preserve"> PAGEREF _Toc28451 \h </w:instrText>
        </w:r>
        <w:r>
          <w:fldChar w:fldCharType="separate"/>
        </w:r>
        <w:r>
          <w:t>87</w:t>
        </w:r>
        <w:r>
          <w:fldChar w:fldCharType="end"/>
        </w:r>
      </w:hyperlink>
    </w:p>
    <w:p>
      <w:pPr>
        <w:pStyle w:val="TOC2"/>
        <w:tabs>
          <w:tab w:val="right" w:leader="dot" w:pos="8306"/>
        </w:tabs>
      </w:pPr>
      <w:hyperlink w:anchor="_Toc15211" w:history="1">
        <w:r>
          <w:rPr>
            <w:rFonts w:ascii="仿宋" w:eastAsia="仿宋" w:hAnsi="仿宋" w:cs="仿宋" w:hint="eastAsia"/>
            <w:lang w:eastAsia="zh-CN"/>
          </w:rPr>
          <w:t>(二)、政策导向与利用</w:t>
        </w:r>
        <w:r>
          <w:tab/>
        </w:r>
        <w:r>
          <w:fldChar w:fldCharType="begin"/>
        </w:r>
        <w:r>
          <w:instrText xml:space="preserve"> PAGEREF _Toc15211 \h </w:instrText>
        </w:r>
        <w:r>
          <w:fldChar w:fldCharType="separate"/>
        </w:r>
        <w:r>
          <w:t>88</w:t>
        </w:r>
        <w:r>
          <w:fldChar w:fldCharType="end"/>
        </w:r>
      </w:hyperlink>
    </w:p>
    <w:p>
      <w:pPr>
        <w:pStyle w:val="TOC1"/>
        <w:tabs>
          <w:tab w:val="right" w:leader="dot" w:pos="8306"/>
        </w:tabs>
      </w:pPr>
      <w:hyperlink w:anchor="_Toc11382" w:history="1">
        <w:r>
          <w:rPr>
            <w:rFonts w:ascii="仿宋" w:eastAsia="仿宋" w:hAnsi="仿宋" w:cs="仿宋" w:hint="eastAsia"/>
            <w:lang w:eastAsia="zh-CN"/>
          </w:rPr>
          <w:t>十九、合作与交流机制建立</w:t>
        </w:r>
        <w:r>
          <w:tab/>
        </w:r>
        <w:r>
          <w:fldChar w:fldCharType="begin"/>
        </w:r>
        <w:r>
          <w:instrText xml:space="preserve"> PAGEREF _Toc11382 \h </w:instrText>
        </w:r>
        <w:r>
          <w:fldChar w:fldCharType="separate"/>
        </w:r>
        <w:r>
          <w:t>89</w:t>
        </w:r>
        <w:r>
          <w:fldChar w:fldCharType="end"/>
        </w:r>
      </w:hyperlink>
    </w:p>
    <w:p>
      <w:pPr>
        <w:pStyle w:val="TOC2"/>
        <w:tabs>
          <w:tab w:val="right" w:leader="dot" w:pos="8306"/>
        </w:tabs>
      </w:pPr>
      <w:hyperlink w:anchor="_Toc6432" w:history="1">
        <w:r>
          <w:rPr>
            <w:rFonts w:ascii="仿宋" w:eastAsia="仿宋" w:hAnsi="仿宋" w:cs="仿宋" w:hint="eastAsia"/>
            <w:lang w:eastAsia="zh-CN"/>
          </w:rPr>
          <w:t>(一)、合作伙伴选择与合作方式</w:t>
        </w:r>
        <w:r>
          <w:tab/>
        </w:r>
        <w:r>
          <w:fldChar w:fldCharType="begin"/>
        </w:r>
        <w:r>
          <w:instrText xml:space="preserve"> PAGEREF _Toc6432 \h </w:instrText>
        </w:r>
        <w:r>
          <w:fldChar w:fldCharType="separate"/>
        </w:r>
        <w:r>
          <w:t>89</w:t>
        </w:r>
        <w:r>
          <w:fldChar w:fldCharType="end"/>
        </w:r>
      </w:hyperlink>
    </w:p>
    <w:p>
      <w:pPr>
        <w:pStyle w:val="TOC2"/>
        <w:tabs>
          <w:tab w:val="right" w:leader="dot" w:pos="8306"/>
        </w:tabs>
      </w:pPr>
      <w:hyperlink w:anchor="_Toc3954" w:history="1">
        <w:r>
          <w:rPr>
            <w:rFonts w:ascii="仿宋" w:eastAsia="仿宋" w:hAnsi="仿宋" w:cs="仿宋" w:hint="eastAsia"/>
            <w:lang w:eastAsia="zh-CN"/>
          </w:rPr>
          <w:t>(二)、交流与合作平台搭建</w:t>
        </w:r>
        <w:r>
          <w:tab/>
        </w:r>
        <w:r>
          <w:fldChar w:fldCharType="begin"/>
        </w:r>
        <w:r>
          <w:instrText xml:space="preserve"> PAGEREF _Toc3954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13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2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3691"/>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304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622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58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170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068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https://d.book118.com/306242121053010102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715F9D"/>
    <w:rsid w:val="77715F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6242121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2024-03-04T01:56:00Z</dcterms:created>
  <dcterms:modified xsi:type="dcterms:W3CDTF">2024-03-04T01:56:59Z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069915349EB342E4A83F784748DC2F91_11</vt:lpwstr>
  </property>
  <property fmtid="{D5CDD505-2E9C-101B-9397-08002B2CF9AE}" pid="3" name="KSOProductBuildVer">
    <vt:lpwstr>2052-12.1.0.16250</vt:lpwstr>
  </property>
</Properties>
</file>