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全自动燃烧器项目建设方案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8" w:history="1">
        <w:r>
          <w:rPr>
            <w:rFonts w:ascii="仿宋" w:eastAsia="仿宋" w:hAnsi="仿宋" w:cs="仿宋" w:hint="eastAsia"/>
            <w:lang w:eastAsia="zh-CN"/>
          </w:rPr>
          <w:t>前言</w:t>
        </w:r>
        <w:r>
          <w:tab/>
        </w:r>
        <w:r>
          <w:fldChar w:fldCharType="begin"/>
        </w:r>
        <w:r>
          <w:instrText xml:space="preserve"> PAGEREF _Toc23748 \h </w:instrText>
        </w:r>
        <w:r>
          <w:fldChar w:fldCharType="separate"/>
        </w:r>
        <w:r>
          <w:t>3</w:t>
        </w:r>
        <w:r>
          <w:fldChar w:fldCharType="end"/>
        </w:r>
      </w:hyperlink>
    </w:p>
    <w:p>
      <w:pPr>
        <w:pStyle w:val="TOC1"/>
        <w:tabs>
          <w:tab w:val="right" w:leader="dot" w:pos="8306"/>
        </w:tabs>
      </w:pPr>
      <w:hyperlink w:anchor="_Toc24100" w:history="1">
        <w:r>
          <w:rPr>
            <w:rFonts w:ascii="仿宋" w:eastAsia="仿宋" w:hAnsi="仿宋" w:cs="仿宋" w:hint="eastAsia"/>
            <w:lang w:eastAsia="zh-CN"/>
          </w:rPr>
          <w:t>一、经济影响分析</w:t>
        </w:r>
        <w:r>
          <w:tab/>
        </w:r>
        <w:r>
          <w:fldChar w:fldCharType="begin"/>
        </w:r>
        <w:r>
          <w:instrText xml:space="preserve"> PAGEREF _Toc24100 \h </w:instrText>
        </w:r>
        <w:r>
          <w:fldChar w:fldCharType="separate"/>
        </w:r>
        <w:r>
          <w:t>3</w:t>
        </w:r>
        <w:r>
          <w:fldChar w:fldCharType="end"/>
        </w:r>
      </w:hyperlink>
    </w:p>
    <w:p>
      <w:pPr>
        <w:pStyle w:val="TOC2"/>
        <w:tabs>
          <w:tab w:val="right" w:leader="dot" w:pos="8306"/>
        </w:tabs>
      </w:pPr>
      <w:hyperlink w:anchor="_Toc3612" w:history="1">
        <w:r>
          <w:rPr>
            <w:rFonts w:ascii="仿宋" w:eastAsia="仿宋" w:hAnsi="仿宋" w:cs="仿宋" w:hint="eastAsia"/>
            <w:lang w:eastAsia="zh-CN"/>
          </w:rPr>
          <w:t>(一)、经济费用效益或费用效果分析</w:t>
        </w:r>
        <w:r>
          <w:tab/>
        </w:r>
        <w:r>
          <w:fldChar w:fldCharType="begin"/>
        </w:r>
        <w:r>
          <w:instrText xml:space="preserve"> PAGEREF _Toc3612 \h </w:instrText>
        </w:r>
        <w:r>
          <w:fldChar w:fldCharType="separate"/>
        </w:r>
        <w:r>
          <w:t>3</w:t>
        </w:r>
        <w:r>
          <w:fldChar w:fldCharType="end"/>
        </w:r>
      </w:hyperlink>
    </w:p>
    <w:p>
      <w:pPr>
        <w:pStyle w:val="TOC2"/>
        <w:tabs>
          <w:tab w:val="right" w:leader="dot" w:pos="8306"/>
        </w:tabs>
      </w:pPr>
      <w:hyperlink w:anchor="_Toc28895" w:history="1">
        <w:r>
          <w:rPr>
            <w:rFonts w:ascii="仿宋" w:eastAsia="仿宋" w:hAnsi="仿宋" w:cs="仿宋" w:hint="eastAsia"/>
            <w:lang w:eastAsia="zh-CN"/>
          </w:rPr>
          <w:t>(二)、行业影响分析</w:t>
        </w:r>
        <w:r>
          <w:tab/>
        </w:r>
        <w:r>
          <w:fldChar w:fldCharType="begin"/>
        </w:r>
        <w:r>
          <w:instrText xml:space="preserve"> PAGEREF _Toc28895 \h </w:instrText>
        </w:r>
        <w:r>
          <w:fldChar w:fldCharType="separate"/>
        </w:r>
        <w:r>
          <w:t>5</w:t>
        </w:r>
        <w:r>
          <w:fldChar w:fldCharType="end"/>
        </w:r>
      </w:hyperlink>
    </w:p>
    <w:p>
      <w:pPr>
        <w:pStyle w:val="TOC2"/>
        <w:tabs>
          <w:tab w:val="right" w:leader="dot" w:pos="8306"/>
        </w:tabs>
      </w:pPr>
      <w:hyperlink w:anchor="_Toc963" w:history="1">
        <w:r>
          <w:rPr>
            <w:rFonts w:ascii="仿宋" w:eastAsia="仿宋" w:hAnsi="仿宋" w:cs="仿宋" w:hint="eastAsia"/>
            <w:lang w:eastAsia="zh-CN"/>
          </w:rPr>
          <w:t>(三)、区域经济影响分析</w:t>
        </w:r>
        <w:r>
          <w:tab/>
        </w:r>
        <w:r>
          <w:fldChar w:fldCharType="begin"/>
        </w:r>
        <w:r>
          <w:instrText xml:space="preserve"> PAGEREF _Toc963 \h </w:instrText>
        </w:r>
        <w:r>
          <w:fldChar w:fldCharType="separate"/>
        </w:r>
        <w:r>
          <w:t>7</w:t>
        </w:r>
        <w:r>
          <w:fldChar w:fldCharType="end"/>
        </w:r>
      </w:hyperlink>
    </w:p>
    <w:p>
      <w:pPr>
        <w:pStyle w:val="TOC2"/>
        <w:tabs>
          <w:tab w:val="right" w:leader="dot" w:pos="8306"/>
        </w:tabs>
      </w:pPr>
      <w:hyperlink w:anchor="_Toc8189" w:history="1">
        <w:r>
          <w:rPr>
            <w:rFonts w:ascii="仿宋" w:eastAsia="仿宋" w:hAnsi="仿宋" w:cs="仿宋" w:hint="eastAsia"/>
            <w:lang w:eastAsia="zh-CN"/>
          </w:rPr>
          <w:t>(四)、宏观经济影响分析</w:t>
        </w:r>
        <w:r>
          <w:tab/>
        </w:r>
        <w:r>
          <w:fldChar w:fldCharType="begin"/>
        </w:r>
        <w:r>
          <w:instrText xml:space="preserve"> PAGEREF _Toc8189 \h </w:instrText>
        </w:r>
        <w:r>
          <w:fldChar w:fldCharType="separate"/>
        </w:r>
        <w:r>
          <w:t>8</w:t>
        </w:r>
        <w:r>
          <w:fldChar w:fldCharType="end"/>
        </w:r>
      </w:hyperlink>
    </w:p>
    <w:p>
      <w:pPr>
        <w:pStyle w:val="TOC1"/>
        <w:tabs>
          <w:tab w:val="right" w:leader="dot" w:pos="8306"/>
        </w:tabs>
      </w:pPr>
      <w:hyperlink w:anchor="_Toc31060" w:history="1">
        <w:r>
          <w:rPr>
            <w:rFonts w:ascii="仿宋" w:eastAsia="仿宋" w:hAnsi="仿宋" w:cs="仿宋" w:hint="eastAsia"/>
            <w:lang w:eastAsia="zh-CN"/>
          </w:rPr>
          <w:t>二、发展规划、产业政策和行业准入分析</w:t>
        </w:r>
        <w:r>
          <w:tab/>
        </w:r>
        <w:r>
          <w:fldChar w:fldCharType="begin"/>
        </w:r>
        <w:r>
          <w:instrText xml:space="preserve"> PAGEREF _Toc31060 \h </w:instrText>
        </w:r>
        <w:r>
          <w:fldChar w:fldCharType="separate"/>
        </w:r>
        <w:r>
          <w:t>9</w:t>
        </w:r>
        <w:r>
          <w:fldChar w:fldCharType="end"/>
        </w:r>
      </w:hyperlink>
    </w:p>
    <w:p>
      <w:pPr>
        <w:pStyle w:val="TOC2"/>
        <w:tabs>
          <w:tab w:val="right" w:leader="dot" w:pos="8306"/>
        </w:tabs>
      </w:pPr>
      <w:hyperlink w:anchor="_Toc7467" w:history="1">
        <w:r>
          <w:rPr>
            <w:rFonts w:ascii="仿宋" w:eastAsia="仿宋" w:hAnsi="仿宋" w:cs="仿宋" w:hint="eastAsia"/>
            <w:lang w:eastAsia="zh-CN"/>
          </w:rPr>
          <w:t>(一)、发展规划分析</w:t>
        </w:r>
        <w:r>
          <w:tab/>
        </w:r>
        <w:r>
          <w:fldChar w:fldCharType="begin"/>
        </w:r>
        <w:r>
          <w:instrText xml:space="preserve"> PAGEREF _Toc7467 \h </w:instrText>
        </w:r>
        <w:r>
          <w:fldChar w:fldCharType="separate"/>
        </w:r>
        <w:r>
          <w:t>9</w:t>
        </w:r>
        <w:r>
          <w:fldChar w:fldCharType="end"/>
        </w:r>
      </w:hyperlink>
    </w:p>
    <w:p>
      <w:pPr>
        <w:pStyle w:val="TOC2"/>
        <w:tabs>
          <w:tab w:val="right" w:leader="dot" w:pos="8306"/>
        </w:tabs>
      </w:pPr>
      <w:hyperlink w:anchor="_Toc13370" w:history="1">
        <w:r>
          <w:rPr>
            <w:rFonts w:ascii="仿宋" w:eastAsia="仿宋" w:hAnsi="仿宋" w:cs="仿宋" w:hint="eastAsia"/>
            <w:lang w:eastAsia="zh-CN"/>
          </w:rPr>
          <w:t>(二)、产业政策分析</w:t>
        </w:r>
        <w:r>
          <w:tab/>
        </w:r>
        <w:r>
          <w:fldChar w:fldCharType="begin"/>
        </w:r>
        <w:r>
          <w:instrText xml:space="preserve"> PAGEREF _Toc13370 \h </w:instrText>
        </w:r>
        <w:r>
          <w:fldChar w:fldCharType="separate"/>
        </w:r>
        <w:r>
          <w:t>11</w:t>
        </w:r>
        <w:r>
          <w:fldChar w:fldCharType="end"/>
        </w:r>
      </w:hyperlink>
    </w:p>
    <w:p>
      <w:pPr>
        <w:pStyle w:val="TOC2"/>
        <w:tabs>
          <w:tab w:val="right" w:leader="dot" w:pos="8306"/>
        </w:tabs>
      </w:pPr>
      <w:hyperlink w:anchor="_Toc28867" w:history="1">
        <w:r>
          <w:rPr>
            <w:rFonts w:ascii="仿宋" w:eastAsia="仿宋" w:hAnsi="仿宋" w:cs="仿宋" w:hint="eastAsia"/>
            <w:lang w:eastAsia="zh-CN"/>
          </w:rPr>
          <w:t>(三)、行业准入分析</w:t>
        </w:r>
        <w:r>
          <w:tab/>
        </w:r>
        <w:r>
          <w:fldChar w:fldCharType="begin"/>
        </w:r>
        <w:r>
          <w:instrText xml:space="preserve"> PAGEREF _Toc28867 \h </w:instrText>
        </w:r>
        <w:r>
          <w:fldChar w:fldCharType="separate"/>
        </w:r>
        <w:r>
          <w:t>13</w:t>
        </w:r>
        <w:r>
          <w:fldChar w:fldCharType="end"/>
        </w:r>
      </w:hyperlink>
    </w:p>
    <w:p>
      <w:pPr>
        <w:pStyle w:val="TOC1"/>
        <w:tabs>
          <w:tab w:val="right" w:leader="dot" w:pos="8306"/>
        </w:tabs>
      </w:pPr>
      <w:hyperlink w:anchor="_Toc22969" w:history="1">
        <w:r>
          <w:rPr>
            <w:rFonts w:ascii="仿宋" w:eastAsia="仿宋" w:hAnsi="仿宋" w:cs="仿宋" w:hint="eastAsia"/>
            <w:lang w:eastAsia="zh-CN"/>
          </w:rPr>
          <w:t>三、项目选址研究</w:t>
        </w:r>
        <w:r>
          <w:tab/>
        </w:r>
        <w:r>
          <w:fldChar w:fldCharType="begin"/>
        </w:r>
        <w:r>
          <w:instrText xml:space="preserve"> PAGEREF _Toc22969 \h </w:instrText>
        </w:r>
        <w:r>
          <w:fldChar w:fldCharType="separate"/>
        </w:r>
        <w:r>
          <w:t>14</w:t>
        </w:r>
        <w:r>
          <w:fldChar w:fldCharType="end"/>
        </w:r>
      </w:hyperlink>
    </w:p>
    <w:p>
      <w:pPr>
        <w:pStyle w:val="TOC2"/>
        <w:tabs>
          <w:tab w:val="right" w:leader="dot" w:pos="8306"/>
        </w:tabs>
      </w:pPr>
      <w:hyperlink w:anchor="_Toc6167" w:history="1">
        <w:r>
          <w:rPr>
            <w:rFonts w:ascii="仿宋" w:eastAsia="仿宋" w:hAnsi="仿宋" w:cs="仿宋" w:hint="eastAsia"/>
            <w:lang w:eastAsia="zh-CN"/>
          </w:rPr>
          <w:t>(一)、项目选址原则</w:t>
        </w:r>
        <w:r>
          <w:tab/>
        </w:r>
        <w:r>
          <w:fldChar w:fldCharType="begin"/>
        </w:r>
        <w:r>
          <w:instrText xml:space="preserve"> PAGEREF _Toc6167 \h </w:instrText>
        </w:r>
        <w:r>
          <w:fldChar w:fldCharType="separate"/>
        </w:r>
        <w:r>
          <w:t>14</w:t>
        </w:r>
        <w:r>
          <w:fldChar w:fldCharType="end"/>
        </w:r>
      </w:hyperlink>
    </w:p>
    <w:p>
      <w:pPr>
        <w:pStyle w:val="TOC2"/>
        <w:tabs>
          <w:tab w:val="right" w:leader="dot" w:pos="8306"/>
        </w:tabs>
      </w:pPr>
      <w:hyperlink w:anchor="_Toc12911" w:history="1">
        <w:r>
          <w:rPr>
            <w:rFonts w:ascii="仿宋" w:eastAsia="仿宋" w:hAnsi="仿宋" w:cs="仿宋" w:hint="eastAsia"/>
            <w:lang w:eastAsia="zh-CN"/>
          </w:rPr>
          <w:t>(二)、项目选址</w:t>
        </w:r>
        <w:r>
          <w:tab/>
        </w:r>
        <w:r>
          <w:fldChar w:fldCharType="begin"/>
        </w:r>
        <w:r>
          <w:instrText xml:space="preserve"> PAGEREF _Toc12911 \h </w:instrText>
        </w:r>
        <w:r>
          <w:fldChar w:fldCharType="separate"/>
        </w:r>
        <w:r>
          <w:t>17</w:t>
        </w:r>
        <w:r>
          <w:fldChar w:fldCharType="end"/>
        </w:r>
      </w:hyperlink>
    </w:p>
    <w:p>
      <w:pPr>
        <w:pStyle w:val="TOC2"/>
        <w:tabs>
          <w:tab w:val="right" w:leader="dot" w:pos="8306"/>
        </w:tabs>
      </w:pPr>
      <w:hyperlink w:anchor="_Toc24442" w:history="1">
        <w:r>
          <w:rPr>
            <w:rFonts w:ascii="仿宋" w:eastAsia="仿宋" w:hAnsi="仿宋" w:cs="仿宋" w:hint="eastAsia"/>
            <w:lang w:eastAsia="zh-CN"/>
          </w:rPr>
          <w:t>(三)、建设条件分析</w:t>
        </w:r>
        <w:r>
          <w:tab/>
        </w:r>
        <w:r>
          <w:fldChar w:fldCharType="begin"/>
        </w:r>
        <w:r>
          <w:instrText xml:space="preserve"> PAGEREF _Toc24442 \h </w:instrText>
        </w:r>
        <w:r>
          <w:fldChar w:fldCharType="separate"/>
        </w:r>
        <w:r>
          <w:t>19</w:t>
        </w:r>
        <w:r>
          <w:fldChar w:fldCharType="end"/>
        </w:r>
      </w:hyperlink>
    </w:p>
    <w:p>
      <w:pPr>
        <w:pStyle w:val="TOC2"/>
        <w:tabs>
          <w:tab w:val="right" w:leader="dot" w:pos="8306"/>
        </w:tabs>
      </w:pPr>
      <w:hyperlink w:anchor="_Toc11986" w:history="1">
        <w:r>
          <w:rPr>
            <w:rFonts w:ascii="仿宋" w:eastAsia="仿宋" w:hAnsi="仿宋" w:cs="仿宋" w:hint="eastAsia"/>
            <w:lang w:eastAsia="zh-CN"/>
          </w:rPr>
          <w:t>(四)、用地控制指标</w:t>
        </w:r>
        <w:r>
          <w:tab/>
        </w:r>
        <w:r>
          <w:fldChar w:fldCharType="begin"/>
        </w:r>
        <w:r>
          <w:instrText xml:space="preserve"> PAGEREF _Toc11986 \h </w:instrText>
        </w:r>
        <w:r>
          <w:fldChar w:fldCharType="separate"/>
        </w:r>
        <w:r>
          <w:t>20</w:t>
        </w:r>
        <w:r>
          <w:fldChar w:fldCharType="end"/>
        </w:r>
      </w:hyperlink>
    </w:p>
    <w:p>
      <w:pPr>
        <w:pStyle w:val="TOC2"/>
        <w:tabs>
          <w:tab w:val="right" w:leader="dot" w:pos="8306"/>
        </w:tabs>
      </w:pPr>
      <w:hyperlink w:anchor="_Toc7508" w:history="1">
        <w:r>
          <w:rPr>
            <w:rFonts w:ascii="仿宋" w:eastAsia="仿宋" w:hAnsi="仿宋" w:cs="仿宋" w:hint="eastAsia"/>
            <w:lang w:eastAsia="zh-CN"/>
          </w:rPr>
          <w:t>(五)、地总体要求</w:t>
        </w:r>
        <w:r>
          <w:tab/>
        </w:r>
        <w:r>
          <w:fldChar w:fldCharType="begin"/>
        </w:r>
        <w:r>
          <w:instrText xml:space="preserve"> PAGEREF _Toc7508 \h </w:instrText>
        </w:r>
        <w:r>
          <w:fldChar w:fldCharType="separate"/>
        </w:r>
        <w:r>
          <w:t>22</w:t>
        </w:r>
        <w:r>
          <w:fldChar w:fldCharType="end"/>
        </w:r>
      </w:hyperlink>
    </w:p>
    <w:p>
      <w:pPr>
        <w:pStyle w:val="TOC2"/>
        <w:tabs>
          <w:tab w:val="right" w:leader="dot" w:pos="8306"/>
        </w:tabs>
      </w:pPr>
      <w:hyperlink w:anchor="_Toc23647" w:history="1">
        <w:r>
          <w:rPr>
            <w:rFonts w:ascii="仿宋" w:eastAsia="仿宋" w:hAnsi="仿宋" w:cs="仿宋" w:hint="eastAsia"/>
            <w:lang w:eastAsia="zh-CN"/>
          </w:rPr>
          <w:t>(六)、节约用地措施</w:t>
        </w:r>
        <w:r>
          <w:tab/>
        </w:r>
        <w:r>
          <w:fldChar w:fldCharType="begin"/>
        </w:r>
        <w:r>
          <w:instrText xml:space="preserve"> PAGEREF _Toc23647 \h </w:instrText>
        </w:r>
        <w:r>
          <w:fldChar w:fldCharType="separate"/>
        </w:r>
        <w:r>
          <w:t>23</w:t>
        </w:r>
        <w:r>
          <w:fldChar w:fldCharType="end"/>
        </w:r>
      </w:hyperlink>
    </w:p>
    <w:p>
      <w:pPr>
        <w:pStyle w:val="TOC2"/>
        <w:tabs>
          <w:tab w:val="right" w:leader="dot" w:pos="8306"/>
        </w:tabs>
      </w:pPr>
      <w:hyperlink w:anchor="_Toc24313" w:history="1">
        <w:r>
          <w:rPr>
            <w:rFonts w:ascii="仿宋" w:eastAsia="仿宋" w:hAnsi="仿宋" w:cs="仿宋" w:hint="eastAsia"/>
            <w:lang w:eastAsia="zh-CN"/>
          </w:rPr>
          <w:t>(七)、选址综合评价</w:t>
        </w:r>
        <w:r>
          <w:tab/>
        </w:r>
        <w:r>
          <w:fldChar w:fldCharType="begin"/>
        </w:r>
        <w:r>
          <w:instrText xml:space="preserve"> PAGEREF _Toc24313 \h </w:instrText>
        </w:r>
        <w:r>
          <w:fldChar w:fldCharType="separate"/>
        </w:r>
        <w:r>
          <w:t>25</w:t>
        </w:r>
        <w:r>
          <w:fldChar w:fldCharType="end"/>
        </w:r>
      </w:hyperlink>
    </w:p>
    <w:p>
      <w:pPr>
        <w:pStyle w:val="TOC1"/>
        <w:tabs>
          <w:tab w:val="right" w:leader="dot" w:pos="8306"/>
        </w:tabs>
      </w:pPr>
      <w:hyperlink w:anchor="_Toc14757" w:history="1">
        <w:r>
          <w:rPr>
            <w:rFonts w:ascii="仿宋" w:eastAsia="仿宋" w:hAnsi="仿宋" w:cs="仿宋" w:hint="eastAsia"/>
            <w:lang w:eastAsia="zh-CN"/>
          </w:rPr>
          <w:t>四、项目监理与质量保证</w:t>
        </w:r>
        <w:r>
          <w:tab/>
        </w:r>
        <w:r>
          <w:fldChar w:fldCharType="begin"/>
        </w:r>
        <w:r>
          <w:instrText xml:space="preserve"> PAGEREF _Toc14757 \h </w:instrText>
        </w:r>
        <w:r>
          <w:fldChar w:fldCharType="separate"/>
        </w:r>
        <w:r>
          <w:t>26</w:t>
        </w:r>
        <w:r>
          <w:fldChar w:fldCharType="end"/>
        </w:r>
      </w:hyperlink>
    </w:p>
    <w:p>
      <w:pPr>
        <w:pStyle w:val="TOC2"/>
        <w:tabs>
          <w:tab w:val="right" w:leader="dot" w:pos="8306"/>
        </w:tabs>
      </w:pPr>
      <w:hyperlink w:anchor="_Toc23843" w:history="1">
        <w:r>
          <w:rPr>
            <w:rFonts w:ascii="仿宋" w:eastAsia="仿宋" w:hAnsi="仿宋" w:cs="仿宋" w:hint="eastAsia"/>
            <w:lang w:eastAsia="zh-CN"/>
          </w:rPr>
          <w:t>(一)、监理体系构建</w:t>
        </w:r>
        <w:r>
          <w:tab/>
        </w:r>
        <w:r>
          <w:fldChar w:fldCharType="begin"/>
        </w:r>
        <w:r>
          <w:instrText xml:space="preserve"> PAGEREF _Toc23843 \h </w:instrText>
        </w:r>
        <w:r>
          <w:fldChar w:fldCharType="separate"/>
        </w:r>
        <w:r>
          <w:t>26</w:t>
        </w:r>
        <w:r>
          <w:fldChar w:fldCharType="end"/>
        </w:r>
      </w:hyperlink>
    </w:p>
    <w:p>
      <w:pPr>
        <w:pStyle w:val="TOC2"/>
        <w:tabs>
          <w:tab w:val="right" w:leader="dot" w:pos="8306"/>
        </w:tabs>
      </w:pPr>
      <w:hyperlink w:anchor="_Toc1875" w:history="1">
        <w:r>
          <w:rPr>
            <w:rFonts w:ascii="仿宋" w:eastAsia="仿宋" w:hAnsi="仿宋" w:cs="仿宋" w:hint="eastAsia"/>
            <w:lang w:eastAsia="zh-CN"/>
          </w:rPr>
          <w:t>(二)、质量保证体系实施</w:t>
        </w:r>
        <w:r>
          <w:tab/>
        </w:r>
        <w:r>
          <w:fldChar w:fldCharType="begin"/>
        </w:r>
        <w:r>
          <w:instrText xml:space="preserve"> PAGEREF _Toc1875 \h </w:instrText>
        </w:r>
        <w:r>
          <w:fldChar w:fldCharType="separate"/>
        </w:r>
        <w:r>
          <w:t>26</w:t>
        </w:r>
        <w:r>
          <w:fldChar w:fldCharType="end"/>
        </w:r>
      </w:hyperlink>
    </w:p>
    <w:p>
      <w:pPr>
        <w:pStyle w:val="TOC2"/>
        <w:tabs>
          <w:tab w:val="right" w:leader="dot" w:pos="8306"/>
        </w:tabs>
      </w:pPr>
      <w:hyperlink w:anchor="_Toc32054" w:history="1">
        <w:r>
          <w:rPr>
            <w:rFonts w:ascii="仿宋" w:eastAsia="仿宋" w:hAnsi="仿宋" w:cs="仿宋" w:hint="eastAsia"/>
            <w:lang w:eastAsia="zh-CN"/>
          </w:rPr>
          <w:t>(三)、监理与质量控制流程</w:t>
        </w:r>
        <w:r>
          <w:tab/>
        </w:r>
        <w:r>
          <w:fldChar w:fldCharType="begin"/>
        </w:r>
        <w:r>
          <w:instrText xml:space="preserve"> PAGEREF _Toc32054 \h </w:instrText>
        </w:r>
        <w:r>
          <w:fldChar w:fldCharType="separate"/>
        </w:r>
        <w:r>
          <w:t>27</w:t>
        </w:r>
        <w:r>
          <w:fldChar w:fldCharType="end"/>
        </w:r>
      </w:hyperlink>
    </w:p>
    <w:p>
      <w:pPr>
        <w:pStyle w:val="TOC1"/>
        <w:tabs>
          <w:tab w:val="right" w:leader="dot" w:pos="8306"/>
        </w:tabs>
      </w:pPr>
      <w:hyperlink w:anchor="_Toc26342" w:history="1">
        <w:r>
          <w:rPr>
            <w:rFonts w:ascii="仿宋" w:eastAsia="仿宋" w:hAnsi="仿宋" w:cs="仿宋" w:hint="eastAsia"/>
            <w:lang w:eastAsia="zh-CN"/>
          </w:rPr>
          <w:t>五、全自动燃烧器项目概论</w:t>
        </w:r>
        <w:r>
          <w:tab/>
        </w:r>
        <w:r>
          <w:fldChar w:fldCharType="begin"/>
        </w:r>
        <w:r>
          <w:instrText xml:space="preserve"> PAGEREF _Toc26342 \h </w:instrText>
        </w:r>
        <w:r>
          <w:fldChar w:fldCharType="separate"/>
        </w:r>
        <w:r>
          <w:t>28</w:t>
        </w:r>
        <w:r>
          <w:fldChar w:fldCharType="end"/>
        </w:r>
      </w:hyperlink>
    </w:p>
    <w:p>
      <w:pPr>
        <w:pStyle w:val="TOC2"/>
        <w:tabs>
          <w:tab w:val="right" w:leader="dot" w:pos="8306"/>
        </w:tabs>
      </w:pPr>
      <w:hyperlink w:anchor="_Toc3518" w:history="1">
        <w:r>
          <w:rPr>
            <w:rFonts w:ascii="仿宋" w:eastAsia="仿宋" w:hAnsi="仿宋" w:cs="仿宋" w:hint="eastAsia"/>
            <w:lang w:eastAsia="zh-CN"/>
          </w:rPr>
          <w:t>(一)、项目申报单位概况</w:t>
        </w:r>
        <w:r>
          <w:tab/>
        </w:r>
        <w:r>
          <w:fldChar w:fldCharType="begin"/>
        </w:r>
        <w:r>
          <w:instrText xml:space="preserve"> PAGEREF _Toc3518 \h </w:instrText>
        </w:r>
        <w:r>
          <w:fldChar w:fldCharType="separate"/>
        </w:r>
        <w:r>
          <w:t>28</w:t>
        </w:r>
        <w:r>
          <w:fldChar w:fldCharType="end"/>
        </w:r>
      </w:hyperlink>
    </w:p>
    <w:p>
      <w:pPr>
        <w:pStyle w:val="TOC2"/>
        <w:tabs>
          <w:tab w:val="right" w:leader="dot" w:pos="8306"/>
        </w:tabs>
      </w:pPr>
      <w:hyperlink w:anchor="_Toc23476" w:history="1">
        <w:r>
          <w:rPr>
            <w:rFonts w:ascii="仿宋" w:eastAsia="仿宋" w:hAnsi="仿宋" w:cs="仿宋" w:hint="eastAsia"/>
            <w:lang w:eastAsia="zh-CN"/>
          </w:rPr>
          <w:t>(二)、项目概况</w:t>
        </w:r>
        <w:r>
          <w:tab/>
        </w:r>
        <w:r>
          <w:fldChar w:fldCharType="begin"/>
        </w:r>
        <w:r>
          <w:instrText xml:space="preserve"> PAGEREF _Toc23476 \h </w:instrText>
        </w:r>
        <w:r>
          <w:fldChar w:fldCharType="separate"/>
        </w:r>
        <w:r>
          <w:t>29</w:t>
        </w:r>
        <w:r>
          <w:fldChar w:fldCharType="end"/>
        </w:r>
      </w:hyperlink>
    </w:p>
    <w:p>
      <w:pPr>
        <w:pStyle w:val="TOC1"/>
        <w:tabs>
          <w:tab w:val="right" w:leader="dot" w:pos="8306"/>
        </w:tabs>
      </w:pPr>
      <w:hyperlink w:anchor="_Toc8132" w:history="1">
        <w:r>
          <w:rPr>
            <w:rFonts w:ascii="仿宋" w:eastAsia="仿宋" w:hAnsi="仿宋" w:cs="仿宋" w:hint="eastAsia"/>
            <w:lang w:eastAsia="zh-CN"/>
          </w:rPr>
          <w:t>六、资源开发及综合利用分析</w:t>
        </w:r>
        <w:r>
          <w:tab/>
        </w:r>
        <w:r>
          <w:fldChar w:fldCharType="begin"/>
        </w:r>
        <w:r>
          <w:instrText xml:space="preserve"> PAGEREF _Toc8132 \h </w:instrText>
        </w:r>
        <w:r>
          <w:fldChar w:fldCharType="separate"/>
        </w:r>
        <w:r>
          <w:t>32</w:t>
        </w:r>
        <w:r>
          <w:fldChar w:fldCharType="end"/>
        </w:r>
      </w:hyperlink>
    </w:p>
    <w:p>
      <w:pPr>
        <w:pStyle w:val="TOC2"/>
        <w:tabs>
          <w:tab w:val="right" w:leader="dot" w:pos="8306"/>
        </w:tabs>
      </w:pPr>
      <w:hyperlink w:anchor="_Toc10600" w:history="1">
        <w:r>
          <w:rPr>
            <w:rFonts w:ascii="仿宋" w:eastAsia="仿宋" w:hAnsi="仿宋" w:cs="仿宋" w:hint="eastAsia"/>
            <w:lang w:eastAsia="zh-CN"/>
          </w:rPr>
          <w:t>(一)、资源开发方案</w:t>
        </w:r>
        <w:r>
          <w:tab/>
        </w:r>
        <w:r>
          <w:fldChar w:fldCharType="begin"/>
        </w:r>
        <w:r>
          <w:instrText xml:space="preserve"> PAGEREF _Toc10600 \h </w:instrText>
        </w:r>
        <w:r>
          <w:fldChar w:fldCharType="separate"/>
        </w:r>
        <w:r>
          <w:t>32</w:t>
        </w:r>
        <w:r>
          <w:fldChar w:fldCharType="end"/>
        </w:r>
      </w:hyperlink>
    </w:p>
    <w:p>
      <w:pPr>
        <w:pStyle w:val="TOC2"/>
        <w:tabs>
          <w:tab w:val="right" w:leader="dot" w:pos="8306"/>
        </w:tabs>
      </w:pPr>
      <w:hyperlink w:anchor="_Toc11251" w:history="1">
        <w:r>
          <w:rPr>
            <w:rFonts w:ascii="仿宋" w:eastAsia="仿宋" w:hAnsi="仿宋" w:cs="仿宋" w:hint="eastAsia"/>
            <w:lang w:eastAsia="zh-CN"/>
          </w:rPr>
          <w:t>(二)、资源利用方案</w:t>
        </w:r>
        <w:r>
          <w:tab/>
        </w:r>
        <w:r>
          <w:fldChar w:fldCharType="begin"/>
        </w:r>
        <w:r>
          <w:instrText xml:space="preserve"> PAGEREF _Toc11251 \h </w:instrText>
        </w:r>
        <w:r>
          <w:fldChar w:fldCharType="separate"/>
        </w:r>
        <w:r>
          <w:t>33</w:t>
        </w:r>
        <w:r>
          <w:fldChar w:fldCharType="end"/>
        </w:r>
      </w:hyperlink>
    </w:p>
    <w:p>
      <w:pPr>
        <w:pStyle w:val="TOC2"/>
        <w:tabs>
          <w:tab w:val="right" w:leader="dot" w:pos="8306"/>
        </w:tabs>
      </w:pPr>
      <w:hyperlink w:anchor="_Toc8992" w:history="1">
        <w:r>
          <w:rPr>
            <w:rFonts w:ascii="仿宋" w:eastAsia="仿宋" w:hAnsi="仿宋" w:cs="仿宋" w:hint="eastAsia"/>
            <w:lang w:eastAsia="zh-CN"/>
          </w:rPr>
          <w:t>(三)、资源节约措施</w:t>
        </w:r>
        <w:r>
          <w:tab/>
        </w:r>
        <w:r>
          <w:fldChar w:fldCharType="begin"/>
        </w:r>
        <w:r>
          <w:instrText xml:space="preserve"> PAGEREF _Toc8992 \h </w:instrText>
        </w:r>
        <w:r>
          <w:fldChar w:fldCharType="separate"/>
        </w:r>
        <w:r>
          <w:t>34</w:t>
        </w:r>
        <w:r>
          <w:fldChar w:fldCharType="end"/>
        </w:r>
      </w:hyperlink>
    </w:p>
    <w:p>
      <w:pPr>
        <w:pStyle w:val="TOC1"/>
        <w:tabs>
          <w:tab w:val="right" w:leader="dot" w:pos="8306"/>
        </w:tabs>
      </w:pPr>
      <w:hyperlink w:anchor="_Toc27034" w:history="1">
        <w:r>
          <w:rPr>
            <w:rFonts w:ascii="仿宋" w:eastAsia="仿宋" w:hAnsi="仿宋" w:cs="仿宋" w:hint="eastAsia"/>
            <w:lang w:eastAsia="zh-CN"/>
          </w:rPr>
          <w:t>七、资金管理与财务规划</w:t>
        </w:r>
        <w:r>
          <w:tab/>
        </w:r>
        <w:r>
          <w:fldChar w:fldCharType="begin"/>
        </w:r>
        <w:r>
          <w:instrText xml:space="preserve"> PAGEREF _Toc27034 \h </w:instrText>
        </w:r>
        <w:r>
          <w:fldChar w:fldCharType="separate"/>
        </w:r>
        <w:r>
          <w:t>35</w:t>
        </w:r>
        <w:r>
          <w:fldChar w:fldCharType="end"/>
        </w:r>
      </w:hyperlink>
    </w:p>
    <w:p>
      <w:pPr>
        <w:pStyle w:val="TOC2"/>
        <w:tabs>
          <w:tab w:val="right" w:leader="dot" w:pos="8306"/>
        </w:tabs>
      </w:pPr>
      <w:hyperlink w:anchor="_Toc22743" w:history="1">
        <w:r>
          <w:rPr>
            <w:rFonts w:ascii="仿宋" w:eastAsia="仿宋" w:hAnsi="仿宋" w:cs="仿宋" w:hint="eastAsia"/>
            <w:lang w:eastAsia="zh-CN"/>
          </w:rPr>
          <w:t>(一)、项目资金来源与筹措</w:t>
        </w:r>
        <w:r>
          <w:tab/>
        </w:r>
        <w:r>
          <w:fldChar w:fldCharType="begin"/>
        </w:r>
        <w:r>
          <w:instrText xml:space="preserve"> PAGEREF _Toc22743 \h </w:instrText>
        </w:r>
        <w:r>
          <w:fldChar w:fldCharType="separate"/>
        </w:r>
        <w:r>
          <w:t>35</w:t>
        </w:r>
        <w:r>
          <w:fldChar w:fldCharType="end"/>
        </w:r>
      </w:hyperlink>
    </w:p>
    <w:p>
      <w:pPr>
        <w:pStyle w:val="TOC2"/>
        <w:tabs>
          <w:tab w:val="right" w:leader="dot" w:pos="8306"/>
        </w:tabs>
      </w:pPr>
      <w:hyperlink w:anchor="_Toc12050" w:history="1">
        <w:r>
          <w:rPr>
            <w:rFonts w:ascii="仿宋" w:eastAsia="仿宋" w:hAnsi="仿宋" w:cs="仿宋" w:hint="eastAsia"/>
            <w:lang w:eastAsia="zh-CN"/>
          </w:rPr>
          <w:t>(二)、资金使用与监管</w:t>
        </w:r>
        <w:r>
          <w:tab/>
        </w:r>
        <w:r>
          <w:fldChar w:fldCharType="begin"/>
        </w:r>
        <w:r>
          <w:instrText xml:space="preserve"> PAGEREF _Toc12050 \h </w:instrText>
        </w:r>
        <w:r>
          <w:fldChar w:fldCharType="separate"/>
        </w:r>
        <w:r>
          <w:t>37</w:t>
        </w:r>
        <w:r>
          <w:fldChar w:fldCharType="end"/>
        </w:r>
      </w:hyperlink>
    </w:p>
    <w:p>
      <w:pPr>
        <w:pStyle w:val="TOC2"/>
        <w:tabs>
          <w:tab w:val="right" w:leader="dot" w:pos="8306"/>
        </w:tabs>
      </w:pPr>
      <w:hyperlink w:anchor="_Toc15549" w:history="1">
        <w:r>
          <w:rPr>
            <w:rFonts w:ascii="仿宋" w:eastAsia="仿宋" w:hAnsi="仿宋" w:cs="仿宋" w:hint="eastAsia"/>
            <w:lang w:eastAsia="zh-CN"/>
          </w:rPr>
          <w:t>(三)、财务规划与预测</w:t>
        </w:r>
        <w:r>
          <w:tab/>
        </w:r>
        <w:r>
          <w:fldChar w:fldCharType="begin"/>
        </w:r>
        <w:r>
          <w:instrText xml:space="preserve"> PAGEREF _Toc15549 \h </w:instrText>
        </w:r>
        <w:r>
          <w:fldChar w:fldCharType="separate"/>
        </w:r>
        <w:r>
          <w:t>38</w:t>
        </w:r>
        <w:r>
          <w:fldChar w:fldCharType="end"/>
        </w:r>
      </w:hyperlink>
    </w:p>
    <w:p>
      <w:pPr>
        <w:pStyle w:val="TOC1"/>
        <w:tabs>
          <w:tab w:val="right" w:leader="dot" w:pos="8306"/>
        </w:tabs>
      </w:pPr>
      <w:hyperlink w:anchor="_Toc11798" w:history="1">
        <w:r>
          <w:rPr>
            <w:rFonts w:ascii="仿宋" w:eastAsia="仿宋" w:hAnsi="仿宋" w:cs="仿宋" w:hint="eastAsia"/>
            <w:lang w:eastAsia="zh-CN"/>
          </w:rPr>
          <w:t>八、客户关系管理与市场拓展</w:t>
        </w:r>
        <w:r>
          <w:tab/>
        </w:r>
        <w:r>
          <w:fldChar w:fldCharType="begin"/>
        </w:r>
        <w:r>
          <w:instrText xml:space="preserve"> PAGEREF _Toc11798 \h </w:instrText>
        </w:r>
        <w:r>
          <w:fldChar w:fldCharType="separate"/>
        </w:r>
        <w:r>
          <w:t>39</w:t>
        </w:r>
        <w:r>
          <w:fldChar w:fldCharType="end"/>
        </w:r>
      </w:hyperlink>
    </w:p>
    <w:p>
      <w:pPr>
        <w:pStyle w:val="TOC2"/>
        <w:tabs>
          <w:tab w:val="right" w:leader="dot" w:pos="8306"/>
        </w:tabs>
      </w:pPr>
      <w:hyperlink w:anchor="_Toc26793" w:history="1">
        <w:r>
          <w:rPr>
            <w:rFonts w:ascii="仿宋" w:eastAsia="仿宋" w:hAnsi="仿宋" w:cs="仿宋" w:hint="eastAsia"/>
            <w:lang w:eastAsia="zh-CN"/>
          </w:rPr>
          <w:t>(一)、客户关系管理策略</w:t>
        </w:r>
        <w:r>
          <w:tab/>
        </w:r>
        <w:r>
          <w:fldChar w:fldCharType="begin"/>
        </w:r>
        <w:r>
          <w:instrText xml:space="preserve"> PAGEREF _Toc26793 \h </w:instrText>
        </w:r>
        <w:r>
          <w:fldChar w:fldCharType="separate"/>
        </w:r>
        <w:r>
          <w:t>39</w:t>
        </w:r>
        <w:r>
          <w:fldChar w:fldCharType="end"/>
        </w:r>
      </w:hyperlink>
    </w:p>
    <w:p>
      <w:pPr>
        <w:pStyle w:val="TOC2"/>
        <w:tabs>
          <w:tab w:val="right" w:leader="dot" w:pos="8306"/>
        </w:tabs>
      </w:pPr>
      <w:hyperlink w:anchor="_Toc13321" w:history="1">
        <w:r>
          <w:rPr>
            <w:rFonts w:ascii="仿宋" w:eastAsia="仿宋" w:hAnsi="仿宋" w:cs="仿宋" w:hint="eastAsia"/>
            <w:lang w:eastAsia="zh-CN"/>
          </w:rPr>
          <w:t>(二)、市场拓展方案</w:t>
        </w:r>
        <w:r>
          <w:tab/>
        </w:r>
        <w:r>
          <w:fldChar w:fldCharType="begin"/>
        </w:r>
        <w:r>
          <w:instrText xml:space="preserve"> PAGEREF _Toc13321 \h </w:instrText>
        </w:r>
        <w:r>
          <w:fldChar w:fldCharType="separate"/>
        </w:r>
        <w:r>
          <w:t>40</w:t>
        </w:r>
        <w:r>
          <w:fldChar w:fldCharType="end"/>
        </w:r>
      </w:hyperlink>
    </w:p>
    <w:p>
      <w:pPr>
        <w:pStyle w:val="TOC1"/>
        <w:tabs>
          <w:tab w:val="right" w:leader="dot" w:pos="8306"/>
        </w:tabs>
      </w:pPr>
      <w:hyperlink w:anchor="_Toc11214" w:history="1">
        <w:r>
          <w:rPr>
            <w:rFonts w:ascii="仿宋" w:eastAsia="仿宋" w:hAnsi="仿宋" w:cs="仿宋" w:hint="eastAsia"/>
            <w:lang w:eastAsia="zh-CN"/>
          </w:rPr>
          <w:t>九、项目进度计划</w:t>
        </w:r>
        <w:r>
          <w:tab/>
        </w:r>
        <w:r>
          <w:fldChar w:fldCharType="begin"/>
        </w:r>
        <w:r>
          <w:instrText xml:space="preserve"> PAGEREF _Toc11214 \h </w:instrText>
        </w:r>
        <w:r>
          <w:fldChar w:fldCharType="separate"/>
        </w:r>
        <w:r>
          <w:t>41</w:t>
        </w:r>
        <w:r>
          <w:fldChar w:fldCharType="end"/>
        </w:r>
      </w:hyperlink>
    </w:p>
    <w:p>
      <w:pPr>
        <w:pStyle w:val="TOC2"/>
        <w:tabs>
          <w:tab w:val="right" w:leader="dot" w:pos="8306"/>
        </w:tabs>
      </w:pPr>
      <w:hyperlink w:anchor="_Toc5442" w:history="1">
        <w:r>
          <w:rPr>
            <w:rFonts w:ascii="仿宋" w:eastAsia="仿宋" w:hAnsi="仿宋" w:cs="仿宋" w:hint="eastAsia"/>
            <w:lang w:eastAsia="zh-CN"/>
          </w:rPr>
          <w:t>(一)、建设周期</w:t>
        </w:r>
        <w:r>
          <w:tab/>
        </w:r>
        <w:r>
          <w:fldChar w:fldCharType="begin"/>
        </w:r>
        <w:r>
          <w:instrText xml:space="preserve"> PAGEREF _Toc5442 \h </w:instrText>
        </w:r>
        <w:r>
          <w:fldChar w:fldCharType="separate"/>
        </w:r>
        <w:r>
          <w:t>41</w:t>
        </w:r>
        <w:r>
          <w:fldChar w:fldCharType="end"/>
        </w:r>
      </w:hyperlink>
    </w:p>
    <w:p>
      <w:pPr>
        <w:pStyle w:val="TOC2"/>
        <w:tabs>
          <w:tab w:val="right" w:leader="dot" w:pos="8306"/>
        </w:tabs>
      </w:pPr>
      <w:hyperlink w:anchor="_Toc2898" w:history="1">
        <w:r>
          <w:rPr>
            <w:rFonts w:ascii="仿宋" w:eastAsia="仿宋" w:hAnsi="仿宋" w:cs="仿宋" w:hint="eastAsia"/>
            <w:lang w:eastAsia="zh-CN"/>
          </w:rPr>
          <w:t>(二)、建设进度</w:t>
        </w:r>
        <w:r>
          <w:tab/>
        </w:r>
        <w:r>
          <w:fldChar w:fldCharType="begin"/>
        </w:r>
        <w:r>
          <w:instrText xml:space="preserve"> PAGEREF _Toc2898 \h </w:instrText>
        </w:r>
        <w:r>
          <w:fldChar w:fldCharType="separate"/>
        </w:r>
        <w:r>
          <w:t>41</w:t>
        </w:r>
        <w:r>
          <w:fldChar w:fldCharType="end"/>
        </w:r>
      </w:hyperlink>
    </w:p>
    <w:p>
      <w:pPr>
        <w:pStyle w:val="TOC2"/>
        <w:tabs>
          <w:tab w:val="right" w:leader="dot" w:pos="8306"/>
        </w:tabs>
      </w:pPr>
      <w:hyperlink w:anchor="_Toc25550" w:history="1">
        <w:r>
          <w:rPr>
            <w:rFonts w:ascii="仿宋" w:eastAsia="仿宋" w:hAnsi="仿宋" w:cs="仿宋" w:hint="eastAsia"/>
            <w:lang w:eastAsia="zh-CN"/>
          </w:rPr>
          <w:t>(三)、进度安排注意事项</w:t>
        </w:r>
        <w:r>
          <w:tab/>
        </w:r>
        <w:r>
          <w:fldChar w:fldCharType="begin"/>
        </w:r>
        <w:r>
          <w:instrText xml:space="preserve"> PAGEREF _Toc25550 \h </w:instrText>
        </w:r>
        <w:r>
          <w:fldChar w:fldCharType="separate"/>
        </w:r>
        <w:r>
          <w:t>43</w:t>
        </w:r>
        <w:r>
          <w:fldChar w:fldCharType="end"/>
        </w:r>
      </w:hyperlink>
    </w:p>
    <w:p>
      <w:pPr>
        <w:pStyle w:val="TOC2"/>
        <w:tabs>
          <w:tab w:val="right" w:leader="dot" w:pos="8306"/>
        </w:tabs>
      </w:pPr>
      <w:hyperlink w:anchor="_Toc29828" w:history="1">
        <w:r>
          <w:rPr>
            <w:rFonts w:ascii="仿宋" w:eastAsia="仿宋" w:hAnsi="仿宋" w:cs="仿宋" w:hint="eastAsia"/>
            <w:lang w:eastAsia="zh-CN"/>
          </w:rPr>
          <w:t>(四)、人力资源配置</w:t>
        </w:r>
        <w:r>
          <w:tab/>
        </w:r>
        <w:r>
          <w:fldChar w:fldCharType="begin"/>
        </w:r>
        <w:r>
          <w:instrText xml:space="preserve"> PAGEREF _Toc29828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45" w:history="1">
        <w:r>
          <w:rPr>
            <w:rFonts w:ascii="仿宋" w:eastAsia="仿宋" w:hAnsi="仿宋" w:cs="仿宋" w:hint="eastAsia"/>
            <w:lang w:eastAsia="zh-CN"/>
          </w:rPr>
          <w:t>(五)、员工培训</w:t>
        </w:r>
        <w:r>
          <w:tab/>
        </w:r>
        <w:r>
          <w:fldChar w:fldCharType="begin"/>
        </w:r>
        <w:r>
          <w:instrText xml:space="preserve"> PAGEREF _Toc21845 \h </w:instrText>
        </w:r>
        <w:r>
          <w:fldChar w:fldCharType="separate"/>
        </w:r>
        <w:r>
          <w:t>46</w:t>
        </w:r>
        <w:r>
          <w:fldChar w:fldCharType="end"/>
        </w:r>
      </w:hyperlink>
    </w:p>
    <w:p>
      <w:pPr>
        <w:pStyle w:val="TOC2"/>
        <w:tabs>
          <w:tab w:val="right" w:leader="dot" w:pos="8306"/>
        </w:tabs>
      </w:pPr>
      <w:hyperlink w:anchor="_Toc5559" w:history="1">
        <w:r>
          <w:rPr>
            <w:rFonts w:ascii="仿宋" w:eastAsia="仿宋" w:hAnsi="仿宋" w:cs="仿宋" w:hint="eastAsia"/>
            <w:lang w:eastAsia="zh-CN"/>
          </w:rPr>
          <w:t>(六)、项目实施保障</w:t>
        </w:r>
        <w:r>
          <w:tab/>
        </w:r>
        <w:r>
          <w:fldChar w:fldCharType="begin"/>
        </w:r>
        <w:r>
          <w:instrText xml:space="preserve"> PAGEREF _Toc5559 \h </w:instrText>
        </w:r>
        <w:r>
          <w:fldChar w:fldCharType="separate"/>
        </w:r>
        <w:r>
          <w:t>47</w:t>
        </w:r>
        <w:r>
          <w:fldChar w:fldCharType="end"/>
        </w:r>
      </w:hyperlink>
    </w:p>
    <w:p>
      <w:pPr>
        <w:pStyle w:val="TOC2"/>
        <w:tabs>
          <w:tab w:val="right" w:leader="dot" w:pos="8306"/>
        </w:tabs>
      </w:pPr>
      <w:hyperlink w:anchor="_Toc6397" w:history="1">
        <w:r>
          <w:rPr>
            <w:rFonts w:ascii="仿宋" w:eastAsia="仿宋" w:hAnsi="仿宋" w:cs="仿宋" w:hint="eastAsia"/>
            <w:lang w:eastAsia="zh-CN"/>
          </w:rPr>
          <w:t>(七)、安全规范管理</w:t>
        </w:r>
        <w:r>
          <w:tab/>
        </w:r>
        <w:r>
          <w:fldChar w:fldCharType="begin"/>
        </w:r>
        <w:r>
          <w:instrText xml:space="preserve"> PAGEREF _Toc6397 \h </w:instrText>
        </w:r>
        <w:r>
          <w:fldChar w:fldCharType="separate"/>
        </w:r>
        <w:r>
          <w:t>47</w:t>
        </w:r>
        <w:r>
          <w:fldChar w:fldCharType="end"/>
        </w:r>
      </w:hyperlink>
    </w:p>
    <w:p>
      <w:pPr>
        <w:pStyle w:val="TOC1"/>
        <w:tabs>
          <w:tab w:val="right" w:leader="dot" w:pos="8306"/>
        </w:tabs>
      </w:pPr>
      <w:hyperlink w:anchor="_Toc15126" w:history="1">
        <w:r>
          <w:rPr>
            <w:rFonts w:ascii="仿宋" w:eastAsia="仿宋" w:hAnsi="仿宋" w:cs="仿宋" w:hint="eastAsia"/>
            <w:lang w:eastAsia="zh-CN"/>
          </w:rPr>
          <w:t>十、安全与应急管理</w:t>
        </w:r>
        <w:r>
          <w:tab/>
        </w:r>
        <w:r>
          <w:fldChar w:fldCharType="begin"/>
        </w:r>
        <w:r>
          <w:instrText xml:space="preserve"> PAGEREF _Toc15126 \h </w:instrText>
        </w:r>
        <w:r>
          <w:fldChar w:fldCharType="separate"/>
        </w:r>
        <w:r>
          <w:t>49</w:t>
        </w:r>
        <w:r>
          <w:fldChar w:fldCharType="end"/>
        </w:r>
      </w:hyperlink>
    </w:p>
    <w:p>
      <w:pPr>
        <w:pStyle w:val="TOC2"/>
        <w:tabs>
          <w:tab w:val="right" w:leader="dot" w:pos="8306"/>
        </w:tabs>
      </w:pPr>
      <w:hyperlink w:anchor="_Toc9597" w:history="1">
        <w:r>
          <w:rPr>
            <w:rFonts w:ascii="仿宋" w:eastAsia="仿宋" w:hAnsi="仿宋" w:cs="仿宋" w:hint="eastAsia"/>
            <w:lang w:eastAsia="zh-CN"/>
          </w:rPr>
          <w:t>(一)、安全生产管理</w:t>
        </w:r>
        <w:r>
          <w:tab/>
        </w:r>
        <w:r>
          <w:fldChar w:fldCharType="begin"/>
        </w:r>
        <w:r>
          <w:instrText xml:space="preserve"> PAGEREF _Toc9597 \h </w:instrText>
        </w:r>
        <w:r>
          <w:fldChar w:fldCharType="separate"/>
        </w:r>
        <w:r>
          <w:t>49</w:t>
        </w:r>
        <w:r>
          <w:fldChar w:fldCharType="end"/>
        </w:r>
      </w:hyperlink>
    </w:p>
    <w:p>
      <w:pPr>
        <w:pStyle w:val="TOC2"/>
        <w:tabs>
          <w:tab w:val="right" w:leader="dot" w:pos="8306"/>
        </w:tabs>
      </w:pPr>
      <w:hyperlink w:anchor="_Toc14054" w:history="1">
        <w:r>
          <w:rPr>
            <w:rFonts w:ascii="仿宋" w:eastAsia="仿宋" w:hAnsi="仿宋" w:cs="仿宋" w:hint="eastAsia"/>
            <w:lang w:eastAsia="zh-CN"/>
          </w:rPr>
          <w:t>(二)、应急预案与响应</w:t>
        </w:r>
        <w:r>
          <w:tab/>
        </w:r>
        <w:r>
          <w:fldChar w:fldCharType="begin"/>
        </w:r>
        <w:r>
          <w:instrText xml:space="preserve"> PAGEREF _Toc14054 \h </w:instrText>
        </w:r>
        <w:r>
          <w:fldChar w:fldCharType="separate"/>
        </w:r>
        <w:r>
          <w:t>50</w:t>
        </w:r>
        <w:r>
          <w:fldChar w:fldCharType="end"/>
        </w:r>
      </w:hyperlink>
    </w:p>
    <w:p>
      <w:pPr>
        <w:pStyle w:val="TOC1"/>
        <w:tabs>
          <w:tab w:val="right" w:leader="dot" w:pos="8306"/>
        </w:tabs>
      </w:pPr>
      <w:hyperlink w:anchor="_Toc2243" w:history="1">
        <w:r>
          <w:rPr>
            <w:rFonts w:ascii="仿宋" w:eastAsia="仿宋" w:hAnsi="仿宋" w:cs="仿宋" w:hint="eastAsia"/>
            <w:lang w:eastAsia="zh-CN"/>
          </w:rPr>
          <w:t>十一、技术创新与产业升级</w:t>
        </w:r>
        <w:r>
          <w:tab/>
        </w:r>
        <w:r>
          <w:fldChar w:fldCharType="begin"/>
        </w:r>
        <w:r>
          <w:instrText xml:space="preserve"> PAGEREF _Toc2243 \h </w:instrText>
        </w:r>
        <w:r>
          <w:fldChar w:fldCharType="separate"/>
        </w:r>
        <w:r>
          <w:t>52</w:t>
        </w:r>
        <w:r>
          <w:fldChar w:fldCharType="end"/>
        </w:r>
      </w:hyperlink>
    </w:p>
    <w:p>
      <w:pPr>
        <w:pStyle w:val="TOC2"/>
        <w:tabs>
          <w:tab w:val="right" w:leader="dot" w:pos="8306"/>
        </w:tabs>
      </w:pPr>
      <w:hyperlink w:anchor="_Toc22804" w:history="1">
        <w:r>
          <w:rPr>
            <w:rFonts w:ascii="仿宋" w:eastAsia="仿宋" w:hAnsi="仿宋" w:cs="仿宋" w:hint="eastAsia"/>
            <w:lang w:eastAsia="zh-CN"/>
          </w:rPr>
          <w:t>(一)、技术创新方向与目标</w:t>
        </w:r>
        <w:r>
          <w:tab/>
        </w:r>
        <w:r>
          <w:fldChar w:fldCharType="begin"/>
        </w:r>
        <w:r>
          <w:instrText xml:space="preserve"> PAGEREF _Toc22804 \h </w:instrText>
        </w:r>
        <w:r>
          <w:fldChar w:fldCharType="separate"/>
        </w:r>
        <w:r>
          <w:t>52</w:t>
        </w:r>
        <w:r>
          <w:fldChar w:fldCharType="end"/>
        </w:r>
      </w:hyperlink>
    </w:p>
    <w:p>
      <w:pPr>
        <w:pStyle w:val="TOC2"/>
        <w:tabs>
          <w:tab w:val="right" w:leader="dot" w:pos="8306"/>
        </w:tabs>
      </w:pPr>
      <w:hyperlink w:anchor="_Toc19931" w:history="1">
        <w:r>
          <w:rPr>
            <w:rFonts w:ascii="仿宋" w:eastAsia="仿宋" w:hAnsi="仿宋" w:cs="仿宋" w:hint="eastAsia"/>
            <w:lang w:eastAsia="zh-CN"/>
          </w:rPr>
          <w:t>(二)、产业升级路径与措施</w:t>
        </w:r>
        <w:r>
          <w:tab/>
        </w:r>
        <w:r>
          <w:fldChar w:fldCharType="begin"/>
        </w:r>
        <w:r>
          <w:instrText xml:space="preserve"> PAGEREF _Toc19931 \h </w:instrText>
        </w:r>
        <w:r>
          <w:fldChar w:fldCharType="separate"/>
        </w:r>
        <w:r>
          <w:t>53</w:t>
        </w:r>
        <w:r>
          <w:fldChar w:fldCharType="end"/>
        </w:r>
      </w:hyperlink>
    </w:p>
    <w:p>
      <w:pPr>
        <w:pStyle w:val="TOC1"/>
        <w:tabs>
          <w:tab w:val="right" w:leader="dot" w:pos="8306"/>
        </w:tabs>
      </w:pPr>
      <w:hyperlink w:anchor="_Toc22532" w:history="1">
        <w:r>
          <w:rPr>
            <w:rFonts w:ascii="仿宋" w:eastAsia="仿宋" w:hAnsi="仿宋" w:cs="仿宋" w:hint="eastAsia"/>
            <w:lang w:eastAsia="zh-CN"/>
          </w:rPr>
          <w:t>十二、环境保护与治理方案</w:t>
        </w:r>
        <w:r>
          <w:tab/>
        </w:r>
        <w:r>
          <w:fldChar w:fldCharType="begin"/>
        </w:r>
        <w:r>
          <w:instrText xml:space="preserve"> PAGEREF _Toc22532 \h </w:instrText>
        </w:r>
        <w:r>
          <w:fldChar w:fldCharType="separate"/>
        </w:r>
        <w:r>
          <w:t>54</w:t>
        </w:r>
        <w:r>
          <w:fldChar w:fldCharType="end"/>
        </w:r>
      </w:hyperlink>
    </w:p>
    <w:p>
      <w:pPr>
        <w:pStyle w:val="TOC2"/>
        <w:tabs>
          <w:tab w:val="right" w:leader="dot" w:pos="8306"/>
        </w:tabs>
      </w:pPr>
      <w:hyperlink w:anchor="_Toc29434" w:history="1">
        <w:r>
          <w:rPr>
            <w:rFonts w:ascii="仿宋" w:eastAsia="仿宋" w:hAnsi="仿宋" w:cs="仿宋" w:hint="eastAsia"/>
            <w:lang w:eastAsia="zh-CN"/>
          </w:rPr>
          <w:t>(一)、项目环境影响评估</w:t>
        </w:r>
        <w:r>
          <w:tab/>
        </w:r>
        <w:r>
          <w:fldChar w:fldCharType="begin"/>
        </w:r>
        <w:r>
          <w:instrText xml:space="preserve"> PAGEREF _Toc29434 \h </w:instrText>
        </w:r>
        <w:r>
          <w:fldChar w:fldCharType="separate"/>
        </w:r>
        <w:r>
          <w:t>54</w:t>
        </w:r>
        <w:r>
          <w:fldChar w:fldCharType="end"/>
        </w:r>
      </w:hyperlink>
    </w:p>
    <w:p>
      <w:pPr>
        <w:pStyle w:val="TOC2"/>
        <w:tabs>
          <w:tab w:val="right" w:leader="dot" w:pos="8306"/>
        </w:tabs>
      </w:pPr>
      <w:hyperlink w:anchor="_Toc23800" w:history="1">
        <w:r>
          <w:rPr>
            <w:rFonts w:ascii="仿宋" w:eastAsia="仿宋" w:hAnsi="仿宋" w:cs="仿宋" w:hint="eastAsia"/>
            <w:lang w:eastAsia="zh-CN"/>
          </w:rPr>
          <w:t>(二)、环境保护措施与治理方案</w:t>
        </w:r>
        <w:r>
          <w:tab/>
        </w:r>
        <w:r>
          <w:fldChar w:fldCharType="begin"/>
        </w:r>
        <w:r>
          <w:instrText xml:space="preserve"> PAGEREF _Toc23800 \h </w:instrText>
        </w:r>
        <w:r>
          <w:fldChar w:fldCharType="separate"/>
        </w:r>
        <w:r>
          <w:t>55</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十三、设施与设备管理</w:t>
        </w:r>
        <w:r>
          <w:tab/>
        </w:r>
        <w:r>
          <w:fldChar w:fldCharType="begin"/>
        </w:r>
        <w:r>
          <w:instrText xml:space="preserve"> PAGEREF _Toc30927 \h </w:instrText>
        </w:r>
        <w:r>
          <w:fldChar w:fldCharType="separate"/>
        </w:r>
        <w:r>
          <w:t>55</w:t>
        </w:r>
        <w:r>
          <w:fldChar w:fldCharType="end"/>
        </w:r>
      </w:hyperlink>
    </w:p>
    <w:p>
      <w:pPr>
        <w:pStyle w:val="TOC2"/>
        <w:tabs>
          <w:tab w:val="right" w:leader="dot" w:pos="8306"/>
        </w:tabs>
      </w:pPr>
      <w:hyperlink w:anchor="_Toc14470" w:history="1">
        <w:r>
          <w:rPr>
            <w:rFonts w:ascii="仿宋" w:eastAsia="仿宋" w:hAnsi="仿宋" w:cs="仿宋" w:hint="eastAsia"/>
            <w:lang w:eastAsia="zh-CN"/>
          </w:rPr>
          <w:t>(一)、设施规划与配置</w:t>
        </w:r>
        <w:r>
          <w:tab/>
        </w:r>
        <w:r>
          <w:fldChar w:fldCharType="begin"/>
        </w:r>
        <w:r>
          <w:instrText xml:space="preserve"> PAGEREF _Toc14470 \h </w:instrText>
        </w:r>
        <w:r>
          <w:fldChar w:fldCharType="separate"/>
        </w:r>
        <w:r>
          <w:t>55</w:t>
        </w:r>
        <w:r>
          <w:fldChar w:fldCharType="end"/>
        </w:r>
      </w:hyperlink>
    </w:p>
    <w:p>
      <w:pPr>
        <w:pStyle w:val="TOC2"/>
        <w:tabs>
          <w:tab w:val="right" w:leader="dot" w:pos="8306"/>
        </w:tabs>
      </w:pPr>
      <w:hyperlink w:anchor="_Toc7573" w:history="1">
        <w:r>
          <w:rPr>
            <w:rFonts w:ascii="仿宋" w:eastAsia="仿宋" w:hAnsi="仿宋" w:cs="仿宋" w:hint="eastAsia"/>
            <w:lang w:eastAsia="zh-CN"/>
          </w:rPr>
          <w:t>(二)、设备采购与维护管理</w:t>
        </w:r>
        <w:r>
          <w:tab/>
        </w:r>
        <w:r>
          <w:fldChar w:fldCharType="begin"/>
        </w:r>
        <w:r>
          <w:instrText xml:space="preserve"> PAGEREF _Toc7573 \h </w:instrText>
        </w:r>
        <w:r>
          <w:fldChar w:fldCharType="separate"/>
        </w:r>
        <w:r>
          <w:t>56</w:t>
        </w:r>
        <w:r>
          <w:fldChar w:fldCharType="end"/>
        </w:r>
      </w:hyperlink>
    </w:p>
    <w:p>
      <w:pPr>
        <w:pStyle w:val="TOC2"/>
        <w:tabs>
          <w:tab w:val="right" w:leader="dot" w:pos="8306"/>
        </w:tabs>
      </w:pPr>
      <w:hyperlink w:anchor="_Toc10238" w:history="1">
        <w:r>
          <w:rPr>
            <w:rFonts w:ascii="仿宋" w:eastAsia="仿宋" w:hAnsi="仿宋" w:cs="仿宋" w:hint="eastAsia"/>
            <w:lang w:eastAsia="zh-CN"/>
          </w:rPr>
          <w:t>(三)、设施设备升级策略</w:t>
        </w:r>
        <w:r>
          <w:tab/>
        </w:r>
        <w:r>
          <w:fldChar w:fldCharType="begin"/>
        </w:r>
        <w:r>
          <w:instrText xml:space="preserve"> PAGEREF _Toc10238 \h </w:instrText>
        </w:r>
        <w:r>
          <w:fldChar w:fldCharType="separate"/>
        </w:r>
        <w:r>
          <w:t>57</w:t>
        </w:r>
        <w:r>
          <w:fldChar w:fldCharType="end"/>
        </w:r>
      </w:hyperlink>
    </w:p>
    <w:p>
      <w:pPr>
        <w:pStyle w:val="TOC1"/>
        <w:tabs>
          <w:tab w:val="right" w:leader="dot" w:pos="8306"/>
        </w:tabs>
      </w:pPr>
      <w:hyperlink w:anchor="_Toc10615" w:history="1">
        <w:r>
          <w:rPr>
            <w:rFonts w:ascii="仿宋" w:eastAsia="仿宋" w:hAnsi="仿宋" w:cs="仿宋" w:hint="eastAsia"/>
            <w:lang w:eastAsia="zh-CN"/>
          </w:rPr>
          <w:t>十四、人力资源管理与开发</w:t>
        </w:r>
        <w:r>
          <w:tab/>
        </w:r>
        <w:r>
          <w:fldChar w:fldCharType="begin"/>
        </w:r>
        <w:r>
          <w:instrText xml:space="preserve"> PAGEREF _Toc10615 \h </w:instrText>
        </w:r>
        <w:r>
          <w:fldChar w:fldCharType="separate"/>
        </w:r>
        <w:r>
          <w:t>58</w:t>
        </w:r>
        <w:r>
          <w:fldChar w:fldCharType="end"/>
        </w:r>
      </w:hyperlink>
    </w:p>
    <w:p>
      <w:pPr>
        <w:pStyle w:val="TOC2"/>
        <w:tabs>
          <w:tab w:val="right" w:leader="dot" w:pos="8306"/>
        </w:tabs>
      </w:pPr>
      <w:hyperlink w:anchor="_Toc6821" w:history="1">
        <w:r>
          <w:rPr>
            <w:rFonts w:ascii="仿宋" w:eastAsia="仿宋" w:hAnsi="仿宋" w:cs="仿宋" w:hint="eastAsia"/>
            <w:lang w:eastAsia="zh-CN"/>
          </w:rPr>
          <w:t>(一)、人力资源规划</w:t>
        </w:r>
        <w:r>
          <w:tab/>
        </w:r>
        <w:r>
          <w:fldChar w:fldCharType="begin"/>
        </w:r>
        <w:r>
          <w:instrText xml:space="preserve"> PAGEREF _Toc6821 \h </w:instrText>
        </w:r>
        <w:r>
          <w:fldChar w:fldCharType="separate"/>
        </w:r>
        <w:r>
          <w:t>58</w:t>
        </w:r>
        <w:r>
          <w:fldChar w:fldCharType="end"/>
        </w:r>
      </w:hyperlink>
    </w:p>
    <w:p>
      <w:pPr>
        <w:pStyle w:val="TOC2"/>
        <w:tabs>
          <w:tab w:val="right" w:leader="dot" w:pos="8306"/>
        </w:tabs>
      </w:pPr>
      <w:hyperlink w:anchor="_Toc7999" w:history="1">
        <w:r>
          <w:rPr>
            <w:rFonts w:ascii="仿宋" w:eastAsia="仿宋" w:hAnsi="仿宋" w:cs="仿宋" w:hint="eastAsia"/>
            <w:lang w:eastAsia="zh-CN"/>
          </w:rPr>
          <w:t>(二)、人力资源开发与培训</w:t>
        </w:r>
        <w:r>
          <w:tab/>
        </w:r>
        <w:r>
          <w:fldChar w:fldCharType="begin"/>
        </w:r>
        <w:r>
          <w:instrText xml:space="preserve"> PAGEREF _Toc7999 \h </w:instrText>
        </w:r>
        <w:r>
          <w:fldChar w:fldCharType="separate"/>
        </w:r>
        <w:r>
          <w:t>59</w:t>
        </w:r>
        <w:r>
          <w:fldChar w:fldCharType="end"/>
        </w:r>
      </w:hyperlink>
    </w:p>
    <w:p>
      <w:pPr>
        <w:pStyle w:val="TOC1"/>
        <w:tabs>
          <w:tab w:val="right" w:leader="dot" w:pos="8306"/>
        </w:tabs>
      </w:pPr>
      <w:hyperlink w:anchor="_Toc7733" w:history="1">
        <w:r>
          <w:rPr>
            <w:rFonts w:ascii="仿宋" w:eastAsia="仿宋" w:hAnsi="仿宋" w:cs="仿宋" w:hint="eastAsia"/>
            <w:lang w:eastAsia="zh-CN"/>
          </w:rPr>
          <w:t>十五、项目施工方案</w:t>
        </w:r>
        <w:r>
          <w:tab/>
        </w:r>
        <w:r>
          <w:fldChar w:fldCharType="begin"/>
        </w:r>
        <w:r>
          <w:instrText xml:space="preserve"> PAGEREF _Toc7733 \h </w:instrText>
        </w:r>
        <w:r>
          <w:fldChar w:fldCharType="separate"/>
        </w:r>
        <w:r>
          <w:t>62</w:t>
        </w:r>
        <w:r>
          <w:fldChar w:fldCharType="end"/>
        </w:r>
      </w:hyperlink>
    </w:p>
    <w:p>
      <w:pPr>
        <w:pStyle w:val="TOC2"/>
        <w:tabs>
          <w:tab w:val="right" w:leader="dot" w:pos="8306"/>
        </w:tabs>
      </w:pPr>
      <w:hyperlink w:anchor="_Toc31602" w:history="1">
        <w:r>
          <w:rPr>
            <w:rFonts w:ascii="仿宋" w:eastAsia="仿宋" w:hAnsi="仿宋" w:cs="仿宋" w:hint="eastAsia"/>
            <w:lang w:eastAsia="zh-CN"/>
          </w:rPr>
          <w:t>(一)、施工组织设计</w:t>
        </w:r>
        <w:r>
          <w:tab/>
        </w:r>
        <w:r>
          <w:fldChar w:fldCharType="begin"/>
        </w:r>
        <w:r>
          <w:instrText xml:space="preserve"> PAGEREF _Toc31602 \h </w:instrText>
        </w:r>
        <w:r>
          <w:fldChar w:fldCharType="separate"/>
        </w:r>
        <w:r>
          <w:t>62</w:t>
        </w:r>
        <w:r>
          <w:fldChar w:fldCharType="end"/>
        </w:r>
      </w:hyperlink>
    </w:p>
    <w:p>
      <w:pPr>
        <w:pStyle w:val="TOC2"/>
        <w:tabs>
          <w:tab w:val="right" w:leader="dot" w:pos="8306"/>
        </w:tabs>
      </w:pPr>
      <w:hyperlink w:anchor="_Toc5131" w:history="1">
        <w:r>
          <w:rPr>
            <w:rFonts w:ascii="仿宋" w:eastAsia="仿宋" w:hAnsi="仿宋" w:cs="仿宋" w:hint="eastAsia"/>
            <w:lang w:eastAsia="zh-CN"/>
          </w:rPr>
          <w:t>(二)、施工工艺与技术路线</w:t>
        </w:r>
        <w:r>
          <w:tab/>
        </w:r>
        <w:r>
          <w:fldChar w:fldCharType="begin"/>
        </w:r>
        <w:r>
          <w:instrText xml:space="preserve"> PAGEREF _Toc5131 \h </w:instrText>
        </w:r>
        <w:r>
          <w:fldChar w:fldCharType="separate"/>
        </w:r>
        <w:r>
          <w:t>64</w:t>
        </w:r>
        <w:r>
          <w:fldChar w:fldCharType="end"/>
        </w:r>
      </w:hyperlink>
    </w:p>
    <w:p>
      <w:pPr>
        <w:pStyle w:val="TOC2"/>
        <w:tabs>
          <w:tab w:val="right" w:leader="dot" w:pos="8306"/>
        </w:tabs>
      </w:pPr>
      <w:hyperlink w:anchor="_Toc15679" w:history="1">
        <w:r>
          <w:rPr>
            <w:rFonts w:ascii="仿宋" w:eastAsia="仿宋" w:hAnsi="仿宋" w:cs="仿宋" w:hint="eastAsia"/>
            <w:lang w:eastAsia="zh-CN"/>
          </w:rPr>
          <w:t>(三)、关键节点施工计划</w:t>
        </w:r>
        <w:r>
          <w:tab/>
        </w:r>
        <w:r>
          <w:fldChar w:fldCharType="begin"/>
        </w:r>
        <w:r>
          <w:instrText xml:space="preserve"> PAGEREF _Toc15679 \h </w:instrText>
        </w:r>
        <w:r>
          <w:fldChar w:fldCharType="separate"/>
        </w:r>
        <w:r>
          <w:t>65</w:t>
        </w:r>
        <w:r>
          <w:fldChar w:fldCharType="end"/>
        </w:r>
      </w:hyperlink>
    </w:p>
    <w:p>
      <w:pPr>
        <w:pStyle w:val="TOC2"/>
        <w:tabs>
          <w:tab w:val="right" w:leader="dot" w:pos="8306"/>
        </w:tabs>
      </w:pPr>
      <w:hyperlink w:anchor="_Toc7382" w:history="1">
        <w:r>
          <w:rPr>
            <w:rFonts w:ascii="仿宋" w:eastAsia="仿宋" w:hAnsi="仿宋" w:cs="仿宋" w:hint="eastAsia"/>
            <w:lang w:eastAsia="zh-CN"/>
          </w:rPr>
          <w:t>(四)、施工现场管理</w:t>
        </w:r>
        <w:r>
          <w:tab/>
        </w:r>
        <w:r>
          <w:fldChar w:fldCharType="begin"/>
        </w:r>
        <w:r>
          <w:instrText xml:space="preserve"> PAGEREF _Toc7382 \h </w:instrText>
        </w:r>
        <w:r>
          <w:fldChar w:fldCharType="separate"/>
        </w:r>
        <w:r>
          <w:t>66</w:t>
        </w:r>
        <w:r>
          <w:fldChar w:fldCharType="end"/>
        </w:r>
      </w:hyperlink>
    </w:p>
    <w:p>
      <w:pPr>
        <w:pStyle w:val="TOC1"/>
        <w:tabs>
          <w:tab w:val="right" w:leader="dot" w:pos="8306"/>
        </w:tabs>
      </w:pPr>
      <w:hyperlink w:anchor="_Toc4074" w:history="1">
        <w:r>
          <w:rPr>
            <w:rFonts w:ascii="仿宋" w:eastAsia="仿宋" w:hAnsi="仿宋" w:cs="仿宋" w:hint="eastAsia"/>
            <w:lang w:eastAsia="zh-CN"/>
          </w:rPr>
          <w:t>十六、法律法规与政策遵循</w:t>
        </w:r>
        <w:r>
          <w:tab/>
        </w:r>
        <w:r>
          <w:fldChar w:fldCharType="begin"/>
        </w:r>
        <w:r>
          <w:instrText xml:space="preserve"> PAGEREF _Toc4074 \h </w:instrText>
        </w:r>
        <w:r>
          <w:fldChar w:fldCharType="separate"/>
        </w:r>
        <w:r>
          <w:t>68</w:t>
        </w:r>
        <w:r>
          <w:fldChar w:fldCharType="end"/>
        </w:r>
      </w:hyperlink>
    </w:p>
    <w:p>
      <w:pPr>
        <w:pStyle w:val="TOC2"/>
        <w:tabs>
          <w:tab w:val="right" w:leader="dot" w:pos="8306"/>
        </w:tabs>
      </w:pPr>
      <w:hyperlink w:anchor="_Toc22227" w:history="1">
        <w:r>
          <w:rPr>
            <w:rFonts w:ascii="仿宋" w:eastAsia="仿宋" w:hAnsi="仿宋" w:cs="仿宋" w:hint="eastAsia"/>
            <w:lang w:eastAsia="zh-CN"/>
          </w:rPr>
          <w:t>(一)、法律法规遵守</w:t>
        </w:r>
        <w:r>
          <w:tab/>
        </w:r>
        <w:r>
          <w:fldChar w:fldCharType="begin"/>
        </w:r>
        <w:r>
          <w:instrText xml:space="preserve"> PAGEREF _Toc22227 \h </w:instrText>
        </w:r>
        <w:r>
          <w:fldChar w:fldCharType="separate"/>
        </w:r>
        <w:r>
          <w:t>68</w:t>
        </w:r>
        <w:r>
          <w:fldChar w:fldCharType="end"/>
        </w:r>
      </w:hyperlink>
    </w:p>
    <w:p>
      <w:pPr>
        <w:pStyle w:val="TOC2"/>
        <w:tabs>
          <w:tab w:val="right" w:leader="dot" w:pos="8306"/>
        </w:tabs>
      </w:pPr>
      <w:hyperlink w:anchor="_Toc24735" w:history="1">
        <w:r>
          <w:rPr>
            <w:rFonts w:ascii="仿宋" w:eastAsia="仿宋" w:hAnsi="仿宋" w:cs="仿宋" w:hint="eastAsia"/>
            <w:lang w:eastAsia="zh-CN"/>
          </w:rPr>
          <w:t>(二)、政策导向与利用</w:t>
        </w:r>
        <w:r>
          <w:tab/>
        </w:r>
        <w:r>
          <w:fldChar w:fldCharType="begin"/>
        </w:r>
        <w:r>
          <w:instrText xml:space="preserve"> PAGEREF _Toc24735 \h </w:instrText>
        </w:r>
        <w:r>
          <w:fldChar w:fldCharType="separate"/>
        </w:r>
        <w:r>
          <w:t>69</w:t>
        </w:r>
        <w:r>
          <w:fldChar w:fldCharType="end"/>
        </w:r>
      </w:hyperlink>
    </w:p>
    <w:p>
      <w:pPr>
        <w:pStyle w:val="TOC1"/>
        <w:tabs>
          <w:tab w:val="right" w:leader="dot" w:pos="8306"/>
        </w:tabs>
      </w:pPr>
      <w:hyperlink w:anchor="_Toc10965" w:history="1">
        <w:r>
          <w:rPr>
            <w:rFonts w:ascii="仿宋" w:eastAsia="仿宋" w:hAnsi="仿宋" w:cs="仿宋" w:hint="eastAsia"/>
            <w:lang w:eastAsia="zh-CN"/>
          </w:rPr>
          <w:t>十七、产业协同与集群发展</w:t>
        </w:r>
        <w:r>
          <w:tab/>
        </w:r>
        <w:r>
          <w:fldChar w:fldCharType="begin"/>
        </w:r>
        <w:r>
          <w:instrText xml:space="preserve"> PAGEREF _Toc10965 \h </w:instrText>
        </w:r>
        <w:r>
          <w:fldChar w:fldCharType="separate"/>
        </w:r>
        <w:r>
          <w:t>70</w:t>
        </w:r>
        <w:r>
          <w:fldChar w:fldCharType="end"/>
        </w:r>
      </w:hyperlink>
    </w:p>
    <w:p>
      <w:pPr>
        <w:pStyle w:val="TOC2"/>
        <w:tabs>
          <w:tab w:val="right" w:leader="dot" w:pos="8306"/>
        </w:tabs>
      </w:pPr>
      <w:hyperlink w:anchor="_Toc19409" w:history="1">
        <w:r>
          <w:rPr>
            <w:rFonts w:ascii="仿宋" w:eastAsia="仿宋" w:hAnsi="仿宋" w:cs="仿宋" w:hint="eastAsia"/>
            <w:lang w:eastAsia="zh-CN"/>
          </w:rPr>
          <w:t>(一)、产业协同机制建设</w:t>
        </w:r>
        <w:r>
          <w:tab/>
        </w:r>
        <w:r>
          <w:fldChar w:fldCharType="begin"/>
        </w:r>
        <w:r>
          <w:instrText xml:space="preserve"> PAGEREF _Toc19409 \h </w:instrText>
        </w:r>
        <w:r>
          <w:fldChar w:fldCharType="separate"/>
        </w:r>
        <w:r>
          <w:t>70</w:t>
        </w:r>
        <w:r>
          <w:fldChar w:fldCharType="end"/>
        </w:r>
      </w:hyperlink>
    </w:p>
    <w:p>
      <w:pPr>
        <w:pStyle w:val="TOC2"/>
        <w:tabs>
          <w:tab w:val="right" w:leader="dot" w:pos="8306"/>
        </w:tabs>
      </w:pPr>
      <w:hyperlink w:anchor="_Toc1712" w:history="1">
        <w:r>
          <w:rPr>
            <w:rFonts w:ascii="仿宋" w:eastAsia="仿宋" w:hAnsi="仿宋" w:cs="仿宋" w:hint="eastAsia"/>
            <w:lang w:eastAsia="zh-CN"/>
          </w:rPr>
          <w:t>(二)、产业集群培育与发展</w:t>
        </w:r>
        <w:r>
          <w:tab/>
        </w:r>
        <w:r>
          <w:fldChar w:fldCharType="begin"/>
        </w:r>
        <w:r>
          <w:instrText xml:space="preserve"> PAGEREF _Toc1712 \h </w:instrText>
        </w:r>
        <w:r>
          <w:fldChar w:fldCharType="separate"/>
        </w:r>
        <w:r>
          <w:t>71</w:t>
        </w:r>
        <w:r>
          <w:fldChar w:fldCharType="end"/>
        </w:r>
      </w:hyperlink>
    </w:p>
    <w:p>
      <w:pPr>
        <w:pStyle w:val="TOC1"/>
        <w:tabs>
          <w:tab w:val="right" w:leader="dot" w:pos="8306"/>
        </w:tabs>
      </w:pPr>
      <w:hyperlink w:anchor="_Toc26253" w:history="1">
        <w:r>
          <w:rPr>
            <w:rFonts w:ascii="仿宋" w:eastAsia="仿宋" w:hAnsi="仿宋" w:cs="仿宋" w:hint="eastAsia"/>
            <w:lang w:eastAsia="zh-CN"/>
          </w:rPr>
          <w:t>十八、创新驱动与持续发展</w:t>
        </w:r>
        <w:r>
          <w:tab/>
        </w:r>
        <w:r>
          <w:fldChar w:fldCharType="begin"/>
        </w:r>
        <w:r>
          <w:instrText xml:space="preserve"> PAGEREF _Toc26253 \h </w:instrText>
        </w:r>
        <w:r>
          <w:fldChar w:fldCharType="separate"/>
        </w:r>
        <w:r>
          <w:t>72</w:t>
        </w:r>
        <w:r>
          <w:fldChar w:fldCharType="end"/>
        </w:r>
      </w:hyperlink>
    </w:p>
    <w:p>
      <w:pPr>
        <w:pStyle w:val="TOC2"/>
        <w:tabs>
          <w:tab w:val="right" w:leader="dot" w:pos="8306"/>
        </w:tabs>
      </w:pPr>
      <w:hyperlink w:anchor="_Toc6071" w:history="1">
        <w:r>
          <w:rPr>
            <w:rFonts w:ascii="仿宋" w:eastAsia="仿宋" w:hAnsi="仿宋" w:cs="仿宋" w:hint="eastAsia"/>
            <w:lang w:eastAsia="zh-CN"/>
          </w:rPr>
          <w:t>(一)、创新驱动战略实施</w:t>
        </w:r>
        <w:r>
          <w:tab/>
        </w:r>
        <w:r>
          <w:fldChar w:fldCharType="begin"/>
        </w:r>
        <w:r>
          <w:instrText xml:space="preserve"> PAGEREF _Toc6071 \h </w:instrText>
        </w:r>
        <w:r>
          <w:fldChar w:fldCharType="separate"/>
        </w:r>
        <w:r>
          <w:t>72</w:t>
        </w:r>
        <w:r>
          <w:fldChar w:fldCharType="end"/>
        </w:r>
      </w:hyperlink>
    </w:p>
    <w:p>
      <w:pPr>
        <w:pStyle w:val="TOC2"/>
        <w:tabs>
          <w:tab w:val="right" w:leader="dot" w:pos="8306"/>
        </w:tabs>
      </w:pPr>
      <w:hyperlink w:anchor="_Toc19306" w:history="1">
        <w:r>
          <w:rPr>
            <w:rFonts w:ascii="仿宋" w:eastAsia="仿宋" w:hAnsi="仿宋" w:cs="仿宋" w:hint="eastAsia"/>
            <w:lang w:eastAsia="zh-CN"/>
          </w:rPr>
          <w:t>(二)、持续发展路径探索</w:t>
        </w:r>
        <w:r>
          <w:tab/>
        </w:r>
        <w:r>
          <w:fldChar w:fldCharType="begin"/>
        </w:r>
        <w:r>
          <w:instrText xml:space="preserve"> PAGEREF _Toc19306 \h </w:instrText>
        </w:r>
        <w:r>
          <w:fldChar w:fldCharType="separate"/>
        </w:r>
        <w:r>
          <w:t>74</w:t>
        </w:r>
        <w:r>
          <w:fldChar w:fldCharType="end"/>
        </w:r>
      </w:hyperlink>
    </w:p>
    <w:p>
      <w:pPr>
        <w:pStyle w:val="TOC1"/>
        <w:tabs>
          <w:tab w:val="right" w:leader="dot" w:pos="8306"/>
        </w:tabs>
      </w:pPr>
      <w:hyperlink w:anchor="_Toc28268" w:history="1">
        <w:r>
          <w:rPr>
            <w:rFonts w:ascii="仿宋" w:eastAsia="仿宋" w:hAnsi="仿宋" w:cs="仿宋" w:hint="eastAsia"/>
            <w:lang w:eastAsia="zh-CN"/>
          </w:rPr>
          <w:t>十九、知识产权管理与保护</w:t>
        </w:r>
        <w:r>
          <w:tab/>
        </w:r>
        <w:r>
          <w:fldChar w:fldCharType="begin"/>
        </w:r>
        <w:r>
          <w:instrText xml:space="preserve"> PAGEREF _Toc28268 \h </w:instrText>
        </w:r>
        <w:r>
          <w:fldChar w:fldCharType="separate"/>
        </w:r>
        <w:r>
          <w:t>78</w:t>
        </w:r>
        <w:r>
          <w:fldChar w:fldCharType="end"/>
        </w:r>
      </w:hyperlink>
    </w:p>
    <w:p>
      <w:pPr>
        <w:pStyle w:val="TOC2"/>
        <w:tabs>
          <w:tab w:val="right" w:leader="dot" w:pos="8306"/>
        </w:tabs>
      </w:pPr>
      <w:hyperlink w:anchor="_Toc20481" w:history="1">
        <w:r>
          <w:rPr>
            <w:rFonts w:ascii="仿宋" w:eastAsia="仿宋" w:hAnsi="仿宋" w:cs="仿宋" w:hint="eastAsia"/>
            <w:lang w:eastAsia="zh-CN"/>
          </w:rPr>
          <w:t>(一)、知识产权管理体系建设</w:t>
        </w:r>
        <w:r>
          <w:tab/>
        </w:r>
        <w:r>
          <w:fldChar w:fldCharType="begin"/>
        </w:r>
        <w:r>
          <w:instrText xml:space="preserve"> PAGEREF _Toc20481 \h </w:instrText>
        </w:r>
        <w:r>
          <w:fldChar w:fldCharType="separate"/>
        </w:r>
        <w:r>
          <w:t>78</w:t>
        </w:r>
        <w:r>
          <w:fldChar w:fldCharType="end"/>
        </w:r>
      </w:hyperlink>
    </w:p>
    <w:p>
      <w:pPr>
        <w:pStyle w:val="TOC2"/>
        <w:tabs>
          <w:tab w:val="right" w:leader="dot" w:pos="8306"/>
        </w:tabs>
      </w:pPr>
      <w:hyperlink w:anchor="_Toc31907" w:history="1">
        <w:r>
          <w:rPr>
            <w:rFonts w:ascii="仿宋" w:eastAsia="仿宋" w:hAnsi="仿宋" w:cs="仿宋" w:hint="eastAsia"/>
            <w:lang w:eastAsia="zh-CN"/>
          </w:rPr>
          <w:t>(二)、知识产权保护措施</w:t>
        </w:r>
        <w:r>
          <w:tab/>
        </w:r>
        <w:r>
          <w:fldChar w:fldCharType="begin"/>
        </w:r>
        <w:r>
          <w:instrText xml:space="preserve"> PAGEREF _Toc31907 \h </w:instrText>
        </w:r>
        <w:r>
          <w:fldChar w:fldCharType="separate"/>
        </w:r>
        <w:r>
          <w:t>79</w:t>
        </w:r>
        <w:r>
          <w:fldChar w:fldCharType="end"/>
        </w:r>
      </w:hyperlink>
    </w:p>
    <w:p>
      <w:pPr>
        <w:pStyle w:val="TOC1"/>
        <w:tabs>
          <w:tab w:val="right" w:leader="dot" w:pos="8306"/>
        </w:tabs>
      </w:pPr>
      <w:hyperlink w:anchor="_Toc12044" w:history="1">
        <w:r>
          <w:rPr>
            <w:rFonts w:ascii="仿宋" w:eastAsia="仿宋" w:hAnsi="仿宋" w:cs="仿宋" w:hint="eastAsia"/>
            <w:lang w:eastAsia="zh-CN"/>
          </w:rPr>
          <w:t>二十、企业合规与伦理</w:t>
        </w:r>
        <w:r>
          <w:tab/>
        </w:r>
        <w:r>
          <w:fldChar w:fldCharType="begin"/>
        </w:r>
        <w:r>
          <w:instrText xml:space="preserve"> PAGEREF _Toc12044 \h </w:instrText>
        </w:r>
        <w:r>
          <w:fldChar w:fldCharType="separate"/>
        </w:r>
        <w:r>
          <w:t>80</w:t>
        </w:r>
        <w:r>
          <w:fldChar w:fldCharType="end"/>
        </w:r>
      </w:hyperlink>
    </w:p>
    <w:p>
      <w:pPr>
        <w:pStyle w:val="TOC2"/>
        <w:tabs>
          <w:tab w:val="right" w:leader="dot" w:pos="8306"/>
        </w:tabs>
      </w:pPr>
      <w:hyperlink w:anchor="_Toc10645" w:history="1">
        <w:r>
          <w:rPr>
            <w:rFonts w:ascii="仿宋" w:eastAsia="仿宋" w:hAnsi="仿宋" w:cs="仿宋" w:hint="eastAsia"/>
            <w:lang w:eastAsia="zh-CN"/>
          </w:rPr>
          <w:t>(一)、合规政策与程序</w:t>
        </w:r>
        <w:r>
          <w:tab/>
        </w:r>
        <w:r>
          <w:fldChar w:fldCharType="begin"/>
        </w:r>
        <w:r>
          <w:instrText xml:space="preserve"> PAGEREF _Toc10645 \h </w:instrText>
        </w:r>
        <w:r>
          <w:fldChar w:fldCharType="separate"/>
        </w:r>
        <w:r>
          <w:t>80</w:t>
        </w:r>
        <w:r>
          <w:fldChar w:fldCharType="end"/>
        </w:r>
      </w:hyperlink>
    </w:p>
    <w:p>
      <w:pPr>
        <w:pStyle w:val="TOC2"/>
        <w:tabs>
          <w:tab w:val="right" w:leader="dot" w:pos="8306"/>
        </w:tabs>
      </w:pPr>
      <w:hyperlink w:anchor="_Toc5280" w:history="1">
        <w:r>
          <w:rPr>
            <w:rFonts w:ascii="仿宋" w:eastAsia="仿宋" w:hAnsi="仿宋" w:cs="仿宋" w:hint="eastAsia"/>
            <w:lang w:eastAsia="zh-CN"/>
          </w:rPr>
          <w:t>(二)、伦理规范与培训</w:t>
        </w:r>
        <w:r>
          <w:tab/>
        </w:r>
        <w:r>
          <w:fldChar w:fldCharType="begin"/>
        </w:r>
        <w:r>
          <w:instrText xml:space="preserve"> PAGEREF _Toc5280 \h </w:instrText>
        </w:r>
        <w:r>
          <w:fldChar w:fldCharType="separate"/>
        </w:r>
        <w:r>
          <w:t>82</w:t>
        </w:r>
        <w:r>
          <w:fldChar w:fldCharType="end"/>
        </w:r>
      </w:hyperlink>
    </w:p>
    <w:p>
      <w:pPr>
        <w:pStyle w:val="TOC2"/>
        <w:tabs>
          <w:tab w:val="right" w:leader="dot" w:pos="8306"/>
        </w:tabs>
      </w:pPr>
      <w:hyperlink w:anchor="_Toc21435" w:history="1">
        <w:r>
          <w:rPr>
            <w:rFonts w:ascii="仿宋" w:eastAsia="仿宋" w:hAnsi="仿宋" w:cs="仿宋" w:hint="eastAsia"/>
            <w:lang w:eastAsia="zh-CN"/>
          </w:rPr>
          <w:t>(三)、合规风险评估</w:t>
        </w:r>
        <w:r>
          <w:tab/>
        </w:r>
        <w:r>
          <w:fldChar w:fldCharType="begin"/>
        </w:r>
        <w:r>
          <w:instrText xml:space="preserve"> PAGEREF _Toc21435 \h </w:instrText>
        </w:r>
        <w:r>
          <w:fldChar w:fldCharType="separate"/>
        </w:r>
        <w:r>
          <w:t>82</w:t>
        </w:r>
        <w:r>
          <w:fldChar w:fldCharType="end"/>
        </w:r>
      </w:hyperlink>
    </w:p>
    <w:p>
      <w:pPr>
        <w:pStyle w:val="TOC2"/>
        <w:tabs>
          <w:tab w:val="right" w:leader="dot" w:pos="8306"/>
        </w:tabs>
      </w:pPr>
      <w:hyperlink w:anchor="_Toc9507" w:history="1">
        <w:r>
          <w:rPr>
            <w:rFonts w:ascii="仿宋" w:eastAsia="仿宋" w:hAnsi="仿宋" w:cs="仿宋" w:hint="eastAsia"/>
            <w:lang w:eastAsia="zh-CN"/>
          </w:rPr>
          <w:t>(四)、合规监督与执行</w:t>
        </w:r>
        <w:r>
          <w:tab/>
        </w:r>
        <w:r>
          <w:fldChar w:fldCharType="begin"/>
        </w:r>
        <w:r>
          <w:instrText xml:space="preserve"> PAGEREF _Toc9507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直接收益：假设全自动燃烧器项目的产品或服务年销售收入为XX万元。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若全自动燃烧器项目成功推广新型环保产品，比如采用可回收材料的包装，可能会激发消费者对可持续产品的需求。这种需求的增长可能迫使整个行业转向更环保的产品设计和生产方法。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1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全自动燃烧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全自动燃烧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全自动燃烧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06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746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337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https://d.book118.com/307000146004006055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321B0"/>
    <w:rsid w:val="412321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0014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2024-03-12T06:06:00Z</dcterms:created>
  <dcterms:modified xsi:type="dcterms:W3CDTF">2024-03-12T06:07:07Z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FDE18CC59348469192CC0DCCAD057FE5_11</vt:lpwstr>
  </property>
  <property fmtid="{D5CDD505-2E9C-101B-9397-08002B2CF9AE}" pid="3" name="KSOProductBuildVer">
    <vt:lpwstr>2052-12.1.0.16250</vt:lpwstr>
  </property>
</Properties>
</file>