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分子诊断试剂项目构思建设方案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91" w:history="1">
        <w:r>
          <w:rPr>
            <w:rFonts w:ascii="仿宋" w:eastAsia="仿宋" w:hAnsi="仿宋" w:cs="仿宋" w:hint="eastAsia"/>
            <w:lang w:eastAsia="zh-CN"/>
          </w:rPr>
          <w:t>概论</w:t>
        </w:r>
        <w:r>
          <w:tab/>
        </w:r>
        <w:r>
          <w:fldChar w:fldCharType="begin"/>
        </w:r>
        <w:r>
          <w:instrText xml:space="preserve"> PAGEREF _Toc9691 \h </w:instrText>
        </w:r>
        <w:r>
          <w:fldChar w:fldCharType="separate"/>
        </w:r>
        <w:r>
          <w:t>3</w:t>
        </w:r>
        <w:r>
          <w:fldChar w:fldCharType="end"/>
        </w:r>
      </w:hyperlink>
    </w:p>
    <w:p>
      <w:pPr>
        <w:pStyle w:val="TOC1"/>
        <w:tabs>
          <w:tab w:val="right" w:leader="dot" w:pos="8306"/>
        </w:tabs>
      </w:pPr>
      <w:hyperlink w:anchor="_Toc28628" w:history="1">
        <w:r>
          <w:rPr>
            <w:rFonts w:ascii="仿宋" w:eastAsia="仿宋" w:hAnsi="仿宋" w:cs="仿宋" w:hint="eastAsia"/>
            <w:lang w:eastAsia="zh-CN"/>
          </w:rPr>
          <w:t>一、建设风险评估分析</w:t>
        </w:r>
        <w:r>
          <w:tab/>
        </w:r>
        <w:r>
          <w:fldChar w:fldCharType="begin"/>
        </w:r>
        <w:r>
          <w:instrText xml:space="preserve"> PAGEREF _Toc28628 \h </w:instrText>
        </w:r>
        <w:r>
          <w:fldChar w:fldCharType="separate"/>
        </w:r>
        <w:r>
          <w:t>3</w:t>
        </w:r>
        <w:r>
          <w:fldChar w:fldCharType="end"/>
        </w:r>
      </w:hyperlink>
    </w:p>
    <w:p>
      <w:pPr>
        <w:pStyle w:val="TOC2"/>
        <w:tabs>
          <w:tab w:val="right" w:leader="dot" w:pos="8306"/>
        </w:tabs>
      </w:pPr>
      <w:hyperlink w:anchor="_Toc31810" w:history="1">
        <w:r>
          <w:rPr>
            <w:rFonts w:ascii="仿宋" w:eastAsia="仿宋" w:hAnsi="仿宋" w:cs="仿宋" w:hint="eastAsia"/>
            <w:lang w:eastAsia="zh-CN"/>
          </w:rPr>
          <w:t>(一)、政策风险分析</w:t>
        </w:r>
        <w:r>
          <w:tab/>
        </w:r>
        <w:r>
          <w:fldChar w:fldCharType="begin"/>
        </w:r>
        <w:r>
          <w:instrText xml:space="preserve"> PAGEREF _Toc31810 \h </w:instrText>
        </w:r>
        <w:r>
          <w:fldChar w:fldCharType="separate"/>
        </w:r>
        <w:r>
          <w:t>3</w:t>
        </w:r>
        <w:r>
          <w:fldChar w:fldCharType="end"/>
        </w:r>
      </w:hyperlink>
    </w:p>
    <w:p>
      <w:pPr>
        <w:pStyle w:val="TOC2"/>
        <w:tabs>
          <w:tab w:val="right" w:leader="dot" w:pos="8306"/>
        </w:tabs>
      </w:pPr>
      <w:hyperlink w:anchor="_Toc16025" w:history="1">
        <w:r>
          <w:rPr>
            <w:rFonts w:ascii="仿宋" w:eastAsia="仿宋" w:hAnsi="仿宋" w:cs="仿宋" w:hint="eastAsia"/>
            <w:lang w:eastAsia="zh-CN"/>
          </w:rPr>
          <w:t>(二)、社会风险分析</w:t>
        </w:r>
        <w:r>
          <w:tab/>
        </w:r>
        <w:r>
          <w:fldChar w:fldCharType="begin"/>
        </w:r>
        <w:r>
          <w:instrText xml:space="preserve"> PAGEREF _Toc16025 \h </w:instrText>
        </w:r>
        <w:r>
          <w:fldChar w:fldCharType="separate"/>
        </w:r>
        <w:r>
          <w:t>4</w:t>
        </w:r>
        <w:r>
          <w:fldChar w:fldCharType="end"/>
        </w:r>
      </w:hyperlink>
    </w:p>
    <w:p>
      <w:pPr>
        <w:pStyle w:val="TOC2"/>
        <w:tabs>
          <w:tab w:val="right" w:leader="dot" w:pos="8306"/>
        </w:tabs>
      </w:pPr>
      <w:hyperlink w:anchor="_Toc3231" w:history="1">
        <w:r>
          <w:rPr>
            <w:rFonts w:ascii="仿宋" w:eastAsia="仿宋" w:hAnsi="仿宋" w:cs="仿宋" w:hint="eastAsia"/>
            <w:lang w:eastAsia="zh-CN"/>
          </w:rPr>
          <w:t>(三)、市场风险分析</w:t>
        </w:r>
        <w:r>
          <w:tab/>
        </w:r>
        <w:r>
          <w:fldChar w:fldCharType="begin"/>
        </w:r>
        <w:r>
          <w:instrText xml:space="preserve"> PAGEREF _Toc3231 \h </w:instrText>
        </w:r>
        <w:r>
          <w:fldChar w:fldCharType="separate"/>
        </w:r>
        <w:r>
          <w:t>6</w:t>
        </w:r>
        <w:r>
          <w:fldChar w:fldCharType="end"/>
        </w:r>
      </w:hyperlink>
    </w:p>
    <w:p>
      <w:pPr>
        <w:pStyle w:val="TOC2"/>
        <w:tabs>
          <w:tab w:val="right" w:leader="dot" w:pos="8306"/>
        </w:tabs>
      </w:pPr>
      <w:hyperlink w:anchor="_Toc16287" w:history="1">
        <w:r>
          <w:rPr>
            <w:rFonts w:ascii="仿宋" w:eastAsia="仿宋" w:hAnsi="仿宋" w:cs="仿宋" w:hint="eastAsia"/>
            <w:lang w:eastAsia="zh-CN"/>
          </w:rPr>
          <w:t>(四)、资金风险分析</w:t>
        </w:r>
        <w:r>
          <w:tab/>
        </w:r>
        <w:r>
          <w:fldChar w:fldCharType="begin"/>
        </w:r>
        <w:r>
          <w:instrText xml:space="preserve"> PAGEREF _Toc16287 \h </w:instrText>
        </w:r>
        <w:r>
          <w:fldChar w:fldCharType="separate"/>
        </w:r>
        <w:r>
          <w:t>6</w:t>
        </w:r>
        <w:r>
          <w:fldChar w:fldCharType="end"/>
        </w:r>
      </w:hyperlink>
    </w:p>
    <w:p>
      <w:pPr>
        <w:pStyle w:val="TOC2"/>
        <w:tabs>
          <w:tab w:val="right" w:leader="dot" w:pos="8306"/>
        </w:tabs>
      </w:pPr>
      <w:hyperlink w:anchor="_Toc31442" w:history="1">
        <w:r>
          <w:rPr>
            <w:rFonts w:ascii="仿宋" w:eastAsia="仿宋" w:hAnsi="仿宋" w:cs="仿宋" w:hint="eastAsia"/>
            <w:lang w:eastAsia="zh-CN"/>
          </w:rPr>
          <w:t>(五)、技术风险分析</w:t>
        </w:r>
        <w:r>
          <w:tab/>
        </w:r>
        <w:r>
          <w:fldChar w:fldCharType="begin"/>
        </w:r>
        <w:r>
          <w:instrText xml:space="preserve"> PAGEREF _Toc31442 \h </w:instrText>
        </w:r>
        <w:r>
          <w:fldChar w:fldCharType="separate"/>
        </w:r>
        <w:r>
          <w:t>8</w:t>
        </w:r>
        <w:r>
          <w:fldChar w:fldCharType="end"/>
        </w:r>
      </w:hyperlink>
    </w:p>
    <w:p>
      <w:pPr>
        <w:pStyle w:val="TOC2"/>
        <w:tabs>
          <w:tab w:val="right" w:leader="dot" w:pos="8306"/>
        </w:tabs>
      </w:pPr>
      <w:hyperlink w:anchor="_Toc2639" w:history="1">
        <w:r>
          <w:rPr>
            <w:rFonts w:ascii="仿宋" w:eastAsia="仿宋" w:hAnsi="仿宋" w:cs="仿宋" w:hint="eastAsia"/>
            <w:lang w:eastAsia="zh-CN"/>
          </w:rPr>
          <w:t>(六)、财务风险分析</w:t>
        </w:r>
        <w:r>
          <w:tab/>
        </w:r>
        <w:r>
          <w:fldChar w:fldCharType="begin"/>
        </w:r>
        <w:r>
          <w:instrText xml:space="preserve"> PAGEREF _Toc2639 \h </w:instrText>
        </w:r>
        <w:r>
          <w:fldChar w:fldCharType="separate"/>
        </w:r>
        <w:r>
          <w:t>9</w:t>
        </w:r>
        <w:r>
          <w:fldChar w:fldCharType="end"/>
        </w:r>
      </w:hyperlink>
    </w:p>
    <w:p>
      <w:pPr>
        <w:pStyle w:val="TOC2"/>
        <w:tabs>
          <w:tab w:val="right" w:leader="dot" w:pos="8306"/>
        </w:tabs>
      </w:pPr>
      <w:hyperlink w:anchor="_Toc8075" w:history="1">
        <w:r>
          <w:rPr>
            <w:rFonts w:ascii="仿宋" w:eastAsia="仿宋" w:hAnsi="仿宋" w:cs="仿宋" w:hint="eastAsia"/>
            <w:lang w:eastAsia="zh-CN"/>
          </w:rPr>
          <w:t>(七)、管理风险分析</w:t>
        </w:r>
        <w:r>
          <w:tab/>
        </w:r>
        <w:r>
          <w:fldChar w:fldCharType="begin"/>
        </w:r>
        <w:r>
          <w:instrText xml:space="preserve"> PAGEREF _Toc8075 \h </w:instrText>
        </w:r>
        <w:r>
          <w:fldChar w:fldCharType="separate"/>
        </w:r>
        <w:r>
          <w:t>11</w:t>
        </w:r>
        <w:r>
          <w:fldChar w:fldCharType="end"/>
        </w:r>
      </w:hyperlink>
    </w:p>
    <w:p>
      <w:pPr>
        <w:pStyle w:val="TOC2"/>
        <w:tabs>
          <w:tab w:val="right" w:leader="dot" w:pos="8306"/>
        </w:tabs>
      </w:pPr>
      <w:hyperlink w:anchor="_Toc16371" w:history="1">
        <w:r>
          <w:rPr>
            <w:rFonts w:ascii="仿宋" w:eastAsia="仿宋" w:hAnsi="仿宋" w:cs="仿宋" w:hint="eastAsia"/>
            <w:lang w:eastAsia="zh-CN"/>
          </w:rPr>
          <w:t>(八)、其它风险分析</w:t>
        </w:r>
        <w:r>
          <w:tab/>
        </w:r>
        <w:r>
          <w:fldChar w:fldCharType="begin"/>
        </w:r>
        <w:r>
          <w:instrText xml:space="preserve"> PAGEREF _Toc16371 \h </w:instrText>
        </w:r>
        <w:r>
          <w:fldChar w:fldCharType="separate"/>
        </w:r>
        <w:r>
          <w:t>12</w:t>
        </w:r>
        <w:r>
          <w:fldChar w:fldCharType="end"/>
        </w:r>
      </w:hyperlink>
    </w:p>
    <w:p>
      <w:pPr>
        <w:pStyle w:val="TOC2"/>
        <w:tabs>
          <w:tab w:val="right" w:leader="dot" w:pos="8306"/>
        </w:tabs>
      </w:pPr>
      <w:hyperlink w:anchor="_Toc31956" w:history="1">
        <w:r>
          <w:rPr>
            <w:rFonts w:ascii="仿宋" w:eastAsia="仿宋" w:hAnsi="仿宋" w:cs="仿宋" w:hint="eastAsia"/>
            <w:lang w:eastAsia="zh-CN"/>
          </w:rPr>
          <w:t>(九)、社会影响评估</w:t>
        </w:r>
        <w:r>
          <w:tab/>
        </w:r>
        <w:r>
          <w:fldChar w:fldCharType="begin"/>
        </w:r>
        <w:r>
          <w:instrText xml:space="preserve"> PAGEREF _Toc31956 \h </w:instrText>
        </w:r>
        <w:r>
          <w:fldChar w:fldCharType="separate"/>
        </w:r>
        <w:r>
          <w:t>13</w:t>
        </w:r>
        <w:r>
          <w:fldChar w:fldCharType="end"/>
        </w:r>
      </w:hyperlink>
    </w:p>
    <w:p>
      <w:pPr>
        <w:pStyle w:val="TOC1"/>
        <w:tabs>
          <w:tab w:val="right" w:leader="dot" w:pos="8306"/>
        </w:tabs>
      </w:pPr>
      <w:hyperlink w:anchor="_Toc28820" w:history="1">
        <w:r>
          <w:rPr>
            <w:rFonts w:ascii="仿宋" w:eastAsia="仿宋" w:hAnsi="仿宋" w:cs="仿宋" w:hint="eastAsia"/>
            <w:lang w:eastAsia="zh-CN"/>
          </w:rPr>
          <w:t>二、分子诊断试剂项目概论</w:t>
        </w:r>
        <w:r>
          <w:tab/>
        </w:r>
        <w:r>
          <w:fldChar w:fldCharType="begin"/>
        </w:r>
        <w:r>
          <w:instrText xml:space="preserve"> PAGEREF _Toc28820 \h </w:instrText>
        </w:r>
        <w:r>
          <w:fldChar w:fldCharType="separate"/>
        </w:r>
        <w:r>
          <w:t>15</w:t>
        </w:r>
        <w:r>
          <w:fldChar w:fldCharType="end"/>
        </w:r>
      </w:hyperlink>
    </w:p>
    <w:p>
      <w:pPr>
        <w:pStyle w:val="TOC2"/>
        <w:tabs>
          <w:tab w:val="right" w:leader="dot" w:pos="8306"/>
        </w:tabs>
      </w:pPr>
      <w:hyperlink w:anchor="_Toc18458" w:history="1">
        <w:r>
          <w:rPr>
            <w:rFonts w:ascii="仿宋" w:eastAsia="仿宋" w:hAnsi="仿宋" w:cs="仿宋" w:hint="eastAsia"/>
            <w:lang w:eastAsia="zh-CN"/>
          </w:rPr>
          <w:t>(一)、项目申报单位概况</w:t>
        </w:r>
        <w:r>
          <w:tab/>
        </w:r>
        <w:r>
          <w:fldChar w:fldCharType="begin"/>
        </w:r>
        <w:r>
          <w:instrText xml:space="preserve"> PAGEREF _Toc18458 \h </w:instrText>
        </w:r>
        <w:r>
          <w:fldChar w:fldCharType="separate"/>
        </w:r>
        <w:r>
          <w:t>15</w:t>
        </w:r>
        <w:r>
          <w:fldChar w:fldCharType="end"/>
        </w:r>
      </w:hyperlink>
    </w:p>
    <w:p>
      <w:pPr>
        <w:pStyle w:val="TOC2"/>
        <w:tabs>
          <w:tab w:val="right" w:leader="dot" w:pos="8306"/>
        </w:tabs>
      </w:pPr>
      <w:hyperlink w:anchor="_Toc21352" w:history="1">
        <w:r>
          <w:rPr>
            <w:rFonts w:ascii="仿宋" w:eastAsia="仿宋" w:hAnsi="仿宋" w:cs="仿宋" w:hint="eastAsia"/>
            <w:lang w:eastAsia="zh-CN"/>
          </w:rPr>
          <w:t>(二)、项目概况</w:t>
        </w:r>
        <w:r>
          <w:tab/>
        </w:r>
        <w:r>
          <w:fldChar w:fldCharType="begin"/>
        </w:r>
        <w:r>
          <w:instrText xml:space="preserve"> PAGEREF _Toc21352 \h </w:instrText>
        </w:r>
        <w:r>
          <w:fldChar w:fldCharType="separate"/>
        </w:r>
        <w:r>
          <w:t>16</w:t>
        </w:r>
        <w:r>
          <w:fldChar w:fldCharType="end"/>
        </w:r>
      </w:hyperlink>
    </w:p>
    <w:p>
      <w:pPr>
        <w:pStyle w:val="TOC1"/>
        <w:tabs>
          <w:tab w:val="right" w:leader="dot" w:pos="8306"/>
        </w:tabs>
      </w:pPr>
      <w:hyperlink w:anchor="_Toc15689" w:history="1">
        <w:r>
          <w:rPr>
            <w:rFonts w:ascii="仿宋" w:eastAsia="仿宋" w:hAnsi="仿宋" w:cs="仿宋" w:hint="eastAsia"/>
            <w:lang w:eastAsia="zh-CN"/>
          </w:rPr>
          <w:t>三、环境和生态影响分析</w:t>
        </w:r>
        <w:r>
          <w:tab/>
        </w:r>
        <w:r>
          <w:fldChar w:fldCharType="begin"/>
        </w:r>
        <w:r>
          <w:instrText xml:space="preserve"> PAGEREF _Toc15689 \h </w:instrText>
        </w:r>
        <w:r>
          <w:fldChar w:fldCharType="separate"/>
        </w:r>
        <w:r>
          <w:t>19</w:t>
        </w:r>
        <w:r>
          <w:fldChar w:fldCharType="end"/>
        </w:r>
      </w:hyperlink>
    </w:p>
    <w:p>
      <w:pPr>
        <w:pStyle w:val="TOC2"/>
        <w:tabs>
          <w:tab w:val="right" w:leader="dot" w:pos="8306"/>
        </w:tabs>
      </w:pPr>
      <w:hyperlink w:anchor="_Toc22518" w:history="1">
        <w:r>
          <w:rPr>
            <w:rFonts w:ascii="仿宋" w:eastAsia="仿宋" w:hAnsi="仿宋" w:cs="仿宋" w:hint="eastAsia"/>
            <w:lang w:eastAsia="zh-CN"/>
          </w:rPr>
          <w:t>(一)、环境和生态现状</w:t>
        </w:r>
        <w:r>
          <w:tab/>
        </w:r>
        <w:r>
          <w:fldChar w:fldCharType="begin"/>
        </w:r>
        <w:r>
          <w:instrText xml:space="preserve"> PAGEREF _Toc22518 \h </w:instrText>
        </w:r>
        <w:r>
          <w:fldChar w:fldCharType="separate"/>
        </w:r>
        <w:r>
          <w:t>19</w:t>
        </w:r>
        <w:r>
          <w:fldChar w:fldCharType="end"/>
        </w:r>
      </w:hyperlink>
    </w:p>
    <w:p>
      <w:pPr>
        <w:pStyle w:val="TOC2"/>
        <w:tabs>
          <w:tab w:val="right" w:leader="dot" w:pos="8306"/>
        </w:tabs>
      </w:pPr>
      <w:hyperlink w:anchor="_Toc19443" w:history="1">
        <w:r>
          <w:rPr>
            <w:rFonts w:ascii="仿宋" w:eastAsia="仿宋" w:hAnsi="仿宋" w:cs="仿宋" w:hint="eastAsia"/>
            <w:lang w:eastAsia="zh-CN"/>
          </w:rPr>
          <w:t>(二)、生态环境影响分析</w:t>
        </w:r>
        <w:r>
          <w:tab/>
        </w:r>
        <w:r>
          <w:fldChar w:fldCharType="begin"/>
        </w:r>
        <w:r>
          <w:instrText xml:space="preserve"> PAGEREF _Toc19443 \h </w:instrText>
        </w:r>
        <w:r>
          <w:fldChar w:fldCharType="separate"/>
        </w:r>
        <w:r>
          <w:t>21</w:t>
        </w:r>
        <w:r>
          <w:fldChar w:fldCharType="end"/>
        </w:r>
      </w:hyperlink>
    </w:p>
    <w:p>
      <w:pPr>
        <w:pStyle w:val="TOC2"/>
        <w:tabs>
          <w:tab w:val="right" w:leader="dot" w:pos="8306"/>
        </w:tabs>
      </w:pPr>
      <w:hyperlink w:anchor="_Toc32031" w:history="1">
        <w:r>
          <w:rPr>
            <w:rFonts w:ascii="仿宋" w:eastAsia="仿宋" w:hAnsi="仿宋" w:cs="仿宋" w:hint="eastAsia"/>
            <w:lang w:eastAsia="zh-CN"/>
          </w:rPr>
          <w:t>(三)、生态环境保护措施</w:t>
        </w:r>
        <w:r>
          <w:tab/>
        </w:r>
        <w:r>
          <w:fldChar w:fldCharType="begin"/>
        </w:r>
        <w:r>
          <w:instrText xml:space="preserve"> PAGEREF _Toc32031 \h </w:instrText>
        </w:r>
        <w:r>
          <w:fldChar w:fldCharType="separate"/>
        </w:r>
        <w:r>
          <w:t>22</w:t>
        </w:r>
        <w:r>
          <w:fldChar w:fldCharType="end"/>
        </w:r>
      </w:hyperlink>
    </w:p>
    <w:p>
      <w:pPr>
        <w:pStyle w:val="TOC2"/>
        <w:tabs>
          <w:tab w:val="right" w:leader="dot" w:pos="8306"/>
        </w:tabs>
      </w:pPr>
      <w:hyperlink w:anchor="_Toc30372" w:history="1">
        <w:r>
          <w:rPr>
            <w:rFonts w:ascii="仿宋" w:eastAsia="仿宋" w:hAnsi="仿宋" w:cs="仿宋" w:hint="eastAsia"/>
            <w:lang w:eastAsia="zh-CN"/>
          </w:rPr>
          <w:t>(四)、地质灾害影响分析</w:t>
        </w:r>
        <w:r>
          <w:tab/>
        </w:r>
        <w:r>
          <w:fldChar w:fldCharType="begin"/>
        </w:r>
        <w:r>
          <w:instrText xml:space="preserve"> PAGEREF _Toc30372 \h </w:instrText>
        </w:r>
        <w:r>
          <w:fldChar w:fldCharType="separate"/>
        </w:r>
        <w:r>
          <w:t>24</w:t>
        </w:r>
        <w:r>
          <w:fldChar w:fldCharType="end"/>
        </w:r>
      </w:hyperlink>
    </w:p>
    <w:p>
      <w:pPr>
        <w:pStyle w:val="TOC2"/>
        <w:tabs>
          <w:tab w:val="right" w:leader="dot" w:pos="8306"/>
        </w:tabs>
      </w:pPr>
      <w:hyperlink w:anchor="_Toc1450" w:history="1">
        <w:r>
          <w:rPr>
            <w:rFonts w:ascii="仿宋" w:eastAsia="仿宋" w:hAnsi="仿宋" w:cs="仿宋" w:hint="eastAsia"/>
            <w:lang w:eastAsia="zh-CN"/>
          </w:rPr>
          <w:t>(五)、特殊环境影响</w:t>
        </w:r>
        <w:r>
          <w:tab/>
        </w:r>
        <w:r>
          <w:fldChar w:fldCharType="begin"/>
        </w:r>
        <w:r>
          <w:instrText xml:space="preserve"> PAGEREF _Toc1450 \h </w:instrText>
        </w:r>
        <w:r>
          <w:fldChar w:fldCharType="separate"/>
        </w:r>
        <w:r>
          <w:t>26</w:t>
        </w:r>
        <w:r>
          <w:fldChar w:fldCharType="end"/>
        </w:r>
      </w:hyperlink>
    </w:p>
    <w:p>
      <w:pPr>
        <w:pStyle w:val="TOC1"/>
        <w:tabs>
          <w:tab w:val="right" w:leader="dot" w:pos="8306"/>
        </w:tabs>
      </w:pPr>
      <w:hyperlink w:anchor="_Toc15816" w:history="1">
        <w:r>
          <w:rPr>
            <w:rFonts w:ascii="仿宋" w:eastAsia="仿宋" w:hAnsi="仿宋" w:cs="仿宋" w:hint="eastAsia"/>
            <w:lang w:eastAsia="zh-CN"/>
          </w:rPr>
          <w:t>四、社会影响分析</w:t>
        </w:r>
        <w:r>
          <w:tab/>
        </w:r>
        <w:r>
          <w:fldChar w:fldCharType="begin"/>
        </w:r>
        <w:r>
          <w:instrText xml:space="preserve"> PAGEREF _Toc15816 \h </w:instrText>
        </w:r>
        <w:r>
          <w:fldChar w:fldCharType="separate"/>
        </w:r>
        <w:r>
          <w:t>27</w:t>
        </w:r>
        <w:r>
          <w:fldChar w:fldCharType="end"/>
        </w:r>
      </w:hyperlink>
    </w:p>
    <w:p>
      <w:pPr>
        <w:pStyle w:val="TOC2"/>
        <w:tabs>
          <w:tab w:val="right" w:leader="dot" w:pos="8306"/>
        </w:tabs>
      </w:pPr>
      <w:hyperlink w:anchor="_Toc7693" w:history="1">
        <w:r>
          <w:rPr>
            <w:rFonts w:ascii="仿宋" w:eastAsia="仿宋" w:hAnsi="仿宋" w:cs="仿宋" w:hint="eastAsia"/>
            <w:lang w:eastAsia="zh-CN"/>
          </w:rPr>
          <w:t>(一)、社会影响效果分析</w:t>
        </w:r>
        <w:r>
          <w:tab/>
        </w:r>
        <w:r>
          <w:fldChar w:fldCharType="begin"/>
        </w:r>
        <w:r>
          <w:instrText xml:space="preserve"> PAGEREF _Toc7693 \h </w:instrText>
        </w:r>
        <w:r>
          <w:fldChar w:fldCharType="separate"/>
        </w:r>
        <w:r>
          <w:t>27</w:t>
        </w:r>
        <w:r>
          <w:fldChar w:fldCharType="end"/>
        </w:r>
      </w:hyperlink>
    </w:p>
    <w:p>
      <w:pPr>
        <w:pStyle w:val="TOC2"/>
        <w:tabs>
          <w:tab w:val="right" w:leader="dot" w:pos="8306"/>
        </w:tabs>
      </w:pPr>
      <w:hyperlink w:anchor="_Toc31441" w:history="1">
        <w:r>
          <w:rPr>
            <w:rFonts w:ascii="仿宋" w:eastAsia="仿宋" w:hAnsi="仿宋" w:cs="仿宋" w:hint="eastAsia"/>
            <w:lang w:eastAsia="zh-CN"/>
          </w:rPr>
          <w:t>(二)、社会适应性分析</w:t>
        </w:r>
        <w:r>
          <w:tab/>
        </w:r>
        <w:r>
          <w:fldChar w:fldCharType="begin"/>
        </w:r>
        <w:r>
          <w:instrText xml:space="preserve"> PAGEREF _Toc31441 \h </w:instrText>
        </w:r>
        <w:r>
          <w:fldChar w:fldCharType="separate"/>
        </w:r>
        <w:r>
          <w:t>29</w:t>
        </w:r>
        <w:r>
          <w:fldChar w:fldCharType="end"/>
        </w:r>
      </w:hyperlink>
    </w:p>
    <w:p>
      <w:pPr>
        <w:pStyle w:val="TOC2"/>
        <w:tabs>
          <w:tab w:val="right" w:leader="dot" w:pos="8306"/>
        </w:tabs>
      </w:pPr>
      <w:hyperlink w:anchor="_Toc25982" w:history="1">
        <w:r>
          <w:rPr>
            <w:rFonts w:ascii="仿宋" w:eastAsia="仿宋" w:hAnsi="仿宋" w:cs="仿宋" w:hint="eastAsia"/>
            <w:lang w:eastAsia="zh-CN"/>
          </w:rPr>
          <w:t>(三)、社会风险及对策分析</w:t>
        </w:r>
        <w:r>
          <w:tab/>
        </w:r>
        <w:r>
          <w:fldChar w:fldCharType="begin"/>
        </w:r>
        <w:r>
          <w:instrText xml:space="preserve"> PAGEREF _Toc25982 \h </w:instrText>
        </w:r>
        <w:r>
          <w:fldChar w:fldCharType="separate"/>
        </w:r>
        <w:r>
          <w:t>31</w:t>
        </w:r>
        <w:r>
          <w:fldChar w:fldCharType="end"/>
        </w:r>
      </w:hyperlink>
    </w:p>
    <w:p>
      <w:pPr>
        <w:pStyle w:val="TOC1"/>
        <w:tabs>
          <w:tab w:val="right" w:leader="dot" w:pos="8306"/>
        </w:tabs>
      </w:pPr>
      <w:hyperlink w:anchor="_Toc30078" w:history="1">
        <w:r>
          <w:rPr>
            <w:rFonts w:ascii="仿宋" w:eastAsia="仿宋" w:hAnsi="仿宋" w:cs="仿宋" w:hint="eastAsia"/>
            <w:lang w:eastAsia="zh-CN"/>
          </w:rPr>
          <w:t>五、发展规划、产业政策和行业准入分析</w:t>
        </w:r>
        <w:r>
          <w:tab/>
        </w:r>
        <w:r>
          <w:fldChar w:fldCharType="begin"/>
        </w:r>
        <w:r>
          <w:instrText xml:space="preserve"> PAGEREF _Toc30078 \h </w:instrText>
        </w:r>
        <w:r>
          <w:fldChar w:fldCharType="separate"/>
        </w:r>
        <w:r>
          <w:t>34</w:t>
        </w:r>
        <w:r>
          <w:fldChar w:fldCharType="end"/>
        </w:r>
      </w:hyperlink>
    </w:p>
    <w:p>
      <w:pPr>
        <w:pStyle w:val="TOC2"/>
        <w:tabs>
          <w:tab w:val="right" w:leader="dot" w:pos="8306"/>
        </w:tabs>
      </w:pPr>
      <w:hyperlink w:anchor="_Toc7318" w:history="1">
        <w:r>
          <w:rPr>
            <w:rFonts w:ascii="仿宋" w:eastAsia="仿宋" w:hAnsi="仿宋" w:cs="仿宋" w:hint="eastAsia"/>
            <w:lang w:eastAsia="zh-CN"/>
          </w:rPr>
          <w:t>(一)、发展规划分析</w:t>
        </w:r>
        <w:r>
          <w:tab/>
        </w:r>
        <w:r>
          <w:fldChar w:fldCharType="begin"/>
        </w:r>
        <w:r>
          <w:instrText xml:space="preserve"> PAGEREF _Toc7318 \h </w:instrText>
        </w:r>
        <w:r>
          <w:fldChar w:fldCharType="separate"/>
        </w:r>
        <w:r>
          <w:t>34</w:t>
        </w:r>
        <w:r>
          <w:fldChar w:fldCharType="end"/>
        </w:r>
      </w:hyperlink>
    </w:p>
    <w:p>
      <w:pPr>
        <w:pStyle w:val="TOC2"/>
        <w:tabs>
          <w:tab w:val="right" w:leader="dot" w:pos="8306"/>
        </w:tabs>
      </w:pPr>
      <w:hyperlink w:anchor="_Toc3189" w:history="1">
        <w:r>
          <w:rPr>
            <w:rFonts w:ascii="仿宋" w:eastAsia="仿宋" w:hAnsi="仿宋" w:cs="仿宋" w:hint="eastAsia"/>
            <w:lang w:eastAsia="zh-CN"/>
          </w:rPr>
          <w:t>(二)、产业政策分析</w:t>
        </w:r>
        <w:r>
          <w:tab/>
        </w:r>
        <w:r>
          <w:fldChar w:fldCharType="begin"/>
        </w:r>
        <w:r>
          <w:instrText xml:space="preserve"> PAGEREF _Toc3189 \h </w:instrText>
        </w:r>
        <w:r>
          <w:fldChar w:fldCharType="separate"/>
        </w:r>
        <w:r>
          <w:t>36</w:t>
        </w:r>
        <w:r>
          <w:fldChar w:fldCharType="end"/>
        </w:r>
      </w:hyperlink>
    </w:p>
    <w:p>
      <w:pPr>
        <w:pStyle w:val="TOC2"/>
        <w:tabs>
          <w:tab w:val="right" w:leader="dot" w:pos="8306"/>
        </w:tabs>
      </w:pPr>
      <w:hyperlink w:anchor="_Toc3599" w:history="1">
        <w:r>
          <w:rPr>
            <w:rFonts w:ascii="仿宋" w:eastAsia="仿宋" w:hAnsi="仿宋" w:cs="仿宋" w:hint="eastAsia"/>
            <w:lang w:eastAsia="zh-CN"/>
          </w:rPr>
          <w:t>(三)、行业准入分析</w:t>
        </w:r>
        <w:r>
          <w:tab/>
        </w:r>
        <w:r>
          <w:fldChar w:fldCharType="begin"/>
        </w:r>
        <w:r>
          <w:instrText xml:space="preserve"> PAGEREF _Toc3599 \h </w:instrText>
        </w:r>
        <w:r>
          <w:fldChar w:fldCharType="separate"/>
        </w:r>
        <w:r>
          <w:t>37</w:t>
        </w:r>
        <w:r>
          <w:fldChar w:fldCharType="end"/>
        </w:r>
      </w:hyperlink>
    </w:p>
    <w:p>
      <w:pPr>
        <w:pStyle w:val="TOC1"/>
        <w:tabs>
          <w:tab w:val="right" w:leader="dot" w:pos="8306"/>
        </w:tabs>
      </w:pPr>
      <w:hyperlink w:anchor="_Toc21390" w:history="1">
        <w:r>
          <w:rPr>
            <w:rFonts w:ascii="仿宋" w:eastAsia="仿宋" w:hAnsi="仿宋" w:cs="仿宋" w:hint="eastAsia"/>
            <w:lang w:eastAsia="zh-CN"/>
          </w:rPr>
          <w:t>六、项目监理与质量保证</w:t>
        </w:r>
        <w:r>
          <w:tab/>
        </w:r>
        <w:r>
          <w:fldChar w:fldCharType="begin"/>
        </w:r>
        <w:r>
          <w:instrText xml:space="preserve"> PAGEREF _Toc21390 \h </w:instrText>
        </w:r>
        <w:r>
          <w:fldChar w:fldCharType="separate"/>
        </w:r>
        <w:r>
          <w:t>39</w:t>
        </w:r>
        <w:r>
          <w:fldChar w:fldCharType="end"/>
        </w:r>
      </w:hyperlink>
    </w:p>
    <w:p>
      <w:pPr>
        <w:pStyle w:val="TOC2"/>
        <w:tabs>
          <w:tab w:val="right" w:leader="dot" w:pos="8306"/>
        </w:tabs>
      </w:pPr>
      <w:hyperlink w:anchor="_Toc10846" w:history="1">
        <w:r>
          <w:rPr>
            <w:rFonts w:ascii="仿宋" w:eastAsia="仿宋" w:hAnsi="仿宋" w:cs="仿宋" w:hint="eastAsia"/>
            <w:lang w:eastAsia="zh-CN"/>
          </w:rPr>
          <w:t>(一)、监理体系构建</w:t>
        </w:r>
        <w:r>
          <w:tab/>
        </w:r>
        <w:r>
          <w:fldChar w:fldCharType="begin"/>
        </w:r>
        <w:r>
          <w:instrText xml:space="preserve"> PAGEREF _Toc10846 \h </w:instrText>
        </w:r>
        <w:r>
          <w:fldChar w:fldCharType="separate"/>
        </w:r>
        <w:r>
          <w:t>39</w:t>
        </w:r>
        <w:r>
          <w:fldChar w:fldCharType="end"/>
        </w:r>
      </w:hyperlink>
    </w:p>
    <w:p>
      <w:pPr>
        <w:pStyle w:val="TOC2"/>
        <w:tabs>
          <w:tab w:val="right" w:leader="dot" w:pos="8306"/>
        </w:tabs>
      </w:pPr>
      <w:hyperlink w:anchor="_Toc23928" w:history="1">
        <w:r>
          <w:rPr>
            <w:rFonts w:ascii="仿宋" w:eastAsia="仿宋" w:hAnsi="仿宋" w:cs="仿宋" w:hint="eastAsia"/>
            <w:lang w:eastAsia="zh-CN"/>
          </w:rPr>
          <w:t>(二)、质量保证体系实施</w:t>
        </w:r>
        <w:r>
          <w:tab/>
        </w:r>
        <w:r>
          <w:fldChar w:fldCharType="begin"/>
        </w:r>
        <w:r>
          <w:instrText xml:space="preserve"> PAGEREF _Toc23928 \h </w:instrText>
        </w:r>
        <w:r>
          <w:fldChar w:fldCharType="separate"/>
        </w:r>
        <w:r>
          <w:t>39</w:t>
        </w:r>
        <w:r>
          <w:fldChar w:fldCharType="end"/>
        </w:r>
      </w:hyperlink>
    </w:p>
    <w:p>
      <w:pPr>
        <w:pStyle w:val="TOC2"/>
        <w:tabs>
          <w:tab w:val="right" w:leader="dot" w:pos="8306"/>
        </w:tabs>
      </w:pPr>
      <w:hyperlink w:anchor="_Toc21820" w:history="1">
        <w:r>
          <w:rPr>
            <w:rFonts w:ascii="仿宋" w:eastAsia="仿宋" w:hAnsi="仿宋" w:cs="仿宋" w:hint="eastAsia"/>
            <w:lang w:eastAsia="zh-CN"/>
          </w:rPr>
          <w:t>(三)、监理与质量控制流程</w:t>
        </w:r>
        <w:r>
          <w:tab/>
        </w:r>
        <w:r>
          <w:fldChar w:fldCharType="begin"/>
        </w:r>
        <w:r>
          <w:instrText xml:space="preserve"> PAGEREF _Toc21820 \h </w:instrText>
        </w:r>
        <w:r>
          <w:fldChar w:fldCharType="separate"/>
        </w:r>
        <w:r>
          <w:t>40</w:t>
        </w:r>
        <w:r>
          <w:fldChar w:fldCharType="end"/>
        </w:r>
      </w:hyperlink>
    </w:p>
    <w:p>
      <w:pPr>
        <w:pStyle w:val="TOC1"/>
        <w:tabs>
          <w:tab w:val="right" w:leader="dot" w:pos="8306"/>
        </w:tabs>
      </w:pPr>
      <w:hyperlink w:anchor="_Toc21419" w:history="1">
        <w:r>
          <w:rPr>
            <w:rFonts w:ascii="仿宋" w:eastAsia="仿宋" w:hAnsi="仿宋" w:cs="仿宋" w:hint="eastAsia"/>
            <w:lang w:eastAsia="zh-CN"/>
          </w:rPr>
          <w:t>七、项目变更管理</w:t>
        </w:r>
        <w:r>
          <w:tab/>
        </w:r>
        <w:r>
          <w:fldChar w:fldCharType="begin"/>
        </w:r>
        <w:r>
          <w:instrText xml:space="preserve"> PAGEREF _Toc21419 \h </w:instrText>
        </w:r>
        <w:r>
          <w:fldChar w:fldCharType="separate"/>
        </w:r>
        <w:r>
          <w:t>41</w:t>
        </w:r>
        <w:r>
          <w:fldChar w:fldCharType="end"/>
        </w:r>
      </w:hyperlink>
    </w:p>
    <w:p>
      <w:pPr>
        <w:pStyle w:val="TOC2"/>
        <w:tabs>
          <w:tab w:val="right" w:leader="dot" w:pos="8306"/>
        </w:tabs>
      </w:pPr>
      <w:hyperlink w:anchor="_Toc7260" w:history="1">
        <w:r>
          <w:rPr>
            <w:rFonts w:ascii="仿宋" w:eastAsia="仿宋" w:hAnsi="仿宋" w:cs="仿宋" w:hint="eastAsia"/>
            <w:lang w:eastAsia="zh-CN"/>
          </w:rPr>
          <w:t>(一)、变更控制流程</w:t>
        </w:r>
        <w:r>
          <w:tab/>
        </w:r>
        <w:r>
          <w:fldChar w:fldCharType="begin"/>
        </w:r>
        <w:r>
          <w:instrText xml:space="preserve"> PAGEREF _Toc7260 \h </w:instrText>
        </w:r>
        <w:r>
          <w:fldChar w:fldCharType="separate"/>
        </w:r>
        <w:r>
          <w:t>41</w:t>
        </w:r>
        <w:r>
          <w:fldChar w:fldCharType="end"/>
        </w:r>
      </w:hyperlink>
    </w:p>
    <w:p>
      <w:pPr>
        <w:pStyle w:val="TOC2"/>
        <w:tabs>
          <w:tab w:val="right" w:leader="dot" w:pos="8306"/>
        </w:tabs>
      </w:pPr>
      <w:hyperlink w:anchor="_Toc22209" w:history="1">
        <w:r>
          <w:rPr>
            <w:rFonts w:ascii="仿宋" w:eastAsia="仿宋" w:hAnsi="仿宋" w:cs="仿宋" w:hint="eastAsia"/>
            <w:lang w:eastAsia="zh-CN"/>
          </w:rPr>
          <w:t>(二)、影响评估与处理</w:t>
        </w:r>
        <w:r>
          <w:tab/>
        </w:r>
        <w:r>
          <w:fldChar w:fldCharType="begin"/>
        </w:r>
        <w:r>
          <w:instrText xml:space="preserve"> PAGEREF _Toc22209 \h </w:instrText>
        </w:r>
        <w:r>
          <w:fldChar w:fldCharType="separate"/>
        </w:r>
        <w:r>
          <w:t>41</w:t>
        </w:r>
        <w:r>
          <w:fldChar w:fldCharType="end"/>
        </w:r>
      </w:hyperlink>
    </w:p>
    <w:p>
      <w:pPr>
        <w:pStyle w:val="TOC2"/>
        <w:tabs>
          <w:tab w:val="right" w:leader="dot" w:pos="8306"/>
        </w:tabs>
      </w:pPr>
      <w:hyperlink w:anchor="_Toc2266" w:history="1">
        <w:r>
          <w:rPr>
            <w:rFonts w:ascii="仿宋" w:eastAsia="仿宋" w:hAnsi="仿宋" w:cs="仿宋" w:hint="eastAsia"/>
            <w:lang w:eastAsia="zh-CN"/>
          </w:rPr>
          <w:t>(三)、变更记录与追踪</w:t>
        </w:r>
        <w:r>
          <w:tab/>
        </w:r>
        <w:r>
          <w:fldChar w:fldCharType="begin"/>
        </w:r>
        <w:r>
          <w:instrText xml:space="preserve"> PAGEREF _Toc2266 \h </w:instrText>
        </w:r>
        <w:r>
          <w:fldChar w:fldCharType="separate"/>
        </w:r>
        <w:r>
          <w:t>43</w:t>
        </w:r>
        <w:r>
          <w:fldChar w:fldCharType="end"/>
        </w:r>
      </w:hyperlink>
    </w:p>
    <w:p>
      <w:pPr>
        <w:pStyle w:val="TOC2"/>
        <w:tabs>
          <w:tab w:val="right" w:leader="dot" w:pos="8306"/>
        </w:tabs>
      </w:pPr>
      <w:hyperlink w:anchor="_Toc12965" w:history="1">
        <w:r>
          <w:rPr>
            <w:rFonts w:ascii="仿宋" w:eastAsia="仿宋" w:hAnsi="仿宋" w:cs="仿宋" w:hint="eastAsia"/>
            <w:lang w:eastAsia="zh-CN"/>
          </w:rPr>
          <w:t>(四)、变更管理策略</w:t>
        </w:r>
        <w:r>
          <w:tab/>
        </w:r>
        <w:r>
          <w:fldChar w:fldCharType="begin"/>
        </w:r>
        <w:r>
          <w:instrText xml:space="preserve"> PAGEREF _Toc12965 \h </w:instrText>
        </w:r>
        <w:r>
          <w:fldChar w:fldCharType="separate"/>
        </w:r>
        <w:r>
          <w:t>45</w:t>
        </w:r>
        <w:r>
          <w:fldChar w:fldCharType="end"/>
        </w:r>
      </w:hyperlink>
    </w:p>
    <w:p>
      <w:pPr>
        <w:pStyle w:val="TOC1"/>
        <w:tabs>
          <w:tab w:val="right" w:leader="dot" w:pos="8306"/>
        </w:tabs>
      </w:pPr>
      <w:hyperlink w:anchor="_Toc2352" w:history="1">
        <w:r>
          <w:rPr>
            <w:rFonts w:ascii="仿宋" w:eastAsia="仿宋" w:hAnsi="仿宋" w:cs="仿宋" w:hint="eastAsia"/>
            <w:lang w:eastAsia="zh-CN"/>
          </w:rPr>
          <w:t>八、技术创新与产业升级</w:t>
        </w:r>
        <w:r>
          <w:tab/>
        </w:r>
        <w:r>
          <w:fldChar w:fldCharType="begin"/>
        </w:r>
        <w:r>
          <w:instrText xml:space="preserve"> PAGEREF _Toc2352 \h </w:instrText>
        </w:r>
        <w:r>
          <w:fldChar w:fldCharType="separate"/>
        </w:r>
        <w:r>
          <w:t>46</w:t>
        </w:r>
        <w:r>
          <w:fldChar w:fldCharType="end"/>
        </w:r>
      </w:hyperlink>
    </w:p>
    <w:p>
      <w:pPr>
        <w:pStyle w:val="TOC2"/>
        <w:tabs>
          <w:tab w:val="right" w:leader="dot" w:pos="8306"/>
        </w:tabs>
      </w:pPr>
      <w:hyperlink w:anchor="_Toc3392" w:history="1">
        <w:r>
          <w:rPr>
            <w:rFonts w:ascii="仿宋" w:eastAsia="仿宋" w:hAnsi="仿宋" w:cs="仿宋" w:hint="eastAsia"/>
            <w:lang w:eastAsia="zh-CN"/>
          </w:rPr>
          <w:t>(一)、技术创新方向与目标</w:t>
        </w:r>
        <w:r>
          <w:tab/>
        </w:r>
        <w:r>
          <w:fldChar w:fldCharType="begin"/>
        </w:r>
        <w:r>
          <w:instrText xml:space="preserve"> PAGEREF _Toc3392 \h </w:instrText>
        </w:r>
        <w:r>
          <w:fldChar w:fldCharType="separate"/>
        </w:r>
        <w:r>
          <w:t>46</w:t>
        </w:r>
        <w:r>
          <w:fldChar w:fldCharType="end"/>
        </w:r>
      </w:hyperlink>
    </w:p>
    <w:p>
      <w:pPr>
        <w:pStyle w:val="TOC2"/>
        <w:tabs>
          <w:tab w:val="right" w:leader="dot" w:pos="8306"/>
        </w:tabs>
      </w:pPr>
      <w:hyperlink w:anchor="_Toc8105" w:history="1">
        <w:r>
          <w:rPr>
            <w:rFonts w:ascii="仿宋" w:eastAsia="仿宋" w:hAnsi="仿宋" w:cs="仿宋" w:hint="eastAsia"/>
            <w:lang w:eastAsia="zh-CN"/>
          </w:rPr>
          <w:t>(二)、产业升级路径与措施</w:t>
        </w:r>
        <w:r>
          <w:tab/>
        </w:r>
        <w:r>
          <w:fldChar w:fldCharType="begin"/>
        </w:r>
        <w:r>
          <w:instrText xml:space="preserve"> PAGEREF _Toc8105 \h </w:instrText>
        </w:r>
        <w:r>
          <w:fldChar w:fldCharType="separate"/>
        </w:r>
        <w:r>
          <w:t>48</w:t>
        </w:r>
        <w:r>
          <w:fldChar w:fldCharType="end"/>
        </w:r>
      </w:hyperlink>
    </w:p>
    <w:p>
      <w:pPr>
        <w:pStyle w:val="TOC1"/>
        <w:tabs>
          <w:tab w:val="right" w:leader="dot" w:pos="8306"/>
        </w:tabs>
      </w:pPr>
      <w:hyperlink w:anchor="_Toc11149" w:history="1">
        <w:r>
          <w:rPr>
            <w:rFonts w:ascii="仿宋" w:eastAsia="仿宋" w:hAnsi="仿宋" w:cs="仿宋" w:hint="eastAsia"/>
            <w:lang w:eastAsia="zh-CN"/>
          </w:rPr>
          <w:t>九、经济效益与社会效益优化</w:t>
        </w:r>
        <w:r>
          <w:tab/>
        </w:r>
        <w:r>
          <w:fldChar w:fldCharType="begin"/>
        </w:r>
        <w:r>
          <w:instrText xml:space="preserve"> PAGEREF _Toc11149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30" w:history="1">
        <w:r>
          <w:rPr>
            <w:rFonts w:ascii="仿宋" w:eastAsia="仿宋" w:hAnsi="仿宋" w:cs="仿宋" w:hint="eastAsia"/>
            <w:lang w:eastAsia="zh-CN"/>
          </w:rPr>
          <w:t>(一)、经济效益提升策略</w:t>
        </w:r>
        <w:r>
          <w:tab/>
        </w:r>
        <w:r>
          <w:fldChar w:fldCharType="begin"/>
        </w:r>
        <w:r>
          <w:instrText xml:space="preserve"> PAGEREF _Toc8630 \h </w:instrText>
        </w:r>
        <w:r>
          <w:fldChar w:fldCharType="separate"/>
        </w:r>
        <w:r>
          <w:t>49</w:t>
        </w:r>
        <w:r>
          <w:fldChar w:fldCharType="end"/>
        </w:r>
      </w:hyperlink>
    </w:p>
    <w:p>
      <w:pPr>
        <w:pStyle w:val="TOC2"/>
        <w:tabs>
          <w:tab w:val="right" w:leader="dot" w:pos="8306"/>
        </w:tabs>
      </w:pPr>
      <w:hyperlink w:anchor="_Toc2098" w:history="1">
        <w:r>
          <w:rPr>
            <w:rFonts w:ascii="仿宋" w:eastAsia="仿宋" w:hAnsi="仿宋" w:cs="仿宋" w:hint="eastAsia"/>
            <w:lang w:eastAsia="zh-CN"/>
          </w:rPr>
          <w:t>(二)、社会效益增强方案</w:t>
        </w:r>
        <w:r>
          <w:tab/>
        </w:r>
        <w:r>
          <w:fldChar w:fldCharType="begin"/>
        </w:r>
        <w:r>
          <w:instrText xml:space="preserve"> PAGEREF _Toc2098 \h </w:instrText>
        </w:r>
        <w:r>
          <w:fldChar w:fldCharType="separate"/>
        </w:r>
        <w:r>
          <w:t>50</w:t>
        </w:r>
        <w:r>
          <w:fldChar w:fldCharType="end"/>
        </w:r>
      </w:hyperlink>
    </w:p>
    <w:p>
      <w:pPr>
        <w:pStyle w:val="TOC1"/>
        <w:tabs>
          <w:tab w:val="right" w:leader="dot" w:pos="8306"/>
        </w:tabs>
      </w:pPr>
      <w:hyperlink w:anchor="_Toc30343" w:history="1">
        <w:r>
          <w:rPr>
            <w:rFonts w:ascii="仿宋" w:eastAsia="仿宋" w:hAnsi="仿宋" w:cs="仿宋" w:hint="eastAsia"/>
            <w:lang w:eastAsia="zh-CN"/>
          </w:rPr>
          <w:t>十、客户关系管理与市场拓展</w:t>
        </w:r>
        <w:r>
          <w:tab/>
        </w:r>
        <w:r>
          <w:fldChar w:fldCharType="begin"/>
        </w:r>
        <w:r>
          <w:instrText xml:space="preserve"> PAGEREF _Toc30343 \h </w:instrText>
        </w:r>
        <w:r>
          <w:fldChar w:fldCharType="separate"/>
        </w:r>
        <w:r>
          <w:t>51</w:t>
        </w:r>
        <w:r>
          <w:fldChar w:fldCharType="end"/>
        </w:r>
      </w:hyperlink>
    </w:p>
    <w:p>
      <w:pPr>
        <w:pStyle w:val="TOC2"/>
        <w:tabs>
          <w:tab w:val="right" w:leader="dot" w:pos="8306"/>
        </w:tabs>
      </w:pPr>
      <w:hyperlink w:anchor="_Toc4122" w:history="1">
        <w:r>
          <w:rPr>
            <w:rFonts w:ascii="仿宋" w:eastAsia="仿宋" w:hAnsi="仿宋" w:cs="仿宋" w:hint="eastAsia"/>
            <w:lang w:eastAsia="zh-CN"/>
          </w:rPr>
          <w:t>(一)、客户关系管理策略</w:t>
        </w:r>
        <w:r>
          <w:tab/>
        </w:r>
        <w:r>
          <w:fldChar w:fldCharType="begin"/>
        </w:r>
        <w:r>
          <w:instrText xml:space="preserve"> PAGEREF _Toc4122 \h </w:instrText>
        </w:r>
        <w:r>
          <w:fldChar w:fldCharType="separate"/>
        </w:r>
        <w:r>
          <w:t>51</w:t>
        </w:r>
        <w:r>
          <w:fldChar w:fldCharType="end"/>
        </w:r>
      </w:hyperlink>
    </w:p>
    <w:p>
      <w:pPr>
        <w:pStyle w:val="TOC2"/>
        <w:tabs>
          <w:tab w:val="right" w:leader="dot" w:pos="8306"/>
        </w:tabs>
      </w:pPr>
      <w:hyperlink w:anchor="_Toc30683" w:history="1">
        <w:r>
          <w:rPr>
            <w:rFonts w:ascii="仿宋" w:eastAsia="仿宋" w:hAnsi="仿宋" w:cs="仿宋" w:hint="eastAsia"/>
            <w:lang w:eastAsia="zh-CN"/>
          </w:rPr>
          <w:t>(二)、市场拓展方案</w:t>
        </w:r>
        <w:r>
          <w:tab/>
        </w:r>
        <w:r>
          <w:fldChar w:fldCharType="begin"/>
        </w:r>
        <w:r>
          <w:instrText xml:space="preserve"> PAGEREF _Toc30683 \h </w:instrText>
        </w:r>
        <w:r>
          <w:fldChar w:fldCharType="separate"/>
        </w:r>
        <w:r>
          <w:t>52</w:t>
        </w:r>
        <w:r>
          <w:fldChar w:fldCharType="end"/>
        </w:r>
      </w:hyperlink>
    </w:p>
    <w:p>
      <w:pPr>
        <w:pStyle w:val="TOC1"/>
        <w:tabs>
          <w:tab w:val="right" w:leader="dot" w:pos="8306"/>
        </w:tabs>
      </w:pPr>
      <w:hyperlink w:anchor="_Toc15520" w:history="1">
        <w:r>
          <w:rPr>
            <w:rFonts w:ascii="仿宋" w:eastAsia="仿宋" w:hAnsi="仿宋" w:cs="仿宋" w:hint="eastAsia"/>
            <w:lang w:eastAsia="zh-CN"/>
          </w:rPr>
          <w:t>十一、环境保护与治理方案</w:t>
        </w:r>
        <w:r>
          <w:tab/>
        </w:r>
        <w:r>
          <w:fldChar w:fldCharType="begin"/>
        </w:r>
        <w:r>
          <w:instrText xml:space="preserve"> PAGEREF _Toc15520 \h </w:instrText>
        </w:r>
        <w:r>
          <w:fldChar w:fldCharType="separate"/>
        </w:r>
        <w:r>
          <w:t>53</w:t>
        </w:r>
        <w:r>
          <w:fldChar w:fldCharType="end"/>
        </w:r>
      </w:hyperlink>
    </w:p>
    <w:p>
      <w:pPr>
        <w:pStyle w:val="TOC2"/>
        <w:tabs>
          <w:tab w:val="right" w:leader="dot" w:pos="8306"/>
        </w:tabs>
      </w:pPr>
      <w:hyperlink w:anchor="_Toc28132" w:history="1">
        <w:r>
          <w:rPr>
            <w:rFonts w:ascii="仿宋" w:eastAsia="仿宋" w:hAnsi="仿宋" w:cs="仿宋" w:hint="eastAsia"/>
            <w:lang w:eastAsia="zh-CN"/>
          </w:rPr>
          <w:t>(一)、项目环境影响评估</w:t>
        </w:r>
        <w:r>
          <w:tab/>
        </w:r>
        <w:r>
          <w:fldChar w:fldCharType="begin"/>
        </w:r>
        <w:r>
          <w:instrText xml:space="preserve"> PAGEREF _Toc28132 \h </w:instrText>
        </w:r>
        <w:r>
          <w:fldChar w:fldCharType="separate"/>
        </w:r>
        <w:r>
          <w:t>53</w:t>
        </w:r>
        <w:r>
          <w:fldChar w:fldCharType="end"/>
        </w:r>
      </w:hyperlink>
    </w:p>
    <w:p>
      <w:pPr>
        <w:pStyle w:val="TOC2"/>
        <w:tabs>
          <w:tab w:val="right" w:leader="dot" w:pos="8306"/>
        </w:tabs>
      </w:pPr>
      <w:hyperlink w:anchor="_Toc16459" w:history="1">
        <w:r>
          <w:rPr>
            <w:rFonts w:ascii="仿宋" w:eastAsia="仿宋" w:hAnsi="仿宋" w:cs="仿宋" w:hint="eastAsia"/>
            <w:lang w:eastAsia="zh-CN"/>
          </w:rPr>
          <w:t>(二)、环境保护措施与治理方案</w:t>
        </w:r>
        <w:r>
          <w:tab/>
        </w:r>
        <w:r>
          <w:fldChar w:fldCharType="begin"/>
        </w:r>
        <w:r>
          <w:instrText xml:space="preserve"> PAGEREF _Toc16459 \h </w:instrText>
        </w:r>
        <w:r>
          <w:fldChar w:fldCharType="separate"/>
        </w:r>
        <w:r>
          <w:t>54</w:t>
        </w:r>
        <w:r>
          <w:fldChar w:fldCharType="end"/>
        </w:r>
      </w:hyperlink>
    </w:p>
    <w:p>
      <w:pPr>
        <w:pStyle w:val="TOC1"/>
        <w:tabs>
          <w:tab w:val="right" w:leader="dot" w:pos="8306"/>
        </w:tabs>
      </w:pPr>
      <w:hyperlink w:anchor="_Toc10159" w:history="1">
        <w:r>
          <w:rPr>
            <w:rFonts w:ascii="仿宋" w:eastAsia="仿宋" w:hAnsi="仿宋" w:cs="仿宋" w:hint="eastAsia"/>
            <w:lang w:eastAsia="zh-CN"/>
          </w:rPr>
          <w:t>十二、项目进度计划</w:t>
        </w:r>
        <w:r>
          <w:tab/>
        </w:r>
        <w:r>
          <w:fldChar w:fldCharType="begin"/>
        </w:r>
        <w:r>
          <w:instrText xml:space="preserve"> PAGEREF _Toc10159 \h </w:instrText>
        </w:r>
        <w:r>
          <w:fldChar w:fldCharType="separate"/>
        </w:r>
        <w:r>
          <w:t>54</w:t>
        </w:r>
        <w:r>
          <w:fldChar w:fldCharType="end"/>
        </w:r>
      </w:hyperlink>
    </w:p>
    <w:p>
      <w:pPr>
        <w:pStyle w:val="TOC2"/>
        <w:tabs>
          <w:tab w:val="right" w:leader="dot" w:pos="8306"/>
        </w:tabs>
      </w:pPr>
      <w:hyperlink w:anchor="_Toc25129" w:history="1">
        <w:r>
          <w:rPr>
            <w:rFonts w:ascii="仿宋" w:eastAsia="仿宋" w:hAnsi="仿宋" w:cs="仿宋" w:hint="eastAsia"/>
            <w:lang w:eastAsia="zh-CN"/>
          </w:rPr>
          <w:t>(一)、建设周期</w:t>
        </w:r>
        <w:r>
          <w:tab/>
        </w:r>
        <w:r>
          <w:fldChar w:fldCharType="begin"/>
        </w:r>
        <w:r>
          <w:instrText xml:space="preserve"> PAGEREF _Toc25129 \h </w:instrText>
        </w:r>
        <w:r>
          <w:fldChar w:fldCharType="separate"/>
        </w:r>
        <w:r>
          <w:t>54</w:t>
        </w:r>
        <w:r>
          <w:fldChar w:fldCharType="end"/>
        </w:r>
      </w:hyperlink>
    </w:p>
    <w:p>
      <w:pPr>
        <w:pStyle w:val="TOC2"/>
        <w:tabs>
          <w:tab w:val="right" w:leader="dot" w:pos="8306"/>
        </w:tabs>
      </w:pPr>
      <w:hyperlink w:anchor="_Toc31606" w:history="1">
        <w:r>
          <w:rPr>
            <w:rFonts w:ascii="仿宋" w:eastAsia="仿宋" w:hAnsi="仿宋" w:cs="仿宋" w:hint="eastAsia"/>
            <w:lang w:eastAsia="zh-CN"/>
          </w:rPr>
          <w:t>(二)、建设进度</w:t>
        </w:r>
        <w:r>
          <w:tab/>
        </w:r>
        <w:r>
          <w:fldChar w:fldCharType="begin"/>
        </w:r>
        <w:r>
          <w:instrText xml:space="preserve"> PAGEREF _Toc31606 \h </w:instrText>
        </w:r>
        <w:r>
          <w:fldChar w:fldCharType="separate"/>
        </w:r>
        <w:r>
          <w:t>55</w:t>
        </w:r>
        <w:r>
          <w:fldChar w:fldCharType="end"/>
        </w:r>
      </w:hyperlink>
    </w:p>
    <w:p>
      <w:pPr>
        <w:pStyle w:val="TOC2"/>
        <w:tabs>
          <w:tab w:val="right" w:leader="dot" w:pos="8306"/>
        </w:tabs>
      </w:pPr>
      <w:hyperlink w:anchor="_Toc17742" w:history="1">
        <w:r>
          <w:rPr>
            <w:rFonts w:ascii="仿宋" w:eastAsia="仿宋" w:hAnsi="仿宋" w:cs="仿宋" w:hint="eastAsia"/>
            <w:lang w:eastAsia="zh-CN"/>
          </w:rPr>
          <w:t>(三)、进度安排注意事项</w:t>
        </w:r>
        <w:r>
          <w:tab/>
        </w:r>
        <w:r>
          <w:fldChar w:fldCharType="begin"/>
        </w:r>
        <w:r>
          <w:instrText xml:space="preserve"> PAGEREF _Toc17742 \h </w:instrText>
        </w:r>
        <w:r>
          <w:fldChar w:fldCharType="separate"/>
        </w:r>
        <w:r>
          <w:t>56</w:t>
        </w:r>
        <w:r>
          <w:fldChar w:fldCharType="end"/>
        </w:r>
      </w:hyperlink>
    </w:p>
    <w:p>
      <w:pPr>
        <w:pStyle w:val="TOC2"/>
        <w:tabs>
          <w:tab w:val="right" w:leader="dot" w:pos="8306"/>
        </w:tabs>
      </w:pPr>
      <w:hyperlink w:anchor="_Toc5820" w:history="1">
        <w:r>
          <w:rPr>
            <w:rFonts w:ascii="仿宋" w:eastAsia="仿宋" w:hAnsi="仿宋" w:cs="仿宋" w:hint="eastAsia"/>
            <w:lang w:eastAsia="zh-CN"/>
          </w:rPr>
          <w:t>(四)、人力资源配置</w:t>
        </w:r>
        <w:r>
          <w:tab/>
        </w:r>
        <w:r>
          <w:fldChar w:fldCharType="begin"/>
        </w:r>
        <w:r>
          <w:instrText xml:space="preserve"> PAGEREF _Toc5820 \h </w:instrText>
        </w:r>
        <w:r>
          <w:fldChar w:fldCharType="separate"/>
        </w:r>
        <w:r>
          <w:t>57</w:t>
        </w:r>
        <w:r>
          <w:fldChar w:fldCharType="end"/>
        </w:r>
      </w:hyperlink>
    </w:p>
    <w:p>
      <w:pPr>
        <w:pStyle w:val="TOC2"/>
        <w:tabs>
          <w:tab w:val="right" w:leader="dot" w:pos="8306"/>
        </w:tabs>
      </w:pPr>
      <w:hyperlink w:anchor="_Toc1282" w:history="1">
        <w:r>
          <w:rPr>
            <w:rFonts w:ascii="仿宋" w:eastAsia="仿宋" w:hAnsi="仿宋" w:cs="仿宋" w:hint="eastAsia"/>
            <w:lang w:eastAsia="zh-CN"/>
          </w:rPr>
          <w:t>(五)、员工培训</w:t>
        </w:r>
        <w:r>
          <w:tab/>
        </w:r>
        <w:r>
          <w:fldChar w:fldCharType="begin"/>
        </w:r>
        <w:r>
          <w:instrText xml:space="preserve"> PAGEREF _Toc1282 \h </w:instrText>
        </w:r>
        <w:r>
          <w:fldChar w:fldCharType="separate"/>
        </w:r>
        <w:r>
          <w:t>59</w:t>
        </w:r>
        <w:r>
          <w:fldChar w:fldCharType="end"/>
        </w:r>
      </w:hyperlink>
    </w:p>
    <w:p>
      <w:pPr>
        <w:pStyle w:val="TOC2"/>
        <w:tabs>
          <w:tab w:val="right" w:leader="dot" w:pos="8306"/>
        </w:tabs>
      </w:pPr>
      <w:hyperlink w:anchor="_Toc1070" w:history="1">
        <w:r>
          <w:rPr>
            <w:rFonts w:ascii="仿宋" w:eastAsia="仿宋" w:hAnsi="仿宋" w:cs="仿宋" w:hint="eastAsia"/>
            <w:lang w:eastAsia="zh-CN"/>
          </w:rPr>
          <w:t>(六)、项目实施保障</w:t>
        </w:r>
        <w:r>
          <w:tab/>
        </w:r>
        <w:r>
          <w:fldChar w:fldCharType="begin"/>
        </w:r>
        <w:r>
          <w:instrText xml:space="preserve"> PAGEREF _Toc1070 \h </w:instrText>
        </w:r>
        <w:r>
          <w:fldChar w:fldCharType="separate"/>
        </w:r>
        <w:r>
          <w:t>60</w:t>
        </w:r>
        <w:r>
          <w:fldChar w:fldCharType="end"/>
        </w:r>
      </w:hyperlink>
    </w:p>
    <w:p>
      <w:pPr>
        <w:pStyle w:val="TOC2"/>
        <w:tabs>
          <w:tab w:val="right" w:leader="dot" w:pos="8306"/>
        </w:tabs>
      </w:pPr>
      <w:hyperlink w:anchor="_Toc5025" w:history="1">
        <w:r>
          <w:rPr>
            <w:rFonts w:ascii="仿宋" w:eastAsia="仿宋" w:hAnsi="仿宋" w:cs="仿宋" w:hint="eastAsia"/>
            <w:lang w:eastAsia="zh-CN"/>
          </w:rPr>
          <w:t>(七)、安全规范管理</w:t>
        </w:r>
        <w:r>
          <w:tab/>
        </w:r>
        <w:r>
          <w:fldChar w:fldCharType="begin"/>
        </w:r>
        <w:r>
          <w:instrText xml:space="preserve"> PAGEREF _Toc5025 \h </w:instrText>
        </w:r>
        <w:r>
          <w:fldChar w:fldCharType="separate"/>
        </w:r>
        <w:r>
          <w:t>61</w:t>
        </w:r>
        <w:r>
          <w:fldChar w:fldCharType="end"/>
        </w:r>
      </w:hyperlink>
    </w:p>
    <w:p>
      <w:pPr>
        <w:pStyle w:val="TOC1"/>
        <w:tabs>
          <w:tab w:val="right" w:leader="dot" w:pos="8306"/>
        </w:tabs>
      </w:pPr>
      <w:hyperlink w:anchor="_Toc15767" w:history="1">
        <w:r>
          <w:rPr>
            <w:rFonts w:ascii="仿宋" w:eastAsia="仿宋" w:hAnsi="仿宋" w:cs="仿宋" w:hint="eastAsia"/>
            <w:lang w:eastAsia="zh-CN"/>
          </w:rPr>
          <w:t>十三、人力资源管理与开发</w:t>
        </w:r>
        <w:r>
          <w:tab/>
        </w:r>
        <w:r>
          <w:fldChar w:fldCharType="begin"/>
        </w:r>
        <w:r>
          <w:instrText xml:space="preserve"> PAGEREF _Toc15767 \h </w:instrText>
        </w:r>
        <w:r>
          <w:fldChar w:fldCharType="separate"/>
        </w:r>
        <w:r>
          <w:t>62</w:t>
        </w:r>
        <w:r>
          <w:fldChar w:fldCharType="end"/>
        </w:r>
      </w:hyperlink>
    </w:p>
    <w:p>
      <w:pPr>
        <w:pStyle w:val="TOC2"/>
        <w:tabs>
          <w:tab w:val="right" w:leader="dot" w:pos="8306"/>
        </w:tabs>
      </w:pPr>
      <w:hyperlink w:anchor="_Toc31035" w:history="1">
        <w:r>
          <w:rPr>
            <w:rFonts w:ascii="仿宋" w:eastAsia="仿宋" w:hAnsi="仿宋" w:cs="仿宋" w:hint="eastAsia"/>
            <w:lang w:eastAsia="zh-CN"/>
          </w:rPr>
          <w:t>(一)、人力资源规划</w:t>
        </w:r>
        <w:r>
          <w:tab/>
        </w:r>
        <w:r>
          <w:fldChar w:fldCharType="begin"/>
        </w:r>
        <w:r>
          <w:instrText xml:space="preserve"> PAGEREF _Toc31035 \h </w:instrText>
        </w:r>
        <w:r>
          <w:fldChar w:fldCharType="separate"/>
        </w:r>
        <w:r>
          <w:t>62</w:t>
        </w:r>
        <w:r>
          <w:fldChar w:fldCharType="end"/>
        </w:r>
      </w:hyperlink>
    </w:p>
    <w:p>
      <w:pPr>
        <w:pStyle w:val="TOC2"/>
        <w:tabs>
          <w:tab w:val="right" w:leader="dot" w:pos="8306"/>
        </w:tabs>
      </w:pPr>
      <w:hyperlink w:anchor="_Toc4714" w:history="1">
        <w:r>
          <w:rPr>
            <w:rFonts w:ascii="仿宋" w:eastAsia="仿宋" w:hAnsi="仿宋" w:cs="仿宋" w:hint="eastAsia"/>
            <w:lang w:eastAsia="zh-CN"/>
          </w:rPr>
          <w:t>(二)、人力资源开发与培训</w:t>
        </w:r>
        <w:r>
          <w:tab/>
        </w:r>
        <w:r>
          <w:fldChar w:fldCharType="begin"/>
        </w:r>
        <w:r>
          <w:instrText xml:space="preserve"> PAGEREF _Toc4714 \h </w:instrText>
        </w:r>
        <w:r>
          <w:fldChar w:fldCharType="separate"/>
        </w:r>
        <w:r>
          <w:t>64</w:t>
        </w:r>
        <w:r>
          <w:fldChar w:fldCharType="end"/>
        </w:r>
      </w:hyperlink>
    </w:p>
    <w:p>
      <w:pPr>
        <w:pStyle w:val="TOC1"/>
        <w:tabs>
          <w:tab w:val="right" w:leader="dot" w:pos="8306"/>
        </w:tabs>
      </w:pPr>
      <w:hyperlink w:anchor="_Toc14455" w:history="1">
        <w:r>
          <w:rPr>
            <w:rFonts w:ascii="仿宋" w:eastAsia="仿宋" w:hAnsi="仿宋" w:cs="仿宋" w:hint="eastAsia"/>
            <w:lang w:eastAsia="zh-CN"/>
          </w:rPr>
          <w:t>十四、企业合规与伦理</w:t>
        </w:r>
        <w:r>
          <w:tab/>
        </w:r>
        <w:r>
          <w:fldChar w:fldCharType="begin"/>
        </w:r>
        <w:r>
          <w:instrText xml:space="preserve"> PAGEREF _Toc14455 \h </w:instrText>
        </w:r>
        <w:r>
          <w:fldChar w:fldCharType="separate"/>
        </w:r>
        <w:r>
          <w:t>66</w:t>
        </w:r>
        <w:r>
          <w:fldChar w:fldCharType="end"/>
        </w:r>
      </w:hyperlink>
    </w:p>
    <w:p>
      <w:pPr>
        <w:pStyle w:val="TOC2"/>
        <w:tabs>
          <w:tab w:val="right" w:leader="dot" w:pos="8306"/>
        </w:tabs>
      </w:pPr>
      <w:hyperlink w:anchor="_Toc12212" w:history="1">
        <w:r>
          <w:rPr>
            <w:rFonts w:ascii="仿宋" w:eastAsia="仿宋" w:hAnsi="仿宋" w:cs="仿宋" w:hint="eastAsia"/>
            <w:lang w:eastAsia="zh-CN"/>
          </w:rPr>
          <w:t>(一)、合规政策与程序</w:t>
        </w:r>
        <w:r>
          <w:tab/>
        </w:r>
        <w:r>
          <w:fldChar w:fldCharType="begin"/>
        </w:r>
        <w:r>
          <w:instrText xml:space="preserve"> PAGEREF _Toc12212 \h </w:instrText>
        </w:r>
        <w:r>
          <w:fldChar w:fldCharType="separate"/>
        </w:r>
        <w:r>
          <w:t>66</w:t>
        </w:r>
        <w:r>
          <w:fldChar w:fldCharType="end"/>
        </w:r>
      </w:hyperlink>
    </w:p>
    <w:p>
      <w:pPr>
        <w:pStyle w:val="TOC2"/>
        <w:tabs>
          <w:tab w:val="right" w:leader="dot" w:pos="8306"/>
        </w:tabs>
      </w:pPr>
      <w:hyperlink w:anchor="_Toc4932" w:history="1">
        <w:r>
          <w:rPr>
            <w:rFonts w:ascii="仿宋" w:eastAsia="仿宋" w:hAnsi="仿宋" w:cs="仿宋" w:hint="eastAsia"/>
            <w:lang w:eastAsia="zh-CN"/>
          </w:rPr>
          <w:t>(二)、伦理规范与培训</w:t>
        </w:r>
        <w:r>
          <w:tab/>
        </w:r>
        <w:r>
          <w:fldChar w:fldCharType="begin"/>
        </w:r>
        <w:r>
          <w:instrText xml:space="preserve"> PAGEREF _Toc4932 \h </w:instrText>
        </w:r>
        <w:r>
          <w:fldChar w:fldCharType="separate"/>
        </w:r>
        <w:r>
          <w:t>68</w:t>
        </w:r>
        <w:r>
          <w:fldChar w:fldCharType="end"/>
        </w:r>
      </w:hyperlink>
    </w:p>
    <w:p>
      <w:pPr>
        <w:pStyle w:val="TOC2"/>
        <w:tabs>
          <w:tab w:val="right" w:leader="dot" w:pos="8306"/>
        </w:tabs>
      </w:pPr>
      <w:hyperlink w:anchor="_Toc15468" w:history="1">
        <w:r>
          <w:rPr>
            <w:rFonts w:ascii="仿宋" w:eastAsia="仿宋" w:hAnsi="仿宋" w:cs="仿宋" w:hint="eastAsia"/>
            <w:lang w:eastAsia="zh-CN"/>
          </w:rPr>
          <w:t>(三)、合规风险评估</w:t>
        </w:r>
        <w:r>
          <w:tab/>
        </w:r>
        <w:r>
          <w:fldChar w:fldCharType="begin"/>
        </w:r>
        <w:r>
          <w:instrText xml:space="preserve"> PAGEREF _Toc15468 \h </w:instrText>
        </w:r>
        <w:r>
          <w:fldChar w:fldCharType="separate"/>
        </w:r>
        <w:r>
          <w:t>68</w:t>
        </w:r>
        <w:r>
          <w:fldChar w:fldCharType="end"/>
        </w:r>
      </w:hyperlink>
    </w:p>
    <w:p>
      <w:pPr>
        <w:pStyle w:val="TOC2"/>
        <w:tabs>
          <w:tab w:val="right" w:leader="dot" w:pos="8306"/>
        </w:tabs>
      </w:pPr>
      <w:hyperlink w:anchor="_Toc30301" w:history="1">
        <w:r>
          <w:rPr>
            <w:rFonts w:ascii="仿宋" w:eastAsia="仿宋" w:hAnsi="仿宋" w:cs="仿宋" w:hint="eastAsia"/>
            <w:lang w:eastAsia="zh-CN"/>
          </w:rPr>
          <w:t>(四)、合规监督与执行</w:t>
        </w:r>
        <w:r>
          <w:tab/>
        </w:r>
        <w:r>
          <w:fldChar w:fldCharType="begin"/>
        </w:r>
        <w:r>
          <w:instrText xml:space="preserve"> PAGEREF _Toc30301 \h </w:instrText>
        </w:r>
        <w:r>
          <w:fldChar w:fldCharType="separate"/>
        </w:r>
        <w:r>
          <w:t>70</w:t>
        </w:r>
        <w:r>
          <w:fldChar w:fldCharType="end"/>
        </w:r>
      </w:hyperlink>
    </w:p>
    <w:p>
      <w:pPr>
        <w:pStyle w:val="TOC1"/>
        <w:tabs>
          <w:tab w:val="right" w:leader="dot" w:pos="8306"/>
        </w:tabs>
      </w:pPr>
      <w:hyperlink w:anchor="_Toc21886" w:history="1">
        <w:r>
          <w:rPr>
            <w:rFonts w:ascii="仿宋" w:eastAsia="仿宋" w:hAnsi="仿宋" w:cs="仿宋" w:hint="eastAsia"/>
            <w:lang w:eastAsia="zh-CN"/>
          </w:rPr>
          <w:t>十五、设施与设备管理</w:t>
        </w:r>
        <w:r>
          <w:tab/>
        </w:r>
        <w:r>
          <w:fldChar w:fldCharType="begin"/>
        </w:r>
        <w:r>
          <w:instrText xml:space="preserve"> PAGEREF _Toc21886 \h </w:instrText>
        </w:r>
        <w:r>
          <w:fldChar w:fldCharType="separate"/>
        </w:r>
        <w:r>
          <w:t>70</w:t>
        </w:r>
        <w:r>
          <w:fldChar w:fldCharType="end"/>
        </w:r>
      </w:hyperlink>
    </w:p>
    <w:p>
      <w:pPr>
        <w:pStyle w:val="TOC2"/>
        <w:tabs>
          <w:tab w:val="right" w:leader="dot" w:pos="8306"/>
        </w:tabs>
      </w:pPr>
      <w:hyperlink w:anchor="_Toc18863" w:history="1">
        <w:r>
          <w:rPr>
            <w:rFonts w:ascii="仿宋" w:eastAsia="仿宋" w:hAnsi="仿宋" w:cs="仿宋" w:hint="eastAsia"/>
            <w:lang w:eastAsia="zh-CN"/>
          </w:rPr>
          <w:t>(一)、设施规划与配置</w:t>
        </w:r>
        <w:r>
          <w:tab/>
        </w:r>
        <w:r>
          <w:fldChar w:fldCharType="begin"/>
        </w:r>
        <w:r>
          <w:instrText xml:space="preserve"> PAGEREF _Toc18863 \h </w:instrText>
        </w:r>
        <w:r>
          <w:fldChar w:fldCharType="separate"/>
        </w:r>
        <w:r>
          <w:t>70</w:t>
        </w:r>
        <w:r>
          <w:fldChar w:fldCharType="end"/>
        </w:r>
      </w:hyperlink>
    </w:p>
    <w:p>
      <w:pPr>
        <w:pStyle w:val="TOC2"/>
        <w:tabs>
          <w:tab w:val="right" w:leader="dot" w:pos="8306"/>
        </w:tabs>
      </w:pPr>
      <w:hyperlink w:anchor="_Toc20235" w:history="1">
        <w:r>
          <w:rPr>
            <w:rFonts w:ascii="仿宋" w:eastAsia="仿宋" w:hAnsi="仿宋" w:cs="仿宋" w:hint="eastAsia"/>
            <w:lang w:eastAsia="zh-CN"/>
          </w:rPr>
          <w:t>(二)、设备采购与维护管理</w:t>
        </w:r>
        <w:r>
          <w:tab/>
        </w:r>
        <w:r>
          <w:fldChar w:fldCharType="begin"/>
        </w:r>
        <w:r>
          <w:instrText xml:space="preserve"> PAGEREF _Toc20235 \h </w:instrText>
        </w:r>
        <w:r>
          <w:fldChar w:fldCharType="separate"/>
        </w:r>
        <w:r>
          <w:t>71</w:t>
        </w:r>
        <w:r>
          <w:fldChar w:fldCharType="end"/>
        </w:r>
      </w:hyperlink>
    </w:p>
    <w:p>
      <w:pPr>
        <w:pStyle w:val="TOC2"/>
        <w:tabs>
          <w:tab w:val="right" w:leader="dot" w:pos="8306"/>
        </w:tabs>
      </w:pPr>
      <w:hyperlink w:anchor="_Toc5405" w:history="1">
        <w:r>
          <w:rPr>
            <w:rFonts w:ascii="仿宋" w:eastAsia="仿宋" w:hAnsi="仿宋" w:cs="仿宋" w:hint="eastAsia"/>
            <w:lang w:eastAsia="zh-CN"/>
          </w:rPr>
          <w:t>(三)、设施设备升级策略</w:t>
        </w:r>
        <w:r>
          <w:tab/>
        </w:r>
        <w:r>
          <w:fldChar w:fldCharType="begin"/>
        </w:r>
        <w:r>
          <w:instrText xml:space="preserve"> PAGEREF _Toc5405 \h </w:instrText>
        </w:r>
        <w:r>
          <w:fldChar w:fldCharType="separate"/>
        </w:r>
        <w:r>
          <w:t>72</w:t>
        </w:r>
        <w:r>
          <w:fldChar w:fldCharType="end"/>
        </w:r>
      </w:hyperlink>
    </w:p>
    <w:p>
      <w:pPr>
        <w:pStyle w:val="TOC1"/>
        <w:tabs>
          <w:tab w:val="right" w:leader="dot" w:pos="8306"/>
        </w:tabs>
      </w:pPr>
      <w:hyperlink w:anchor="_Toc3239" w:history="1">
        <w:r>
          <w:rPr>
            <w:rFonts w:ascii="仿宋" w:eastAsia="仿宋" w:hAnsi="仿宋" w:cs="仿宋" w:hint="eastAsia"/>
            <w:lang w:eastAsia="zh-CN"/>
          </w:rPr>
          <w:t>十六、合作与交流机制建立</w:t>
        </w:r>
        <w:r>
          <w:tab/>
        </w:r>
        <w:r>
          <w:fldChar w:fldCharType="begin"/>
        </w:r>
        <w:r>
          <w:instrText xml:space="preserve"> PAGEREF _Toc3239 \h </w:instrText>
        </w:r>
        <w:r>
          <w:fldChar w:fldCharType="separate"/>
        </w:r>
        <w:r>
          <w:t>72</w:t>
        </w:r>
        <w:r>
          <w:fldChar w:fldCharType="end"/>
        </w:r>
      </w:hyperlink>
    </w:p>
    <w:p>
      <w:pPr>
        <w:pStyle w:val="TOC2"/>
        <w:tabs>
          <w:tab w:val="right" w:leader="dot" w:pos="8306"/>
        </w:tabs>
      </w:pPr>
      <w:hyperlink w:anchor="_Toc9271" w:history="1">
        <w:r>
          <w:rPr>
            <w:rFonts w:ascii="仿宋" w:eastAsia="仿宋" w:hAnsi="仿宋" w:cs="仿宋" w:hint="eastAsia"/>
            <w:lang w:eastAsia="zh-CN"/>
          </w:rPr>
          <w:t>(一)、合作伙伴选择与合作方式</w:t>
        </w:r>
        <w:r>
          <w:tab/>
        </w:r>
        <w:r>
          <w:fldChar w:fldCharType="begin"/>
        </w:r>
        <w:r>
          <w:instrText xml:space="preserve"> PAGEREF _Toc9271 \h </w:instrText>
        </w:r>
        <w:r>
          <w:fldChar w:fldCharType="separate"/>
        </w:r>
        <w:r>
          <w:t>72</w:t>
        </w:r>
        <w:r>
          <w:fldChar w:fldCharType="end"/>
        </w:r>
      </w:hyperlink>
    </w:p>
    <w:p>
      <w:pPr>
        <w:pStyle w:val="TOC2"/>
        <w:tabs>
          <w:tab w:val="right" w:leader="dot" w:pos="8306"/>
        </w:tabs>
      </w:pPr>
      <w:hyperlink w:anchor="_Toc4264" w:history="1">
        <w:r>
          <w:rPr>
            <w:rFonts w:ascii="仿宋" w:eastAsia="仿宋" w:hAnsi="仿宋" w:cs="仿宋" w:hint="eastAsia"/>
            <w:lang w:eastAsia="zh-CN"/>
          </w:rPr>
          <w:t>(二)、交流与合作平台搭建</w:t>
        </w:r>
        <w:r>
          <w:tab/>
        </w:r>
        <w:r>
          <w:fldChar w:fldCharType="begin"/>
        </w:r>
        <w:r>
          <w:instrText xml:space="preserve"> PAGEREF _Toc4264 \h </w:instrText>
        </w:r>
        <w:r>
          <w:fldChar w:fldCharType="separate"/>
        </w:r>
        <w:r>
          <w:t>74</w:t>
        </w:r>
        <w:r>
          <w:fldChar w:fldCharType="end"/>
        </w:r>
      </w:hyperlink>
    </w:p>
    <w:p>
      <w:pPr>
        <w:pStyle w:val="TOC1"/>
        <w:tabs>
          <w:tab w:val="right" w:leader="dot" w:pos="8306"/>
        </w:tabs>
      </w:pPr>
      <w:hyperlink w:anchor="_Toc26850" w:history="1">
        <w:r>
          <w:rPr>
            <w:rFonts w:ascii="仿宋" w:eastAsia="仿宋" w:hAnsi="仿宋" w:cs="仿宋" w:hint="eastAsia"/>
            <w:lang w:eastAsia="zh-CN"/>
          </w:rPr>
          <w:t>十七、知识产权管理与保护</w:t>
        </w:r>
        <w:r>
          <w:tab/>
        </w:r>
        <w:r>
          <w:fldChar w:fldCharType="begin"/>
        </w:r>
        <w:r>
          <w:instrText xml:space="preserve"> PAGEREF _Toc26850 \h </w:instrText>
        </w:r>
        <w:r>
          <w:fldChar w:fldCharType="separate"/>
        </w:r>
        <w:r>
          <w:t>75</w:t>
        </w:r>
        <w:r>
          <w:fldChar w:fldCharType="end"/>
        </w:r>
      </w:hyperlink>
    </w:p>
    <w:p>
      <w:pPr>
        <w:pStyle w:val="TOC2"/>
        <w:tabs>
          <w:tab w:val="right" w:leader="dot" w:pos="8306"/>
        </w:tabs>
      </w:pPr>
      <w:hyperlink w:anchor="_Toc8893" w:history="1">
        <w:r>
          <w:rPr>
            <w:rFonts w:ascii="仿宋" w:eastAsia="仿宋" w:hAnsi="仿宋" w:cs="仿宋" w:hint="eastAsia"/>
            <w:lang w:eastAsia="zh-CN"/>
          </w:rPr>
          <w:t>(一)、知识产权管理体系建设</w:t>
        </w:r>
        <w:r>
          <w:tab/>
        </w:r>
        <w:r>
          <w:fldChar w:fldCharType="begin"/>
        </w:r>
        <w:r>
          <w:instrText xml:space="preserve"> PAGEREF _Toc8893 \h </w:instrText>
        </w:r>
        <w:r>
          <w:fldChar w:fldCharType="separate"/>
        </w:r>
        <w:r>
          <w:t>75</w:t>
        </w:r>
        <w:r>
          <w:fldChar w:fldCharType="end"/>
        </w:r>
      </w:hyperlink>
    </w:p>
    <w:p>
      <w:pPr>
        <w:pStyle w:val="TOC2"/>
        <w:tabs>
          <w:tab w:val="right" w:leader="dot" w:pos="8306"/>
        </w:tabs>
      </w:pPr>
      <w:hyperlink w:anchor="_Toc7170" w:history="1">
        <w:r>
          <w:rPr>
            <w:rFonts w:ascii="仿宋" w:eastAsia="仿宋" w:hAnsi="仿宋" w:cs="仿宋" w:hint="eastAsia"/>
            <w:lang w:eastAsia="zh-CN"/>
          </w:rPr>
          <w:t>(二)、知识产权保护措施</w:t>
        </w:r>
        <w:r>
          <w:tab/>
        </w:r>
        <w:r>
          <w:fldChar w:fldCharType="begin"/>
        </w:r>
        <w:r>
          <w:instrText xml:space="preserve"> PAGEREF _Toc7170 \h </w:instrText>
        </w:r>
        <w:r>
          <w:fldChar w:fldCharType="separate"/>
        </w:r>
        <w:r>
          <w:t>76</w:t>
        </w:r>
        <w:r>
          <w:fldChar w:fldCharType="end"/>
        </w:r>
      </w:hyperlink>
    </w:p>
    <w:p>
      <w:pPr>
        <w:pStyle w:val="TOC1"/>
        <w:tabs>
          <w:tab w:val="right" w:leader="dot" w:pos="8306"/>
        </w:tabs>
      </w:pPr>
      <w:hyperlink w:anchor="_Toc12388" w:history="1">
        <w:r>
          <w:rPr>
            <w:rFonts w:ascii="仿宋" w:eastAsia="仿宋" w:hAnsi="仿宋" w:cs="仿宋" w:hint="eastAsia"/>
            <w:lang w:eastAsia="zh-CN"/>
          </w:rPr>
          <w:t>十八、质量管理与控制</w:t>
        </w:r>
        <w:r>
          <w:tab/>
        </w:r>
        <w:r>
          <w:fldChar w:fldCharType="begin"/>
        </w:r>
        <w:r>
          <w:instrText xml:space="preserve"> PAGEREF _Toc12388 \h </w:instrText>
        </w:r>
        <w:r>
          <w:fldChar w:fldCharType="separate"/>
        </w:r>
        <w:r>
          <w:t>78</w:t>
        </w:r>
        <w:r>
          <w:fldChar w:fldCharType="end"/>
        </w:r>
      </w:hyperlink>
    </w:p>
    <w:p>
      <w:pPr>
        <w:pStyle w:val="TOC2"/>
        <w:tabs>
          <w:tab w:val="right" w:leader="dot" w:pos="8306"/>
        </w:tabs>
      </w:pPr>
      <w:hyperlink w:anchor="_Toc21662" w:history="1">
        <w:r>
          <w:rPr>
            <w:rFonts w:ascii="仿宋" w:eastAsia="仿宋" w:hAnsi="仿宋" w:cs="仿宋" w:hint="eastAsia"/>
            <w:lang w:eastAsia="zh-CN"/>
          </w:rPr>
          <w:t>(一)、质量管理体系建设</w:t>
        </w:r>
        <w:r>
          <w:tab/>
        </w:r>
        <w:r>
          <w:fldChar w:fldCharType="begin"/>
        </w:r>
        <w:r>
          <w:instrText xml:space="preserve"> PAGEREF _Toc21662 \h </w:instrText>
        </w:r>
        <w:r>
          <w:fldChar w:fldCharType="separate"/>
        </w:r>
        <w:r>
          <w:t>78</w:t>
        </w:r>
        <w:r>
          <w:fldChar w:fldCharType="end"/>
        </w:r>
      </w:hyperlink>
    </w:p>
    <w:p>
      <w:pPr>
        <w:pStyle w:val="TOC2"/>
        <w:tabs>
          <w:tab w:val="right" w:leader="dot" w:pos="8306"/>
        </w:tabs>
      </w:pPr>
      <w:hyperlink w:anchor="_Toc24063" w:history="1">
        <w:r>
          <w:rPr>
            <w:rFonts w:ascii="仿宋" w:eastAsia="仿宋" w:hAnsi="仿宋" w:cs="仿宋" w:hint="eastAsia"/>
            <w:lang w:eastAsia="zh-CN"/>
          </w:rPr>
          <w:t>(二)、质量控制措施</w:t>
        </w:r>
        <w:r>
          <w:tab/>
        </w:r>
        <w:r>
          <w:fldChar w:fldCharType="begin"/>
        </w:r>
        <w:r>
          <w:instrText xml:space="preserve"> PAGEREF _Toc24063 \h </w:instrText>
        </w:r>
        <w:r>
          <w:fldChar w:fldCharType="separate"/>
        </w:r>
        <w:r>
          <w:t>79</w:t>
        </w:r>
        <w:r>
          <w:fldChar w:fldCharType="end"/>
        </w:r>
      </w:hyperlink>
    </w:p>
    <w:p>
      <w:pPr>
        <w:pStyle w:val="TOC1"/>
        <w:tabs>
          <w:tab w:val="right" w:leader="dot" w:pos="8306"/>
        </w:tabs>
      </w:pPr>
      <w:hyperlink w:anchor="_Toc20771" w:history="1">
        <w:r>
          <w:rPr>
            <w:rFonts w:ascii="仿宋" w:eastAsia="仿宋" w:hAnsi="仿宋" w:cs="仿宋" w:hint="eastAsia"/>
            <w:lang w:eastAsia="zh-CN"/>
          </w:rPr>
          <w:t>十九、产业协同与集群发展</w:t>
        </w:r>
        <w:r>
          <w:tab/>
        </w:r>
        <w:r>
          <w:fldChar w:fldCharType="begin"/>
        </w:r>
        <w:r>
          <w:instrText xml:space="preserve"> PAGEREF _Toc20771 \h </w:instrText>
        </w:r>
        <w:r>
          <w:fldChar w:fldCharType="separate"/>
        </w:r>
        <w:r>
          <w:t>80</w:t>
        </w:r>
        <w:r>
          <w:fldChar w:fldCharType="end"/>
        </w:r>
      </w:hyperlink>
    </w:p>
    <w:p>
      <w:pPr>
        <w:pStyle w:val="TOC2"/>
        <w:tabs>
          <w:tab w:val="right" w:leader="dot" w:pos="8306"/>
        </w:tabs>
      </w:pPr>
      <w:hyperlink w:anchor="_Toc13712" w:history="1">
        <w:r>
          <w:rPr>
            <w:rFonts w:ascii="仿宋" w:eastAsia="仿宋" w:hAnsi="仿宋" w:cs="仿宋" w:hint="eastAsia"/>
            <w:lang w:eastAsia="zh-CN"/>
          </w:rPr>
          <w:t>(一)、产业协同机制建设</w:t>
        </w:r>
        <w:r>
          <w:tab/>
        </w:r>
        <w:r>
          <w:fldChar w:fldCharType="begin"/>
        </w:r>
        <w:r>
          <w:instrText xml:space="preserve"> PAGEREF _Toc13712 \h </w:instrText>
        </w:r>
        <w:r>
          <w:fldChar w:fldCharType="separate"/>
        </w:r>
        <w:r>
          <w:t>80</w:t>
        </w:r>
        <w:r>
          <w:fldChar w:fldCharType="end"/>
        </w:r>
      </w:hyperlink>
    </w:p>
    <w:p>
      <w:pPr>
        <w:pStyle w:val="TOC2"/>
        <w:tabs>
          <w:tab w:val="right" w:leader="dot" w:pos="8306"/>
        </w:tabs>
      </w:pPr>
      <w:hyperlink w:anchor="_Toc19369" w:history="1">
        <w:r>
          <w:rPr>
            <w:rFonts w:ascii="仿宋" w:eastAsia="仿宋" w:hAnsi="仿宋" w:cs="仿宋" w:hint="eastAsia"/>
            <w:lang w:eastAsia="zh-CN"/>
          </w:rPr>
          <w:t>(二)、产业集群培育与发展</w:t>
        </w:r>
        <w:r>
          <w:tab/>
        </w:r>
        <w:r>
          <w:fldChar w:fldCharType="begin"/>
        </w:r>
        <w:r>
          <w:instrText xml:space="preserve"> PAGEREF _Toc19369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62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181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602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23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628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144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63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807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https://d.book118.com/307003166154006046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分子诊断试剂项目构思建设方案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分子诊断试剂项目构思建设方案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分子诊断试剂项目构思建设方案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分子诊断试剂项目构思建设方案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分子诊断试剂项目构思建设方案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分子诊断试剂项目构思建设方案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分子诊断试剂项目构思建设方案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分子诊断试剂项目构思建设方案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分子诊断试剂项目构思建设方案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分子诊断试剂项目构思建设方案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分子诊断试剂项目构思建设方案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分子诊断试剂项目构思建设方案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5D7BC0"/>
    <w:rsid w:val="195D7B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7003166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2024-02-21T19:25:00Z</dcterms:created>
  <dcterms:modified xsi:type="dcterms:W3CDTF">2024-02-21T19:25:58Z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924B0AA9AB8D4AA58D21BD3C9081BBC6_11</vt:lpwstr>
  </property>
  <property fmtid="{D5CDD505-2E9C-101B-9397-08002B2CF9AE}" pid="3" name="KSOProductBuildVer">
    <vt:lpwstr>2052-12.1.0.16250</vt:lpwstr>
  </property>
</Properties>
</file>