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9"/>
        <w:ind w:left="384" w:right="0" w:firstLine="0"/>
        <w:jc w:val="left"/>
        <w:rPr>
          <w:b/>
          <w:sz w:val="48"/>
        </w:rPr>
      </w:pPr>
      <w:r>
        <w:rPr>
          <w:b/>
          <w:sz w:val="48"/>
        </w:rPr>
        <w:t>绪论</w:t>
      </w:r>
    </w:p>
    <w:p>
      <w:pPr>
        <w:pStyle w:val="BodyText"/>
        <w:spacing w:before="5"/>
        <w:rPr>
          <w:b/>
          <w:sz w:val="50"/>
        </w:rPr>
      </w:pPr>
    </w:p>
    <w:p>
      <w:pPr>
        <w:pStyle w:val="Heading2"/>
        <w:ind w:left="384" w:firstLine="0"/>
        <w:rPr>
          <w:rFonts w:ascii="宋体" w:eastAsia="宋体" w:hint="eastAsia"/>
        </w:rPr>
      </w:pPr>
      <w:r>
        <w:rPr>
          <w:rFonts w:ascii="宋体" w:eastAsia="宋体" w:hint="eastAsia"/>
        </w:rPr>
        <w:t>一、土木工程材料及其分类</w:t>
      </w:r>
    </w:p>
    <w:p>
      <w:pPr>
        <w:pStyle w:val="BodyText"/>
        <w:spacing w:before="11"/>
        <w:rPr>
          <w:sz w:val="43"/>
        </w:rPr>
      </w:pPr>
    </w:p>
    <w:p>
      <w:pPr>
        <w:pStyle w:val="BodyText"/>
        <w:ind w:left="1013"/>
      </w:pPr>
      <w:r>
        <w:t>广义上的土木工程材料是人类建造建筑物时所用一切材料和制品的总称，种类极为繁多。</w:t>
      </w:r>
    </w:p>
    <w:p>
      <w:pPr>
        <w:pStyle w:val="BodyText"/>
        <w:spacing w:before="10"/>
        <w:rPr>
          <w:sz w:val="23"/>
        </w:rPr>
      </w:pPr>
    </w:p>
    <w:p>
      <w:pPr>
        <w:pStyle w:val="ListParagraph"/>
        <w:numPr>
          <w:ilvl w:val="0"/>
          <w:numId w:val="93"/>
        </w:numPr>
        <w:tabs>
          <w:tab w:val="left" w:pos="1332"/>
        </w:tabs>
        <w:spacing w:before="0" w:after="0" w:line="240" w:lineRule="auto"/>
        <w:ind w:left="1331" w:right="0" w:hanging="319"/>
        <w:jc w:val="left"/>
        <w:rPr>
          <w:rFonts w:ascii="黑体" w:eastAsia="黑体" w:hint="eastAsia"/>
          <w:sz w:val="31"/>
        </w:rPr>
      </w:pPr>
      <w:r>
        <w:rPr>
          <w:rFonts w:ascii="黑体" w:eastAsia="黑体" w:hint="eastAsia"/>
          <w:sz w:val="31"/>
        </w:rPr>
        <w:t>按主要组成成分分类</w:t>
      </w:r>
    </w:p>
    <w:p>
      <w:pPr>
        <w:pStyle w:val="BodyText"/>
        <w:rPr>
          <w:rFonts w:ascii="黑体"/>
          <w:sz w:val="20"/>
        </w:rPr>
      </w:pPr>
    </w:p>
    <w:p>
      <w:pPr>
        <w:pStyle w:val="BodyText"/>
        <w:rPr>
          <w:rFonts w:ascii="黑体"/>
          <w:sz w:val="28"/>
        </w:rPr>
      </w:pPr>
    </w:p>
    <w:p>
      <w:pPr>
        <w:spacing w:after="0"/>
        <w:rPr>
          <w:rFonts w:ascii="黑体"/>
          <w:sz w:val="28"/>
        </w:rPr>
        <w:sectPr>
          <w:type w:val="continuous"/>
          <w:pgSz w:w="17860" w:h="25260"/>
          <w:pgMar w:top="1880" w:right="1540" w:bottom="280" w:left="2000" w:header="708" w:footer="708"/>
          <w:cols w:space="708"/>
        </w:sectPr>
      </w:pPr>
    </w:p>
    <w:p>
      <w:pPr>
        <w:spacing w:before="217"/>
        <w:ind w:left="0" w:right="0" w:firstLine="0"/>
        <w:jc w:val="right"/>
        <w:rPr>
          <w:sz w:val="27"/>
        </w:rPr>
      </w:pPr>
      <w:r>
        <w:rPr>
          <w:sz w:val="27"/>
        </w:rPr>
        <w:t>金属材料</w:t>
      </w:r>
    </w:p>
    <w:p>
      <w:pPr>
        <w:spacing w:before="62" w:line="249" w:lineRule="auto"/>
        <w:ind w:left="586" w:right="5067" w:firstLine="0"/>
        <w:jc w:val="left"/>
        <w:rPr>
          <w:sz w:val="27"/>
        </w:rPr>
      </w:pPr>
      <w:r>
        <w:br w:type="column"/>
      </w:r>
      <w:r>
        <w:rPr>
          <w:sz w:val="27"/>
        </w:rPr>
        <w:t>黑色金属——钢、铁、不锈钢等有色金属——铅、铜等及其合金</w:t>
      </w:r>
    </w:p>
    <w:p>
      <w:pPr>
        <w:spacing w:after="0" w:line="249" w:lineRule="auto"/>
        <w:jc w:val="left"/>
        <w:rPr>
          <w:sz w:val="27"/>
        </w:rPr>
        <w:sectPr>
          <w:type w:val="continuous"/>
          <w:pgSz w:w="17860" w:h="25260"/>
          <w:pgMar w:top="1880" w:right="1540" w:bottom="280" w:left="2000" w:header="708" w:footer="708"/>
          <w:pgNumType w:start="2"/>
          <w:cols w:num="2" w:space="708" w:equalWidth="0">
            <w:col w:w="4846" w:space="40"/>
            <w:col w:w="9434" w:space="0"/>
          </w:cols>
        </w:sectPr>
      </w:pPr>
    </w:p>
    <w:p>
      <w:pPr>
        <w:pStyle w:val="BodyText"/>
        <w:spacing w:before="9"/>
        <w:rPr>
          <w:sz w:val="11"/>
        </w:rPr>
      </w:pPr>
    </w:p>
    <w:p>
      <w:pPr>
        <w:tabs>
          <w:tab w:val="left" w:pos="5741"/>
        </w:tabs>
        <w:spacing w:before="66"/>
        <w:ind w:left="2086" w:right="0" w:firstLine="0"/>
        <w:jc w:val="left"/>
        <w:rPr>
          <w:sz w:val="27"/>
        </w:rPr>
      </w:pPr>
      <w:r>
        <w:rPr>
          <w:sz w:val="27"/>
        </w:rPr>
        <w:t>无机材料</w:t>
        <w:tab/>
        <w:t>天然石材——砂、石及石材制品等</w:t>
      </w:r>
    </w:p>
    <w:p>
      <w:pPr>
        <w:tabs>
          <w:tab w:val="left" w:pos="5741"/>
        </w:tabs>
        <w:spacing w:before="66" w:line="194" w:lineRule="auto"/>
        <w:ind w:left="3750" w:right="3447" w:firstLine="1991"/>
        <w:jc w:val="left"/>
        <w:rPr>
          <w:sz w:val="27"/>
        </w:rPr>
      </w:pPr>
      <w:r>
        <w:rPr>
          <w:sz w:val="27"/>
        </w:rPr>
        <w:t>烧土制品及熔融制品——砖、瓦、玻璃等</w:t>
      </w:r>
      <w:r>
        <w:rPr>
          <w:position w:val="10"/>
          <w:sz w:val="27"/>
        </w:rPr>
        <w:t xml:space="preserve"> 非金属材料</w:t>
        <w:tab/>
      </w:r>
      <w:r>
        <w:rPr>
          <w:sz w:val="27"/>
        </w:rPr>
        <w:t>胶凝材料——石灰、石膏、水泥、水玻璃</w:t>
      </w:r>
      <w:r>
        <w:rPr>
          <w:spacing w:val="-19"/>
          <w:sz w:val="27"/>
        </w:rPr>
        <w:t>等</w:t>
      </w:r>
    </w:p>
    <w:p>
      <w:pPr>
        <w:spacing w:before="5"/>
        <w:ind w:left="5741" w:right="0" w:firstLine="0"/>
        <w:jc w:val="left"/>
        <w:rPr>
          <w:sz w:val="27"/>
        </w:rPr>
      </w:pPr>
      <w:r>
        <w:rPr>
          <w:sz w:val="27"/>
        </w:rPr>
        <w:t>混凝土及硅酸盐制品——混凝土、砂浆及硅酸盐制品</w:t>
      </w:r>
    </w:p>
    <w:p>
      <w:pPr>
        <w:pStyle w:val="BodyText"/>
        <w:rPr>
          <w:sz w:val="12"/>
        </w:rPr>
      </w:pPr>
    </w:p>
    <w:p>
      <w:pPr>
        <w:spacing w:after="0"/>
        <w:rPr>
          <w:sz w:val="12"/>
        </w:rPr>
        <w:sectPr>
          <w:type w:val="continuous"/>
          <w:pgSz w:w="17860" w:h="25260"/>
          <w:pgMar w:top="1880" w:right="1540" w:bottom="280" w:left="2000" w:header="708" w:footer="708"/>
          <w:pgNumType w:start="3"/>
          <w:cols w:space="708"/>
        </w:sectPr>
      </w:pPr>
    </w:p>
    <w:p>
      <w:pPr>
        <w:pStyle w:val="BodyText"/>
        <w:spacing w:before="2"/>
        <w:rPr>
          <w:sz w:val="35"/>
        </w:rPr>
      </w:pPr>
    </w:p>
    <w:p>
      <w:pPr>
        <w:spacing w:before="1"/>
        <w:ind w:left="0" w:right="38" w:firstLine="0"/>
        <w:jc w:val="right"/>
        <w:rPr>
          <w:sz w:val="27"/>
        </w:rPr>
      </w:pPr>
      <w:r>
        <w:rPr>
          <w:sz w:val="27"/>
        </w:rPr>
        <w:t>土木工程材料 有机材料</w:t>
      </w:r>
    </w:p>
    <w:p>
      <w:pPr>
        <w:pStyle w:val="BodyText"/>
        <w:rPr>
          <w:sz w:val="26"/>
        </w:rPr>
      </w:pPr>
    </w:p>
    <w:p>
      <w:pPr>
        <w:pStyle w:val="BodyText"/>
        <w:rPr>
          <w:sz w:val="26"/>
        </w:rPr>
      </w:pPr>
    </w:p>
    <w:p>
      <w:pPr>
        <w:pStyle w:val="BodyText"/>
        <w:rPr>
          <w:sz w:val="26"/>
        </w:rPr>
      </w:pPr>
    </w:p>
    <w:p>
      <w:pPr>
        <w:pStyle w:val="BodyText"/>
        <w:rPr>
          <w:sz w:val="26"/>
        </w:rPr>
      </w:pPr>
    </w:p>
    <w:p>
      <w:pPr>
        <w:spacing w:before="193"/>
        <w:ind w:left="0" w:right="38" w:firstLine="0"/>
        <w:jc w:val="right"/>
        <w:rPr>
          <w:sz w:val="27"/>
        </w:rPr>
      </w:pPr>
      <w:r>
        <w:rPr>
          <w:sz w:val="27"/>
        </w:rPr>
        <w:t>复合材料</w:t>
      </w:r>
    </w:p>
    <w:p>
      <w:pPr>
        <w:spacing w:before="62"/>
        <w:ind w:left="383" w:right="0" w:firstLine="0"/>
        <w:jc w:val="left"/>
        <w:rPr>
          <w:sz w:val="27"/>
        </w:rPr>
      </w:pPr>
      <w:r>
        <w:br w:type="column"/>
      </w:r>
      <w:r>
        <w:rPr>
          <w:sz w:val="27"/>
        </w:rPr>
        <w:t>植物材料——木材、竹材等</w:t>
      </w:r>
    </w:p>
    <w:p>
      <w:pPr>
        <w:spacing w:before="14"/>
        <w:ind w:left="383" w:right="0" w:firstLine="0"/>
        <w:jc w:val="left"/>
        <w:rPr>
          <w:sz w:val="27"/>
        </w:rPr>
      </w:pPr>
      <w:r>
        <w:rPr>
          <w:sz w:val="27"/>
        </w:rPr>
        <w:t>沥青材料——石油沥青、煤沥青、沥青制品等</w:t>
      </w:r>
    </w:p>
    <w:p>
      <w:pPr>
        <w:spacing w:before="11"/>
        <w:ind w:left="383" w:right="0" w:firstLine="0"/>
        <w:jc w:val="left"/>
        <w:rPr>
          <w:sz w:val="27"/>
        </w:rPr>
      </w:pPr>
      <w:r>
        <w:rPr>
          <w:sz w:val="27"/>
        </w:rPr>
        <w:t>高分子材料——塑料、涂料、胶黏剂、合成橡胶、合成树脂等</w:t>
      </w:r>
    </w:p>
    <w:p>
      <w:pPr>
        <w:pStyle w:val="BodyText"/>
        <w:spacing w:before="8"/>
        <w:rPr>
          <w:sz w:val="26"/>
        </w:rPr>
      </w:pPr>
    </w:p>
    <w:p>
      <w:pPr>
        <w:spacing w:before="0"/>
        <w:ind w:left="383" w:right="0" w:firstLine="0"/>
        <w:jc w:val="left"/>
        <w:rPr>
          <w:sz w:val="27"/>
        </w:rPr>
      </w:pPr>
      <w:r>
        <w:rPr>
          <w:sz w:val="27"/>
        </w:rPr>
        <w:t>无机非金属材料与有机材料复合——玻璃纤维增强塑料、聚合物水泥混凝土、</w:t>
      </w:r>
    </w:p>
    <w:p>
      <w:pPr>
        <w:spacing w:before="14"/>
        <w:ind w:left="4704" w:right="0" w:firstLine="0"/>
        <w:jc w:val="left"/>
        <w:rPr>
          <w:sz w:val="27"/>
        </w:rPr>
      </w:pPr>
      <w:r>
        <w:rPr>
          <w:sz w:val="27"/>
        </w:rPr>
        <w:t>沥青混合料等</w:t>
      </w:r>
    </w:p>
    <w:p>
      <w:pPr>
        <w:spacing w:before="14" w:line="249" w:lineRule="auto"/>
        <w:ind w:left="4704" w:right="1557" w:hanging="4321"/>
        <w:jc w:val="left"/>
        <w:rPr>
          <w:sz w:val="27"/>
        </w:rPr>
      </w:pPr>
      <w:r>
        <w:rPr>
          <w:sz w:val="27"/>
        </w:rPr>
        <w:t>金属材料与无机非金属材料复合——钢筋混凝土、钢纤维混凝土、夹丝玻璃等</w:t>
      </w:r>
    </w:p>
    <w:p>
      <w:pPr>
        <w:spacing w:before="0" w:line="343" w:lineRule="exact"/>
        <w:ind w:left="383" w:right="0" w:firstLine="0"/>
        <w:jc w:val="left"/>
        <w:rPr>
          <w:sz w:val="27"/>
        </w:rPr>
      </w:pPr>
      <w:r>
        <w:rPr>
          <w:sz w:val="27"/>
        </w:rPr>
        <w:t>金属材料与有机材料复合——如轻质金属夹芯板</w:t>
      </w:r>
    </w:p>
    <w:p>
      <w:pPr>
        <w:spacing w:after="0" w:line="343" w:lineRule="exact"/>
        <w:jc w:val="left"/>
        <w:rPr>
          <w:sz w:val="27"/>
        </w:rPr>
        <w:sectPr>
          <w:type w:val="continuous"/>
          <w:pgSz w:w="17860" w:h="25260"/>
          <w:pgMar w:top="1880" w:right="1540" w:bottom="280" w:left="2000" w:header="708" w:footer="708"/>
          <w:pgNumType w:start="4"/>
          <w:cols w:num="2" w:space="708" w:equalWidth="0">
            <w:col w:w="3261" w:space="206"/>
            <w:col w:w="10853" w:space="0"/>
          </w:cols>
        </w:sectPr>
      </w:pPr>
    </w:p>
    <w:p>
      <w:pPr>
        <w:pStyle w:val="BodyText"/>
        <w:rPr>
          <w:sz w:val="20"/>
        </w:rPr>
      </w:pPr>
    </w:p>
    <w:p>
      <w:pPr>
        <w:spacing w:before="223"/>
        <w:ind w:left="1285" w:right="2053" w:firstLine="0"/>
        <w:jc w:val="center"/>
        <w:rPr>
          <w:sz w:val="27"/>
        </w:rPr>
      </w:pPr>
      <w:r>
        <w:drawing>
          <wp:anchor distT="0" distB="0" distL="0" distR="0" simplePos="0" relativeHeight="251658240" behindDoc="1" locked="0" layoutInCell="1" allowOverlap="1">
            <wp:simplePos x="0" y="0"/>
            <wp:positionH relativeFrom="page">
              <wp:posOffset>2362200</wp:posOffset>
            </wp:positionH>
            <wp:positionV relativeFrom="paragraph">
              <wp:posOffset>-3962527</wp:posOffset>
            </wp:positionV>
            <wp:extent cx="7226300" cy="38862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226300" cy="3886200"/>
                    </a:xfrm>
                    <a:prstGeom prst="rect">
                      <a:avLst/>
                    </a:prstGeom>
                  </pic:spPr>
                </pic:pic>
              </a:graphicData>
            </a:graphic>
          </wp:anchor>
        </w:drawing>
      </w:r>
      <w:r>
        <w:rPr>
          <w:sz w:val="27"/>
        </w:rPr>
        <w:t>图 0.1 土木工程材料的分类</w:t>
      </w:r>
    </w:p>
    <w:p>
      <w:pPr>
        <w:pStyle w:val="BodyText"/>
        <w:rPr>
          <w:sz w:val="20"/>
        </w:rPr>
      </w:pPr>
    </w:p>
    <w:p>
      <w:pPr>
        <w:pStyle w:val="BodyText"/>
        <w:spacing w:before="8"/>
        <w:rPr>
          <w:sz w:val="16"/>
        </w:rPr>
      </w:pPr>
    </w:p>
    <w:p>
      <w:pPr>
        <w:pStyle w:val="ListParagraph"/>
        <w:numPr>
          <w:ilvl w:val="0"/>
          <w:numId w:val="93"/>
        </w:numPr>
        <w:tabs>
          <w:tab w:val="left" w:pos="1332"/>
        </w:tabs>
        <w:spacing w:before="62" w:after="0" w:line="240" w:lineRule="auto"/>
        <w:ind w:left="1331" w:right="0" w:hanging="319"/>
        <w:jc w:val="left"/>
        <w:rPr>
          <w:rFonts w:ascii="黑体" w:eastAsia="黑体" w:hint="eastAsia"/>
          <w:sz w:val="31"/>
        </w:rPr>
      </w:pPr>
      <w:r>
        <w:rPr>
          <w:rFonts w:ascii="黑体" w:eastAsia="黑体" w:hint="eastAsia"/>
          <w:sz w:val="31"/>
        </w:rPr>
        <w:t>按使用功能分类</w:t>
      </w:r>
    </w:p>
    <w:p>
      <w:pPr>
        <w:pStyle w:val="BodyText"/>
        <w:spacing w:before="10"/>
        <w:rPr>
          <w:rFonts w:ascii="黑体"/>
          <w:sz w:val="23"/>
        </w:rPr>
      </w:pPr>
    </w:p>
    <w:p>
      <w:pPr>
        <w:pStyle w:val="BodyText"/>
        <w:spacing w:before="1" w:line="283" w:lineRule="auto"/>
        <w:ind w:left="384" w:right="1013" w:firstLine="565"/>
      </w:pPr>
      <w:r>
        <w:t>根据土木工程材料在建筑物中的部位或使用性能，大体可分为建筑结构材料、墙体材料、建筑功能材料三大类。</w:t>
      </w:r>
    </w:p>
    <w:p>
      <w:pPr>
        <w:pStyle w:val="ListParagraph"/>
        <w:numPr>
          <w:ilvl w:val="0"/>
          <w:numId w:val="93"/>
        </w:numPr>
        <w:tabs>
          <w:tab w:val="left" w:pos="1174"/>
        </w:tabs>
        <w:spacing w:before="232" w:after="0" w:line="240" w:lineRule="auto"/>
        <w:ind w:left="1173" w:right="0" w:hanging="319"/>
        <w:jc w:val="left"/>
        <w:rPr>
          <w:rFonts w:ascii="黑体" w:eastAsia="黑体" w:hint="eastAsia"/>
          <w:sz w:val="31"/>
        </w:rPr>
      </w:pPr>
      <w:r>
        <w:rPr>
          <w:rFonts w:ascii="黑体" w:eastAsia="黑体" w:hint="eastAsia"/>
          <w:sz w:val="31"/>
        </w:rPr>
        <w:t>按材料来源分类</w:t>
      </w:r>
    </w:p>
    <w:p>
      <w:pPr>
        <w:pStyle w:val="BodyText"/>
        <w:spacing w:before="10"/>
        <w:rPr>
          <w:rFonts w:ascii="黑体"/>
          <w:sz w:val="23"/>
        </w:rPr>
      </w:pPr>
    </w:p>
    <w:p>
      <w:pPr>
        <w:pStyle w:val="BodyText"/>
        <w:spacing w:line="283" w:lineRule="auto"/>
        <w:ind w:left="384" w:right="986" w:firstLine="629"/>
      </w:pPr>
      <w:r>
        <w:rPr>
          <w:spacing w:val="-17"/>
        </w:rPr>
        <w:t>根据材料来源，可分为天然材料与人造材料。而人造材料又可按冶金、窑业</w:t>
      </w:r>
      <w:r>
        <w:t>（</w:t>
      </w:r>
      <w:r>
        <w:rPr>
          <w:spacing w:val="-15"/>
        </w:rPr>
        <w:t>水泥、玻璃、</w:t>
      </w:r>
      <w:r>
        <w:t>陶瓷等</w:t>
      </w:r>
      <w:r>
        <w:rPr>
          <w:spacing w:val="-162"/>
        </w:rPr>
        <w:t>）</w:t>
      </w:r>
      <w:r>
        <w:t>、石油化工等材料制造部门来分类。</w:t>
      </w:r>
    </w:p>
    <w:p>
      <w:pPr>
        <w:pStyle w:val="BodyText"/>
        <w:spacing w:line="396" w:lineRule="exact"/>
        <w:ind w:left="1013"/>
      </w:pPr>
      <w:r>
        <w:t>一般把各种分类方法经适当组合后对材料种类进行划分。如装饰砂浆、沥青防水材料等。</w:t>
      </w:r>
    </w:p>
    <w:p>
      <w:pPr>
        <w:pStyle w:val="BodyText"/>
        <w:spacing w:before="4"/>
        <w:rPr>
          <w:sz w:val="29"/>
        </w:rPr>
      </w:pPr>
    </w:p>
    <w:p>
      <w:pPr>
        <w:pStyle w:val="Heading2"/>
        <w:ind w:left="384" w:firstLine="0"/>
        <w:rPr>
          <w:rFonts w:ascii="宋体" w:eastAsia="宋体" w:hint="eastAsia"/>
        </w:rPr>
      </w:pPr>
      <w:r>
        <w:rPr>
          <w:rFonts w:ascii="宋体" w:eastAsia="宋体" w:hint="eastAsia"/>
        </w:rPr>
        <w:t>二、土木工程材料在土建工程中的地位</w:t>
      </w:r>
    </w:p>
    <w:p>
      <w:pPr>
        <w:pStyle w:val="BodyText"/>
        <w:spacing w:before="11"/>
        <w:rPr>
          <w:sz w:val="43"/>
        </w:rPr>
      </w:pPr>
    </w:p>
    <w:p>
      <w:pPr>
        <w:pStyle w:val="BodyText"/>
        <w:spacing w:line="283" w:lineRule="auto"/>
        <w:ind w:left="1013" w:right="5700"/>
      </w:pPr>
      <w:r>
        <w:t>土木工程材料在土木建筑工程中有着举足轻重的地位。首先，土木工程材料是一切土木工程的物质基础。</w:t>
      </w:r>
    </w:p>
    <w:p>
      <w:pPr>
        <w:pStyle w:val="BodyText"/>
        <w:spacing w:line="283" w:lineRule="auto"/>
        <w:ind w:left="1013" w:right="1265"/>
      </w:pPr>
      <w:r>
        <w:rPr>
          <w:spacing w:val="-1"/>
        </w:rPr>
        <w:t>第二，土木工程材料与建筑、结构和施工之间存在着相互依存、相互促进的密切关系。</w:t>
      </w:r>
      <w:r>
        <w:t>第三，建筑物和构筑物的功能和使用寿命在很大程度上由土木工程材料的性能决定。  第四，土建工程的质量，主要取决于材料的质量控制。</w:t>
      </w:r>
    </w:p>
    <w:p>
      <w:pPr>
        <w:pStyle w:val="BodyText"/>
        <w:spacing w:line="395" w:lineRule="exact"/>
        <w:ind w:left="1013"/>
      </w:pPr>
      <w:r>
        <w:t>最后，建筑物和构筑物的可靠度评价，相当程度地依存于材料的可靠度评价。</w:t>
      </w:r>
    </w:p>
    <w:p>
      <w:pPr>
        <w:pStyle w:val="BodyText"/>
        <w:spacing w:before="2"/>
        <w:rPr>
          <w:sz w:val="29"/>
        </w:rPr>
      </w:pPr>
    </w:p>
    <w:p>
      <w:pPr>
        <w:pStyle w:val="Heading2"/>
        <w:ind w:left="384" w:firstLine="0"/>
        <w:rPr>
          <w:rFonts w:ascii="宋体" w:eastAsia="宋体" w:hint="eastAsia"/>
        </w:rPr>
      </w:pPr>
      <w:r>
        <w:rPr>
          <w:rFonts w:ascii="宋体" w:eastAsia="宋体" w:hint="eastAsia"/>
        </w:rPr>
        <w:t>三、土木工程材料的发展趋势</w:t>
      </w:r>
    </w:p>
    <w:p>
      <w:pPr>
        <w:spacing w:after="0"/>
        <w:rPr>
          <w:rFonts w:hint="eastAsia"/>
        </w:rPr>
        <w:sectPr>
          <w:type w:val="continuous"/>
          <w:pgSz w:w="17860" w:h="25260"/>
          <w:pgMar w:top="1880" w:right="1540" w:bottom="280" w:left="2000" w:header="708" w:footer="708"/>
          <w:pgNumType w:start="5"/>
          <w:cols w:space="708"/>
        </w:sectPr>
      </w:pPr>
    </w:p>
    <w:p>
      <w:pPr>
        <w:pStyle w:val="BodyText"/>
        <w:spacing w:before="12"/>
        <w:rPr>
          <w:sz w:val="12"/>
        </w:rPr>
      </w:pPr>
    </w:p>
    <w:p>
      <w:pPr>
        <w:pStyle w:val="BodyText"/>
        <w:spacing w:before="62"/>
        <w:ind w:left="1010"/>
      </w:pPr>
      <w:r>
        <w:t>遵循可持续发展战略，土木工程材料的发展趋势表现为：</w:t>
      </w:r>
    </w:p>
    <w:p>
      <w:pPr>
        <w:pStyle w:val="ListParagraph"/>
        <w:numPr>
          <w:ilvl w:val="0"/>
          <w:numId w:val="92"/>
        </w:numPr>
        <w:tabs>
          <w:tab w:val="left" w:pos="1649"/>
        </w:tabs>
        <w:spacing w:before="71" w:after="0" w:line="240" w:lineRule="auto"/>
        <w:ind w:left="1648" w:right="0" w:hanging="794"/>
        <w:jc w:val="left"/>
        <w:rPr>
          <w:sz w:val="31"/>
        </w:rPr>
      </w:pPr>
      <w:r>
        <w:rPr>
          <w:sz w:val="31"/>
        </w:rPr>
        <w:t>高性能化</w:t>
      </w:r>
    </w:p>
    <w:p>
      <w:pPr>
        <w:pStyle w:val="ListParagraph"/>
        <w:numPr>
          <w:ilvl w:val="0"/>
          <w:numId w:val="92"/>
        </w:numPr>
        <w:tabs>
          <w:tab w:val="left" w:pos="1649"/>
        </w:tabs>
        <w:spacing w:before="71" w:after="0" w:line="240" w:lineRule="auto"/>
        <w:ind w:left="1648" w:right="0" w:hanging="794"/>
        <w:jc w:val="left"/>
        <w:rPr>
          <w:sz w:val="31"/>
        </w:rPr>
      </w:pPr>
      <w:r>
        <w:rPr>
          <w:sz w:val="31"/>
        </w:rPr>
        <w:t>高耐久性</w:t>
      </w:r>
    </w:p>
    <w:p>
      <w:pPr>
        <w:pStyle w:val="ListParagraph"/>
        <w:numPr>
          <w:ilvl w:val="0"/>
          <w:numId w:val="92"/>
        </w:numPr>
        <w:tabs>
          <w:tab w:val="left" w:pos="1649"/>
        </w:tabs>
        <w:spacing w:before="70" w:after="0" w:line="240" w:lineRule="auto"/>
        <w:ind w:left="1648" w:right="0" w:hanging="794"/>
        <w:jc w:val="left"/>
        <w:rPr>
          <w:sz w:val="31"/>
        </w:rPr>
      </w:pPr>
      <w:r>
        <w:rPr>
          <w:sz w:val="31"/>
        </w:rPr>
        <w:t>多功能化</w:t>
      </w:r>
    </w:p>
    <w:p>
      <w:pPr>
        <w:pStyle w:val="ListParagraph"/>
        <w:numPr>
          <w:ilvl w:val="0"/>
          <w:numId w:val="92"/>
        </w:numPr>
        <w:tabs>
          <w:tab w:val="left" w:pos="1649"/>
        </w:tabs>
        <w:spacing w:before="71" w:after="0" w:line="240" w:lineRule="auto"/>
        <w:ind w:left="1648" w:right="0" w:hanging="794"/>
        <w:jc w:val="left"/>
        <w:rPr>
          <w:sz w:val="31"/>
        </w:rPr>
      </w:pPr>
      <w:r>
        <w:rPr>
          <w:sz w:val="31"/>
        </w:rPr>
        <w:t>绿色环保</w:t>
      </w:r>
    </w:p>
    <w:p>
      <w:pPr>
        <w:pStyle w:val="ListParagraph"/>
        <w:numPr>
          <w:ilvl w:val="0"/>
          <w:numId w:val="92"/>
        </w:numPr>
        <w:tabs>
          <w:tab w:val="left" w:pos="1649"/>
        </w:tabs>
        <w:spacing w:before="71" w:after="0" w:line="240" w:lineRule="auto"/>
        <w:ind w:left="1648" w:right="0" w:hanging="794"/>
        <w:jc w:val="left"/>
        <w:rPr>
          <w:sz w:val="31"/>
        </w:rPr>
      </w:pPr>
      <w:r>
        <w:rPr>
          <w:sz w:val="31"/>
        </w:rPr>
        <w:t>智能化</w:t>
      </w:r>
    </w:p>
    <w:p>
      <w:pPr>
        <w:pStyle w:val="BodyText"/>
        <w:spacing w:before="71" w:line="283" w:lineRule="auto"/>
        <w:ind w:left="384" w:right="948" w:firstLine="629"/>
      </w:pPr>
      <w:r>
        <w:t>另外，主产品和配套产品应同步发展，并解决好利益平衡关系。同时，为满足现代土木工程结构性能和施工技术的要求，材料的应用应向着工业化方向发展。</w:t>
      </w:r>
    </w:p>
    <w:p>
      <w:pPr>
        <w:pStyle w:val="BodyText"/>
        <w:spacing w:before="8"/>
        <w:rPr>
          <w:sz w:val="23"/>
        </w:rPr>
      </w:pPr>
    </w:p>
    <w:p>
      <w:pPr>
        <w:pStyle w:val="Heading2"/>
        <w:ind w:left="384" w:firstLine="0"/>
        <w:rPr>
          <w:rFonts w:ascii="宋体" w:eastAsia="宋体" w:hint="eastAsia"/>
        </w:rPr>
      </w:pPr>
      <w:r>
        <w:rPr>
          <w:rFonts w:ascii="宋体" w:eastAsia="宋体" w:hint="eastAsia"/>
        </w:rPr>
        <w:t>四、土木工程材料的检验方法及标准化</w:t>
      </w:r>
    </w:p>
    <w:p>
      <w:pPr>
        <w:pStyle w:val="BodyText"/>
        <w:spacing w:before="11"/>
        <w:rPr>
          <w:sz w:val="43"/>
        </w:rPr>
      </w:pPr>
    </w:p>
    <w:p>
      <w:pPr>
        <w:pStyle w:val="ListParagraph"/>
        <w:numPr>
          <w:ilvl w:val="1"/>
          <w:numId w:val="92"/>
        </w:numPr>
        <w:tabs>
          <w:tab w:val="left" w:pos="1332"/>
        </w:tabs>
        <w:spacing w:before="0" w:after="0" w:line="240" w:lineRule="auto"/>
        <w:ind w:left="1331" w:right="0" w:hanging="319"/>
        <w:jc w:val="left"/>
        <w:rPr>
          <w:sz w:val="31"/>
        </w:rPr>
      </w:pPr>
      <w:r>
        <w:rPr>
          <w:sz w:val="31"/>
        </w:rPr>
        <w:t>土木工程材料的质量检验方法</w:t>
      </w:r>
    </w:p>
    <w:p>
      <w:pPr>
        <w:pStyle w:val="BodyText"/>
        <w:spacing w:before="72" w:line="283" w:lineRule="auto"/>
        <w:ind w:left="384" w:right="1141" w:firstLine="629"/>
      </w:pPr>
      <w:r>
        <w:rPr>
          <w:spacing w:val="-10"/>
        </w:rPr>
        <w:t>通常可采用实验室内原材料性能检验、实验室内模拟结构鉴定及现场鉴定等方法。本课程</w:t>
      </w:r>
      <w:r>
        <w:t>主要着重介绍实验室内材料性能的检验，包括下列内容：</w:t>
      </w:r>
    </w:p>
    <w:p>
      <w:pPr>
        <w:pStyle w:val="BodyText"/>
        <w:spacing w:line="396" w:lineRule="exact"/>
        <w:ind w:left="1013"/>
      </w:pPr>
      <w:r>
        <w:t>⑴物理性能检验</w:t>
      </w:r>
    </w:p>
    <w:p>
      <w:pPr>
        <w:pStyle w:val="BodyText"/>
        <w:spacing w:before="70"/>
        <w:ind w:left="1013"/>
      </w:pPr>
      <w:r>
        <w:t>⑵力学性能检验</w:t>
      </w:r>
    </w:p>
    <w:p>
      <w:pPr>
        <w:pStyle w:val="BodyText"/>
        <w:spacing w:before="71"/>
        <w:ind w:left="1013"/>
      </w:pPr>
      <w:r>
        <w:t>⑶材料与水有关的性能检验</w:t>
      </w:r>
    </w:p>
    <w:p>
      <w:pPr>
        <w:pStyle w:val="ListParagraph"/>
        <w:numPr>
          <w:ilvl w:val="1"/>
          <w:numId w:val="92"/>
        </w:numPr>
        <w:tabs>
          <w:tab w:val="left" w:pos="1332"/>
        </w:tabs>
        <w:spacing w:before="71" w:after="0" w:line="240" w:lineRule="auto"/>
        <w:ind w:left="1331" w:right="0" w:hanging="319"/>
        <w:jc w:val="left"/>
        <w:rPr>
          <w:sz w:val="31"/>
        </w:rPr>
      </w:pPr>
      <w:r>
        <w:rPr>
          <w:sz w:val="31"/>
        </w:rPr>
        <w:t>土木工程材料的标准化</w:t>
      </w:r>
    </w:p>
    <w:p>
      <w:pPr>
        <w:pStyle w:val="BodyText"/>
        <w:spacing w:before="71" w:line="283" w:lineRule="auto"/>
        <w:ind w:left="384" w:right="944" w:firstLine="629"/>
        <w:jc w:val="both"/>
      </w:pPr>
      <w:r>
        <w:rPr>
          <w:spacing w:val="-1"/>
        </w:rPr>
        <w:t>土木工程材料涉及的标准主要包括两类。一是产品标准。其内容主要包括：产品规格、分类、技术要求、检验方法、验收规则、应用技术规程等；二是工程建设标准。其内容有土木工</w:t>
      </w:r>
      <w:r>
        <w:t>程材料选用有关的标准，有各种结构设计规范、施工及验收规范等。</w:t>
      </w:r>
    </w:p>
    <w:p>
      <w:pPr>
        <w:pStyle w:val="BodyText"/>
        <w:spacing w:line="395" w:lineRule="exact"/>
        <w:ind w:left="1013"/>
      </w:pPr>
      <w:r>
        <w:t>目前，我国常用的标准按适用领域和有效范围，分为四级。</w:t>
      </w:r>
    </w:p>
    <w:p>
      <w:pPr>
        <w:pStyle w:val="BodyText"/>
        <w:spacing w:before="71"/>
        <w:ind w:left="1013"/>
      </w:pPr>
      <w:r>
        <w:rPr>
          <w:w w:val="102"/>
        </w:rPr>
        <w:t>⑴国家标准</w:t>
      </w:r>
      <w:r>
        <w:rPr>
          <w:spacing w:val="-4"/>
        </w:rPr>
        <w:t xml:space="preserve"> </w:t>
      </w:r>
      <w:r>
        <w:rPr>
          <w:w w:val="102"/>
        </w:rPr>
        <w:t>分强制性标准（</w:t>
      </w:r>
      <w:r>
        <w:rPr>
          <w:spacing w:val="20"/>
          <w:w w:val="102"/>
        </w:rPr>
        <w:t>代号为</w:t>
      </w:r>
      <w:r>
        <w:rPr>
          <w:w w:val="102"/>
        </w:rPr>
        <w:t>G</w:t>
      </w:r>
      <w:r>
        <w:rPr>
          <w:spacing w:val="-4"/>
          <w:w w:val="102"/>
        </w:rPr>
        <w:t>B</w:t>
      </w:r>
      <w:r>
        <w:rPr>
          <w:w w:val="102"/>
        </w:rPr>
        <w:t>）和推荐性标准（</w:t>
      </w:r>
      <w:r>
        <w:rPr>
          <w:spacing w:val="30"/>
          <w:w w:val="102"/>
        </w:rPr>
        <w:t>代号</w:t>
      </w:r>
      <w:r>
        <w:rPr>
          <w:w w:val="102"/>
        </w:rPr>
        <w:t>GB/</w:t>
      </w:r>
      <w:r>
        <w:rPr>
          <w:spacing w:val="-4"/>
          <w:w w:val="102"/>
        </w:rPr>
        <w:t>T</w:t>
      </w:r>
      <w:r>
        <w:rPr>
          <w:spacing w:val="-162"/>
          <w:w w:val="102"/>
        </w:rPr>
        <w:t>）</w:t>
      </w:r>
      <w:r>
        <w:rPr>
          <w:w w:val="102"/>
        </w:rPr>
        <w:t>。</w:t>
      </w:r>
    </w:p>
    <w:p>
      <w:pPr>
        <w:pStyle w:val="BodyText"/>
        <w:spacing w:before="71"/>
        <w:ind w:left="1013"/>
      </w:pPr>
      <w:r>
        <w:t>⑵行业标准 某些行业标准代号见表 0.1。</w:t>
      </w:r>
    </w:p>
    <w:p>
      <w:pPr>
        <w:pStyle w:val="BodyText"/>
        <w:spacing w:before="4"/>
        <w:rPr>
          <w:sz w:val="28"/>
        </w:rPr>
      </w:pPr>
    </w:p>
    <w:p>
      <w:pPr>
        <w:spacing w:before="1"/>
        <w:ind w:left="1273" w:right="2053" w:firstLine="0"/>
        <w:jc w:val="center"/>
        <w:rPr>
          <w:rFonts w:ascii="黑体" w:eastAsia="黑体" w:hint="eastAsia"/>
          <w:b/>
          <w:sz w:val="27"/>
        </w:rPr>
      </w:pPr>
      <w:r>
        <w:drawing>
          <wp:anchor distT="0" distB="0" distL="0" distR="0" simplePos="0" relativeHeight="251659264" behindDoc="1" locked="0" layoutInCell="1" allowOverlap="1">
            <wp:simplePos x="0" y="0"/>
            <wp:positionH relativeFrom="page">
              <wp:posOffset>1397000</wp:posOffset>
            </wp:positionH>
            <wp:positionV relativeFrom="paragraph">
              <wp:posOffset>220328</wp:posOffset>
            </wp:positionV>
            <wp:extent cx="8185361" cy="561498"/>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5" cstate="print"/>
                    <a:stretch>
                      <a:fillRect/>
                    </a:stretch>
                  </pic:blipFill>
                  <pic:spPr>
                    <a:xfrm>
                      <a:off x="0" y="0"/>
                      <a:ext cx="8185361" cy="561498"/>
                    </a:xfrm>
                    <a:prstGeom prst="rect">
                      <a:avLst/>
                    </a:prstGeom>
                  </pic:spPr>
                </pic:pic>
              </a:graphicData>
            </a:graphic>
          </wp:anchor>
        </w:drawing>
      </w:r>
      <w:r>
        <w:rPr>
          <w:rFonts w:ascii="黑体" w:eastAsia="黑体" w:hint="eastAsia"/>
          <w:b/>
          <w:sz w:val="27"/>
        </w:rPr>
        <w:t>表 0.1 几个行业的标准代号</w:t>
      </w:r>
    </w:p>
    <w:p>
      <w:pPr>
        <w:pStyle w:val="BodyText"/>
        <w:spacing w:before="2"/>
        <w:rPr>
          <w:rFonts w:ascii="黑体"/>
          <w:b/>
          <w:sz w:val="14"/>
        </w:rPr>
      </w:pPr>
    </w:p>
    <w:tbl>
      <w:tblPr>
        <w:tblStyle w:val="TableNormal0"/>
        <w:tblW w:w="0" w:type="auto"/>
        <w:jc w:val="left"/>
        <w:tblInd w:w="5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03"/>
        <w:gridCol w:w="1718"/>
        <w:gridCol w:w="2096"/>
        <w:gridCol w:w="1666"/>
        <w:gridCol w:w="1828"/>
        <w:gridCol w:w="1828"/>
        <w:gridCol w:w="1505"/>
      </w:tblGrid>
      <w:tr>
        <w:tblPrEx>
          <w:tblW w:w="0" w:type="auto"/>
          <w:jc w:val="left"/>
          <w:tblInd w:w="5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5"/>
          <w:jc w:val="left"/>
        </w:trPr>
        <w:tc>
          <w:tcPr>
            <w:tcW w:w="1503" w:type="dxa"/>
          </w:tcPr>
          <w:p>
            <w:pPr>
              <w:pStyle w:val="TableParagraph"/>
              <w:rPr>
                <w:sz w:val="27"/>
              </w:rPr>
            </w:pPr>
            <w:r>
              <w:rPr>
                <w:sz w:val="27"/>
              </w:rPr>
              <w:t>行业名称</w:t>
            </w:r>
          </w:p>
        </w:tc>
        <w:tc>
          <w:tcPr>
            <w:tcW w:w="1718" w:type="dxa"/>
          </w:tcPr>
          <w:p>
            <w:pPr>
              <w:pStyle w:val="TableParagraph"/>
              <w:ind w:left="352" w:right="246"/>
              <w:jc w:val="center"/>
              <w:rPr>
                <w:sz w:val="27"/>
              </w:rPr>
            </w:pPr>
            <w:r>
              <w:rPr>
                <w:sz w:val="27"/>
              </w:rPr>
              <w:t>建工行业</w:t>
            </w:r>
          </w:p>
        </w:tc>
        <w:tc>
          <w:tcPr>
            <w:tcW w:w="2096" w:type="dxa"/>
          </w:tcPr>
          <w:p>
            <w:pPr>
              <w:pStyle w:val="TableParagraph"/>
              <w:ind w:left="244" w:right="192"/>
              <w:jc w:val="center"/>
              <w:rPr>
                <w:sz w:val="27"/>
              </w:rPr>
            </w:pPr>
            <w:r>
              <w:rPr>
                <w:sz w:val="27"/>
              </w:rPr>
              <w:t>黑色冶金行业</w:t>
            </w:r>
          </w:p>
        </w:tc>
        <w:tc>
          <w:tcPr>
            <w:tcW w:w="1666" w:type="dxa"/>
          </w:tcPr>
          <w:p>
            <w:pPr>
              <w:pStyle w:val="TableParagraph"/>
              <w:ind w:left="190" w:right="355"/>
              <w:jc w:val="center"/>
              <w:rPr>
                <w:sz w:val="27"/>
              </w:rPr>
            </w:pPr>
            <w:r>
              <w:rPr>
                <w:sz w:val="27"/>
              </w:rPr>
              <w:t>石化行业</w:t>
            </w:r>
          </w:p>
        </w:tc>
        <w:tc>
          <w:tcPr>
            <w:tcW w:w="1828" w:type="dxa"/>
          </w:tcPr>
          <w:p>
            <w:pPr>
              <w:pStyle w:val="TableParagraph"/>
              <w:ind w:left="351" w:right="351"/>
              <w:jc w:val="center"/>
              <w:rPr>
                <w:sz w:val="27"/>
              </w:rPr>
            </w:pPr>
            <w:r>
              <w:rPr>
                <w:sz w:val="27"/>
              </w:rPr>
              <w:t>交通行业</w:t>
            </w:r>
          </w:p>
        </w:tc>
        <w:tc>
          <w:tcPr>
            <w:tcW w:w="1828" w:type="dxa"/>
          </w:tcPr>
          <w:p>
            <w:pPr>
              <w:pStyle w:val="TableParagraph"/>
              <w:ind w:left="348" w:right="354"/>
              <w:jc w:val="center"/>
              <w:rPr>
                <w:sz w:val="27"/>
              </w:rPr>
            </w:pPr>
            <w:r>
              <w:rPr>
                <w:sz w:val="27"/>
              </w:rPr>
              <w:t>建材行业</w:t>
            </w:r>
          </w:p>
        </w:tc>
        <w:tc>
          <w:tcPr>
            <w:tcW w:w="1505" w:type="dxa"/>
          </w:tcPr>
          <w:p>
            <w:pPr>
              <w:pStyle w:val="TableParagraph"/>
              <w:ind w:left="351" w:right="33"/>
              <w:jc w:val="center"/>
              <w:rPr>
                <w:sz w:val="27"/>
              </w:rPr>
            </w:pPr>
            <w:r>
              <w:rPr>
                <w:sz w:val="27"/>
              </w:rPr>
              <w:t>铁路行业</w:t>
            </w:r>
          </w:p>
        </w:tc>
      </w:tr>
      <w:tr>
        <w:tblPrEx>
          <w:tblW w:w="0" w:type="auto"/>
          <w:jc w:val="left"/>
          <w:tblInd w:w="550" w:type="dxa"/>
          <w:tblLayout w:type="fixed"/>
          <w:tblCellMar>
            <w:top w:w="0" w:type="dxa"/>
            <w:left w:w="0" w:type="dxa"/>
            <w:bottom w:w="0" w:type="dxa"/>
            <w:right w:w="0" w:type="dxa"/>
          </w:tblCellMar>
          <w:tblLook w:val="01E0"/>
        </w:tblPrEx>
        <w:trPr>
          <w:trHeight w:val="369"/>
          <w:jc w:val="left"/>
        </w:trPr>
        <w:tc>
          <w:tcPr>
            <w:tcW w:w="1503" w:type="dxa"/>
          </w:tcPr>
          <w:p>
            <w:pPr>
              <w:pStyle w:val="TableParagraph"/>
              <w:spacing w:before="61" w:line="288" w:lineRule="exact"/>
              <w:rPr>
                <w:sz w:val="27"/>
              </w:rPr>
            </w:pPr>
            <w:r>
              <w:rPr>
                <w:sz w:val="27"/>
              </w:rPr>
              <w:t>标准代号</w:t>
            </w:r>
          </w:p>
        </w:tc>
        <w:tc>
          <w:tcPr>
            <w:tcW w:w="1718" w:type="dxa"/>
          </w:tcPr>
          <w:p>
            <w:pPr>
              <w:pStyle w:val="TableParagraph"/>
              <w:spacing w:before="79" w:line="270" w:lineRule="exact"/>
              <w:ind w:left="352" w:right="242"/>
              <w:jc w:val="center"/>
              <w:rPr>
                <w:rFonts w:ascii="Times New Roman"/>
                <w:sz w:val="27"/>
              </w:rPr>
            </w:pPr>
            <w:r>
              <w:rPr>
                <w:rFonts w:ascii="Times New Roman"/>
                <w:sz w:val="27"/>
              </w:rPr>
              <w:t>JG</w:t>
            </w:r>
          </w:p>
        </w:tc>
        <w:tc>
          <w:tcPr>
            <w:tcW w:w="2096" w:type="dxa"/>
          </w:tcPr>
          <w:p>
            <w:pPr>
              <w:pStyle w:val="TableParagraph"/>
              <w:spacing w:before="79" w:line="270" w:lineRule="exact"/>
              <w:ind w:left="139" w:right="192"/>
              <w:jc w:val="center"/>
              <w:rPr>
                <w:rFonts w:ascii="Times New Roman"/>
                <w:sz w:val="27"/>
              </w:rPr>
            </w:pPr>
            <w:r>
              <w:rPr>
                <w:rFonts w:ascii="Times New Roman"/>
                <w:sz w:val="27"/>
              </w:rPr>
              <w:t>YB</w:t>
            </w:r>
          </w:p>
        </w:tc>
        <w:tc>
          <w:tcPr>
            <w:tcW w:w="1666" w:type="dxa"/>
          </w:tcPr>
          <w:p>
            <w:pPr>
              <w:pStyle w:val="TableParagraph"/>
              <w:spacing w:before="79" w:line="270" w:lineRule="exact"/>
              <w:ind w:left="189" w:right="355"/>
              <w:jc w:val="center"/>
              <w:rPr>
                <w:rFonts w:ascii="Times New Roman"/>
                <w:sz w:val="27"/>
              </w:rPr>
            </w:pPr>
            <w:r>
              <w:rPr>
                <w:rFonts w:ascii="Times New Roman"/>
                <w:sz w:val="27"/>
              </w:rPr>
              <w:t>SH</w:t>
            </w:r>
          </w:p>
        </w:tc>
        <w:tc>
          <w:tcPr>
            <w:tcW w:w="1828" w:type="dxa"/>
          </w:tcPr>
          <w:p>
            <w:pPr>
              <w:pStyle w:val="TableParagraph"/>
              <w:spacing w:before="79" w:line="270" w:lineRule="exact"/>
              <w:ind w:left="349" w:right="354"/>
              <w:jc w:val="center"/>
              <w:rPr>
                <w:rFonts w:ascii="Times New Roman"/>
                <w:sz w:val="27"/>
              </w:rPr>
            </w:pPr>
            <w:r>
              <w:rPr>
                <w:rFonts w:ascii="Times New Roman"/>
                <w:sz w:val="27"/>
              </w:rPr>
              <w:t>JT</w:t>
            </w:r>
          </w:p>
        </w:tc>
        <w:tc>
          <w:tcPr>
            <w:tcW w:w="1828" w:type="dxa"/>
          </w:tcPr>
          <w:p>
            <w:pPr>
              <w:pStyle w:val="TableParagraph"/>
              <w:spacing w:before="79" w:line="270" w:lineRule="exact"/>
              <w:ind w:left="345" w:right="354"/>
              <w:jc w:val="center"/>
              <w:rPr>
                <w:rFonts w:ascii="Times New Roman"/>
                <w:sz w:val="27"/>
              </w:rPr>
            </w:pPr>
            <w:r>
              <w:rPr>
                <w:rFonts w:ascii="Times New Roman"/>
                <w:sz w:val="27"/>
              </w:rPr>
              <w:t>JC</w:t>
            </w:r>
          </w:p>
        </w:tc>
        <w:tc>
          <w:tcPr>
            <w:tcW w:w="1505" w:type="dxa"/>
          </w:tcPr>
          <w:p>
            <w:pPr>
              <w:pStyle w:val="TableParagraph"/>
              <w:spacing w:before="79" w:line="270" w:lineRule="exact"/>
              <w:ind w:left="350" w:right="33"/>
              <w:jc w:val="center"/>
              <w:rPr>
                <w:rFonts w:ascii="Times New Roman"/>
                <w:sz w:val="27"/>
              </w:rPr>
            </w:pPr>
            <w:r>
              <w:rPr>
                <w:rFonts w:ascii="Times New Roman"/>
                <w:sz w:val="27"/>
              </w:rPr>
              <w:t>TB</w:t>
            </w:r>
          </w:p>
        </w:tc>
      </w:tr>
    </w:tbl>
    <w:p>
      <w:pPr>
        <w:pStyle w:val="BodyText"/>
        <w:spacing w:before="1"/>
        <w:rPr>
          <w:rFonts w:ascii="黑体"/>
          <w:b/>
          <w:sz w:val="23"/>
        </w:rPr>
      </w:pPr>
    </w:p>
    <w:p>
      <w:pPr>
        <w:pStyle w:val="BodyText"/>
        <w:ind w:left="1013"/>
      </w:pPr>
      <w:r>
        <w:t>⑶地方标准（</w:t>
      </w:r>
      <w:r>
        <w:rPr>
          <w:spacing w:val="32"/>
        </w:rPr>
        <w:t>代号</w:t>
      </w:r>
      <w:r>
        <w:t>DB）</w:t>
      </w:r>
    </w:p>
    <w:p>
      <w:pPr>
        <w:pStyle w:val="BodyText"/>
        <w:spacing w:before="71"/>
        <w:ind w:left="1013"/>
      </w:pPr>
      <w:r>
        <w:t>⑷企业标准（</w:t>
      </w:r>
      <w:r>
        <w:rPr>
          <w:spacing w:val="32"/>
        </w:rPr>
        <w:t>代号</w:t>
      </w:r>
      <w:r>
        <w:t>QB）</w:t>
      </w:r>
    </w:p>
    <w:p>
      <w:pPr>
        <w:pStyle w:val="BodyText"/>
        <w:spacing w:before="70" w:line="283" w:lineRule="auto"/>
        <w:ind w:left="384" w:right="1094" w:firstLine="629"/>
      </w:pPr>
      <w:r>
        <w:t>有关工程建设方面的技术标准的代号，应在部门代号后加J。地方标准或企业标准所制定的技术要求应高于类似（或相关）产品的国家标准。</w:t>
      </w:r>
    </w:p>
    <w:p>
      <w:pPr>
        <w:pStyle w:val="BodyText"/>
        <w:spacing w:line="283" w:lineRule="auto"/>
        <w:ind w:left="384" w:right="986" w:firstLine="629"/>
      </w:pPr>
      <w:r>
        <w:rPr>
          <w:spacing w:val="-4"/>
        </w:rPr>
        <w:t>标准一般由标准名称、部门代号(以汉语拼音字母表示)、标准编号和颁发年份等来表示。</w:t>
      </w:r>
      <w:r>
        <w:rPr>
          <w:spacing w:val="-2"/>
          <w:w w:val="102"/>
        </w:rPr>
        <w:t>例如，</w:t>
      </w:r>
      <w:r>
        <w:rPr>
          <w:w w:val="102"/>
        </w:rPr>
        <w:t>1992</w:t>
      </w:r>
      <w:r>
        <w:rPr>
          <w:spacing w:val="-80"/>
        </w:rPr>
        <w:t xml:space="preserve"> </w:t>
      </w:r>
      <w:r>
        <w:rPr>
          <w:w w:val="102"/>
        </w:rPr>
        <w:t>年制定的建材行业推荐性</w:t>
      </w:r>
      <w:r>
        <w:rPr>
          <w:spacing w:val="-97"/>
        </w:rPr>
        <w:t xml:space="preserve"> </w:t>
      </w:r>
      <w:r>
        <w:rPr>
          <w:w w:val="102"/>
        </w:rPr>
        <w:t>479</w:t>
      </w:r>
      <w:r>
        <w:rPr>
          <w:spacing w:val="-80"/>
        </w:rPr>
        <w:t xml:space="preserve"> </w:t>
      </w:r>
      <w:r>
        <w:rPr>
          <w:w w:val="102"/>
        </w:rPr>
        <w:t>号建筑石灰的标准为</w:t>
      </w:r>
      <w:r>
        <w:rPr>
          <w:spacing w:val="-50"/>
          <w:w w:val="102"/>
        </w:rPr>
        <w:t>：《建筑石灰》</w:t>
      </w:r>
      <w:r>
        <w:rPr>
          <w:w w:val="102"/>
        </w:rPr>
        <w:t>（JC/T</w:t>
      </w:r>
      <w:r>
        <w:rPr>
          <w:spacing w:val="-58"/>
        </w:rPr>
        <w:t xml:space="preserve"> </w:t>
      </w:r>
      <w:r>
        <w:rPr>
          <w:w w:val="102"/>
        </w:rPr>
        <w:t>479-9</w:t>
      </w:r>
      <w:r>
        <w:rPr>
          <w:spacing w:val="-3"/>
          <w:w w:val="102"/>
        </w:rPr>
        <w:t>2</w:t>
      </w:r>
      <w:r>
        <w:rPr>
          <w:spacing w:val="-162"/>
          <w:w w:val="102"/>
        </w:rPr>
        <w:t>）</w:t>
      </w:r>
      <w:r>
        <w:rPr>
          <w:spacing w:val="-11"/>
          <w:w w:val="102"/>
        </w:rPr>
        <w:t>。</w:t>
      </w:r>
    </w:p>
    <w:p>
      <w:pPr>
        <w:pStyle w:val="BodyText"/>
        <w:spacing w:before="8"/>
        <w:rPr>
          <w:sz w:val="23"/>
        </w:rPr>
      </w:pPr>
    </w:p>
    <w:p>
      <w:pPr>
        <w:pStyle w:val="Heading2"/>
        <w:ind w:left="384" w:firstLine="0"/>
        <w:rPr>
          <w:rFonts w:ascii="宋体" w:eastAsia="宋体" w:hint="eastAsia"/>
        </w:rPr>
      </w:pPr>
      <w:r>
        <w:rPr>
          <w:rFonts w:ascii="宋体" w:eastAsia="宋体" w:hint="eastAsia"/>
        </w:rPr>
        <w:t>五、课程学习的目的和要求</w:t>
      </w:r>
    </w:p>
    <w:p>
      <w:pPr>
        <w:pStyle w:val="BodyText"/>
        <w:spacing w:before="11"/>
        <w:rPr>
          <w:sz w:val="43"/>
        </w:rPr>
      </w:pPr>
    </w:p>
    <w:p>
      <w:pPr>
        <w:pStyle w:val="BodyText"/>
        <w:ind w:left="1013"/>
      </w:pPr>
      <w:r>
        <w:t>⒈课程学习的目的与主要内容</w:t>
      </w:r>
    </w:p>
    <w:p>
      <w:pPr>
        <w:pStyle w:val="BodyText"/>
        <w:spacing w:before="71" w:line="283" w:lineRule="auto"/>
        <w:ind w:left="384" w:right="948" w:firstLine="629"/>
      </w:pPr>
      <w:r>
        <w:rPr>
          <w:spacing w:val="-1"/>
        </w:rPr>
        <w:t>土木工程材料课程是针对土木工程、工程管理、水利水电等专业开设的专业技术基础课。</w:t>
      </w:r>
      <w:r>
        <w:rPr>
          <w:spacing w:val="-13"/>
        </w:rPr>
        <w:t>通过学习，使学生掌握材料的基本理论和基础知识，为后续专业课程的学习及以后从事土木工 程正确选用材料打下良好的基础。</w:t>
      </w:r>
    </w:p>
    <w:p>
      <w:pPr>
        <w:pStyle w:val="BodyText"/>
        <w:spacing w:line="283" w:lineRule="auto"/>
        <w:ind w:left="384" w:right="947" w:firstLine="629"/>
        <w:jc w:val="both"/>
        <w:sectPr>
          <w:headerReference w:type="default" r:id="rId6"/>
          <w:footerReference w:type="default" r:id="rId7"/>
          <w:pgSz w:w="17860" w:h="25260"/>
          <w:pgMar w:top="1880" w:right="1540" w:bottom="2540" w:left="2000" w:header="960" w:footer="2347"/>
          <w:pgNumType w:start="2"/>
          <w:cols w:space="708"/>
        </w:sectPr>
      </w:pPr>
      <w:r>
        <w:rPr>
          <w:spacing w:val="-14"/>
        </w:rPr>
        <w:t xml:space="preserve">本教材重点介绍了当前土木工程常用的材料，如水泥、石灰、混凝土、钢材、沥青材料等， </w:t>
      </w:r>
      <w:r>
        <w:rPr>
          <w:spacing w:val="-25"/>
        </w:rPr>
        <w:t xml:space="preserve">并简要介绍了建筑功能材料。对于各类材料，除重点介绍了技术性质外，对材料的生产、组成、 </w:t>
      </w:r>
    </w:p>
    <w:p>
      <w:pPr>
        <w:pStyle w:val="BodyText"/>
        <w:spacing w:line="283" w:lineRule="auto"/>
        <w:ind w:left="384" w:right="947" w:firstLine="629"/>
        <w:jc w:val="both"/>
      </w:pPr>
      <w:r>
        <w:rPr>
          <w:spacing w:val="-23"/>
        </w:rPr>
        <w:t>结构与构造、技术标准也做了简要介绍，另外还简要介绍了检测这些技术性能指标的试验方法。</w:t>
      </w:r>
    </w:p>
    <w:p>
      <w:pPr>
        <w:spacing w:after="0" w:line="283" w:lineRule="auto"/>
        <w:jc w:val="both"/>
        <w:sectPr>
          <w:headerReference w:type="default" r:id="rId8"/>
          <w:footerReference w:type="default" r:id="rId9"/>
          <w:type w:val="nextPage"/>
          <w:pgSz w:w="17860" w:h="25260"/>
          <w:pgMar w:top="1880" w:right="1540" w:bottom="2540" w:left="2000" w:header="960" w:footer="2347"/>
          <w:pgNumType w:start="3"/>
          <w:cols w:space="708"/>
          <w:titlePg w:val="0"/>
        </w:sectPr>
      </w:pPr>
    </w:p>
    <w:p>
      <w:pPr>
        <w:pStyle w:val="BodyText"/>
        <w:spacing w:before="12"/>
        <w:rPr>
          <w:sz w:val="12"/>
        </w:rPr>
      </w:pPr>
    </w:p>
    <w:p>
      <w:pPr>
        <w:pStyle w:val="BodyText"/>
        <w:spacing w:before="62"/>
        <w:ind w:left="1013"/>
      </w:pPr>
      <w:r>
        <w:t>⒉课程的理论课学习任务</w:t>
      </w:r>
    </w:p>
    <w:p>
      <w:pPr>
        <w:pStyle w:val="BodyText"/>
        <w:spacing w:before="71"/>
        <w:ind w:left="1103"/>
      </w:pPr>
      <w:r>
        <w:t>学习时，可把相关内容分成三个层次：</w:t>
      </w:r>
    </w:p>
    <w:p>
      <w:pPr>
        <w:pStyle w:val="BodyText"/>
        <w:spacing w:before="71" w:line="283" w:lineRule="auto"/>
        <w:ind w:left="384" w:right="1175" w:firstLine="719"/>
      </w:pPr>
      <w:r>
        <w:t>第一层次是土木工程材料基础理论知识。所谓基础理论知识是指每类材料的生产工艺， 材料的组成、结构、构造，该部分要重点领会其对材料性能的影响；</w:t>
      </w:r>
    </w:p>
    <w:p>
      <w:pPr>
        <w:pStyle w:val="BodyText"/>
        <w:spacing w:line="283" w:lineRule="auto"/>
        <w:ind w:left="384" w:right="1141" w:firstLine="719"/>
        <w:jc w:val="both"/>
      </w:pPr>
      <w:r>
        <w:t>第二层次是土木工程材料的基本性质。这一层次要求学生重点掌握，在了解基本概念的</w:t>
      </w:r>
      <w:r>
        <w:rPr>
          <w:spacing w:val="-14"/>
        </w:rPr>
        <w:t>基础上，要能运用已有的理论知识对基本性质的改善进行分析。并能够结合工程实际，正确选</w:t>
      </w:r>
      <w:r>
        <w:t>用材料。对于现场制作的材料，要能根据材料性能要求设计计算材料配比；</w:t>
      </w:r>
    </w:p>
    <w:p>
      <w:pPr>
        <w:pStyle w:val="BodyText"/>
        <w:spacing w:line="395" w:lineRule="exact"/>
        <w:ind w:left="1103"/>
      </w:pPr>
      <w:r>
        <w:t>第三层次为土木工程材料质量检验的内容，需要结合试验理解基本技术性质要求的意义。</w:t>
      </w:r>
    </w:p>
    <w:p>
      <w:pPr>
        <w:pStyle w:val="BodyText"/>
        <w:spacing w:before="69"/>
        <w:ind w:left="1013"/>
      </w:pPr>
      <w:r>
        <w:t>⒊课程的实验课学习任务</w:t>
      </w:r>
    </w:p>
    <w:p>
      <w:pPr>
        <w:pStyle w:val="BodyText"/>
        <w:spacing w:before="71" w:line="283" w:lineRule="auto"/>
        <w:ind w:left="384" w:right="944" w:firstLine="629"/>
      </w:pPr>
      <w:r>
        <w:rPr>
          <w:spacing w:val="-10"/>
        </w:rPr>
        <w:t xml:space="preserve">实验是课程的重要教学环节。通过实验可验证所学的基础理论，增加感性认识，加深对理  </w:t>
      </w:r>
      <w:r>
        <w:rPr>
          <w:spacing w:val="-11"/>
        </w:rPr>
        <w:t>论知识的理解，熟悉试验鉴定、检验和评定材料质量的方法，掌握一定的试验技能，这对培养</w:t>
      </w:r>
      <w:r>
        <w:rPr>
          <w:spacing w:val="-10"/>
        </w:rPr>
        <w:t>学生分析与判断问题的能力、试验工作能力以及严谨的科学态度十分有益，也为今后从事既有  材料的改性、新材料的研制以及材料方面的科学研究奠定基础。</w:t>
      </w:r>
    </w:p>
    <w:p>
      <w:pPr>
        <w:pStyle w:val="BodyText"/>
        <w:spacing w:before="9"/>
        <w:rPr>
          <w:sz w:val="34"/>
        </w:rPr>
      </w:pPr>
    </w:p>
    <w:p>
      <w:pPr>
        <w:spacing w:before="0"/>
        <w:ind w:left="384" w:right="0" w:firstLine="0"/>
        <w:jc w:val="left"/>
        <w:rPr>
          <w:b/>
          <w:sz w:val="48"/>
        </w:rPr>
      </w:pPr>
      <w:r>
        <w:rPr>
          <w:b/>
          <w:spacing w:val="-61"/>
          <w:sz w:val="48"/>
        </w:rPr>
        <w:t xml:space="preserve">第 </w:t>
      </w:r>
      <w:r>
        <w:rPr>
          <w:b/>
          <w:sz w:val="48"/>
        </w:rPr>
        <w:t>1</w:t>
      </w:r>
      <w:r>
        <w:rPr>
          <w:b/>
          <w:spacing w:val="-12"/>
          <w:sz w:val="48"/>
        </w:rPr>
        <w:t xml:space="preserve"> 章 土木工程材料的基本性质</w:t>
      </w:r>
    </w:p>
    <w:p>
      <w:pPr>
        <w:pStyle w:val="BodyText"/>
        <w:rPr>
          <w:b/>
          <w:sz w:val="48"/>
        </w:rPr>
      </w:pPr>
    </w:p>
    <w:p>
      <w:pPr>
        <w:pStyle w:val="BodyText"/>
        <w:rPr>
          <w:b/>
          <w:sz w:val="39"/>
        </w:rPr>
      </w:pPr>
    </w:p>
    <w:p>
      <w:pPr>
        <w:pStyle w:val="Heading2"/>
        <w:numPr>
          <w:ilvl w:val="1"/>
          <w:numId w:val="91"/>
        </w:numPr>
        <w:tabs>
          <w:tab w:val="left" w:pos="1223"/>
        </w:tabs>
        <w:spacing w:before="0" w:after="0" w:line="240" w:lineRule="auto"/>
        <w:ind w:left="1222" w:right="0" w:hanging="839"/>
        <w:jc w:val="left"/>
      </w:pPr>
      <w:r>
        <w:t>材料的组成、结构与构造及其对材料性质的影响</w:t>
      </w:r>
    </w:p>
    <w:p>
      <w:pPr>
        <w:pStyle w:val="BodyText"/>
        <w:spacing w:before="1"/>
        <w:rPr>
          <w:rFonts w:ascii="幼圆"/>
          <w:sz w:val="62"/>
        </w:rPr>
      </w:pPr>
    </w:p>
    <w:p>
      <w:pPr>
        <w:pStyle w:val="ListParagraph"/>
        <w:numPr>
          <w:ilvl w:val="2"/>
          <w:numId w:val="91"/>
        </w:numPr>
        <w:tabs>
          <w:tab w:val="left" w:pos="1331"/>
        </w:tabs>
        <w:spacing w:before="0" w:after="0" w:line="240" w:lineRule="auto"/>
        <w:ind w:left="1330" w:right="0" w:hanging="947"/>
        <w:jc w:val="left"/>
        <w:rPr>
          <w:rFonts w:ascii="黑体" w:eastAsia="黑体" w:hint="eastAsia"/>
          <w:sz w:val="31"/>
        </w:rPr>
      </w:pPr>
      <w:r>
        <w:rPr>
          <w:rFonts w:ascii="黑体" w:eastAsia="黑体" w:hint="eastAsia"/>
          <w:sz w:val="31"/>
        </w:rPr>
        <w:t>材料的组成</w:t>
      </w:r>
    </w:p>
    <w:p>
      <w:pPr>
        <w:pStyle w:val="BodyText"/>
        <w:spacing w:before="10"/>
        <w:rPr>
          <w:rFonts w:ascii="黑体"/>
          <w:sz w:val="23"/>
        </w:rPr>
      </w:pPr>
    </w:p>
    <w:p>
      <w:pPr>
        <w:pStyle w:val="BodyText"/>
        <w:spacing w:line="283" w:lineRule="auto"/>
        <w:ind w:left="384" w:right="1144" w:firstLine="629"/>
      </w:pPr>
      <w:r>
        <w:rPr>
          <w:spacing w:val="-11"/>
        </w:rPr>
        <w:t>材料的组成包括材料的化学组成、矿物组成和相组成。它不仅影响材料的化学稳定性，而</w:t>
      </w:r>
      <w:r>
        <w:t>且也是决定材料物理及力学性质的重要因素。</w:t>
      </w:r>
    </w:p>
    <w:p>
      <w:pPr>
        <w:pStyle w:val="ListParagraph"/>
        <w:numPr>
          <w:ilvl w:val="3"/>
          <w:numId w:val="91"/>
        </w:numPr>
        <w:tabs>
          <w:tab w:val="left" w:pos="1796"/>
        </w:tabs>
        <w:spacing w:before="0" w:after="0" w:line="396" w:lineRule="exact"/>
        <w:ind w:left="1796" w:right="0" w:hanging="793"/>
        <w:jc w:val="left"/>
        <w:rPr>
          <w:sz w:val="31"/>
        </w:rPr>
      </w:pPr>
      <w:r>
        <w:rPr>
          <w:sz w:val="31"/>
        </w:rPr>
        <w:t>化学组成</w:t>
      </w:r>
    </w:p>
    <w:p>
      <w:pPr>
        <w:pStyle w:val="ListParagraph"/>
        <w:numPr>
          <w:ilvl w:val="3"/>
          <w:numId w:val="91"/>
        </w:numPr>
        <w:tabs>
          <w:tab w:val="left" w:pos="1796"/>
        </w:tabs>
        <w:spacing w:before="71" w:after="0" w:line="240" w:lineRule="auto"/>
        <w:ind w:left="1796" w:right="0" w:hanging="793"/>
        <w:jc w:val="left"/>
        <w:rPr>
          <w:sz w:val="31"/>
        </w:rPr>
      </w:pPr>
      <w:r>
        <w:rPr>
          <w:sz w:val="31"/>
        </w:rPr>
        <w:t>矿物组成</w:t>
      </w:r>
    </w:p>
    <w:p>
      <w:pPr>
        <w:pStyle w:val="ListParagraph"/>
        <w:numPr>
          <w:ilvl w:val="3"/>
          <w:numId w:val="91"/>
        </w:numPr>
        <w:tabs>
          <w:tab w:val="left" w:pos="1807"/>
        </w:tabs>
        <w:spacing w:before="71" w:after="0" w:line="240" w:lineRule="auto"/>
        <w:ind w:left="1806" w:right="0" w:hanging="794"/>
        <w:jc w:val="left"/>
        <w:rPr>
          <w:sz w:val="31"/>
        </w:rPr>
      </w:pPr>
      <w:r>
        <w:rPr>
          <w:sz w:val="31"/>
        </w:rPr>
        <w:t>相组成：材料具有相同物理、化学性质的均匀部分称为相</w:t>
      </w:r>
    </w:p>
    <w:p>
      <w:pPr>
        <w:pStyle w:val="BodyText"/>
        <w:spacing w:before="10"/>
        <w:rPr>
          <w:sz w:val="23"/>
        </w:rPr>
      </w:pPr>
    </w:p>
    <w:p>
      <w:pPr>
        <w:pStyle w:val="ListParagraph"/>
        <w:numPr>
          <w:ilvl w:val="2"/>
          <w:numId w:val="91"/>
        </w:numPr>
        <w:tabs>
          <w:tab w:val="left" w:pos="1331"/>
        </w:tabs>
        <w:spacing w:before="0" w:after="0" w:line="240" w:lineRule="auto"/>
        <w:ind w:left="1330" w:right="0" w:hanging="947"/>
        <w:jc w:val="left"/>
        <w:rPr>
          <w:rFonts w:ascii="黑体" w:eastAsia="黑体" w:hint="eastAsia"/>
          <w:sz w:val="31"/>
        </w:rPr>
      </w:pPr>
      <w:r>
        <w:rPr>
          <w:rFonts w:ascii="黑体" w:eastAsia="黑体" w:hint="eastAsia"/>
          <w:sz w:val="31"/>
        </w:rPr>
        <w:t>材料的结构</w:t>
      </w:r>
    </w:p>
    <w:p>
      <w:pPr>
        <w:pStyle w:val="BodyText"/>
        <w:spacing w:before="10"/>
        <w:rPr>
          <w:rFonts w:ascii="黑体"/>
          <w:sz w:val="23"/>
        </w:rPr>
      </w:pPr>
    </w:p>
    <w:p>
      <w:pPr>
        <w:spacing w:before="0"/>
        <w:ind w:left="1103" w:right="0" w:firstLine="0"/>
        <w:jc w:val="left"/>
        <w:rPr>
          <w:sz w:val="31"/>
        </w:rPr>
      </w:pPr>
      <w:r>
        <w:rPr>
          <w:sz w:val="31"/>
        </w:rPr>
        <w:t>材料的结构对材料的性质有重要影响。</w:t>
      </w:r>
      <w:r>
        <w:rPr>
          <w:b/>
          <w:sz w:val="31"/>
        </w:rPr>
        <w:t>材料的结构一般分为宏观、细观和微观三个层次</w:t>
      </w:r>
      <w:r>
        <w:rPr>
          <w:sz w:val="31"/>
        </w:rPr>
        <w:t>。</w:t>
      </w:r>
    </w:p>
    <w:p>
      <w:pPr>
        <w:pStyle w:val="BodyText"/>
        <w:spacing w:before="71"/>
        <w:ind w:left="1103"/>
      </w:pPr>
      <w:r>
        <w:t>（1）宏观结构</w:t>
      </w:r>
    </w:p>
    <w:p>
      <w:pPr>
        <w:pStyle w:val="BodyText"/>
        <w:spacing w:before="71" w:line="283" w:lineRule="auto"/>
        <w:ind w:left="384" w:right="1003" w:firstLine="629"/>
      </w:pPr>
      <w:r>
        <w:rPr>
          <w:spacing w:val="-5"/>
        </w:rPr>
        <w:t>土木工程材料的宏观结构是指肉眼可以看到或借助放大镜可观察到的(毫米级)粗大组织。</w:t>
      </w:r>
      <w:r>
        <w:rPr>
          <w:spacing w:val="-16"/>
        </w:rPr>
        <w:t xml:space="preserve">其尺寸在 </w:t>
      </w:r>
      <w:r>
        <w:t>10</w:t>
      </w:r>
      <w:r>
        <w:rPr>
          <w:position w:val="4"/>
          <w:sz w:val="16"/>
        </w:rPr>
        <w:t>-3</w:t>
      </w:r>
      <w:r>
        <w:t>m</w:t>
      </w:r>
      <w:r>
        <w:rPr>
          <w:spacing w:val="-17"/>
        </w:rPr>
        <w:t xml:space="preserve"> 级以上。</w:t>
      </w:r>
    </w:p>
    <w:p>
      <w:pPr>
        <w:pStyle w:val="ListParagraph"/>
        <w:numPr>
          <w:ilvl w:val="0"/>
          <w:numId w:val="90"/>
        </w:numPr>
        <w:tabs>
          <w:tab w:val="left" w:pos="1643"/>
          <w:tab w:val="left" w:pos="1644"/>
          <w:tab w:val="left" w:leader="hyphen" w:pos="3692"/>
        </w:tabs>
        <w:spacing w:before="0" w:after="0" w:line="396" w:lineRule="exact"/>
        <w:ind w:left="1643" w:right="0" w:hanging="631"/>
        <w:jc w:val="left"/>
        <w:rPr>
          <w:sz w:val="31"/>
        </w:rPr>
      </w:pPr>
      <w:r>
        <w:rPr>
          <w:sz w:val="31"/>
        </w:rPr>
        <w:t>散粒结构</w:t>
        <w:tab/>
        <w:t>空隙率主要取决于颗粒级配</w:t>
      </w:r>
    </w:p>
    <w:p>
      <w:pPr>
        <w:pStyle w:val="ListParagraph"/>
        <w:numPr>
          <w:ilvl w:val="0"/>
          <w:numId w:val="90"/>
        </w:numPr>
        <w:tabs>
          <w:tab w:val="left" w:pos="1643"/>
          <w:tab w:val="left" w:pos="1644"/>
        </w:tabs>
        <w:spacing w:before="71" w:after="0" w:line="240" w:lineRule="auto"/>
        <w:ind w:left="1643" w:right="0" w:hanging="631"/>
        <w:jc w:val="left"/>
        <w:rPr>
          <w:sz w:val="31"/>
        </w:rPr>
      </w:pPr>
      <w:r>
        <w:rPr>
          <w:sz w:val="31"/>
        </w:rPr>
        <w:t>聚集结构</w:t>
      </w:r>
    </w:p>
    <w:p>
      <w:pPr>
        <w:pStyle w:val="ListParagraph"/>
        <w:numPr>
          <w:ilvl w:val="0"/>
          <w:numId w:val="90"/>
        </w:numPr>
        <w:tabs>
          <w:tab w:val="left" w:pos="1643"/>
          <w:tab w:val="left" w:pos="1644"/>
        </w:tabs>
        <w:spacing w:before="71" w:after="0" w:line="240" w:lineRule="auto"/>
        <w:ind w:left="1643" w:right="0" w:hanging="631"/>
        <w:jc w:val="left"/>
        <w:rPr>
          <w:sz w:val="31"/>
        </w:rPr>
      </w:pPr>
      <w:r>
        <w:rPr>
          <w:sz w:val="31"/>
        </w:rPr>
        <w:t>多孔结构</w:t>
      </w:r>
    </w:p>
    <w:p>
      <w:pPr>
        <w:pStyle w:val="ListParagraph"/>
        <w:numPr>
          <w:ilvl w:val="0"/>
          <w:numId w:val="90"/>
        </w:numPr>
        <w:tabs>
          <w:tab w:val="left" w:pos="1643"/>
          <w:tab w:val="left" w:pos="1644"/>
          <w:tab w:val="left" w:leader="hyphen" w:pos="3692"/>
        </w:tabs>
        <w:spacing w:before="71" w:after="0" w:line="240" w:lineRule="auto"/>
        <w:ind w:left="1643" w:right="0" w:hanging="631"/>
        <w:jc w:val="left"/>
        <w:rPr>
          <w:sz w:val="31"/>
        </w:rPr>
      </w:pPr>
      <w:r>
        <w:rPr>
          <w:sz w:val="31"/>
        </w:rPr>
        <w:t>致密结构</w:t>
        <w:tab/>
        <w:t>特点：强度和硬度高，吸水性小，抗渗性和抗冻性较好，耐磨性较好，</w:t>
      </w:r>
    </w:p>
    <w:p>
      <w:pPr>
        <w:pStyle w:val="BodyText"/>
        <w:spacing w:before="71"/>
        <w:ind w:left="1643"/>
      </w:pPr>
      <w:r>
        <w:t>保温隔热性差</w:t>
      </w:r>
    </w:p>
    <w:p>
      <w:pPr>
        <w:pStyle w:val="ListParagraph"/>
        <w:numPr>
          <w:ilvl w:val="0"/>
          <w:numId w:val="90"/>
        </w:numPr>
        <w:tabs>
          <w:tab w:val="left" w:pos="1643"/>
          <w:tab w:val="left" w:pos="1644"/>
          <w:tab w:val="left" w:leader="hyphen" w:pos="3692"/>
        </w:tabs>
        <w:spacing w:before="71" w:after="0" w:line="240" w:lineRule="auto"/>
        <w:ind w:left="1643" w:right="0" w:hanging="631"/>
        <w:jc w:val="left"/>
        <w:rPr>
          <w:sz w:val="31"/>
        </w:rPr>
      </w:pPr>
      <w:r>
        <w:rPr>
          <w:sz w:val="31"/>
        </w:rPr>
        <w:t>纤维结构</w:t>
        <w:tab/>
        <w:t>纵向较紧密，横向较疏松</w:t>
      </w:r>
    </w:p>
    <w:p>
      <w:pPr>
        <w:pStyle w:val="ListParagraph"/>
        <w:numPr>
          <w:ilvl w:val="0"/>
          <w:numId w:val="90"/>
        </w:numPr>
        <w:tabs>
          <w:tab w:val="left" w:pos="1643"/>
          <w:tab w:val="left" w:pos="1644"/>
        </w:tabs>
        <w:spacing w:before="71" w:after="0" w:line="240" w:lineRule="auto"/>
        <w:ind w:left="1643" w:right="0" w:hanging="631"/>
        <w:jc w:val="left"/>
        <w:rPr>
          <w:sz w:val="31"/>
        </w:rPr>
      </w:pPr>
      <w:r>
        <w:rPr>
          <w:sz w:val="31"/>
        </w:rPr>
        <w:t>层状结构</w:t>
      </w:r>
    </w:p>
    <w:p>
      <w:pPr>
        <w:pStyle w:val="ListParagraph"/>
        <w:numPr>
          <w:ilvl w:val="0"/>
          <w:numId w:val="89"/>
        </w:numPr>
        <w:tabs>
          <w:tab w:val="left" w:pos="1807"/>
        </w:tabs>
        <w:spacing w:before="70" w:after="0" w:line="240" w:lineRule="auto"/>
        <w:ind w:left="1806" w:right="0" w:hanging="794"/>
        <w:jc w:val="left"/>
        <w:rPr>
          <w:sz w:val="31"/>
        </w:rPr>
      </w:pPr>
      <w:r>
        <w:rPr>
          <w:sz w:val="31"/>
        </w:rPr>
        <w:t>细观结构</w:t>
      </w:r>
    </w:p>
    <w:p>
      <w:pPr>
        <w:pStyle w:val="BodyText"/>
        <w:spacing w:before="71" w:line="283" w:lineRule="auto"/>
        <w:ind w:left="384" w:right="1140" w:firstLine="629"/>
        <w:sectPr>
          <w:headerReference w:type="default" r:id="rId10"/>
          <w:footerReference w:type="default" r:id="rId11"/>
          <w:pgSz w:w="17860" w:h="25260"/>
          <w:pgMar w:top="1880" w:right="1540" w:bottom="2560" w:left="2000" w:header="960" w:footer="2347"/>
          <w:pgNumType w:start="4"/>
          <w:cols w:space="708"/>
        </w:sectPr>
      </w:pPr>
      <w:r>
        <w:rPr>
          <w:spacing w:val="-13"/>
        </w:rPr>
        <w:t>细观结构</w:t>
      </w:r>
      <w:r>
        <w:t>（原称亚微观结构</w:t>
      </w:r>
      <w:r>
        <w:rPr>
          <w:spacing w:val="-61"/>
        </w:rPr>
        <w:t>）</w:t>
      </w:r>
      <w:r>
        <w:rPr>
          <w:spacing w:val="-5"/>
        </w:rPr>
        <w:t>是指用光学显微镜可以观察到的微米级的组织结构。其尺寸</w:t>
      </w:r>
      <w:r>
        <w:rPr>
          <w:spacing w:val="-20"/>
        </w:rPr>
        <w:t xml:space="preserve">范围在 </w:t>
      </w:r>
      <w:r>
        <w:t>10</w:t>
      </w:r>
      <w:r>
        <w:rPr>
          <w:position w:val="4"/>
          <w:sz w:val="16"/>
        </w:rPr>
        <w:t>-3</w:t>
      </w:r>
      <w:r>
        <w:t>～10</w:t>
      </w:r>
      <w:r>
        <w:rPr>
          <w:position w:val="4"/>
          <w:sz w:val="16"/>
        </w:rPr>
        <w:t>-6</w:t>
      </w:r>
      <w:r>
        <w:t>m。包括：</w:t>
      </w:r>
    </w:p>
    <w:p>
      <w:pPr>
        <w:pStyle w:val="BodyText"/>
        <w:spacing w:line="396" w:lineRule="exact"/>
        <w:ind w:left="1013"/>
      </w:pPr>
      <w:r>
        <w:t>①晶相种类、形状、颗料大小及其分布情况；</w:t>
      </w:r>
    </w:p>
    <w:p>
      <w:pPr>
        <w:spacing w:after="0" w:line="396" w:lineRule="exact"/>
        <w:sectPr>
          <w:headerReference w:type="default" r:id="rId12"/>
          <w:footerReference w:type="default" r:id="rId13"/>
          <w:type w:val="nextPage"/>
          <w:pgSz w:w="17860" w:h="25260"/>
          <w:pgMar w:top="1880" w:right="1540" w:bottom="2560" w:left="2000" w:header="960" w:footer="2347"/>
          <w:pgNumType w:start="5"/>
          <w:cols w:space="708"/>
          <w:titlePg w:val="0"/>
        </w:sectPr>
      </w:pPr>
    </w:p>
    <w:p>
      <w:pPr>
        <w:pStyle w:val="BodyText"/>
        <w:spacing w:before="12"/>
        <w:rPr>
          <w:sz w:val="12"/>
        </w:rPr>
      </w:pPr>
    </w:p>
    <w:p>
      <w:pPr>
        <w:pStyle w:val="BodyText"/>
        <w:spacing w:before="62"/>
        <w:ind w:left="1013"/>
      </w:pPr>
      <w:r>
        <w:t>②玻璃相的含量及分布；</w:t>
      </w:r>
    </w:p>
    <w:p>
      <w:pPr>
        <w:pStyle w:val="BodyText"/>
        <w:spacing w:before="71"/>
        <w:ind w:left="1013"/>
      </w:pPr>
      <w:r>
        <w:t>③气孔数量、形状及分布。</w:t>
      </w:r>
    </w:p>
    <w:p>
      <w:pPr>
        <w:pStyle w:val="ListParagraph"/>
        <w:numPr>
          <w:ilvl w:val="0"/>
          <w:numId w:val="89"/>
        </w:numPr>
        <w:tabs>
          <w:tab w:val="left" w:pos="1807"/>
        </w:tabs>
        <w:spacing w:before="71" w:after="0" w:line="240" w:lineRule="auto"/>
        <w:ind w:left="1806" w:right="0" w:hanging="794"/>
        <w:jc w:val="left"/>
        <w:rPr>
          <w:sz w:val="31"/>
        </w:rPr>
      </w:pPr>
      <w:r>
        <w:rPr>
          <w:sz w:val="31"/>
        </w:rPr>
        <w:t>微观结构</w:t>
      </w:r>
    </w:p>
    <w:p>
      <w:pPr>
        <w:pStyle w:val="BodyText"/>
        <w:spacing w:before="70" w:line="283" w:lineRule="auto"/>
        <w:ind w:left="384" w:right="1144" w:firstLine="629"/>
      </w:pPr>
      <w:r>
        <w:t>微观结构是指借助电子显微镜或X 射线，可以观察到的材料的原子、分子级的结构，微观结构的尺寸范围在 10</w:t>
      </w:r>
      <w:r>
        <w:rPr>
          <w:position w:val="4"/>
          <w:sz w:val="16"/>
        </w:rPr>
        <w:t>-6</w:t>
      </w:r>
      <w:r>
        <w:t>～10</w:t>
      </w:r>
      <w:r>
        <w:rPr>
          <w:position w:val="4"/>
          <w:sz w:val="16"/>
        </w:rPr>
        <w:t>-10</w:t>
      </w:r>
      <w:r>
        <w:t>m。</w:t>
      </w:r>
    </w:p>
    <w:p>
      <w:pPr>
        <w:spacing w:before="0" w:line="396" w:lineRule="exact"/>
        <w:ind w:left="1017" w:right="0" w:firstLine="0"/>
        <w:jc w:val="left"/>
        <w:rPr>
          <w:b/>
          <w:sz w:val="31"/>
        </w:rPr>
      </w:pPr>
      <w:r>
        <w:rPr>
          <w:b/>
          <w:sz w:val="31"/>
        </w:rPr>
        <w:t>材料微观结构可分为晶体、玻璃体、胶体三种形式。</w:t>
      </w:r>
    </w:p>
    <w:p>
      <w:pPr>
        <w:pStyle w:val="BodyText"/>
        <w:spacing w:before="71"/>
        <w:ind w:left="1013"/>
      </w:pPr>
      <w:r>
        <w:t>①晶体</w:t>
      </w:r>
    </w:p>
    <w:p>
      <w:pPr>
        <w:pStyle w:val="BodyText"/>
        <w:spacing w:before="71"/>
        <w:ind w:left="1013"/>
      </w:pPr>
      <w:r>
        <w:t>晶体是内部质点(原子、离子、分子)在空间上按特定的规则呈周期性排列时所形成的结构。</w:t>
      </w:r>
    </w:p>
    <w:p>
      <w:pPr>
        <w:pStyle w:val="BodyText"/>
        <w:spacing w:before="71"/>
        <w:ind w:left="1013"/>
      </w:pPr>
      <w:r>
        <w:t>②玻璃体</w:t>
      </w:r>
    </w:p>
    <w:p>
      <w:pPr>
        <w:pStyle w:val="BodyText"/>
        <w:spacing w:before="71" w:line="283" w:lineRule="auto"/>
        <w:ind w:left="384" w:right="1117" w:firstLine="629"/>
      </w:pPr>
      <w:r>
        <w:rPr>
          <w:w w:val="102"/>
        </w:rPr>
        <w:t>将熔融物质迅速冷却（急冷</w:t>
      </w:r>
      <w:r>
        <w:rPr>
          <w:spacing w:val="-169"/>
          <w:w w:val="102"/>
        </w:rPr>
        <w:t>）</w:t>
      </w:r>
      <w:r>
        <w:rPr>
          <w:spacing w:val="-1"/>
          <w:w w:val="102"/>
        </w:rPr>
        <w:t>，使其内部质点来不及按规则排列就凝固，这时形成的物质</w:t>
      </w:r>
      <w:r>
        <w:t>结构即为玻璃体，又称为无定形体或非晶体。</w:t>
      </w:r>
    </w:p>
    <w:p>
      <w:pPr>
        <w:pStyle w:val="BodyText"/>
        <w:spacing w:line="396" w:lineRule="exact"/>
        <w:ind w:left="1013"/>
      </w:pPr>
      <w:r>
        <w:t>③胶体</w:t>
      </w:r>
    </w:p>
    <w:p>
      <w:pPr>
        <w:pStyle w:val="BodyText"/>
        <w:spacing w:before="71"/>
        <w:ind w:left="1013"/>
      </w:pPr>
      <w:r>
        <w:t>物质以极其微小的颗粒(粒径为 10</w:t>
      </w:r>
      <w:r>
        <w:rPr>
          <w:position w:val="4"/>
          <w:sz w:val="16"/>
        </w:rPr>
        <w:t>-7</w:t>
      </w:r>
      <w:r>
        <w:t>～10</w:t>
      </w:r>
      <w:r>
        <w:rPr>
          <w:position w:val="4"/>
          <w:sz w:val="16"/>
        </w:rPr>
        <w:t>-9</w:t>
      </w:r>
      <w:r>
        <w:t>m)分散在连续相介质中形成的结构,称为胶体。</w:t>
      </w:r>
    </w:p>
    <w:p>
      <w:pPr>
        <w:pStyle w:val="BodyText"/>
        <w:spacing w:before="10"/>
        <w:rPr>
          <w:sz w:val="23"/>
        </w:rPr>
      </w:pPr>
    </w:p>
    <w:p>
      <w:pPr>
        <w:pStyle w:val="ListParagraph"/>
        <w:numPr>
          <w:ilvl w:val="2"/>
          <w:numId w:val="91"/>
        </w:numPr>
        <w:tabs>
          <w:tab w:val="left" w:pos="1331"/>
        </w:tabs>
        <w:spacing w:before="1" w:after="0" w:line="240" w:lineRule="auto"/>
        <w:ind w:left="1330" w:right="0" w:hanging="947"/>
        <w:jc w:val="left"/>
        <w:rPr>
          <w:rFonts w:ascii="黑体" w:eastAsia="黑体" w:hint="eastAsia"/>
          <w:sz w:val="31"/>
        </w:rPr>
      </w:pPr>
      <w:r>
        <w:rPr>
          <w:rFonts w:ascii="黑体" w:eastAsia="黑体" w:hint="eastAsia"/>
          <w:sz w:val="31"/>
        </w:rPr>
        <w:t>材料的构造</w:t>
      </w:r>
    </w:p>
    <w:p>
      <w:pPr>
        <w:pStyle w:val="BodyText"/>
        <w:spacing w:before="10"/>
        <w:rPr>
          <w:rFonts w:ascii="黑体"/>
          <w:sz w:val="23"/>
        </w:rPr>
      </w:pPr>
    </w:p>
    <w:p>
      <w:pPr>
        <w:pStyle w:val="BodyText"/>
        <w:spacing w:line="283" w:lineRule="auto"/>
        <w:ind w:left="384" w:right="1130" w:firstLine="629"/>
      </w:pPr>
      <w:r>
        <w:t>材料的构造是指具有特定性质的材料结构单元间的相互组合搭配情况。构造概念与结构概念相比，更强调了相同材料或不同材料的搭配组合关系。</w:t>
      </w:r>
    </w:p>
    <w:p>
      <w:pPr>
        <w:pStyle w:val="ListParagraph"/>
        <w:numPr>
          <w:ilvl w:val="2"/>
          <w:numId w:val="91"/>
        </w:numPr>
        <w:tabs>
          <w:tab w:val="left" w:pos="1331"/>
        </w:tabs>
        <w:spacing w:before="232" w:after="0" w:line="240" w:lineRule="auto"/>
        <w:ind w:left="1330" w:right="0" w:hanging="947"/>
        <w:jc w:val="left"/>
        <w:rPr>
          <w:rFonts w:ascii="黑体" w:eastAsia="黑体" w:hint="eastAsia"/>
          <w:sz w:val="31"/>
        </w:rPr>
      </w:pPr>
      <w:r>
        <w:rPr>
          <w:rFonts w:ascii="黑体" w:eastAsia="黑体" w:hint="eastAsia"/>
          <w:sz w:val="31"/>
        </w:rPr>
        <w:t>材料中的孔隙与材料性质的关系</w:t>
      </w:r>
    </w:p>
    <w:p>
      <w:pPr>
        <w:pStyle w:val="BodyText"/>
        <w:spacing w:before="10"/>
        <w:rPr>
          <w:rFonts w:ascii="黑体"/>
          <w:sz w:val="23"/>
        </w:rPr>
      </w:pPr>
    </w:p>
    <w:p>
      <w:pPr>
        <w:pStyle w:val="ListParagraph"/>
        <w:numPr>
          <w:ilvl w:val="0"/>
          <w:numId w:val="88"/>
        </w:numPr>
        <w:tabs>
          <w:tab w:val="left" w:pos="1796"/>
        </w:tabs>
        <w:spacing w:before="0" w:after="0" w:line="240" w:lineRule="auto"/>
        <w:ind w:left="1796" w:right="0" w:hanging="793"/>
        <w:jc w:val="left"/>
        <w:rPr>
          <w:sz w:val="31"/>
        </w:rPr>
      </w:pPr>
      <w:r>
        <w:rPr>
          <w:sz w:val="31"/>
        </w:rPr>
        <w:t>孔隙的分类</w:t>
      </w:r>
    </w:p>
    <w:p>
      <w:pPr>
        <w:pStyle w:val="BodyText"/>
        <w:spacing w:before="71" w:line="283" w:lineRule="auto"/>
        <w:ind w:left="384" w:right="1134" w:firstLine="629"/>
      </w:pPr>
      <w:r>
        <w:t>按孔隙的大小，可将孔隙分为微小孔隙、细小孔隙（毛细孔</w:t>
      </w:r>
      <w:r>
        <w:rPr>
          <w:spacing w:val="-187"/>
        </w:rPr>
        <w:t>）</w:t>
      </w:r>
      <w:r>
        <w:rPr>
          <w:spacing w:val="-2"/>
        </w:rPr>
        <w:t>、粗大孔隙等。对于无机非</w:t>
      </w:r>
      <w:r>
        <w:rPr>
          <w:spacing w:val="-9"/>
        </w:rPr>
        <w:t xml:space="preserve">金属材料，孔径小于 </w:t>
      </w:r>
      <w:r>
        <w:t>20nm</w:t>
      </w:r>
      <w:r>
        <w:rPr>
          <w:spacing w:val="-9"/>
        </w:rPr>
        <w:t xml:space="preserve"> 的微小孔隙，水或有害气体难以侵入，可视为无害孔。</w:t>
      </w:r>
    </w:p>
    <w:p>
      <w:pPr>
        <w:pStyle w:val="BodyText"/>
        <w:spacing w:line="283" w:lineRule="auto"/>
        <w:ind w:left="384" w:right="1131" w:firstLine="629"/>
      </w:pPr>
      <w:r>
        <w:t>按孔隙形状可将孔隙分为球形孔隙、片状孔隙（即裂纹</w:t>
      </w:r>
      <w:r>
        <w:rPr>
          <w:spacing w:val="-183"/>
        </w:rPr>
        <w:t>）</w:t>
      </w:r>
      <w:r>
        <w:rPr>
          <w:spacing w:val="-2"/>
        </w:rPr>
        <w:t>、管状孔隙、墨水瓶状孔隙、带</w:t>
      </w:r>
      <w:r>
        <w:t>尖角的孔隙等。片状孔隙、管状孔隙、带尖角的孔隙对材料性质的影响较大。</w:t>
      </w:r>
    </w:p>
    <w:p>
      <w:pPr>
        <w:pStyle w:val="BodyText"/>
        <w:spacing w:line="283" w:lineRule="auto"/>
        <w:ind w:left="384" w:right="944" w:firstLine="719"/>
      </w:pPr>
      <w:r>
        <w:t xml:space="preserve">按常压下水能否进入到孔隙中，将常压水可以进入的孔隙称为开口孔隙，而将常压水不  </w:t>
      </w:r>
      <w:r>
        <w:rPr>
          <w:spacing w:val="-1"/>
        </w:rPr>
        <w:t>能进入的孔隙称为闭口孔隙。另外，开口孔中有些孔不仅与外界相通，而且彼此贯通，称为连</w:t>
      </w:r>
      <w:r>
        <w:t>通孔。</w:t>
      </w:r>
    </w:p>
    <w:p>
      <w:pPr>
        <w:pStyle w:val="ListParagraph"/>
        <w:numPr>
          <w:ilvl w:val="0"/>
          <w:numId w:val="88"/>
        </w:numPr>
        <w:tabs>
          <w:tab w:val="left" w:pos="1807"/>
        </w:tabs>
        <w:spacing w:before="0" w:after="0" w:line="395" w:lineRule="exact"/>
        <w:ind w:left="1806" w:right="0" w:hanging="794"/>
        <w:jc w:val="left"/>
        <w:rPr>
          <w:sz w:val="31"/>
        </w:rPr>
      </w:pPr>
      <w:r>
        <w:rPr>
          <w:sz w:val="31"/>
        </w:rPr>
        <w:t>孔隙对材料性质的影响</w:t>
      </w:r>
    </w:p>
    <w:p>
      <w:pPr>
        <w:pStyle w:val="BodyText"/>
        <w:spacing w:before="69" w:line="283" w:lineRule="auto"/>
        <w:ind w:left="384" w:right="944" w:firstLine="629"/>
        <w:jc w:val="both"/>
      </w:pPr>
      <w:r>
        <w:rPr>
          <w:spacing w:val="-1"/>
        </w:rPr>
        <w:t>一般情况下，材料孔隙率越大，则材料的表观密度、堆积密度、强度均越小，耐磨性、抗冻性、抗渗性、耐腐蚀性、耐水性及其他耐久性越差，而保温性、吸声性、吸水性与吸湿性等</w:t>
      </w:r>
      <w:r>
        <w:t>越强。</w:t>
      </w:r>
    </w:p>
    <w:p>
      <w:pPr>
        <w:pStyle w:val="ListParagraph"/>
        <w:numPr>
          <w:ilvl w:val="0"/>
          <w:numId w:val="88"/>
        </w:numPr>
        <w:tabs>
          <w:tab w:val="left" w:pos="1807"/>
        </w:tabs>
        <w:spacing w:before="0" w:after="0" w:line="395" w:lineRule="exact"/>
        <w:ind w:left="1806" w:right="0" w:hanging="794"/>
        <w:jc w:val="left"/>
        <w:rPr>
          <w:sz w:val="31"/>
        </w:rPr>
      </w:pPr>
      <w:r>
        <w:rPr>
          <w:sz w:val="31"/>
        </w:rPr>
        <w:t>材料内部孔隙的来源与产生</w:t>
      </w:r>
    </w:p>
    <w:p>
      <w:pPr>
        <w:pStyle w:val="BodyText"/>
        <w:spacing w:before="10"/>
        <w:rPr>
          <w:sz w:val="23"/>
        </w:rPr>
      </w:pPr>
    </w:p>
    <w:p>
      <w:pPr>
        <w:pStyle w:val="ListParagraph"/>
        <w:numPr>
          <w:ilvl w:val="2"/>
          <w:numId w:val="87"/>
        </w:numPr>
        <w:tabs>
          <w:tab w:val="left" w:pos="1331"/>
        </w:tabs>
        <w:spacing w:before="0" w:after="0" w:line="240" w:lineRule="auto"/>
        <w:ind w:left="1330" w:right="0" w:hanging="947"/>
        <w:jc w:val="left"/>
        <w:rPr>
          <w:rFonts w:ascii="黑体" w:eastAsia="黑体" w:hint="eastAsia"/>
          <w:sz w:val="31"/>
        </w:rPr>
      </w:pPr>
      <w:r>
        <w:rPr>
          <w:rFonts w:ascii="黑体" w:eastAsia="黑体" w:hint="eastAsia"/>
          <w:sz w:val="31"/>
        </w:rPr>
        <w:t>材料与质量有关的性质</w:t>
      </w:r>
    </w:p>
    <w:p>
      <w:pPr>
        <w:pStyle w:val="BodyText"/>
        <w:spacing w:before="10"/>
        <w:rPr>
          <w:rFonts w:ascii="黑体"/>
          <w:sz w:val="23"/>
        </w:rPr>
      </w:pPr>
    </w:p>
    <w:p>
      <w:pPr>
        <w:pStyle w:val="BodyText"/>
        <w:ind w:left="1013"/>
      </w:pPr>
      <w:r>
        <w:t>（</w:t>
      </w:r>
      <w:r>
        <w:rPr>
          <w:rFonts w:ascii="Arial" w:eastAsia="Arial"/>
        </w:rPr>
        <w:t>1</w:t>
      </w:r>
      <w:r>
        <w:t>）材料的密度、表观密度与堆积密度</w:t>
      </w:r>
    </w:p>
    <w:p>
      <w:pPr>
        <w:pStyle w:val="BodyText"/>
        <w:spacing w:before="72"/>
        <w:ind w:left="1013"/>
        <w:rPr>
          <w:rFonts w:ascii="Arial" w:eastAsia="Arial" w:hAnsi="Arial"/>
        </w:rPr>
      </w:pPr>
      <w:r>
        <w:t>①密度—</w:t>
      </w:r>
      <w:r>
        <w:rPr>
          <w:rFonts w:ascii="Arial" w:eastAsia="Arial" w:hAnsi="Arial"/>
        </w:rPr>
        <w:t>True Density</w:t>
      </w:r>
    </w:p>
    <w:p>
      <w:pPr>
        <w:pStyle w:val="BodyText"/>
        <w:spacing w:before="8" w:line="460" w:lineRule="atLeast"/>
        <w:ind w:left="384" w:right="1151" w:firstLine="629"/>
      </w:pPr>
      <w:r>
        <w:t xml:space="preserve">材料在绝对密实状态下、单位体积干材料的质量称为材料的密度。按照（ </w:t>
      </w:r>
      <w:r>
        <w:rPr>
          <w:rFonts w:ascii="Arial" w:eastAsia="Arial"/>
        </w:rPr>
        <w:t>1.1</w:t>
      </w:r>
      <w:r>
        <w:t>）式进行计算。</w:t>
      </w:r>
    </w:p>
    <w:p>
      <w:pPr>
        <w:spacing w:after="0" w:line="460" w:lineRule="atLeast"/>
        <w:sectPr>
          <w:headerReference w:type="default" r:id="rId14"/>
          <w:footerReference w:type="default" r:id="rId15"/>
          <w:pgSz w:w="17860" w:h="25260"/>
          <w:pgMar w:top="1880" w:right="1540" w:bottom="2540" w:left="2000" w:header="960" w:footer="2347"/>
          <w:pgNumType w:start="6"/>
          <w:cols w:space="708"/>
        </w:sectPr>
      </w:pPr>
    </w:p>
    <w:p>
      <w:pPr>
        <w:pStyle w:val="BodyText"/>
        <w:rPr>
          <w:sz w:val="40"/>
        </w:rPr>
      </w:pPr>
    </w:p>
    <w:p>
      <w:pPr>
        <w:pStyle w:val="BodyText"/>
        <w:spacing w:before="2"/>
        <w:rPr>
          <w:sz w:val="34"/>
        </w:rPr>
      </w:pPr>
    </w:p>
    <w:p>
      <w:pPr>
        <w:pStyle w:val="BodyText"/>
        <w:spacing w:before="1"/>
        <w:ind w:left="1013"/>
      </w:pPr>
      <w:r>
        <w:t xml:space="preserve">式中： </w:t>
      </w:r>
      <w:r>
        <w:rPr>
          <w:rFonts w:ascii="Symbol" w:eastAsia="Symbol" w:hAnsi="Symbol"/>
          <w:position w:val="5"/>
          <w:sz w:val="29"/>
        </w:rPr>
        <w:sym w:font="Symbol" w:char="F072"/>
      </w:r>
      <w:r>
        <w:rPr>
          <w:rFonts w:ascii="Times New Roman" w:eastAsia="Times New Roman" w:hAnsi="Times New Roman"/>
          <w:position w:val="5"/>
          <w:sz w:val="29"/>
        </w:rPr>
        <w:t xml:space="preserve"> </w:t>
      </w:r>
      <w:r>
        <w:t>—材料的密度， g·c</w:t>
      </w:r>
      <w:r>
        <w:rPr>
          <w:rFonts w:ascii="Arial" w:eastAsia="Arial" w:hAnsi="Arial"/>
        </w:rPr>
        <w:t>m</w:t>
      </w:r>
      <w:r>
        <w:rPr>
          <w:rFonts w:ascii="Arial" w:eastAsia="Arial" w:hAnsi="Arial"/>
          <w:position w:val="6"/>
          <w:sz w:val="21"/>
        </w:rPr>
        <w:t>-3</w:t>
      </w:r>
      <w:r>
        <w:t>；</w:t>
      </w:r>
    </w:p>
    <w:p>
      <w:pPr>
        <w:spacing w:before="19" w:line="301" w:lineRule="exact"/>
        <w:ind w:left="0" w:right="38" w:firstLine="0"/>
        <w:jc w:val="right"/>
        <w:rPr>
          <w:rFonts w:ascii="Arial"/>
          <w:i/>
          <w:sz w:val="35"/>
        </w:rPr>
      </w:pPr>
      <w:r>
        <w:br w:type="column"/>
      </w:r>
      <w:r>
        <w:rPr>
          <w:rFonts w:ascii="Arial"/>
          <w:i/>
          <w:spacing w:val="-1"/>
          <w:w w:val="85"/>
          <w:sz w:val="35"/>
        </w:rPr>
        <w:t>m</w:t>
      </w:r>
    </w:p>
    <w:p>
      <w:pPr>
        <w:spacing w:before="0" w:line="170" w:lineRule="auto"/>
        <w:ind w:left="54" w:right="0" w:firstLine="0"/>
        <w:jc w:val="left"/>
        <w:rPr>
          <w:rFonts w:ascii="Arial" w:hAnsi="Arial"/>
          <w:i/>
          <w:sz w:val="35"/>
        </w:rPr>
      </w:pPr>
      <w:r>
        <w:pict>
          <v:line id="_x0000_s1025" style="mso-position-horizontal-relative:page;position:absolute;z-index:-251656192" from="436pt,12.85pt" to="453pt,12.85pt" stroked="t" strokecolor="black" strokeweight="2pt">
            <v:stroke dashstyle="longDash"/>
          </v:line>
        </w:pict>
      </w:r>
      <w:r>
        <w:rPr>
          <w:rFonts w:ascii="Symbol" w:hAnsi="Symbol"/>
          <w:position w:val="2"/>
          <w:sz w:val="29"/>
        </w:rPr>
        <w:sym w:font="Symbol" w:char="F072"/>
      </w:r>
      <w:r>
        <w:rPr>
          <w:rFonts w:ascii="Times New Roman" w:hAnsi="Times New Roman"/>
          <w:position w:val="2"/>
          <w:sz w:val="29"/>
        </w:rPr>
        <w:t xml:space="preserve">  </w:t>
      </w:r>
      <w:r>
        <w:rPr>
          <w:rFonts w:ascii="Symbol" w:hAnsi="Symbol"/>
          <w:sz w:val="35"/>
        </w:rPr>
        <w:sym w:font="Symbol" w:char="F03D"/>
      </w:r>
      <w:r>
        <w:rPr>
          <w:rFonts w:ascii="Times New Roman" w:hAnsi="Times New Roman"/>
          <w:spacing w:val="-4"/>
          <w:sz w:val="35"/>
        </w:rPr>
        <w:t xml:space="preserve"> </w:t>
      </w:r>
      <w:r>
        <w:rPr>
          <w:rFonts w:ascii="Arial" w:hAnsi="Arial"/>
          <w:i/>
          <w:position w:val="-27"/>
          <w:sz w:val="35"/>
        </w:rPr>
        <w:t>V</w:t>
      </w:r>
    </w:p>
    <w:p>
      <w:pPr>
        <w:pStyle w:val="BodyText"/>
        <w:spacing w:before="302"/>
        <w:ind w:left="1013"/>
      </w:pPr>
      <w:r>
        <w:br w:type="column"/>
      </w:r>
      <w:r>
        <w:t>（</w:t>
      </w:r>
      <w:r>
        <w:rPr>
          <w:rFonts w:ascii="Arial" w:eastAsia="Arial"/>
        </w:rPr>
        <w:t>1.1</w:t>
      </w:r>
      <w:r>
        <w:t>）</w:t>
      </w:r>
    </w:p>
    <w:p>
      <w:pPr>
        <w:spacing w:after="0"/>
        <w:sectPr>
          <w:headerReference w:type="default" r:id="rId16"/>
          <w:footerReference w:type="default" r:id="rId17"/>
          <w:type w:val="continuous"/>
          <w:pgSz w:w="17860" w:h="25260"/>
          <w:pgMar w:top="1880" w:right="1540" w:bottom="280" w:left="2000" w:header="708" w:footer="708"/>
          <w:pgNumType w:start="7"/>
          <w:cols w:num="3" w:space="708" w:equalWidth="0">
            <w:col w:w="6048" w:space="40"/>
            <w:col w:w="971" w:space="3913"/>
            <w:col w:w="3348" w:space="0"/>
          </w:cols>
        </w:sectPr>
      </w:pPr>
    </w:p>
    <w:p>
      <w:pPr>
        <w:pStyle w:val="BodyText"/>
        <w:spacing w:before="101"/>
        <w:ind w:left="2013"/>
      </w:pPr>
      <w:r>
        <w:rPr>
          <w:rFonts w:ascii="Arial" w:eastAsia="Arial" w:hAnsi="Arial"/>
          <w:i/>
          <w:position w:val="4"/>
          <w:sz w:val="29"/>
        </w:rPr>
        <w:t xml:space="preserve">m </w:t>
      </w:r>
      <w:r>
        <w:t>—材料在绝对干燥状态下的质量，</w:t>
      </w:r>
      <w:r>
        <w:rPr>
          <w:rFonts w:ascii="Arial" w:eastAsia="Arial" w:hAnsi="Arial"/>
        </w:rPr>
        <w:t>g</w:t>
      </w:r>
      <w:r>
        <w:t>；</w:t>
      </w:r>
    </w:p>
    <w:p>
      <w:pPr>
        <w:pStyle w:val="BodyText"/>
        <w:spacing w:before="72"/>
        <w:ind w:left="1983"/>
        <w:sectPr>
          <w:headerReference w:type="default" r:id="rId18"/>
          <w:footerReference w:type="default" r:id="rId19"/>
          <w:type w:val="continuous"/>
          <w:pgSz w:w="17860" w:h="25260"/>
          <w:pgMar w:top="1880" w:right="1540" w:bottom="280" w:left="2000" w:header="708" w:footer="708"/>
          <w:pgNumType w:start="8"/>
          <w:cols w:space="708"/>
        </w:sectPr>
      </w:pPr>
      <w:r>
        <w:rPr>
          <w:rFonts w:ascii="Arial" w:eastAsia="Arial" w:hAnsi="Arial"/>
          <w:i/>
          <w:position w:val="4"/>
          <w:sz w:val="29"/>
        </w:rPr>
        <w:t>V</w:t>
      </w:r>
      <w:r>
        <w:rPr>
          <w:rFonts w:ascii="Arial" w:eastAsia="Arial" w:hAnsi="Arial"/>
          <w:i/>
          <w:spacing w:val="80"/>
          <w:position w:val="4"/>
          <w:sz w:val="29"/>
        </w:rPr>
        <w:t xml:space="preserve"> </w:t>
      </w:r>
      <w:r>
        <w:rPr>
          <w:spacing w:val="-1"/>
        </w:rPr>
        <w:t>—材料在绝对密实状态下的体积，</w:t>
      </w:r>
      <w:r>
        <w:rPr>
          <w:spacing w:val="-6"/>
        </w:rPr>
        <w:t>c</w:t>
      </w:r>
      <w:r>
        <w:rPr>
          <w:rFonts w:ascii="Arial" w:eastAsia="Arial" w:hAnsi="Arial"/>
          <w:spacing w:val="-6"/>
        </w:rPr>
        <w:t>m</w:t>
      </w:r>
      <w:r>
        <w:rPr>
          <w:rFonts w:ascii="Arial" w:eastAsia="Arial" w:hAnsi="Arial"/>
          <w:spacing w:val="-6"/>
          <w:position w:val="6"/>
          <w:sz w:val="21"/>
        </w:rPr>
        <w:t>-3</w:t>
      </w:r>
      <w:r>
        <w:t>。</w:t>
      </w:r>
    </w:p>
    <w:p>
      <w:pPr>
        <w:pStyle w:val="BodyText"/>
        <w:spacing w:before="67"/>
        <w:ind w:left="1013"/>
        <w:rPr>
          <w:rFonts w:ascii="Arial" w:eastAsia="Arial" w:hAnsi="Arial"/>
        </w:rPr>
      </w:pPr>
      <w:r>
        <w:t>②表观密度</w:t>
      </w:r>
      <w:r>
        <w:rPr>
          <w:rFonts w:ascii="Arial" w:eastAsia="Arial" w:hAnsi="Arial"/>
        </w:rPr>
        <w:t>---Apparent Density</w:t>
      </w:r>
    </w:p>
    <w:p>
      <w:pPr>
        <w:spacing w:after="0"/>
        <w:rPr>
          <w:rFonts w:ascii="Arial" w:eastAsia="Arial" w:hAnsi="Arial"/>
        </w:rPr>
        <w:sectPr>
          <w:headerReference w:type="default" r:id="rId20"/>
          <w:footerReference w:type="default" r:id="rId21"/>
          <w:type w:val="nextPage"/>
          <w:pgSz w:w="17860" w:h="25260"/>
          <w:pgMar w:top="1880" w:right="1540" w:bottom="280" w:left="2000" w:header="708" w:footer="708"/>
          <w:pgNumType w:start="9"/>
          <w:cols w:space="708"/>
          <w:titlePg w:val="0"/>
        </w:sectPr>
      </w:pPr>
    </w:p>
    <w:p>
      <w:pPr>
        <w:pStyle w:val="BodyText"/>
        <w:spacing w:before="4"/>
        <w:rPr>
          <w:rFonts w:ascii="Arial"/>
          <w:sz w:val="14"/>
        </w:rPr>
      </w:pPr>
    </w:p>
    <w:p>
      <w:pPr>
        <w:pStyle w:val="BodyText"/>
        <w:spacing w:before="63" w:line="283" w:lineRule="auto"/>
        <w:ind w:left="384" w:right="1137" w:firstLine="629"/>
      </w:pPr>
      <w:r>
        <w:rPr>
          <w:spacing w:val="-10"/>
        </w:rPr>
        <w:t>材料在自然状态下，单位体积材料的质量称为材料的表观密度</w:t>
      </w:r>
      <w:r>
        <w:t>（</w:t>
      </w:r>
      <w:r>
        <w:rPr>
          <w:spacing w:val="-9"/>
        </w:rPr>
        <w:t>原称容重，道路工程中称</w:t>
      </w:r>
      <w:r>
        <w:t>为体积密度</w:t>
      </w:r>
      <w:r>
        <w:rPr>
          <w:spacing w:val="-166"/>
        </w:rPr>
        <w:t>）</w:t>
      </w:r>
      <w:r>
        <w:t>。按照</w:t>
      </w:r>
      <w:r>
        <w:rPr>
          <w:spacing w:val="-3"/>
        </w:rPr>
        <w:t>（</w:t>
      </w:r>
      <w:r>
        <w:rPr>
          <w:rFonts w:ascii="Bookman Old Style" w:eastAsia="Bookman Old Style"/>
          <w:b w:val="0"/>
          <w:spacing w:val="-3"/>
        </w:rPr>
        <w:t>1.2</w:t>
      </w:r>
      <w:r>
        <w:rPr>
          <w:spacing w:val="-3"/>
        </w:rPr>
        <w:t>）</w:t>
      </w:r>
      <w:r>
        <w:t>式进行计算。</w:t>
      </w:r>
    </w:p>
    <w:p>
      <w:pPr>
        <w:tabs>
          <w:tab w:val="left" w:pos="6388"/>
          <w:tab w:val="left" w:pos="11981"/>
        </w:tabs>
        <w:spacing w:before="287" w:line="475" w:lineRule="exact"/>
        <w:ind w:left="5961" w:right="0" w:firstLine="0"/>
        <w:jc w:val="left"/>
        <w:rPr>
          <w:sz w:val="31"/>
        </w:rPr>
      </w:pPr>
      <w:r>
        <w:pict>
          <v:line id="_x0000_s1026" style="mso-position-horizontal-relative:page;position:absolute;z-index:-251655168" from="433pt,30.4pt" to="452pt,30.4pt" stroked="t" strokecolor="black" strokeweight="2pt">
            <v:stroke dashstyle="longDash"/>
          </v:line>
        </w:pict>
      </w:r>
      <w:r>
        <w:pict>
          <v:shapetype id="_x0000_t202" coordsize="21600,21600" o:spt="202" path="m,l,21600r21600,l21600,xe">
            <v:stroke joinstyle="miter"/>
            <v:path gradientshapeok="t" o:connecttype="rect"/>
          </v:shapetype>
          <v:shape id="_x0000_s1027" type="#_x0000_t202" style="width:13pt;height:18pt;margin-top:5.33pt;margin-left:436.03pt;mso-position-horizontal-relative:page;position:absolute;z-index:-251654144" filled="f" stroked="f">
            <v:textbox inset="0,0,0,0">
              <w:txbxContent>
                <w:p>
                  <w:pPr>
                    <w:spacing w:before="14" w:line="346" w:lineRule="exact"/>
                    <w:ind w:left="0" w:right="0" w:firstLine="0"/>
                    <w:jc w:val="left"/>
                    <w:rPr>
                      <w:rFonts w:ascii="Times New Roman"/>
                      <w:i/>
                      <w:sz w:val="36"/>
                    </w:rPr>
                  </w:pPr>
                  <w:r>
                    <w:rPr>
                      <w:rFonts w:ascii="Times New Roman"/>
                      <w:i/>
                      <w:w w:val="99"/>
                      <w:sz w:val="36"/>
                    </w:rPr>
                    <w:t>m</w:t>
                  </w:r>
                </w:p>
              </w:txbxContent>
            </v:textbox>
          </v:shape>
        </w:pict>
      </w:r>
      <w:r>
        <w:pict>
          <v:shape id="_x0000_s1028" type="#_x0000_t202" style="width:11pt;height:18pt;margin-top:30.72pt;margin-left:433.1pt;mso-position-horizontal-relative:page;position:absolute;z-index:-251653120" filled="f" stroked="f">
            <v:textbox inset="0,0,0,0">
              <w:txbxContent>
                <w:p>
                  <w:pPr>
                    <w:spacing w:before="14" w:line="346" w:lineRule="exact"/>
                    <w:ind w:left="0" w:right="0" w:firstLine="0"/>
                    <w:jc w:val="left"/>
                    <w:rPr>
                      <w:rFonts w:ascii="Times New Roman"/>
                      <w:i/>
                      <w:sz w:val="36"/>
                    </w:rPr>
                  </w:pPr>
                  <w:r>
                    <w:rPr>
                      <w:rFonts w:ascii="Times New Roman"/>
                      <w:i/>
                      <w:w w:val="100"/>
                      <w:sz w:val="36"/>
                    </w:rPr>
                    <w:t>V</w:t>
                  </w:r>
                </w:p>
              </w:txbxContent>
            </v:textbox>
          </v:shape>
        </w:pict>
      </w:r>
      <w:r>
        <w:rPr>
          <w:rFonts w:ascii="Symbol" w:eastAsia="Symbol" w:hAnsi="Symbol"/>
          <w:position w:val="5"/>
          <w:sz w:val="38"/>
        </w:rPr>
        <w:sym w:font="Symbol" w:char="F072"/>
      </w:r>
      <w:r>
        <w:rPr>
          <w:rFonts w:ascii="Times New Roman" w:eastAsia="Times New Roman" w:hAnsi="Times New Roman"/>
          <w:position w:val="5"/>
          <w:sz w:val="38"/>
        </w:rPr>
        <w:tab/>
      </w:r>
      <w:r>
        <w:rPr>
          <w:rFonts w:ascii="Symbol" w:eastAsia="Symbol" w:hAnsi="Symbol"/>
          <w:position w:val="3"/>
          <w:sz w:val="36"/>
        </w:rPr>
        <w:sym w:font="Symbol" w:char="F03D"/>
      </w:r>
      <w:r>
        <w:rPr>
          <w:rFonts w:ascii="Times New Roman" w:eastAsia="Times New Roman" w:hAnsi="Times New Roman"/>
          <w:position w:val="3"/>
          <w:sz w:val="36"/>
        </w:rPr>
        <w:tab/>
      </w:r>
      <w:r>
        <w:rPr>
          <w:sz w:val="31"/>
        </w:rPr>
        <w:t>（</w:t>
      </w:r>
      <w:r>
        <w:rPr>
          <w:rFonts w:ascii="Bookman Old Style" w:eastAsia="Bookman Old Style" w:hAnsi="Bookman Old Style"/>
          <w:b w:val="0"/>
          <w:sz w:val="31"/>
        </w:rPr>
        <w:t>1.2</w:t>
      </w:r>
      <w:r>
        <w:rPr>
          <w:sz w:val="31"/>
        </w:rPr>
        <w:t>）</w:t>
      </w:r>
    </w:p>
    <w:p>
      <w:pPr>
        <w:spacing w:before="0" w:line="191" w:lineRule="exact"/>
        <w:ind w:left="0" w:right="1878" w:firstLine="0"/>
        <w:jc w:val="center"/>
        <w:rPr>
          <w:rFonts w:ascii="Bookman Old Style"/>
          <w:b w:val="0"/>
          <w:sz w:val="20"/>
        </w:rPr>
      </w:pPr>
      <w:r>
        <w:rPr>
          <w:rFonts w:ascii="Bookman Old Style"/>
          <w:b w:val="0"/>
          <w:w w:val="83"/>
          <w:sz w:val="20"/>
        </w:rPr>
        <w:t>0</w:t>
      </w:r>
    </w:p>
    <w:p>
      <w:pPr>
        <w:spacing w:before="46"/>
        <w:ind w:left="0" w:right="482" w:firstLine="0"/>
        <w:jc w:val="center"/>
        <w:rPr>
          <w:rFonts w:ascii="Bookman Old Style"/>
          <w:b w:val="0"/>
          <w:sz w:val="20"/>
        </w:rPr>
      </w:pPr>
      <w:r>
        <w:rPr>
          <w:rFonts w:ascii="Bookman Old Style"/>
          <w:b w:val="0"/>
          <w:w w:val="83"/>
          <w:sz w:val="20"/>
        </w:rPr>
        <w:t>0</w:t>
      </w:r>
    </w:p>
    <w:p>
      <w:pPr>
        <w:pStyle w:val="BodyText"/>
        <w:spacing w:before="8"/>
        <w:rPr>
          <w:rFonts w:ascii="Bookman Old Style"/>
          <w:b w:val="0"/>
          <w:sz w:val="20"/>
        </w:rPr>
      </w:pPr>
    </w:p>
    <w:p>
      <w:pPr>
        <w:tabs>
          <w:tab w:val="left" w:pos="1396"/>
        </w:tabs>
        <w:spacing w:before="103" w:line="381" w:lineRule="exact"/>
        <w:ind w:left="0" w:right="6842" w:firstLine="0"/>
        <w:jc w:val="right"/>
        <w:rPr>
          <w:sz w:val="31"/>
        </w:rPr>
      </w:pPr>
      <w:r>
        <w:rPr>
          <w:sz w:val="31"/>
        </w:rPr>
        <w:t>式中：</w:t>
      </w:r>
      <w:r>
        <w:rPr>
          <w:spacing w:val="-90"/>
          <w:sz w:val="31"/>
        </w:rPr>
        <w:t xml:space="preserve"> </w:t>
      </w:r>
      <w:r>
        <w:rPr>
          <w:rFonts w:ascii="Symbol" w:eastAsia="Symbol" w:hAnsi="Symbol"/>
          <w:position w:val="5"/>
          <w:sz w:val="29"/>
        </w:rPr>
        <w:sym w:font="Symbol" w:char="F072"/>
      </w:r>
      <w:r>
        <w:rPr>
          <w:rFonts w:ascii="Times New Roman" w:eastAsia="Times New Roman" w:hAnsi="Times New Roman"/>
          <w:position w:val="5"/>
          <w:sz w:val="29"/>
        </w:rPr>
        <w:tab/>
      </w:r>
      <w:r>
        <w:rPr>
          <w:sz w:val="31"/>
        </w:rPr>
        <w:t>—材料的表观密度</w:t>
      </w:r>
      <w:r>
        <w:rPr>
          <w:spacing w:val="-3"/>
          <w:sz w:val="31"/>
        </w:rPr>
        <w:t>，g·c</w:t>
      </w:r>
      <w:r>
        <w:rPr>
          <w:rFonts w:ascii="Bookman Old Style" w:eastAsia="Bookman Old Style" w:hAnsi="Bookman Old Style"/>
          <w:b w:val="0"/>
          <w:spacing w:val="-3"/>
          <w:sz w:val="31"/>
        </w:rPr>
        <w:t>m</w:t>
      </w:r>
      <w:r>
        <w:rPr>
          <w:rFonts w:ascii="Bookman Old Style" w:eastAsia="Bookman Old Style" w:hAnsi="Bookman Old Style"/>
          <w:b w:val="0"/>
          <w:spacing w:val="-3"/>
          <w:position w:val="6"/>
          <w:sz w:val="21"/>
        </w:rPr>
        <w:t>-3</w:t>
      </w:r>
      <w:r>
        <w:rPr>
          <w:rFonts w:ascii="Bookman Old Style" w:eastAsia="Bookman Old Style" w:hAnsi="Bookman Old Style"/>
          <w:b w:val="0"/>
          <w:spacing w:val="-47"/>
          <w:position w:val="6"/>
          <w:sz w:val="21"/>
        </w:rPr>
        <w:t xml:space="preserve"> </w:t>
      </w:r>
      <w:r>
        <w:rPr>
          <w:sz w:val="31"/>
        </w:rPr>
        <w:t>或</w:t>
      </w:r>
      <w:r>
        <w:rPr>
          <w:spacing w:val="-123"/>
          <w:sz w:val="31"/>
        </w:rPr>
        <w:t xml:space="preserve"> </w:t>
      </w:r>
      <w:r>
        <w:rPr>
          <w:sz w:val="31"/>
        </w:rPr>
        <w:t>kg·</w:t>
      </w:r>
      <w:r>
        <w:rPr>
          <w:rFonts w:ascii="Bookman Old Style" w:eastAsia="Bookman Old Style" w:hAnsi="Bookman Old Style"/>
          <w:b w:val="0"/>
          <w:sz w:val="31"/>
        </w:rPr>
        <w:t>m</w:t>
      </w:r>
      <w:r>
        <w:rPr>
          <w:rFonts w:ascii="Bookman Old Style" w:eastAsia="Bookman Old Style" w:hAnsi="Bookman Old Style"/>
          <w:b w:val="0"/>
          <w:position w:val="6"/>
          <w:sz w:val="21"/>
        </w:rPr>
        <w:t>-3</w:t>
      </w:r>
      <w:r>
        <w:rPr>
          <w:sz w:val="31"/>
        </w:rPr>
        <w:t>；</w:t>
      </w:r>
    </w:p>
    <w:p>
      <w:pPr>
        <w:spacing w:before="0" w:line="199" w:lineRule="exact"/>
        <w:ind w:left="1600" w:right="0" w:firstLine="0"/>
        <w:jc w:val="left"/>
        <w:rPr>
          <w:rFonts w:ascii="Bookman Old Style"/>
          <w:b w:val="0"/>
          <w:sz w:val="21"/>
        </w:rPr>
      </w:pPr>
      <w:r>
        <w:rPr>
          <w:rFonts w:ascii="Bookman Old Style"/>
          <w:b w:val="0"/>
          <w:w w:val="80"/>
          <w:sz w:val="21"/>
        </w:rPr>
        <w:t>0</w:t>
      </w:r>
    </w:p>
    <w:p>
      <w:pPr>
        <w:pStyle w:val="BodyText"/>
        <w:spacing w:before="104"/>
        <w:ind w:left="1383"/>
      </w:pPr>
      <w:r>
        <w:rPr>
          <w:rFonts w:ascii="Times New Roman" w:eastAsia="Times New Roman" w:hAnsi="Times New Roman"/>
          <w:i/>
          <w:position w:val="4"/>
          <w:sz w:val="37"/>
        </w:rPr>
        <w:t xml:space="preserve">m </w:t>
      </w:r>
      <w:r>
        <w:t>—材料在自然状态下的重量，</w:t>
      </w:r>
      <w:r>
        <w:rPr>
          <w:rFonts w:ascii="Bookman Old Style" w:eastAsia="Bookman Old Style" w:hAnsi="Bookman Old Style"/>
          <w:b w:val="0"/>
        </w:rPr>
        <w:t xml:space="preserve">g </w:t>
      </w:r>
      <w:r>
        <w:t>或㎏；</w:t>
      </w:r>
    </w:p>
    <w:p>
      <w:pPr>
        <w:spacing w:before="279" w:line="350" w:lineRule="exact"/>
        <w:ind w:left="0" w:right="6880" w:firstLine="0"/>
        <w:jc w:val="right"/>
        <w:rPr>
          <w:sz w:val="31"/>
        </w:rPr>
      </w:pPr>
      <w:r>
        <w:rPr>
          <w:rFonts w:ascii="Times New Roman" w:eastAsia="Times New Roman" w:hAnsi="Times New Roman"/>
          <w:i/>
          <w:position w:val="4"/>
          <w:sz w:val="29"/>
        </w:rPr>
        <w:t xml:space="preserve">V </w:t>
      </w:r>
      <w:r>
        <w:rPr>
          <w:sz w:val="31"/>
        </w:rPr>
        <w:t>—材料在自然状态下的体积，c</w:t>
      </w:r>
      <w:r>
        <w:rPr>
          <w:rFonts w:ascii="Bookman Old Style" w:eastAsia="Bookman Old Style" w:hAnsi="Bookman Old Style"/>
          <w:b w:val="0"/>
          <w:sz w:val="31"/>
        </w:rPr>
        <w:t>m</w:t>
      </w:r>
      <w:r>
        <w:rPr>
          <w:rFonts w:ascii="Bookman Old Style" w:eastAsia="Bookman Old Style" w:hAnsi="Bookman Old Style"/>
          <w:b w:val="0"/>
          <w:position w:val="6"/>
          <w:sz w:val="21"/>
        </w:rPr>
        <w:t xml:space="preserve">3 </w:t>
      </w:r>
      <w:r>
        <w:rPr>
          <w:sz w:val="31"/>
        </w:rPr>
        <w:t xml:space="preserve">或 </w:t>
      </w:r>
      <w:r>
        <w:rPr>
          <w:rFonts w:ascii="Bookman Old Style" w:eastAsia="Bookman Old Style" w:hAnsi="Bookman Old Style"/>
          <w:b w:val="0"/>
          <w:sz w:val="31"/>
        </w:rPr>
        <w:t>m</w:t>
      </w:r>
      <w:r>
        <w:rPr>
          <w:rFonts w:ascii="Bookman Old Style" w:eastAsia="Bookman Old Style" w:hAnsi="Bookman Old Style"/>
          <w:b w:val="0"/>
          <w:position w:val="6"/>
          <w:sz w:val="21"/>
        </w:rPr>
        <w:t>3</w:t>
      </w:r>
      <w:r>
        <w:rPr>
          <w:sz w:val="31"/>
        </w:rPr>
        <w:t>。</w:t>
      </w:r>
    </w:p>
    <w:p>
      <w:pPr>
        <w:spacing w:before="0" w:line="199" w:lineRule="exact"/>
        <w:ind w:left="1547" w:right="0" w:firstLine="0"/>
        <w:jc w:val="left"/>
        <w:rPr>
          <w:rFonts w:ascii="Bookman Old Style"/>
          <w:b w:val="0"/>
          <w:sz w:val="21"/>
        </w:rPr>
      </w:pPr>
      <w:r>
        <w:rPr>
          <w:rFonts w:ascii="Bookman Old Style"/>
          <w:b w:val="0"/>
          <w:w w:val="80"/>
          <w:sz w:val="21"/>
        </w:rPr>
        <w:t>0</w:t>
      </w:r>
    </w:p>
    <w:p>
      <w:pPr>
        <w:pStyle w:val="BodyText"/>
        <w:spacing w:before="178"/>
        <w:ind w:left="1013"/>
        <w:rPr>
          <w:rFonts w:ascii="Bookman Old Style" w:eastAsia="Bookman Old Style" w:hAnsi="Bookman Old Style"/>
          <w:b w:val="0"/>
        </w:rPr>
      </w:pPr>
      <w:r>
        <w:t>③堆积密度</w:t>
      </w:r>
      <w:r>
        <w:rPr>
          <w:rFonts w:ascii="Bookman Old Style" w:eastAsia="Bookman Old Style" w:hAnsi="Bookman Old Style"/>
          <w:b w:val="0"/>
        </w:rPr>
        <w:t>---Bulk Density</w:t>
      </w:r>
    </w:p>
    <w:p>
      <w:pPr>
        <w:pStyle w:val="BodyText"/>
        <w:spacing w:before="71" w:line="283" w:lineRule="auto"/>
        <w:ind w:left="384" w:right="1073" w:firstLine="629"/>
      </w:pPr>
      <w:r>
        <w:t>散粒材料</w:t>
      </w:r>
      <w:r>
        <w:rPr>
          <w:rFonts w:ascii="Bookman Old Style" w:eastAsia="Bookman Old Style"/>
          <w:b w:val="0"/>
        </w:rPr>
        <w:t>(</w:t>
      </w:r>
      <w:r>
        <w:t>粉状或粒状材料</w:t>
      </w:r>
      <w:r>
        <w:rPr>
          <w:rFonts w:ascii="Bookman Old Style" w:eastAsia="Bookman Old Style"/>
          <w:b w:val="0"/>
        </w:rPr>
        <w:t>)</w:t>
      </w:r>
      <w:r>
        <w:t>在堆积状态下，单位体积材料的质量称为材料的堆积密度。按</w:t>
      </w:r>
      <w:r>
        <w:rPr>
          <w:w w:val="105"/>
        </w:rPr>
        <w:t>照（</w:t>
      </w:r>
      <w:r>
        <w:rPr>
          <w:rFonts w:ascii="Bookman Old Style" w:eastAsia="Bookman Old Style"/>
          <w:b w:val="0"/>
          <w:w w:val="105"/>
        </w:rPr>
        <w:t>1.3</w:t>
      </w:r>
      <w:r>
        <w:rPr>
          <w:w w:val="105"/>
        </w:rPr>
        <w:t>）式进行计算。</w:t>
      </w:r>
    </w:p>
    <w:p>
      <w:pPr>
        <w:spacing w:after="0" w:line="283" w:lineRule="auto"/>
        <w:sectPr>
          <w:headerReference w:type="default" r:id="rId22"/>
          <w:footerReference w:type="default" r:id="rId23"/>
          <w:pgSz w:w="17860" w:h="25260"/>
          <w:pgMar w:top="1880" w:right="1540" w:bottom="2580" w:left="2000" w:header="960" w:footer="2385"/>
          <w:pgNumType w:start="10"/>
          <w:cols w:space="708"/>
        </w:sectPr>
      </w:pPr>
    </w:p>
    <w:p>
      <w:pPr>
        <w:spacing w:before="282" w:line="459" w:lineRule="exact"/>
        <w:ind w:left="0" w:right="392" w:firstLine="0"/>
        <w:jc w:val="right"/>
        <w:rPr>
          <w:rFonts w:ascii="Symbol" w:hAnsi="Symbol"/>
          <w:sz w:val="36"/>
        </w:rPr>
      </w:pPr>
      <w:r>
        <w:pict>
          <v:line id="_x0000_s1029" style="mso-position-horizontal-relative:page;position:absolute;z-index:251664384" from="425pt,30pt" to="445pt,30pt" stroked="t" strokecolor="black" strokeweight="2pt">
            <v:stroke dashstyle="longDash"/>
          </v:line>
        </w:pict>
      </w:r>
      <w:r>
        <w:pict>
          <v:shape id="_x0000_s1030" type="#_x0000_t202" style="width:13pt;height:18pt;margin-top:5.33pt;margin-left:428.16pt;mso-position-horizontal-relative:page;position:absolute;z-index:251665408" filled="f" stroked="f">
            <v:textbox inset="0,0,0,0">
              <w:txbxContent>
                <w:p>
                  <w:pPr>
                    <w:spacing w:before="14" w:line="346" w:lineRule="exact"/>
                    <w:ind w:left="0" w:right="0" w:firstLine="0"/>
                    <w:jc w:val="left"/>
                    <w:rPr>
                      <w:rFonts w:ascii="Times New Roman"/>
                      <w:i/>
                      <w:sz w:val="36"/>
                    </w:rPr>
                  </w:pPr>
                  <w:r>
                    <w:rPr>
                      <w:rFonts w:ascii="Times New Roman"/>
                      <w:i/>
                      <w:w w:val="99"/>
                      <w:sz w:val="36"/>
                    </w:rPr>
                    <w:t>m</w:t>
                  </w:r>
                </w:p>
              </w:txbxContent>
            </v:textbox>
          </v:shape>
        </w:pict>
      </w:r>
      <w:r>
        <w:pict>
          <v:shape id="_x0000_s1031" type="#_x0000_t202" style="width:11pt;height:18pt;margin-top:30.72pt;margin-left:425.23pt;mso-position-horizontal-relative:page;position:absolute;z-index:251666432" filled="f" stroked="f">
            <v:textbox inset="0,0,0,0">
              <w:txbxContent>
                <w:p>
                  <w:pPr>
                    <w:spacing w:before="14" w:line="346" w:lineRule="exact"/>
                    <w:ind w:left="0" w:right="0" w:firstLine="0"/>
                    <w:jc w:val="left"/>
                    <w:rPr>
                      <w:rFonts w:ascii="Times New Roman"/>
                      <w:i/>
                      <w:sz w:val="36"/>
                    </w:rPr>
                  </w:pPr>
                  <w:r>
                    <w:rPr>
                      <w:rFonts w:ascii="Times New Roman"/>
                      <w:i/>
                      <w:w w:val="100"/>
                      <w:sz w:val="36"/>
                    </w:rPr>
                    <w:t>V</w:t>
                  </w:r>
                </w:p>
              </w:txbxContent>
            </v:textbox>
          </v:shape>
        </w:pict>
      </w:r>
      <w:r>
        <w:rPr>
          <w:rFonts w:ascii="Symbol" w:hAnsi="Symbol"/>
          <w:spacing w:val="12"/>
          <w:position w:val="2"/>
          <w:sz w:val="38"/>
        </w:rPr>
        <w:sym w:font="Symbol" w:char="F072"/>
      </w:r>
      <w:r>
        <w:rPr>
          <w:rFonts w:ascii="Bookman Old Style" w:hAnsi="Bookman Old Style"/>
          <w:b w:val="0"/>
          <w:spacing w:val="12"/>
          <w:position w:val="3"/>
          <w:sz w:val="20"/>
        </w:rPr>
        <w:t>'</w:t>
      </w:r>
      <w:r>
        <w:rPr>
          <w:rFonts w:ascii="Bookman Old Style" w:hAnsi="Bookman Old Style"/>
          <w:b w:val="0"/>
          <w:spacing w:val="85"/>
          <w:position w:val="3"/>
          <w:sz w:val="20"/>
        </w:rPr>
        <w:t xml:space="preserve"> </w:t>
      </w:r>
      <w:r>
        <w:rPr>
          <w:rFonts w:ascii="Symbol" w:hAnsi="Symbol"/>
          <w:sz w:val="36"/>
        </w:rPr>
        <w:sym w:font="Symbol" w:char="F03D"/>
      </w:r>
    </w:p>
    <w:p>
      <w:pPr>
        <w:spacing w:before="0" w:line="212" w:lineRule="exact"/>
        <w:ind w:left="6010" w:right="0" w:firstLine="0"/>
        <w:jc w:val="left"/>
        <w:rPr>
          <w:rFonts w:ascii="Bookman Old Style"/>
          <w:b w:val="0"/>
          <w:sz w:val="20"/>
        </w:rPr>
      </w:pPr>
      <w:r>
        <w:rPr>
          <w:rFonts w:ascii="Bookman Old Style"/>
          <w:b w:val="0"/>
          <w:w w:val="83"/>
          <w:sz w:val="20"/>
        </w:rPr>
        <w:t>0</w:t>
      </w:r>
    </w:p>
    <w:p>
      <w:pPr>
        <w:spacing w:before="47"/>
        <w:ind w:left="6707" w:right="0" w:firstLine="0"/>
        <w:jc w:val="left"/>
        <w:rPr>
          <w:rFonts w:ascii="Bookman Old Style"/>
          <w:b w:val="0"/>
          <w:sz w:val="20"/>
        </w:rPr>
      </w:pPr>
      <w:r>
        <w:rPr>
          <w:rFonts w:ascii="Bookman Old Style"/>
          <w:b w:val="0"/>
          <w:w w:val="83"/>
          <w:sz w:val="20"/>
        </w:rPr>
        <w:t>0</w:t>
      </w:r>
    </w:p>
    <w:p>
      <w:pPr>
        <w:pStyle w:val="BodyText"/>
        <w:spacing w:before="11"/>
        <w:rPr>
          <w:rFonts w:ascii="Bookman Old Style"/>
          <w:b w:val="0"/>
          <w:sz w:val="34"/>
        </w:rPr>
      </w:pPr>
      <w:r>
        <w:br w:type="column"/>
      </w:r>
    </w:p>
    <w:p>
      <w:pPr>
        <w:pStyle w:val="BodyText"/>
        <w:ind w:left="4960"/>
      </w:pPr>
      <w:r>
        <w:t>（</w:t>
      </w:r>
      <w:r>
        <w:rPr>
          <w:rFonts w:ascii="Bookman Old Style" w:eastAsia="Bookman Old Style"/>
          <w:b w:val="0"/>
        </w:rPr>
        <w:t>1.3</w:t>
      </w:r>
      <w:r>
        <w:t>）</w:t>
      </w:r>
    </w:p>
    <w:p>
      <w:pPr>
        <w:spacing w:after="0"/>
        <w:sectPr>
          <w:headerReference w:type="default" r:id="rId24"/>
          <w:footerReference w:type="default" r:id="rId25"/>
          <w:type w:val="continuous"/>
          <w:pgSz w:w="17860" w:h="25260"/>
          <w:pgMar w:top="1880" w:right="1540" w:bottom="280" w:left="2000" w:header="708" w:footer="708"/>
          <w:pgNumType w:start="11"/>
          <w:cols w:num="2" w:space="708" w:equalWidth="0">
            <w:col w:w="6824" w:space="40"/>
            <w:col w:w="7456" w:space="0"/>
          </w:cols>
        </w:sectPr>
      </w:pPr>
    </w:p>
    <w:p>
      <w:pPr>
        <w:pStyle w:val="BodyText"/>
        <w:spacing w:before="1"/>
        <w:rPr>
          <w:sz w:val="20"/>
        </w:rPr>
      </w:pPr>
    </w:p>
    <w:p>
      <w:pPr>
        <w:spacing w:after="0"/>
        <w:rPr>
          <w:sz w:val="20"/>
        </w:rPr>
        <w:sectPr>
          <w:headerReference w:type="default" r:id="rId26"/>
          <w:footerReference w:type="default" r:id="rId27"/>
          <w:type w:val="continuous"/>
          <w:pgSz w:w="17860" w:h="25260"/>
          <w:pgMar w:top="1880" w:right="1540" w:bottom="280" w:left="2000" w:header="708" w:footer="708"/>
          <w:pgNumType w:start="12"/>
          <w:cols w:space="708"/>
        </w:sectPr>
      </w:pPr>
    </w:p>
    <w:p>
      <w:pPr>
        <w:spacing w:before="103" w:line="382" w:lineRule="exact"/>
        <w:ind w:left="384" w:right="0" w:firstLine="0"/>
        <w:jc w:val="left"/>
        <w:rPr>
          <w:rFonts w:ascii="Bookman Old Style" w:hAnsi="Bookman Old Style"/>
          <w:b w:val="0"/>
          <w:sz w:val="21"/>
        </w:rPr>
      </w:pPr>
      <w:r>
        <w:rPr>
          <w:spacing w:val="-23"/>
          <w:sz w:val="31"/>
        </w:rPr>
        <w:t xml:space="preserve">式中： </w:t>
      </w:r>
      <w:r>
        <w:rPr>
          <w:rFonts w:ascii="Symbol" w:hAnsi="Symbol"/>
          <w:position w:val="5"/>
          <w:sz w:val="29"/>
        </w:rPr>
        <w:sym w:font="Symbol" w:char="F072"/>
      </w:r>
      <w:r>
        <w:rPr>
          <w:rFonts w:ascii="Times New Roman" w:hAnsi="Times New Roman"/>
          <w:position w:val="5"/>
          <w:sz w:val="29"/>
        </w:rPr>
        <w:t xml:space="preserve"> </w:t>
      </w:r>
      <w:r>
        <w:rPr>
          <w:rFonts w:ascii="Bookman Old Style" w:hAnsi="Bookman Old Style"/>
          <w:b w:val="0"/>
          <w:position w:val="7"/>
          <w:sz w:val="21"/>
        </w:rPr>
        <w:t>'</w:t>
      </w:r>
    </w:p>
    <w:p>
      <w:pPr>
        <w:spacing w:before="0" w:line="200" w:lineRule="exact"/>
        <w:ind w:left="0" w:right="0" w:firstLine="0"/>
        <w:jc w:val="right"/>
        <w:rPr>
          <w:rFonts w:ascii="Bookman Old Style"/>
          <w:b w:val="0"/>
          <w:sz w:val="21"/>
        </w:rPr>
      </w:pPr>
      <w:r>
        <w:rPr>
          <w:rFonts w:ascii="Bookman Old Style"/>
          <w:b w:val="0"/>
          <w:w w:val="81"/>
          <w:sz w:val="21"/>
        </w:rPr>
        <w:t>0</w:t>
      </w:r>
    </w:p>
    <w:p>
      <w:pPr>
        <w:pStyle w:val="BodyText"/>
        <w:spacing w:before="135"/>
        <w:ind w:left="33"/>
      </w:pPr>
      <w:r>
        <w:br w:type="column"/>
      </w:r>
      <w:r>
        <w:t>—散粒材料的堆积密度，kg·</w:t>
      </w:r>
      <w:r>
        <w:rPr>
          <w:rFonts w:ascii="Bookman Old Style" w:eastAsia="Bookman Old Style" w:hAnsi="Bookman Old Style"/>
          <w:b w:val="0"/>
        </w:rPr>
        <w:t>m</w:t>
      </w:r>
      <w:r>
        <w:rPr>
          <w:rFonts w:ascii="Bookman Old Style" w:eastAsia="Bookman Old Style" w:hAnsi="Bookman Old Style"/>
          <w:b w:val="0"/>
          <w:position w:val="6"/>
          <w:sz w:val="21"/>
        </w:rPr>
        <w:t>-3</w:t>
      </w:r>
      <w:r>
        <w:t>；</w:t>
      </w:r>
    </w:p>
    <w:p>
      <w:pPr>
        <w:spacing w:after="0"/>
        <w:sectPr>
          <w:headerReference w:type="default" r:id="rId28"/>
          <w:footerReference w:type="default" r:id="rId29"/>
          <w:type w:val="continuous"/>
          <w:pgSz w:w="17860" w:h="25260"/>
          <w:pgMar w:top="1880" w:right="1540" w:bottom="280" w:left="2000" w:header="708" w:footer="708"/>
          <w:pgNumType w:start="13"/>
          <w:cols w:num="2" w:space="708" w:equalWidth="0">
            <w:col w:w="1708" w:space="40"/>
            <w:col w:w="12572" w:space="0"/>
          </w:cols>
        </w:sectPr>
      </w:pPr>
    </w:p>
    <w:p>
      <w:pPr>
        <w:pStyle w:val="BodyText"/>
        <w:spacing w:before="87"/>
        <w:ind w:left="1383"/>
      </w:pPr>
      <w:r>
        <w:rPr>
          <w:rFonts w:ascii="Times New Roman" w:eastAsia="Times New Roman" w:hAnsi="Times New Roman"/>
          <w:i/>
          <w:position w:val="4"/>
          <w:sz w:val="37"/>
        </w:rPr>
        <w:t>m</w:t>
      </w:r>
      <w:r>
        <w:rPr>
          <w:rFonts w:ascii="Times New Roman" w:eastAsia="Times New Roman" w:hAnsi="Times New Roman"/>
          <w:i/>
          <w:spacing w:val="91"/>
          <w:position w:val="4"/>
          <w:sz w:val="37"/>
        </w:rPr>
        <w:t xml:space="preserve"> </w:t>
      </w:r>
      <w:r>
        <w:t>—散粒材料在堆积状态下的质量，㎏；</w:t>
      </w:r>
    </w:p>
    <w:p>
      <w:pPr>
        <w:spacing w:before="294" w:line="351" w:lineRule="exact"/>
        <w:ind w:left="1352" w:right="0" w:firstLine="0"/>
        <w:jc w:val="left"/>
        <w:rPr>
          <w:sz w:val="31"/>
        </w:rPr>
      </w:pPr>
      <w:r>
        <w:rPr>
          <w:rFonts w:ascii="Times New Roman" w:eastAsia="Times New Roman" w:hAnsi="Times New Roman"/>
          <w:i/>
          <w:position w:val="3"/>
          <w:sz w:val="29"/>
        </w:rPr>
        <w:t>V</w:t>
      </w:r>
      <w:r>
        <w:rPr>
          <w:rFonts w:ascii="Times New Roman" w:eastAsia="Times New Roman" w:hAnsi="Times New Roman"/>
          <w:i/>
          <w:spacing w:val="35"/>
          <w:position w:val="3"/>
          <w:sz w:val="29"/>
        </w:rPr>
        <w:t xml:space="preserve"> </w:t>
      </w:r>
      <w:r>
        <w:rPr>
          <w:rFonts w:ascii="Symbol" w:eastAsia="Symbol" w:hAnsi="Symbol"/>
          <w:position w:val="7"/>
          <w:sz w:val="21"/>
        </w:rPr>
        <w:sym w:font="Symbol" w:char="F0A2"/>
      </w:r>
      <w:r>
        <w:rPr>
          <w:rFonts w:ascii="Times New Roman" w:eastAsia="Times New Roman" w:hAnsi="Times New Roman"/>
          <w:spacing w:val="43"/>
          <w:position w:val="7"/>
          <w:sz w:val="21"/>
        </w:rPr>
        <w:t xml:space="preserve"> </w:t>
      </w:r>
      <w:r>
        <w:rPr>
          <w:spacing w:val="-1"/>
          <w:sz w:val="31"/>
        </w:rPr>
        <w:t>—散粒材料在堆积状态下的体积，</w:t>
      </w:r>
      <w:r>
        <w:rPr>
          <w:rFonts w:ascii="Bookman Old Style" w:eastAsia="Bookman Old Style" w:hAnsi="Bookman Old Style"/>
          <w:b w:val="0"/>
          <w:spacing w:val="-9"/>
          <w:sz w:val="31"/>
        </w:rPr>
        <w:t>m</w:t>
      </w:r>
      <w:r>
        <w:rPr>
          <w:rFonts w:ascii="Bookman Old Style" w:eastAsia="Bookman Old Style" w:hAnsi="Bookman Old Style"/>
          <w:b w:val="0"/>
          <w:spacing w:val="-9"/>
          <w:position w:val="6"/>
          <w:sz w:val="21"/>
        </w:rPr>
        <w:t>3</w:t>
      </w:r>
      <w:r>
        <w:rPr>
          <w:sz w:val="31"/>
        </w:rPr>
        <w:t>。</w:t>
      </w:r>
    </w:p>
    <w:p>
      <w:pPr>
        <w:spacing w:before="0" w:line="200" w:lineRule="exact"/>
        <w:ind w:left="1550" w:right="0" w:firstLine="0"/>
        <w:jc w:val="left"/>
        <w:rPr>
          <w:rFonts w:ascii="Bookman Old Style"/>
          <w:b w:val="0"/>
          <w:sz w:val="21"/>
        </w:rPr>
      </w:pPr>
      <w:r>
        <w:rPr>
          <w:rFonts w:ascii="Bookman Old Style"/>
          <w:b w:val="0"/>
          <w:w w:val="81"/>
          <w:sz w:val="21"/>
        </w:rPr>
        <w:t>0</w:t>
      </w:r>
    </w:p>
    <w:p>
      <w:pPr>
        <w:pStyle w:val="BodyText"/>
        <w:spacing w:before="162"/>
        <w:ind w:left="1103"/>
      </w:pPr>
      <w:r>
        <w:t>常用土木工程材料的密度、表观密度和堆积密度如表1.1 所示.</w:t>
      </w:r>
    </w:p>
    <w:p>
      <w:pPr>
        <w:pStyle w:val="BodyText"/>
        <w:spacing w:before="71"/>
        <w:ind w:left="1103"/>
      </w:pPr>
      <w:r>
        <w:t>（</w:t>
      </w:r>
      <w:r>
        <w:rPr>
          <w:rFonts w:ascii="幼圆" w:eastAsia="幼圆" w:hint="eastAsia"/>
        </w:rPr>
        <w:t>2</w:t>
      </w:r>
      <w:r>
        <w:t>）材料的孔隙率与密实度</w:t>
      </w:r>
    </w:p>
    <w:p>
      <w:pPr>
        <w:pStyle w:val="BodyText"/>
        <w:spacing w:before="71"/>
        <w:ind w:left="1103"/>
      </w:pPr>
      <w:r>
        <w:t>①孔隙率</w:t>
      </w:r>
    </w:p>
    <w:p>
      <w:pPr>
        <w:pStyle w:val="BodyText"/>
        <w:spacing w:before="71" w:line="283" w:lineRule="auto"/>
        <w:ind w:left="384" w:right="1147" w:firstLine="629"/>
      </w:pPr>
      <w:r>
        <w:t xml:space="preserve">材料内部孔隙体积占材料自然状态下体积的百分率称为材料的孔隙率。按照（ </w:t>
      </w:r>
      <w:r>
        <w:rPr>
          <w:rFonts w:ascii="Bookman Old Style" w:eastAsia="Bookman Old Style"/>
          <w:b w:val="0"/>
        </w:rPr>
        <w:t>1.4</w:t>
      </w:r>
      <w:r>
        <w:t>）式进行计算。</w:t>
      </w:r>
    </w:p>
    <w:p>
      <w:pPr>
        <w:tabs>
          <w:tab w:val="left" w:pos="5156"/>
          <w:tab w:val="left" w:pos="7522"/>
          <w:tab w:val="left" w:pos="8175"/>
          <w:tab w:val="left" w:pos="8591"/>
        </w:tabs>
        <w:spacing w:before="82" w:line="269" w:lineRule="exact"/>
        <w:ind w:left="3241" w:right="0" w:firstLine="0"/>
        <w:jc w:val="left"/>
        <w:rPr>
          <w:rFonts w:ascii="Symbol" w:hAnsi="Symbol"/>
          <w:sz w:val="36"/>
        </w:rPr>
      </w:pPr>
      <w:r>
        <w:rPr>
          <w:rFonts w:ascii="Times New Roman" w:hAnsi="Times New Roman"/>
          <w:i/>
          <w:position w:val="2"/>
          <w:sz w:val="36"/>
        </w:rPr>
        <w:t>V</w:t>
        <w:tab/>
      </w:r>
      <w:r>
        <w:rPr>
          <w:rFonts w:ascii="Times New Roman" w:hAnsi="Times New Roman"/>
          <w:i/>
          <w:sz w:val="36"/>
        </w:rPr>
        <w:t xml:space="preserve">V </w:t>
      </w:r>
      <w:r>
        <w:rPr>
          <w:rFonts w:ascii="Times New Roman" w:hAnsi="Times New Roman"/>
          <w:i/>
          <w:spacing w:val="5"/>
          <w:sz w:val="36"/>
        </w:rPr>
        <w:t xml:space="preserve"> </w:t>
      </w:r>
      <w:r>
        <w:rPr>
          <w:rFonts w:ascii="Symbol" w:hAnsi="Symbol"/>
          <w:spacing w:val="12"/>
          <w:sz w:val="36"/>
        </w:rPr>
        <w:sym w:font="Symbol" w:char="F02D"/>
      </w:r>
      <w:r>
        <w:rPr>
          <w:rFonts w:ascii="Times New Roman" w:hAnsi="Times New Roman"/>
          <w:i/>
          <w:spacing w:val="12"/>
          <w:sz w:val="36"/>
        </w:rPr>
        <w:t>V</w:t>
        <w:tab/>
      </w:r>
      <w:r>
        <w:rPr>
          <w:rFonts w:ascii="Symbol" w:hAnsi="Symbol"/>
          <w:sz w:val="36"/>
        </w:rPr>
        <w:sym w:font="Symbol" w:char="F0E6"/>
      </w:r>
      <w:r>
        <w:rPr>
          <w:rFonts w:ascii="Times New Roman" w:hAnsi="Times New Roman"/>
          <w:sz w:val="36"/>
        </w:rPr>
        <w:tab/>
      </w:r>
      <w:r>
        <w:rPr>
          <w:rFonts w:ascii="Symbol" w:hAnsi="Symbol"/>
          <w:position w:val="2"/>
          <w:sz w:val="38"/>
        </w:rPr>
        <w:sym w:font="Symbol" w:char="F072"/>
      </w:r>
      <w:r>
        <w:rPr>
          <w:rFonts w:ascii="Times New Roman" w:hAnsi="Times New Roman"/>
          <w:position w:val="2"/>
          <w:sz w:val="38"/>
        </w:rPr>
        <w:tab/>
      </w:r>
      <w:r>
        <w:rPr>
          <w:rFonts w:ascii="Symbol" w:hAnsi="Symbol"/>
          <w:sz w:val="36"/>
        </w:rPr>
        <w:sym w:font="Symbol" w:char="F0F6"/>
      </w:r>
    </w:p>
    <w:p>
      <w:pPr>
        <w:tabs>
          <w:tab w:val="left" w:pos="3999"/>
          <w:tab w:val="left" w:pos="4760"/>
          <w:tab w:val="left" w:pos="10569"/>
        </w:tabs>
        <w:spacing w:before="3" w:line="293" w:lineRule="exact"/>
        <w:ind w:left="1295" w:right="0" w:firstLine="0"/>
        <w:jc w:val="center"/>
        <w:rPr>
          <w:sz w:val="31"/>
        </w:rPr>
      </w:pPr>
      <w:r>
        <w:pict>
          <v:line id="_x0000_s1032" style="mso-position-horizontal-relative:page;position:absolute;z-index:251667456" from="358pt,14.15pt" to="405pt,14.15pt" stroked="t" strokecolor="black" strokeweight="2pt">
            <v:stroke dashstyle="longDash"/>
          </v:line>
        </w:pict>
      </w:r>
      <w:r>
        <w:pict>
          <v:line id="_x0000_s1033" style="mso-position-horizontal-relative:page;position:absolute;z-index:251668480" from="507pt,14.15pt" to="528pt,14.15pt" stroked="t" strokecolor="black" strokeweight="2pt">
            <v:stroke dashstyle="longDash"/>
          </v:line>
        </w:pict>
      </w:r>
      <w:r>
        <w:rPr>
          <w:rFonts w:ascii="Times New Roman" w:eastAsia="Times New Roman" w:hAnsi="Times New Roman"/>
          <w:i/>
          <w:sz w:val="36"/>
        </w:rPr>
        <w:t xml:space="preserve">P </w:t>
      </w:r>
      <w:r>
        <w:rPr>
          <w:rFonts w:ascii="Symbol" w:eastAsia="Symbol" w:hAnsi="Symbol"/>
          <w:sz w:val="36"/>
        </w:rPr>
        <w:sym w:font="Symbol" w:char="F03D"/>
      </w:r>
      <w:r>
        <w:rPr>
          <w:rFonts w:ascii="Times New Roman" w:eastAsia="Times New Roman" w:hAnsi="Times New Roman"/>
          <w:position w:val="2"/>
          <w:sz w:val="36"/>
          <w:u w:val="thick"/>
        </w:rPr>
        <w:t xml:space="preserve">   </w:t>
      </w:r>
      <w:r>
        <w:rPr>
          <w:position w:val="2"/>
          <w:sz w:val="21"/>
          <w:u w:val="thick"/>
        </w:rPr>
        <w:t>孔</w:t>
      </w:r>
      <w:r>
        <w:rPr>
          <w:spacing w:val="-77"/>
          <w:position w:val="2"/>
          <w:sz w:val="21"/>
        </w:rPr>
        <w:t xml:space="preserve"> </w:t>
      </w:r>
      <w:r>
        <w:rPr>
          <w:rFonts w:ascii="Symbol" w:eastAsia="Symbol" w:hAnsi="Symbol"/>
          <w:sz w:val="36"/>
        </w:rPr>
        <w:sym w:font="Symbol" w:char="F0B4"/>
      </w:r>
      <w:r>
        <w:rPr>
          <w:rFonts w:ascii="Bookman Old Style" w:eastAsia="Bookman Old Style" w:hAnsi="Bookman Old Style"/>
          <w:b w:val="0"/>
          <w:sz w:val="36"/>
        </w:rPr>
        <w:t>100%</w:t>
      </w:r>
      <w:r>
        <w:rPr>
          <w:rFonts w:ascii="Bookman Old Style" w:eastAsia="Bookman Old Style" w:hAnsi="Bookman Old Style"/>
          <w:b w:val="0"/>
          <w:spacing w:val="-53"/>
          <w:sz w:val="36"/>
        </w:rPr>
        <w:t xml:space="preserve"> </w:t>
      </w:r>
      <w:r>
        <w:rPr>
          <w:rFonts w:ascii="Symbol" w:eastAsia="Symbol" w:hAnsi="Symbol"/>
          <w:sz w:val="36"/>
        </w:rPr>
        <w:sym w:font="Symbol" w:char="F03D"/>
      </w:r>
      <w:r>
        <w:rPr>
          <w:rFonts w:ascii="Times New Roman" w:eastAsia="Times New Roman" w:hAnsi="Times New Roman"/>
          <w:sz w:val="36"/>
        </w:rPr>
        <w:tab/>
      </w:r>
      <w:r>
        <w:rPr>
          <w:rFonts w:ascii="Bookman Old Style" w:eastAsia="Bookman Old Style" w:hAnsi="Bookman Old Style"/>
          <w:b w:val="0"/>
          <w:position w:val="1"/>
          <w:sz w:val="21"/>
        </w:rPr>
        <w:t>0</w:t>
        <w:tab/>
      </w:r>
      <w:r>
        <w:rPr>
          <w:rFonts w:ascii="Symbol" w:eastAsia="Symbol" w:hAnsi="Symbol"/>
          <w:sz w:val="36"/>
        </w:rPr>
        <w:sym w:font="Symbol" w:char="F0B4"/>
      </w:r>
      <w:r>
        <w:rPr>
          <w:rFonts w:ascii="Bookman Old Style" w:eastAsia="Bookman Old Style" w:hAnsi="Bookman Old Style"/>
          <w:b w:val="0"/>
          <w:sz w:val="36"/>
        </w:rPr>
        <w:t>100%</w:t>
      </w:r>
      <w:r>
        <w:rPr>
          <w:rFonts w:ascii="Bookman Old Style" w:eastAsia="Bookman Old Style" w:hAnsi="Bookman Old Style"/>
          <w:b w:val="0"/>
          <w:spacing w:val="-75"/>
          <w:sz w:val="36"/>
        </w:rPr>
        <w:t xml:space="preserve"> </w:t>
      </w:r>
      <w:r>
        <w:rPr>
          <w:rFonts w:ascii="Symbol" w:eastAsia="Symbol" w:hAnsi="Symbol"/>
          <w:sz w:val="36"/>
        </w:rPr>
        <w:sym w:font="Symbol" w:char="F03D"/>
      </w:r>
      <w:r>
        <w:rPr>
          <w:rFonts w:ascii="Times New Roman" w:eastAsia="Times New Roman" w:hAnsi="Times New Roman"/>
          <w:spacing w:val="-49"/>
          <w:sz w:val="36"/>
        </w:rPr>
        <w:t xml:space="preserve"> </w:t>
      </w:r>
      <w:r>
        <w:rPr>
          <w:rFonts w:ascii="Symbol" w:eastAsia="Symbol" w:hAnsi="Symbol"/>
          <w:spacing w:val="10"/>
          <w:position w:val="-9"/>
          <w:sz w:val="36"/>
        </w:rPr>
        <w:sym w:font="Symbol" w:char="F0E7"/>
      </w:r>
      <w:r>
        <w:rPr>
          <w:rFonts w:ascii="Bookman Old Style" w:eastAsia="Bookman Old Style" w:hAnsi="Bookman Old Style"/>
          <w:b w:val="0"/>
          <w:spacing w:val="10"/>
          <w:sz w:val="36"/>
        </w:rPr>
        <w:t>1</w:t>
      </w:r>
      <w:r>
        <w:rPr>
          <w:rFonts w:ascii="Symbol" w:eastAsia="Symbol" w:hAnsi="Symbol"/>
          <w:spacing w:val="10"/>
          <w:sz w:val="36"/>
        </w:rPr>
        <w:sym w:font="Symbol" w:char="F02D"/>
      </w:r>
      <w:r>
        <w:rPr>
          <w:rFonts w:ascii="Times New Roman" w:eastAsia="Times New Roman" w:hAnsi="Times New Roman"/>
          <w:spacing w:val="-1"/>
          <w:sz w:val="36"/>
        </w:rPr>
        <w:t xml:space="preserve"> </w:t>
      </w:r>
      <w:r>
        <w:rPr>
          <w:rFonts w:ascii="Symbol" w:eastAsia="Symbol" w:hAnsi="Symbol"/>
          <w:spacing w:val="-32"/>
          <w:position w:val="-26"/>
          <w:sz w:val="38"/>
        </w:rPr>
        <w:sym w:font="Symbol" w:char="F072"/>
      </w:r>
      <w:r>
        <w:rPr>
          <w:rFonts w:ascii="Bookman Old Style" w:eastAsia="Bookman Old Style" w:hAnsi="Bookman Old Style"/>
          <w:b w:val="0"/>
          <w:spacing w:val="-32"/>
          <w:position w:val="1"/>
          <w:sz w:val="21"/>
        </w:rPr>
        <w:t>0</w:t>
      </w:r>
      <w:r>
        <w:rPr>
          <w:rFonts w:ascii="Bookman Old Style" w:eastAsia="Bookman Old Style" w:hAnsi="Bookman Old Style"/>
          <w:b w:val="0"/>
          <w:spacing w:val="-10"/>
          <w:position w:val="1"/>
          <w:sz w:val="21"/>
        </w:rPr>
        <w:t xml:space="preserve"> </w:t>
      </w:r>
      <w:r>
        <w:rPr>
          <w:rFonts w:ascii="Symbol" w:eastAsia="Symbol" w:hAnsi="Symbol"/>
          <w:spacing w:val="7"/>
          <w:position w:val="-9"/>
          <w:sz w:val="36"/>
        </w:rPr>
        <w:sym w:font="Symbol" w:char="F0F7"/>
      </w:r>
      <w:r>
        <w:rPr>
          <w:rFonts w:ascii="Symbol" w:eastAsia="Symbol" w:hAnsi="Symbol"/>
          <w:spacing w:val="7"/>
          <w:sz w:val="36"/>
        </w:rPr>
        <w:sym w:font="Symbol" w:char="F0B4"/>
      </w:r>
      <w:r>
        <w:rPr>
          <w:rFonts w:ascii="Bookman Old Style" w:eastAsia="Bookman Old Style" w:hAnsi="Bookman Old Style"/>
          <w:b w:val="0"/>
          <w:spacing w:val="7"/>
          <w:sz w:val="36"/>
        </w:rPr>
        <w:t>100%</w:t>
        <w:tab/>
      </w:r>
      <w:r>
        <w:rPr>
          <w:position w:val="-3"/>
          <w:sz w:val="31"/>
        </w:rPr>
        <w:t>（</w:t>
      </w:r>
      <w:r>
        <w:rPr>
          <w:rFonts w:ascii="Bookman Old Style" w:eastAsia="Bookman Old Style" w:hAnsi="Bookman Old Style"/>
          <w:b w:val="0"/>
          <w:position w:val="-3"/>
          <w:sz w:val="31"/>
        </w:rPr>
        <w:t>1.4</w:t>
      </w:r>
      <w:r>
        <w:rPr>
          <w:position w:val="-3"/>
          <w:sz w:val="31"/>
        </w:rPr>
        <w:t>）</w:t>
      </w:r>
    </w:p>
    <w:p>
      <w:pPr>
        <w:tabs>
          <w:tab w:val="left" w:pos="5434"/>
          <w:tab w:val="left" w:pos="7522"/>
          <w:tab w:val="left" w:pos="8591"/>
        </w:tabs>
        <w:spacing w:before="17" w:line="424" w:lineRule="exact"/>
        <w:ind w:left="3292" w:right="0" w:firstLine="0"/>
        <w:jc w:val="left"/>
        <w:rPr>
          <w:rFonts w:ascii="Symbol" w:hAnsi="Symbol"/>
          <w:sz w:val="36"/>
        </w:rPr>
      </w:pPr>
      <w:r>
        <w:rPr>
          <w:rFonts w:ascii="Times New Roman" w:hAnsi="Times New Roman"/>
          <w:i/>
          <w:sz w:val="36"/>
        </w:rPr>
        <w:t>V</w:t>
        <w:tab/>
        <w:t>V</w:t>
        <w:tab/>
      </w:r>
      <w:r>
        <w:rPr>
          <w:rFonts w:ascii="Symbol" w:hAnsi="Symbol"/>
          <w:position w:val="-6"/>
          <w:sz w:val="36"/>
        </w:rPr>
        <w:sym w:font="Symbol" w:char="F0E8"/>
      </w:r>
      <w:r>
        <w:rPr>
          <w:rFonts w:ascii="Times New Roman" w:hAnsi="Times New Roman"/>
          <w:position w:val="-6"/>
          <w:sz w:val="36"/>
        </w:rPr>
        <w:tab/>
      </w:r>
      <w:r>
        <w:rPr>
          <w:rFonts w:ascii="Symbol" w:hAnsi="Symbol"/>
          <w:position w:val="-6"/>
          <w:sz w:val="36"/>
        </w:rPr>
        <w:sym w:font="Symbol" w:char="F0F8"/>
      </w:r>
    </w:p>
    <w:p>
      <w:pPr>
        <w:tabs>
          <w:tab w:val="left" w:pos="5639"/>
        </w:tabs>
        <w:spacing w:before="0" w:line="185" w:lineRule="exact"/>
        <w:ind w:left="3497" w:right="0" w:firstLine="0"/>
        <w:jc w:val="left"/>
        <w:rPr>
          <w:rFonts w:ascii="Bookman Old Style"/>
          <w:b w:val="0"/>
          <w:sz w:val="21"/>
        </w:rPr>
      </w:pPr>
      <w:r>
        <w:rPr>
          <w:rFonts w:ascii="Bookman Old Style"/>
          <w:b w:val="0"/>
          <w:w w:val="90"/>
          <w:sz w:val="21"/>
        </w:rPr>
        <w:t>0</w:t>
        <w:tab/>
        <w:t>0</w:t>
      </w:r>
    </w:p>
    <w:p>
      <w:pPr>
        <w:pStyle w:val="BodyText"/>
        <w:spacing w:before="129"/>
        <w:ind w:left="1103"/>
      </w:pPr>
      <w:r>
        <w:t>材料孔隙率的大小直接反映材料的密实程度，孔隙率小，则密实程度高。</w:t>
      </w:r>
    </w:p>
    <w:p>
      <w:pPr>
        <w:pStyle w:val="BodyText"/>
        <w:spacing w:before="71"/>
        <w:ind w:left="1103"/>
      </w:pPr>
      <w:r>
        <w:t>②密实度</w:t>
      </w:r>
    </w:p>
    <w:p>
      <w:pPr>
        <w:pStyle w:val="BodyText"/>
        <w:spacing w:before="71" w:line="283" w:lineRule="auto"/>
        <w:ind w:left="384" w:right="1130" w:firstLine="629"/>
      </w:pPr>
      <w:r>
        <w:t>材料的固体物质体积占自然状态下体积的百分率称为材料的密实度</w:t>
      </w:r>
      <w:r>
        <w:rPr>
          <w:spacing w:val="-23"/>
        </w:rPr>
        <w:t>。密实度反映了材料体</w:t>
      </w:r>
      <w:r>
        <w:t>积内被固体物质所填充的程度。按照</w:t>
      </w:r>
      <w:r>
        <w:rPr>
          <w:spacing w:val="-6"/>
        </w:rPr>
        <w:t>（</w:t>
      </w:r>
      <w:r>
        <w:rPr>
          <w:rFonts w:ascii="Bookman Old Style" w:eastAsia="Bookman Old Style"/>
          <w:b w:val="0"/>
          <w:spacing w:val="-6"/>
        </w:rPr>
        <w:t>1.5</w:t>
      </w:r>
      <w:r>
        <w:rPr>
          <w:spacing w:val="-6"/>
        </w:rPr>
        <w:t>）</w:t>
      </w:r>
      <w:r>
        <w:t>式进行计算：</w:t>
      </w:r>
    </w:p>
    <w:p>
      <w:pPr>
        <w:spacing w:after="0" w:line="283" w:lineRule="auto"/>
        <w:sectPr>
          <w:headerReference w:type="default" r:id="rId30"/>
          <w:footerReference w:type="default" r:id="rId31"/>
          <w:type w:val="continuous"/>
          <w:pgSz w:w="17860" w:h="25260"/>
          <w:pgMar w:top="1880" w:right="1540" w:bottom="280" w:left="2000" w:header="708" w:footer="708"/>
          <w:pgNumType w:start="14"/>
          <w:cols w:space="708"/>
        </w:sectPr>
      </w:pPr>
    </w:p>
    <w:p>
      <w:pPr>
        <w:spacing w:before="116" w:line="578" w:lineRule="exact"/>
        <w:ind w:left="0" w:right="50" w:firstLine="0"/>
        <w:jc w:val="right"/>
        <w:rPr>
          <w:rFonts w:ascii="Times New Roman" w:hAnsi="Times New Roman"/>
          <w:i/>
          <w:sz w:val="36"/>
        </w:rPr>
      </w:pPr>
      <w:r>
        <w:pict>
          <v:line id="_x0000_s1034" style="mso-position-horizontal-relative:page;position:absolute;z-index:-251646976" from="343pt,29.9pt" to="362pt,29.9pt" stroked="t" strokecolor="black" strokeweight="2pt">
            <v:stroke dashstyle="longDash"/>
          </v:line>
        </w:pict>
      </w:r>
      <w:r>
        <w:rPr>
          <w:rFonts w:ascii="Times New Roman" w:hAnsi="Times New Roman"/>
          <w:i/>
          <w:sz w:val="36"/>
        </w:rPr>
        <w:t xml:space="preserve">D </w:t>
      </w:r>
      <w:r>
        <w:rPr>
          <w:rFonts w:ascii="Symbol" w:hAnsi="Symbol"/>
          <w:sz w:val="36"/>
        </w:rPr>
        <w:sym w:font="Symbol" w:char="F03D"/>
      </w:r>
      <w:r>
        <w:rPr>
          <w:rFonts w:ascii="Times New Roman" w:hAnsi="Times New Roman"/>
          <w:sz w:val="36"/>
        </w:rPr>
        <w:t xml:space="preserve"> </w:t>
      </w:r>
      <w:r>
        <w:rPr>
          <w:rFonts w:ascii="Times New Roman" w:hAnsi="Times New Roman"/>
          <w:i/>
          <w:position w:val="23"/>
          <w:sz w:val="36"/>
        </w:rPr>
        <w:t>V</w:t>
      </w:r>
    </w:p>
    <w:p>
      <w:pPr>
        <w:spacing w:before="0" w:line="325" w:lineRule="exact"/>
        <w:ind w:left="0" w:right="87" w:firstLine="0"/>
        <w:jc w:val="right"/>
        <w:rPr>
          <w:rFonts w:ascii="Times New Roman"/>
          <w:i/>
          <w:sz w:val="36"/>
        </w:rPr>
      </w:pPr>
      <w:r>
        <w:rPr>
          <w:rFonts w:ascii="Times New Roman"/>
          <w:i/>
          <w:w w:val="100"/>
          <w:sz w:val="36"/>
        </w:rPr>
        <w:t>V</w:t>
      </w:r>
    </w:p>
    <w:p>
      <w:pPr>
        <w:spacing w:before="0" w:line="213" w:lineRule="exact"/>
        <w:ind w:left="0" w:right="0" w:firstLine="0"/>
        <w:jc w:val="right"/>
        <w:rPr>
          <w:rFonts w:ascii="Bookman Old Style"/>
          <w:b w:val="0"/>
          <w:sz w:val="20"/>
        </w:rPr>
      </w:pPr>
      <w:r>
        <w:rPr>
          <w:rFonts w:ascii="Bookman Old Style"/>
          <w:b w:val="0"/>
          <w:w w:val="83"/>
          <w:sz w:val="20"/>
        </w:rPr>
        <w:t>0</w:t>
      </w:r>
    </w:p>
    <w:p>
      <w:pPr>
        <w:spacing w:before="321"/>
        <w:ind w:left="62" w:right="0" w:firstLine="0"/>
        <w:jc w:val="left"/>
        <w:rPr>
          <w:rFonts w:ascii="Symbol" w:hAnsi="Symbol"/>
          <w:sz w:val="36"/>
        </w:rPr>
      </w:pPr>
      <w:r>
        <w:br w:type="column"/>
      </w:r>
      <w:r>
        <w:rPr>
          <w:rFonts w:ascii="Symbol" w:hAnsi="Symbol"/>
          <w:w w:val="90"/>
          <w:sz w:val="36"/>
        </w:rPr>
        <w:sym w:font="Symbol" w:char="F0B4"/>
      </w:r>
      <w:r>
        <w:rPr>
          <w:rFonts w:ascii="Bookman Old Style" w:hAnsi="Bookman Old Style"/>
          <w:b w:val="0"/>
          <w:w w:val="90"/>
          <w:sz w:val="36"/>
        </w:rPr>
        <w:t>100%</w:t>
      </w:r>
      <w:r>
        <w:rPr>
          <w:rFonts w:ascii="Bookman Old Style" w:hAnsi="Bookman Old Style"/>
          <w:b w:val="0"/>
          <w:spacing w:val="-27"/>
          <w:w w:val="90"/>
          <w:sz w:val="36"/>
        </w:rPr>
        <w:t xml:space="preserve"> </w:t>
      </w:r>
      <w:r>
        <w:rPr>
          <w:rFonts w:ascii="Symbol" w:hAnsi="Symbol"/>
          <w:spacing w:val="-18"/>
          <w:w w:val="90"/>
          <w:sz w:val="36"/>
        </w:rPr>
        <w:sym w:font="Symbol" w:char="F03D"/>
      </w:r>
    </w:p>
    <w:p>
      <w:pPr>
        <w:spacing w:before="52" w:line="367" w:lineRule="exact"/>
        <w:ind w:left="84" w:right="0" w:firstLine="0"/>
        <w:jc w:val="left"/>
        <w:rPr>
          <w:rFonts w:ascii="Symbol" w:hAnsi="Symbol"/>
          <w:sz w:val="38"/>
        </w:rPr>
      </w:pPr>
      <w:r>
        <w:br w:type="column"/>
      </w:r>
      <w:r>
        <w:rPr>
          <w:rFonts w:ascii="Symbol" w:hAnsi="Symbol"/>
          <w:sz w:val="38"/>
        </w:rPr>
        <w:sym w:font="Symbol" w:char="F072"/>
      </w:r>
    </w:p>
    <w:p>
      <w:pPr>
        <w:tabs>
          <w:tab w:val="left" w:pos="5389"/>
        </w:tabs>
        <w:spacing w:before="0" w:line="163" w:lineRule="auto"/>
        <w:ind w:left="144" w:right="0" w:firstLine="0"/>
        <w:jc w:val="left"/>
        <w:rPr>
          <w:sz w:val="31"/>
        </w:rPr>
      </w:pPr>
      <w:r>
        <w:pict>
          <v:line id="_x0000_s1035" style="mso-position-horizontal-relative:page;position:absolute;z-index:-251645952" from="434pt,12pt" to="456pt,12pt" stroked="t" strokecolor="black" strokeweight="2pt">
            <v:stroke dashstyle="longDash"/>
          </v:line>
        </w:pict>
      </w:r>
      <w:r>
        <w:rPr>
          <w:rFonts w:ascii="Symbol" w:eastAsia="Symbol" w:hAnsi="Symbol"/>
          <w:spacing w:val="-31"/>
          <w:position w:val="-25"/>
          <w:sz w:val="38"/>
        </w:rPr>
        <w:sym w:font="Symbol" w:char="F072"/>
      </w:r>
      <w:r>
        <w:rPr>
          <w:rFonts w:ascii="Bookman Old Style" w:eastAsia="Bookman Old Style" w:hAnsi="Bookman Old Style"/>
          <w:b w:val="0"/>
          <w:spacing w:val="-31"/>
          <w:position w:val="1"/>
          <w:sz w:val="20"/>
        </w:rPr>
        <w:t>0</w:t>
      </w:r>
      <w:r>
        <w:rPr>
          <w:rFonts w:ascii="Bookman Old Style" w:eastAsia="Bookman Old Style" w:hAnsi="Bookman Old Style"/>
          <w:b w:val="0"/>
          <w:spacing w:val="-2"/>
          <w:position w:val="1"/>
          <w:sz w:val="20"/>
        </w:rPr>
        <w:t xml:space="preserve"> </w:t>
      </w:r>
      <w:r>
        <w:rPr>
          <w:rFonts w:ascii="Symbol" w:eastAsia="Symbol" w:hAnsi="Symbol"/>
          <w:spacing w:val="2"/>
          <w:sz w:val="36"/>
        </w:rPr>
        <w:sym w:font="Symbol" w:char="F0B4"/>
      </w:r>
      <w:r>
        <w:rPr>
          <w:rFonts w:ascii="Bookman Old Style" w:eastAsia="Bookman Old Style" w:hAnsi="Bookman Old Style"/>
          <w:b w:val="0"/>
          <w:spacing w:val="2"/>
          <w:sz w:val="36"/>
        </w:rPr>
        <w:t>100%</w:t>
        <w:tab/>
      </w:r>
      <w:r>
        <w:rPr>
          <w:position w:val="-3"/>
          <w:sz w:val="31"/>
        </w:rPr>
        <w:t>（</w:t>
      </w:r>
      <w:r>
        <w:rPr>
          <w:rFonts w:ascii="Bookman Old Style" w:eastAsia="Bookman Old Style" w:hAnsi="Bookman Old Style"/>
          <w:b w:val="0"/>
          <w:position w:val="-3"/>
          <w:sz w:val="31"/>
        </w:rPr>
        <w:t>1.5</w:t>
      </w:r>
      <w:r>
        <w:rPr>
          <w:position w:val="-3"/>
          <w:sz w:val="31"/>
        </w:rPr>
        <w:t>）</w:t>
      </w:r>
    </w:p>
    <w:p>
      <w:pPr>
        <w:spacing w:after="0" w:line="163" w:lineRule="auto"/>
        <w:jc w:val="left"/>
        <w:rPr>
          <w:sz w:val="31"/>
        </w:rPr>
        <w:sectPr>
          <w:headerReference w:type="default" r:id="rId32"/>
          <w:footerReference w:type="default" r:id="rId33"/>
          <w:type w:val="continuous"/>
          <w:pgSz w:w="17860" w:h="25260"/>
          <w:pgMar w:top="1880" w:right="1540" w:bottom="280" w:left="2000" w:header="708" w:footer="708"/>
          <w:pgNumType w:start="15"/>
          <w:cols w:num="3" w:space="708" w:equalWidth="0">
            <w:col w:w="5165" w:space="40"/>
            <w:col w:w="1391" w:space="39"/>
            <w:col w:w="7685" w:space="0"/>
          </w:cols>
        </w:sectPr>
      </w:pPr>
    </w:p>
    <w:p>
      <w:pPr>
        <w:spacing w:before="103"/>
        <w:ind w:left="1013" w:right="0" w:firstLine="0"/>
        <w:jc w:val="left"/>
        <w:rPr>
          <w:rFonts w:ascii="Bookman Old Style" w:hAnsi="Bookman Old Style"/>
          <w:b w:val="0"/>
          <w:sz w:val="34"/>
        </w:rPr>
      </w:pPr>
      <w:r>
        <w:rPr>
          <w:sz w:val="31"/>
        </w:rPr>
        <w:t xml:space="preserve">密实度与孔隙率之间的关系为： </w:t>
      </w:r>
      <w:r>
        <w:rPr>
          <w:rFonts w:ascii="Times New Roman" w:hAnsi="Times New Roman"/>
          <w:i/>
          <w:position w:val="4"/>
          <w:sz w:val="34"/>
        </w:rPr>
        <w:t xml:space="preserve">P </w:t>
      </w:r>
      <w:r>
        <w:rPr>
          <w:rFonts w:ascii="Symbol" w:hAnsi="Symbol"/>
          <w:position w:val="4"/>
          <w:sz w:val="34"/>
        </w:rPr>
        <w:sym w:font="Symbol" w:char="F02B"/>
      </w:r>
      <w:r>
        <w:rPr>
          <w:rFonts w:ascii="Times New Roman" w:hAnsi="Times New Roman"/>
          <w:position w:val="4"/>
          <w:sz w:val="34"/>
        </w:rPr>
        <w:t xml:space="preserve"> </w:t>
      </w:r>
      <w:r>
        <w:rPr>
          <w:rFonts w:ascii="Times New Roman" w:hAnsi="Times New Roman"/>
          <w:i/>
          <w:position w:val="4"/>
          <w:sz w:val="34"/>
        </w:rPr>
        <w:t xml:space="preserve">D </w:t>
      </w:r>
      <w:r>
        <w:rPr>
          <w:rFonts w:ascii="Symbol" w:hAnsi="Symbol"/>
          <w:position w:val="4"/>
          <w:sz w:val="34"/>
        </w:rPr>
        <w:sym w:font="Symbol" w:char="F03D"/>
      </w:r>
      <w:r>
        <w:rPr>
          <w:rFonts w:ascii="Times New Roman" w:hAnsi="Times New Roman"/>
          <w:position w:val="4"/>
          <w:sz w:val="34"/>
        </w:rPr>
        <w:t xml:space="preserve"> </w:t>
      </w:r>
      <w:r>
        <w:rPr>
          <w:rFonts w:ascii="Bookman Old Style" w:hAnsi="Bookman Old Style"/>
          <w:b w:val="0"/>
          <w:position w:val="4"/>
          <w:sz w:val="34"/>
        </w:rPr>
        <w:t>1</w:t>
      </w:r>
    </w:p>
    <w:p>
      <w:pPr>
        <w:pStyle w:val="BodyText"/>
        <w:spacing w:before="67"/>
        <w:ind w:left="1013"/>
      </w:pPr>
      <w:r>
        <w:t>（</w:t>
      </w:r>
      <w:r>
        <w:rPr>
          <w:rFonts w:ascii="Bookman Old Style" w:eastAsia="Bookman Old Style"/>
          <w:b w:val="0"/>
        </w:rPr>
        <w:t>3</w:t>
      </w:r>
      <w:r>
        <w:t>）材料的空隙率与填充率</w:t>
      </w:r>
    </w:p>
    <w:p>
      <w:pPr>
        <w:pStyle w:val="BodyText"/>
        <w:spacing w:before="71"/>
        <w:ind w:left="1003"/>
      </w:pPr>
      <w:r>
        <w:t>①空隙率</w:t>
      </w:r>
    </w:p>
    <w:p>
      <w:pPr>
        <w:pStyle w:val="BodyText"/>
        <w:spacing w:before="71" w:line="283" w:lineRule="auto"/>
        <w:ind w:left="384" w:right="1147" w:firstLine="629"/>
      </w:pPr>
      <w:r>
        <w:t xml:space="preserve">散粒材料颗粒之间的空隙体积占材料堆积体积的百分率称为材料的空隙率。按照（ </w:t>
      </w:r>
      <w:r>
        <w:rPr>
          <w:rFonts w:ascii="Bookman Old Style" w:eastAsia="Bookman Old Style"/>
          <w:b w:val="0"/>
          <w:spacing w:val="-6"/>
        </w:rPr>
        <w:t>1.6</w:t>
      </w:r>
      <w:r>
        <w:rPr>
          <w:spacing w:val="-6"/>
        </w:rPr>
        <w:t xml:space="preserve">） </w:t>
      </w:r>
      <w:r>
        <w:t>式进行计算：</w:t>
      </w:r>
    </w:p>
    <w:p>
      <w:pPr>
        <w:tabs>
          <w:tab w:val="left" w:pos="4910"/>
          <w:tab w:val="left" w:pos="7370"/>
          <w:tab w:val="left" w:pos="8024"/>
        </w:tabs>
        <w:spacing w:before="79" w:line="269" w:lineRule="exact"/>
        <w:ind w:left="2999" w:right="0" w:firstLine="0"/>
        <w:jc w:val="left"/>
        <w:rPr>
          <w:rFonts w:ascii="Symbol" w:hAnsi="Symbol"/>
          <w:sz w:val="36"/>
        </w:rPr>
      </w:pPr>
      <w:r>
        <w:rPr>
          <w:rFonts w:ascii="Times New Roman" w:hAnsi="Times New Roman"/>
          <w:i/>
          <w:position w:val="2"/>
          <w:sz w:val="36"/>
        </w:rPr>
        <w:t>V</w:t>
        <w:tab/>
      </w:r>
      <w:r>
        <w:rPr>
          <w:rFonts w:ascii="Times New Roman" w:hAnsi="Times New Roman"/>
          <w:i/>
          <w:sz w:val="36"/>
        </w:rPr>
        <w:t>V</w:t>
      </w:r>
      <w:r>
        <w:rPr>
          <w:rFonts w:ascii="Times New Roman" w:hAnsi="Times New Roman"/>
          <w:i/>
          <w:spacing w:val="-38"/>
          <w:sz w:val="36"/>
        </w:rPr>
        <w:t xml:space="preserve"> </w:t>
      </w:r>
      <w:r>
        <w:rPr>
          <w:rFonts w:ascii="Symbol" w:hAnsi="Symbol"/>
          <w:position w:val="3"/>
          <w:sz w:val="21"/>
        </w:rPr>
        <w:sym w:font="Symbol" w:char="F0A2"/>
      </w:r>
      <w:r>
        <w:rPr>
          <w:rFonts w:ascii="Times New Roman" w:hAnsi="Times New Roman"/>
          <w:spacing w:val="43"/>
          <w:position w:val="3"/>
          <w:sz w:val="21"/>
        </w:rPr>
        <w:t xml:space="preserve"> </w:t>
      </w:r>
      <w:r>
        <w:rPr>
          <w:rFonts w:ascii="Symbol" w:hAnsi="Symbol"/>
          <w:spacing w:val="12"/>
          <w:sz w:val="36"/>
        </w:rPr>
        <w:sym w:font="Symbol" w:char="F02D"/>
      </w:r>
      <w:r>
        <w:rPr>
          <w:rFonts w:ascii="Times New Roman" w:hAnsi="Times New Roman"/>
          <w:i/>
          <w:spacing w:val="12"/>
          <w:sz w:val="36"/>
        </w:rPr>
        <w:t>V</w:t>
        <w:tab/>
      </w:r>
      <w:r>
        <w:rPr>
          <w:rFonts w:ascii="Symbol" w:hAnsi="Symbol"/>
          <w:position w:val="2"/>
          <w:sz w:val="36"/>
        </w:rPr>
        <w:sym w:font="Symbol" w:char="F0E6"/>
      </w:r>
      <w:r>
        <w:rPr>
          <w:rFonts w:ascii="Times New Roman" w:hAnsi="Times New Roman"/>
          <w:position w:val="2"/>
          <w:sz w:val="36"/>
        </w:rPr>
        <w:tab/>
      </w:r>
      <w:r>
        <w:rPr>
          <w:rFonts w:ascii="Symbol" w:hAnsi="Symbol"/>
          <w:spacing w:val="9"/>
          <w:position w:val="2"/>
          <w:sz w:val="38"/>
        </w:rPr>
        <w:sym w:font="Symbol" w:char="F072"/>
      </w:r>
      <w:r>
        <w:rPr>
          <w:rFonts w:ascii="Symbol" w:hAnsi="Symbol"/>
          <w:spacing w:val="9"/>
          <w:position w:val="3"/>
          <w:sz w:val="21"/>
        </w:rPr>
        <w:sym w:font="Symbol" w:char="F0A2"/>
      </w:r>
      <w:r>
        <w:rPr>
          <w:rFonts w:ascii="Times New Roman" w:hAnsi="Times New Roman"/>
          <w:spacing w:val="20"/>
          <w:position w:val="3"/>
          <w:sz w:val="21"/>
        </w:rPr>
        <w:t xml:space="preserve"> </w:t>
      </w:r>
      <w:r>
        <w:rPr>
          <w:rFonts w:ascii="Symbol" w:hAnsi="Symbol"/>
          <w:position w:val="2"/>
          <w:sz w:val="36"/>
        </w:rPr>
        <w:sym w:font="Symbol" w:char="F0F6"/>
      </w:r>
    </w:p>
    <w:p>
      <w:pPr>
        <w:spacing w:after="0" w:line="269" w:lineRule="exact"/>
        <w:jc w:val="left"/>
        <w:rPr>
          <w:rFonts w:ascii="Symbol" w:hAnsi="Symbol"/>
          <w:sz w:val="36"/>
        </w:rPr>
        <w:sectPr>
          <w:headerReference w:type="default" r:id="rId34"/>
          <w:footerReference w:type="default" r:id="rId35"/>
          <w:type w:val="continuous"/>
          <w:pgSz w:w="17860" w:h="25260"/>
          <w:pgMar w:top="1880" w:right="1540" w:bottom="280" w:left="2000" w:header="708" w:footer="708"/>
          <w:pgNumType w:start="16"/>
          <w:cols w:space="708"/>
        </w:sectPr>
      </w:pPr>
    </w:p>
    <w:p>
      <w:pPr>
        <w:spacing w:before="6" w:line="378" w:lineRule="exact"/>
        <w:ind w:left="2340" w:right="0" w:firstLine="0"/>
        <w:jc w:val="left"/>
        <w:rPr>
          <w:rFonts w:ascii="Symbol" w:hAnsi="Symbol"/>
          <w:sz w:val="36"/>
        </w:rPr>
      </w:pPr>
      <w:r>
        <w:drawing>
          <wp:anchor distT="0" distB="0" distL="0" distR="0" simplePos="0" relativeHeight="25167360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36" cstate="print"/>
                    <a:stretch>
                      <a:fillRect/>
                    </a:stretch>
                  </pic:blipFill>
                  <pic:spPr>
                    <a:xfrm>
                      <a:off x="0" y="0"/>
                      <a:ext cx="3200145" cy="3098800"/>
                    </a:xfrm>
                    <a:prstGeom prst="rect">
                      <a:avLst/>
                    </a:prstGeom>
                  </pic:spPr>
                </pic:pic>
              </a:graphicData>
            </a:graphic>
          </wp:anchor>
        </w:drawing>
      </w:r>
      <w:r>
        <w:pict>
          <v:shape id="_x0000_s1036" type="#_x0000_t202" style="width:5.3pt;height:11.7pt;margin-top:8.63pt;margin-left:511.64pt;mso-position-horizontal-relative:page;position:absolute;z-index:251672576" filled="f" stroked="f">
            <v:textbox inset="0,0,0,0">
              <w:txbxContent>
                <w:p>
                  <w:pPr>
                    <w:spacing w:before="0" w:line="234" w:lineRule="exact"/>
                    <w:ind w:left="0" w:right="0" w:firstLine="0"/>
                    <w:jc w:val="left"/>
                    <w:rPr>
                      <w:rFonts w:ascii="Bookman Old Style"/>
                      <w:b w:val="0"/>
                      <w:sz w:val="21"/>
                    </w:rPr>
                  </w:pPr>
                  <w:r>
                    <w:rPr>
                      <w:rFonts w:ascii="Bookman Old Style"/>
                      <w:b w:val="0"/>
                      <w:w w:val="81"/>
                      <w:sz w:val="21"/>
                    </w:rPr>
                    <w:t>0</w:t>
                  </w:r>
                </w:p>
              </w:txbxContent>
            </v:textbox>
          </v:shape>
        </w:pict>
      </w:r>
      <w:r>
        <w:pict>
          <v:shape id="_x0000_s1037" type="#_x0000_t202" style="width:7.05pt;height:22.4pt;margin-top:3.93pt;margin-left:468.51pt;mso-position-horizontal-relative:page;position:absolute;z-index:-251639808" filled="f" stroked="f">
            <v:textbox inset="0,0,0,0">
              <w:txbxContent>
                <w:p>
                  <w:pPr>
                    <w:spacing w:before="5"/>
                    <w:ind w:left="0" w:right="0" w:firstLine="0"/>
                    <w:jc w:val="left"/>
                    <w:rPr>
                      <w:rFonts w:ascii="Symbol" w:hAnsi="Symbol"/>
                      <w:sz w:val="36"/>
                    </w:rPr>
                  </w:pPr>
                  <w:r>
                    <w:rPr>
                      <w:rFonts w:ascii="Symbol" w:hAnsi="Symbol"/>
                      <w:w w:val="101"/>
                      <w:sz w:val="36"/>
                    </w:rPr>
                    <w:sym w:font="Symbol" w:char="F0E7"/>
                  </w:r>
                </w:p>
              </w:txbxContent>
            </v:textbox>
          </v:shape>
        </w:pict>
      </w:r>
      <w:r>
        <w:rPr>
          <w:rFonts w:ascii="Times New Roman" w:hAnsi="Times New Roman"/>
          <w:i/>
          <w:sz w:val="36"/>
        </w:rPr>
        <w:t>P</w:t>
      </w:r>
      <w:r>
        <w:rPr>
          <w:rFonts w:ascii="Symbol" w:hAnsi="Symbol"/>
          <w:sz w:val="36"/>
        </w:rPr>
        <w:sym w:font="Symbol" w:char="F0A2"/>
      </w:r>
      <w:r>
        <w:rPr>
          <w:rFonts w:ascii="Times New Roman" w:hAnsi="Times New Roman"/>
          <w:sz w:val="36"/>
        </w:rPr>
        <w:t xml:space="preserve"> </w:t>
      </w:r>
      <w:r>
        <w:rPr>
          <w:rFonts w:ascii="Symbol" w:hAnsi="Symbol"/>
          <w:sz w:val="36"/>
        </w:rPr>
        <w:sym w:font="Symbol" w:char="F03D"/>
      </w:r>
      <w:r>
        <w:rPr>
          <w:rFonts w:ascii="Times New Roman" w:hAnsi="Times New Roman"/>
          <w:position w:val="1"/>
          <w:sz w:val="36"/>
          <w:u w:val="thick"/>
        </w:rPr>
        <w:t xml:space="preserve"> </w:t>
      </w:r>
      <w:r>
        <w:rPr>
          <w:position w:val="1"/>
          <w:sz w:val="21"/>
          <w:u w:val="thick"/>
        </w:rPr>
        <w:t>空</w:t>
      </w:r>
      <w:r>
        <w:rPr>
          <w:position w:val="1"/>
          <w:sz w:val="21"/>
        </w:rPr>
        <w:t xml:space="preserve"> </w:t>
      </w:r>
      <w:r>
        <w:rPr>
          <w:rFonts w:ascii="Symbol" w:hAnsi="Symbol"/>
          <w:sz w:val="36"/>
        </w:rPr>
        <w:sym w:font="Symbol" w:char="F0B4"/>
      </w:r>
      <w:r>
        <w:rPr>
          <w:rFonts w:ascii="Bookman Old Style" w:hAnsi="Bookman Old Style"/>
          <w:b w:val="0"/>
          <w:sz w:val="36"/>
        </w:rPr>
        <w:t xml:space="preserve">100% </w:t>
      </w:r>
      <w:r>
        <w:rPr>
          <w:rFonts w:ascii="Symbol" w:hAnsi="Symbol"/>
          <w:spacing w:val="-16"/>
          <w:sz w:val="36"/>
        </w:rPr>
        <w:sym w:font="Symbol" w:char="F03D"/>
      </w:r>
    </w:p>
    <w:p>
      <w:pPr>
        <w:spacing w:before="0" w:line="323" w:lineRule="exact"/>
        <w:ind w:left="3038" w:right="0" w:firstLine="0"/>
        <w:jc w:val="left"/>
        <w:rPr>
          <w:rFonts w:ascii="Symbol" w:hAnsi="Symbol"/>
          <w:sz w:val="21"/>
        </w:rPr>
      </w:pPr>
      <w:r>
        <w:rPr>
          <w:rFonts w:ascii="Times New Roman" w:hAnsi="Times New Roman"/>
          <w:i/>
          <w:position w:val="-2"/>
          <w:sz w:val="36"/>
        </w:rPr>
        <w:t xml:space="preserve">V </w:t>
      </w:r>
      <w:r>
        <w:rPr>
          <w:rFonts w:ascii="Symbol" w:hAnsi="Symbol"/>
          <w:sz w:val="21"/>
        </w:rPr>
        <w:sym w:font="Symbol" w:char="F0A2"/>
      </w:r>
    </w:p>
    <w:p>
      <w:pPr>
        <w:spacing w:before="0" w:line="223" w:lineRule="exact"/>
        <w:ind w:left="0" w:right="1482" w:firstLine="0"/>
        <w:jc w:val="right"/>
        <w:rPr>
          <w:rFonts w:ascii="Bookman Old Style"/>
          <w:b w:val="0"/>
          <w:sz w:val="21"/>
        </w:rPr>
      </w:pPr>
      <w:r>
        <w:rPr>
          <w:rFonts w:ascii="Bookman Old Style"/>
          <w:b w:val="0"/>
          <w:w w:val="81"/>
          <w:sz w:val="21"/>
        </w:rPr>
        <w:t>0</w:t>
      </w:r>
    </w:p>
    <w:p>
      <w:pPr>
        <w:tabs>
          <w:tab w:val="left" w:pos="887"/>
          <w:tab w:val="left" w:pos="2643"/>
        </w:tabs>
        <w:spacing w:before="6" w:line="346" w:lineRule="exact"/>
        <w:ind w:left="241" w:right="0" w:firstLine="0"/>
        <w:jc w:val="left"/>
        <w:rPr>
          <w:rFonts w:ascii="Symbol" w:hAnsi="Symbol"/>
          <w:sz w:val="36"/>
        </w:rPr>
      </w:pPr>
      <w:r>
        <w:br w:type="column"/>
      </w:r>
      <w:r>
        <w:rPr>
          <w:rFonts w:ascii="Bookman Old Style" w:hAnsi="Bookman Old Style"/>
          <w:b w:val="0"/>
          <w:position w:val="1"/>
          <w:sz w:val="21"/>
        </w:rPr>
        <w:t>0</w:t>
        <w:tab/>
        <w:t>0</w:t>
      </w:r>
      <w:r>
        <w:rPr>
          <w:rFonts w:ascii="Bookman Old Style" w:hAnsi="Bookman Old Style"/>
          <w:b w:val="0"/>
          <w:spacing w:val="-7"/>
          <w:position w:val="1"/>
          <w:sz w:val="21"/>
        </w:rPr>
        <w:t xml:space="preserve"> </w:t>
      </w:r>
      <w:r>
        <w:rPr>
          <w:rFonts w:ascii="Symbol" w:hAnsi="Symbol"/>
          <w:sz w:val="36"/>
        </w:rPr>
        <w:sym w:font="Symbol" w:char="F0B4"/>
      </w:r>
      <w:r>
        <w:rPr>
          <w:rFonts w:ascii="Bookman Old Style" w:hAnsi="Bookman Old Style"/>
          <w:b w:val="0"/>
          <w:sz w:val="36"/>
        </w:rPr>
        <w:t>100%</w:t>
      </w:r>
      <w:r>
        <w:rPr>
          <w:rFonts w:ascii="Bookman Old Style" w:hAnsi="Bookman Old Style"/>
          <w:b w:val="0"/>
          <w:spacing w:val="-73"/>
          <w:sz w:val="36"/>
        </w:rPr>
        <w:t xml:space="preserve"> </w:t>
      </w:r>
      <w:r>
        <w:rPr>
          <w:rFonts w:ascii="Symbol" w:hAnsi="Symbol"/>
          <w:sz w:val="36"/>
        </w:rPr>
        <w:sym w:font="Symbol" w:char="F03D"/>
      </w:r>
      <w:r>
        <w:rPr>
          <w:rFonts w:ascii="Times New Roman" w:hAnsi="Times New Roman"/>
          <w:sz w:val="36"/>
        </w:rPr>
        <w:tab/>
      </w:r>
      <w:r>
        <w:rPr>
          <w:rFonts w:ascii="Bookman Old Style" w:hAnsi="Bookman Old Style"/>
          <w:b w:val="0"/>
          <w:spacing w:val="12"/>
          <w:sz w:val="36"/>
        </w:rPr>
        <w:t>1</w:t>
      </w:r>
      <w:r>
        <w:rPr>
          <w:rFonts w:ascii="Symbol" w:hAnsi="Symbol"/>
          <w:spacing w:val="12"/>
          <w:sz w:val="36"/>
        </w:rPr>
        <w:sym w:font="Symbol" w:char="F02D"/>
      </w:r>
    </w:p>
    <w:p>
      <w:pPr>
        <w:tabs>
          <w:tab w:val="left" w:pos="3151"/>
        </w:tabs>
        <w:spacing w:before="0" w:line="356" w:lineRule="exact"/>
        <w:ind w:left="351" w:right="0" w:firstLine="0"/>
        <w:jc w:val="left"/>
        <w:rPr>
          <w:rFonts w:ascii="Symbol" w:hAnsi="Symbol"/>
          <w:sz w:val="38"/>
        </w:rPr>
      </w:pPr>
      <w:r>
        <w:pict>
          <v:line id="_x0000_s1038" style="mso-position-horizontal-relative:page;position:absolute;z-index:-251641856" from="346pt,-3.3pt" to="397pt,-3.3pt" stroked="t" strokecolor="black" strokeweight="2pt">
            <v:stroke dashstyle="longDash"/>
          </v:line>
        </w:pict>
      </w:r>
      <w:r>
        <w:pict>
          <v:line id="_x0000_s1039" style="mso-position-horizontal-relative:page;position:absolute;z-index:251671552" from="499pt,-3.3pt" to="521pt,-3.3pt" stroked="t" strokecolor="black" strokeweight="2pt">
            <v:stroke dashstyle="longDash"/>
          </v:line>
        </w:pict>
      </w:r>
      <w:r>
        <w:pict>
          <v:shape id="_x0000_s1040" type="#_x0000_t202" style="width:7.05pt;height:22.4pt;margin-top:1.6pt;margin-left:468.51pt;mso-position-horizontal-relative:page;position:absolute;z-index:-251640832" filled="f" stroked="f">
            <v:textbox inset="0,0,0,0">
              <w:txbxContent>
                <w:p>
                  <w:pPr>
                    <w:spacing w:before="5"/>
                    <w:ind w:left="0" w:right="0" w:firstLine="0"/>
                    <w:jc w:val="left"/>
                    <w:rPr>
                      <w:rFonts w:ascii="Symbol" w:hAnsi="Symbol"/>
                      <w:sz w:val="36"/>
                    </w:rPr>
                  </w:pPr>
                  <w:r>
                    <w:rPr>
                      <w:rFonts w:ascii="Symbol" w:hAnsi="Symbol"/>
                      <w:w w:val="101"/>
                      <w:sz w:val="36"/>
                    </w:rPr>
                    <w:sym w:font="Symbol" w:char="F0E8"/>
                  </w:r>
                </w:p>
              </w:txbxContent>
            </v:textbox>
          </v:shape>
        </w:pict>
      </w:r>
      <w:r>
        <w:rPr>
          <w:rFonts w:ascii="Times New Roman" w:hAnsi="Times New Roman"/>
          <w:i/>
          <w:sz w:val="36"/>
        </w:rPr>
        <w:t>V</w:t>
      </w:r>
      <w:r>
        <w:rPr>
          <w:rFonts w:ascii="Times New Roman" w:hAnsi="Times New Roman"/>
          <w:i/>
          <w:spacing w:val="-39"/>
          <w:sz w:val="36"/>
        </w:rPr>
        <w:t xml:space="preserve"> </w:t>
      </w:r>
      <w:r>
        <w:rPr>
          <w:rFonts w:ascii="Symbol" w:hAnsi="Symbol"/>
          <w:position w:val="3"/>
          <w:sz w:val="21"/>
        </w:rPr>
        <w:sym w:font="Symbol" w:char="F0A2"/>
      </w:r>
      <w:r>
        <w:rPr>
          <w:rFonts w:ascii="Times New Roman" w:hAnsi="Times New Roman"/>
          <w:position w:val="3"/>
          <w:sz w:val="21"/>
        </w:rPr>
        <w:tab/>
      </w:r>
      <w:r>
        <w:rPr>
          <w:rFonts w:ascii="Symbol" w:hAnsi="Symbol"/>
          <w:position w:val="2"/>
          <w:sz w:val="38"/>
        </w:rPr>
        <w:sym w:font="Symbol" w:char="F072"/>
      </w:r>
    </w:p>
    <w:p>
      <w:pPr>
        <w:tabs>
          <w:tab w:val="left" w:pos="3359"/>
        </w:tabs>
        <w:spacing w:before="0" w:line="222" w:lineRule="exact"/>
        <w:ind w:left="557" w:right="0" w:firstLine="0"/>
        <w:jc w:val="left"/>
        <w:rPr>
          <w:rFonts w:ascii="Bookman Old Style"/>
          <w:b w:val="0"/>
          <w:sz w:val="21"/>
        </w:rPr>
      </w:pPr>
      <w:r>
        <w:rPr>
          <w:rFonts w:ascii="Bookman Old Style"/>
          <w:b w:val="0"/>
          <w:w w:val="90"/>
          <w:sz w:val="21"/>
        </w:rPr>
        <w:t>0</w:t>
        <w:tab/>
      </w:r>
      <w:r>
        <w:rPr>
          <w:rFonts w:ascii="Bookman Old Style"/>
          <w:b w:val="0"/>
          <w:spacing w:val="-20"/>
          <w:w w:val="90"/>
          <w:sz w:val="21"/>
        </w:rPr>
        <w:t>0</w:t>
      </w:r>
    </w:p>
    <w:p>
      <w:pPr>
        <w:tabs>
          <w:tab w:val="left" w:pos="3541"/>
        </w:tabs>
        <w:spacing w:before="6" w:line="452" w:lineRule="exact"/>
        <w:ind w:left="62" w:right="0" w:firstLine="0"/>
        <w:jc w:val="left"/>
        <w:rPr>
          <w:sz w:val="31"/>
        </w:rPr>
      </w:pPr>
      <w:r>
        <w:br w:type="column"/>
      </w:r>
      <w:r>
        <w:rPr>
          <w:rFonts w:ascii="Symbol" w:eastAsia="Symbol" w:hAnsi="Symbol"/>
          <w:spacing w:val="6"/>
          <w:position w:val="-7"/>
          <w:sz w:val="36"/>
        </w:rPr>
        <w:sym w:font="Symbol" w:char="F0F7"/>
      </w:r>
      <w:r>
        <w:rPr>
          <w:rFonts w:ascii="Symbol" w:eastAsia="Symbol" w:hAnsi="Symbol"/>
          <w:spacing w:val="6"/>
          <w:sz w:val="36"/>
        </w:rPr>
        <w:sym w:font="Symbol" w:char="F0B4"/>
      </w:r>
      <w:r>
        <w:rPr>
          <w:rFonts w:ascii="Bookman Old Style" w:eastAsia="Bookman Old Style" w:hAnsi="Bookman Old Style"/>
          <w:b w:val="0"/>
          <w:spacing w:val="6"/>
          <w:sz w:val="36"/>
        </w:rPr>
        <w:t>100%</w:t>
        <w:tab/>
      </w:r>
      <w:r>
        <w:rPr>
          <w:position w:val="-3"/>
          <w:sz w:val="31"/>
        </w:rPr>
        <w:t>（</w:t>
      </w:r>
      <w:r>
        <w:rPr>
          <w:rFonts w:ascii="Bookman Old Style" w:eastAsia="Bookman Old Style" w:hAnsi="Bookman Old Style"/>
          <w:b w:val="0"/>
          <w:position w:val="-3"/>
          <w:sz w:val="31"/>
        </w:rPr>
        <w:t>1.6</w:t>
      </w:r>
      <w:r>
        <w:rPr>
          <w:position w:val="-3"/>
          <w:sz w:val="31"/>
        </w:rPr>
        <w:t>）</w:t>
      </w:r>
    </w:p>
    <w:p>
      <w:pPr>
        <w:pStyle w:val="Heading3"/>
        <w:spacing w:line="372" w:lineRule="exact"/>
        <w:ind w:left="62"/>
        <w:rPr>
          <w:rFonts w:ascii="Symbol" w:hAnsi="Symbol"/>
        </w:rPr>
      </w:pPr>
      <w:r>
        <w:rPr>
          <w:rFonts w:ascii="Symbol" w:hAnsi="Symbol"/>
          <w:w w:val="101"/>
        </w:rPr>
        <w:sym w:font="Symbol" w:char="F0F8"/>
      </w:r>
    </w:p>
    <w:p>
      <w:pPr>
        <w:spacing w:after="0" w:line="372" w:lineRule="exact"/>
        <w:rPr>
          <w:rFonts w:ascii="Symbol" w:hAnsi="Symbol"/>
        </w:rPr>
        <w:sectPr>
          <w:headerReference w:type="default" r:id="rId37"/>
          <w:footerReference w:type="default" r:id="rId38"/>
          <w:type w:val="continuous"/>
          <w:pgSz w:w="17860" w:h="25260"/>
          <w:pgMar w:top="1880" w:right="1540" w:bottom="280" w:left="2000" w:header="708" w:footer="708"/>
          <w:pgNumType w:start="17"/>
          <w:cols w:num="3" w:space="708" w:equalWidth="0">
            <w:col w:w="4834" w:space="40"/>
            <w:col w:w="3466" w:space="39"/>
            <w:col w:w="5941" w:space="0"/>
          </w:cols>
        </w:sectPr>
      </w:pPr>
    </w:p>
    <w:p>
      <w:pPr>
        <w:pStyle w:val="BodyText"/>
        <w:spacing w:before="6"/>
        <w:rPr>
          <w:rFonts w:ascii="Symbol" w:hAnsi="Symbol"/>
          <w:sz w:val="14"/>
        </w:rPr>
      </w:pPr>
    </w:p>
    <w:p>
      <w:pPr>
        <w:pStyle w:val="BodyText"/>
        <w:spacing w:before="50"/>
        <w:ind w:left="1103"/>
        <w:rPr>
          <w:rFonts w:ascii="幼圆" w:eastAsia="幼圆" w:hint="eastAsia"/>
        </w:rPr>
      </w:pPr>
      <w:r>
        <w:rPr>
          <w:rFonts w:ascii="幼圆" w:eastAsia="幼圆" w:hint="eastAsia"/>
        </w:rPr>
        <w:t>空隙率的大小反映了散粒材料的颗粒相互填充的程度</w:t>
      </w:r>
    </w:p>
    <w:p>
      <w:pPr>
        <w:pStyle w:val="BodyText"/>
        <w:spacing w:before="71"/>
        <w:ind w:left="1103"/>
        <w:rPr>
          <w:rFonts w:ascii="幼圆" w:eastAsia="幼圆" w:hAnsi="幼圆" w:hint="eastAsia"/>
        </w:rPr>
      </w:pPr>
      <w:r>
        <w:rPr>
          <w:rFonts w:ascii="幼圆" w:eastAsia="幼圆" w:hAnsi="幼圆" w:hint="eastAsia"/>
        </w:rPr>
        <w:t>②填充率</w:t>
      </w:r>
    </w:p>
    <w:p>
      <w:pPr>
        <w:pStyle w:val="BodyText"/>
        <w:spacing w:before="71" w:line="283" w:lineRule="auto"/>
        <w:ind w:left="384" w:right="1128" w:firstLine="629"/>
        <w:rPr>
          <w:rFonts w:ascii="幼圆" w:eastAsia="幼圆" w:hint="eastAsia"/>
        </w:rPr>
      </w:pPr>
      <w:r>
        <w:rPr>
          <w:rFonts w:ascii="幼圆" w:eastAsia="幼圆" w:hint="eastAsia"/>
        </w:rPr>
        <w:t>材料在自然状态下的体积占堆积体积的百分率称为材料的填充率。填充率反映了材料被颗粒填充的程度。按照（1.7）式进行计算：</w:t>
      </w:r>
    </w:p>
    <w:p>
      <w:pPr>
        <w:pStyle w:val="Heading3"/>
        <w:spacing w:before="126" w:line="294" w:lineRule="exact"/>
        <w:ind w:right="4259"/>
        <w:jc w:val="center"/>
      </w:pPr>
      <w:r>
        <w:rPr>
          <w:w w:val="100"/>
        </w:rPr>
        <w:t>V</w:t>
      </w:r>
    </w:p>
    <w:p>
      <w:pPr>
        <w:spacing w:after="0" w:line="294" w:lineRule="exact"/>
        <w:jc w:val="center"/>
        <w:sectPr>
          <w:headerReference w:type="default" r:id="rId39"/>
          <w:footerReference w:type="default" r:id="rId40"/>
          <w:pgSz w:w="17860" w:h="25260"/>
          <w:pgMar w:top="1880" w:right="1540" w:bottom="2560" w:left="2000" w:header="960" w:footer="2371"/>
          <w:pgNumType w:start="18"/>
          <w:cols w:space="708"/>
        </w:sectPr>
      </w:pPr>
    </w:p>
    <w:p>
      <w:pPr>
        <w:tabs>
          <w:tab w:val="left" w:pos="5144"/>
          <w:tab w:val="left" w:pos="5566"/>
        </w:tabs>
        <w:spacing w:before="74" w:line="148" w:lineRule="auto"/>
        <w:ind w:left="4930" w:right="0" w:hanging="700"/>
        <w:jc w:val="left"/>
        <w:rPr>
          <w:rFonts w:ascii="幼圆"/>
          <w:sz w:val="36"/>
        </w:rPr>
      </w:pPr>
      <w:r>
        <w:pict>
          <v:line id="_x0000_s1041" style="mso-position-horizontal-relative:page;position:absolute;z-index:-251638784" from="347pt,10.6pt" to="367pt,10.6pt" stroked="t" strokecolor="black" strokeweight="2pt">
            <v:stroke dashstyle="longDash"/>
          </v:line>
        </w:pict>
      </w:r>
      <w:r>
        <w:pict>
          <v:line id="_x0000_s1042" style="mso-position-horizontal-relative:page;position:absolute;z-index:-251637760" from="438pt,10.6pt" to="460pt,10.6pt" stroked="t" strokecolor="black" strokeweight="2pt">
            <v:stroke dashstyle="longDash"/>
          </v:line>
        </w:pict>
      </w:r>
      <w:r>
        <w:rPr>
          <w:rFonts w:ascii="幼圆"/>
          <w:sz w:val="36"/>
        </w:rPr>
        <w:t>D</w:t>
        <w:tab/>
        <w:tab/>
      </w:r>
      <w:r>
        <w:rPr>
          <w:rFonts w:ascii="幼圆"/>
          <w:position w:val="1"/>
          <w:sz w:val="21"/>
        </w:rPr>
        <w:t>0</w:t>
        <w:tab/>
      </w:r>
      <w:r>
        <w:rPr>
          <w:rFonts w:ascii="幼圆"/>
          <w:spacing w:val="-5"/>
          <w:sz w:val="36"/>
        </w:rPr>
        <w:t xml:space="preserve">100% </w:t>
      </w:r>
      <w:r>
        <w:rPr>
          <w:rFonts w:ascii="幼圆"/>
          <w:sz w:val="36"/>
        </w:rPr>
        <w:t>V</w:t>
      </w:r>
    </w:p>
    <w:p>
      <w:pPr>
        <w:tabs>
          <w:tab w:val="left" w:pos="1105"/>
          <w:tab w:val="left" w:pos="5624"/>
        </w:tabs>
        <w:spacing w:before="0" w:line="418" w:lineRule="exact"/>
        <w:ind w:left="690" w:right="0" w:firstLine="0"/>
        <w:jc w:val="left"/>
        <w:rPr>
          <w:rFonts w:ascii="幼圆" w:eastAsia="幼圆" w:hint="eastAsia"/>
          <w:sz w:val="31"/>
        </w:rPr>
      </w:pPr>
      <w:r>
        <w:br w:type="column"/>
      </w:r>
      <w:r>
        <w:rPr>
          <w:rFonts w:ascii="幼圆" w:eastAsia="幼圆" w:hint="eastAsia"/>
          <w:position w:val="4"/>
          <w:sz w:val="21"/>
        </w:rPr>
        <w:t>0</w:t>
        <w:tab/>
      </w:r>
      <w:r>
        <w:rPr>
          <w:rFonts w:ascii="幼圆" w:eastAsia="幼圆" w:hint="eastAsia"/>
          <w:position w:val="3"/>
          <w:sz w:val="36"/>
        </w:rPr>
        <w:t>100%</w:t>
        <w:tab/>
      </w:r>
      <w:r>
        <w:rPr>
          <w:rFonts w:ascii="幼圆" w:eastAsia="幼圆" w:hint="eastAsia"/>
          <w:spacing w:val="-17"/>
          <w:sz w:val="31"/>
        </w:rPr>
        <w:t>（1.7）</w:t>
      </w:r>
    </w:p>
    <w:p>
      <w:pPr>
        <w:spacing w:after="0" w:line="418" w:lineRule="exact"/>
        <w:jc w:val="left"/>
        <w:rPr>
          <w:rFonts w:ascii="幼圆" w:eastAsia="幼圆" w:hint="eastAsia"/>
          <w:sz w:val="31"/>
        </w:rPr>
        <w:sectPr>
          <w:headerReference w:type="default" r:id="rId41"/>
          <w:footerReference w:type="default" r:id="rId42"/>
          <w:type w:val="continuous"/>
          <w:pgSz w:w="17860" w:h="25260"/>
          <w:pgMar w:top="1880" w:right="1540" w:bottom="280" w:left="2000" w:header="708" w:footer="708"/>
          <w:pgNumType w:start="19"/>
          <w:cols w:num="2" w:space="708" w:equalWidth="0">
            <w:col w:w="6292" w:space="40"/>
            <w:col w:w="7988" w:space="0"/>
          </w:cols>
        </w:sectPr>
      </w:pPr>
    </w:p>
    <w:p>
      <w:pPr>
        <w:tabs>
          <w:tab w:val="left" w:pos="1885"/>
        </w:tabs>
        <w:spacing w:before="0" w:line="219" w:lineRule="exact"/>
        <w:ind w:left="0" w:right="2053" w:firstLine="0"/>
        <w:jc w:val="center"/>
        <w:rPr>
          <w:rFonts w:ascii="幼圆"/>
          <w:sz w:val="21"/>
        </w:rPr>
      </w:pPr>
      <w:r>
        <w:rPr>
          <w:rFonts w:ascii="幼圆"/>
          <w:sz w:val="21"/>
        </w:rPr>
        <w:t>0</w:t>
        <w:tab/>
        <w:t>0</w:t>
      </w:r>
    </w:p>
    <w:p>
      <w:pPr>
        <w:pStyle w:val="BodyText"/>
        <w:spacing w:before="9"/>
        <w:rPr>
          <w:rFonts w:ascii="幼圆"/>
          <w:sz w:val="23"/>
        </w:rPr>
      </w:pPr>
    </w:p>
    <w:p>
      <w:pPr>
        <w:tabs>
          <w:tab w:val="left" w:pos="6149"/>
          <w:tab w:val="left" w:pos="6833"/>
        </w:tabs>
        <w:spacing w:before="0"/>
        <w:ind w:left="1013" w:right="0" w:firstLine="0"/>
        <w:jc w:val="left"/>
        <w:rPr>
          <w:rFonts w:ascii="幼圆" w:eastAsia="幼圆" w:hint="eastAsia"/>
          <w:sz w:val="35"/>
        </w:rPr>
      </w:pPr>
      <w:r>
        <w:rPr>
          <w:rFonts w:ascii="幼圆" w:eastAsia="幼圆" w:hint="eastAsia"/>
          <w:sz w:val="31"/>
        </w:rPr>
        <w:t>密实度与空隙率之间的关系为：</w:t>
      </w:r>
      <w:r>
        <w:rPr>
          <w:rFonts w:ascii="幼圆" w:eastAsia="幼圆" w:hint="eastAsia"/>
          <w:spacing w:val="-95"/>
          <w:sz w:val="31"/>
        </w:rPr>
        <w:t xml:space="preserve"> </w:t>
      </w:r>
      <w:r>
        <w:rPr>
          <w:rFonts w:ascii="幼圆" w:eastAsia="幼圆" w:hint="eastAsia"/>
          <w:position w:val="4"/>
          <w:sz w:val="35"/>
        </w:rPr>
        <w:t>P</w:t>
        <w:tab/>
        <w:t>D</w:t>
        <w:tab/>
        <w:t>1</w:t>
      </w:r>
    </w:p>
    <w:p>
      <w:pPr>
        <w:pStyle w:val="BodyText"/>
        <w:spacing w:before="6"/>
        <w:rPr>
          <w:rFonts w:ascii="幼圆"/>
          <w:sz w:val="39"/>
        </w:rPr>
      </w:pPr>
    </w:p>
    <w:p>
      <w:pPr>
        <w:pStyle w:val="ListParagraph"/>
        <w:numPr>
          <w:ilvl w:val="2"/>
          <w:numId w:val="87"/>
        </w:numPr>
        <w:tabs>
          <w:tab w:val="left" w:pos="1331"/>
        </w:tabs>
        <w:spacing w:before="0" w:after="0" w:line="240" w:lineRule="auto"/>
        <w:ind w:left="1330" w:right="0" w:hanging="947"/>
        <w:jc w:val="left"/>
        <w:rPr>
          <w:rFonts w:ascii="幼圆" w:eastAsia="幼圆" w:hint="eastAsia"/>
          <w:sz w:val="31"/>
        </w:rPr>
      </w:pPr>
      <w:r>
        <w:rPr>
          <w:rFonts w:ascii="幼圆" w:eastAsia="幼圆" w:hint="eastAsia"/>
          <w:sz w:val="31"/>
        </w:rPr>
        <w:t>材料与水有关的性质</w:t>
      </w:r>
    </w:p>
    <w:p>
      <w:pPr>
        <w:pStyle w:val="BodyText"/>
        <w:spacing w:before="10"/>
        <w:rPr>
          <w:rFonts w:ascii="幼圆"/>
          <w:sz w:val="23"/>
        </w:rPr>
      </w:pPr>
    </w:p>
    <w:p>
      <w:pPr>
        <w:pStyle w:val="BodyText"/>
        <w:spacing w:before="1"/>
        <w:ind w:left="1013"/>
        <w:rPr>
          <w:rFonts w:ascii="幼圆" w:eastAsia="幼圆" w:hint="eastAsia"/>
        </w:rPr>
      </w:pPr>
      <w:r>
        <w:rPr>
          <w:rFonts w:ascii="幼圆" w:eastAsia="幼圆" w:hint="eastAsia"/>
        </w:rPr>
        <w:t>（1）材料的亲水性与憎水性</w:t>
      </w:r>
    </w:p>
    <w:p>
      <w:pPr>
        <w:pStyle w:val="BodyText"/>
        <w:spacing w:before="71" w:line="283" w:lineRule="auto"/>
        <w:ind w:left="384" w:right="1116" w:firstLine="629"/>
        <w:rPr>
          <w:rFonts w:ascii="幼圆" w:eastAsia="幼圆" w:hint="eastAsia"/>
        </w:rPr>
      </w:pPr>
      <w:r>
        <w:rPr>
          <w:rFonts w:ascii="幼圆" w:eastAsia="幼圆" w:hint="eastAsia"/>
        </w:rPr>
        <w:t>材料与水接触时能被水润湿的性质称为亲水性</w:t>
      </w:r>
      <w:r>
        <w:rPr>
          <w:rFonts w:ascii="幼圆" w:eastAsia="幼圆" w:hint="eastAsia"/>
          <w:spacing w:val="-15"/>
        </w:rPr>
        <w:t>；而材料与水接触时不能被水润湿的性质称</w:t>
      </w:r>
      <w:r>
        <w:rPr>
          <w:rFonts w:ascii="幼圆" w:eastAsia="幼圆" w:hint="eastAsia"/>
        </w:rPr>
        <w:t>为憎水性。</w:t>
      </w:r>
    </w:p>
    <w:p>
      <w:pPr>
        <w:pStyle w:val="BodyText"/>
        <w:spacing w:line="283" w:lineRule="auto"/>
        <w:ind w:left="384" w:right="1083" w:firstLine="629"/>
        <w:rPr>
          <w:rFonts w:ascii="幼圆" w:eastAsia="幼圆" w:hAnsi="幼圆" w:hint="eastAsia"/>
        </w:rPr>
      </w:pPr>
      <w:r>
        <w:rPr>
          <w:rFonts w:ascii="幼圆" w:eastAsia="幼圆" w:hAnsi="幼圆" w:hint="eastAsia"/>
        </w:rPr>
        <w:t>材料被水湿润的程度可以用润湿角θ来表示，如图1.3所示。润湿角越小，说明材料越容易被水湿润。实验证明，润湿角θ≤90的材料为亲水性材料，反之， θ&gt;90的材料不能被水湿润，为憎水性材料。当θ=0时，表明材料完全被水润湿。</w:t>
      </w:r>
    </w:p>
    <w:p>
      <w:pPr>
        <w:pStyle w:val="BodyText"/>
        <w:spacing w:before="231"/>
        <w:ind w:left="855"/>
        <w:rPr>
          <w:rFonts w:ascii="幼圆" w:eastAsia="幼圆" w:hint="eastAsia"/>
        </w:rPr>
      </w:pPr>
      <w:r>
        <w:rPr>
          <w:rFonts w:ascii="幼圆" w:eastAsia="幼圆" w:hint="eastAsia"/>
        </w:rPr>
        <w:t>（2）材料的吸湿性和吸水性</w:t>
      </w:r>
    </w:p>
    <w:p>
      <w:pPr>
        <w:pStyle w:val="BodyText"/>
        <w:spacing w:before="71"/>
        <w:ind w:left="1013"/>
        <w:rPr>
          <w:rFonts w:ascii="幼圆" w:eastAsia="幼圆" w:hAnsi="幼圆" w:hint="eastAsia"/>
        </w:rPr>
      </w:pPr>
      <w:r>
        <w:rPr>
          <w:rFonts w:ascii="幼圆" w:eastAsia="幼圆" w:hAnsi="幼圆" w:hint="eastAsia"/>
        </w:rPr>
        <w:t>①吸湿性</w:t>
      </w:r>
    </w:p>
    <w:p>
      <w:pPr>
        <w:pStyle w:val="BodyText"/>
        <w:spacing w:before="71" w:line="283" w:lineRule="auto"/>
        <w:ind w:left="384" w:right="1144" w:firstLine="629"/>
        <w:rPr>
          <w:rFonts w:ascii="幼圆" w:eastAsia="幼圆" w:hint="eastAsia"/>
        </w:rPr>
      </w:pPr>
      <w:r>
        <w:rPr>
          <w:rFonts w:ascii="幼圆" w:eastAsia="幼圆" w:hint="eastAsia"/>
          <w:spacing w:val="-9"/>
        </w:rPr>
        <w:t>材料在潮湿空气中吸附水分的性质称为吸湿性。材料的吸湿性大小，用含水率来表示。含</w:t>
      </w:r>
      <w:r>
        <w:rPr>
          <w:rFonts w:ascii="幼圆" w:eastAsia="幼圆" w:hint="eastAsia"/>
        </w:rPr>
        <w:t>水率是指材料内部所含水的质量占干材料质量的百分率。可按照</w:t>
      </w:r>
      <w:r>
        <w:rPr>
          <w:rFonts w:ascii="幼圆" w:eastAsia="幼圆" w:hint="eastAsia"/>
          <w:spacing w:val="-26"/>
        </w:rPr>
        <w:t>（1.8）</w:t>
      </w:r>
      <w:r>
        <w:rPr>
          <w:rFonts w:ascii="幼圆" w:eastAsia="幼圆" w:hint="eastAsia"/>
        </w:rPr>
        <w:t>式进行计算。</w:t>
      </w:r>
    </w:p>
    <w:p>
      <w:pPr>
        <w:spacing w:after="0" w:line="283" w:lineRule="auto"/>
        <w:rPr>
          <w:rFonts w:ascii="幼圆" w:eastAsia="幼圆" w:hint="eastAsia"/>
        </w:rPr>
        <w:sectPr>
          <w:headerReference w:type="default" r:id="rId43"/>
          <w:footerReference w:type="default" r:id="rId44"/>
          <w:type w:val="continuous"/>
          <w:pgSz w:w="17860" w:h="25260"/>
          <w:pgMar w:top="1880" w:right="1540" w:bottom="280" w:left="2000" w:header="708" w:footer="708"/>
          <w:pgNumType w:start="20"/>
          <w:cols w:space="708"/>
        </w:sectPr>
      </w:pPr>
    </w:p>
    <w:p>
      <w:pPr>
        <w:pStyle w:val="Heading5"/>
        <w:spacing w:before="142"/>
        <w:ind w:right="206"/>
        <w:jc w:val="right"/>
      </w:pPr>
      <w:r>
        <w:rPr>
          <w:w w:val="101"/>
        </w:rPr>
        <w:t>W</w:t>
      </w:r>
    </w:p>
    <w:p>
      <w:pPr>
        <w:spacing w:before="0" w:line="217" w:lineRule="exact"/>
        <w:ind w:left="0" w:right="0" w:firstLine="0"/>
        <w:jc w:val="right"/>
        <w:rPr>
          <w:rFonts w:ascii="幼圆"/>
          <w:sz w:val="20"/>
        </w:rPr>
      </w:pPr>
      <w:r>
        <w:rPr>
          <w:rFonts w:ascii="幼圆"/>
          <w:w w:val="102"/>
          <w:sz w:val="20"/>
        </w:rPr>
        <w:t>h</w:t>
      </w:r>
    </w:p>
    <w:p>
      <w:pPr>
        <w:pStyle w:val="BodyText"/>
        <w:spacing w:before="3"/>
        <w:rPr>
          <w:rFonts w:ascii="幼圆"/>
          <w:sz w:val="22"/>
        </w:rPr>
      </w:pPr>
    </w:p>
    <w:p>
      <w:pPr>
        <w:pStyle w:val="BodyText"/>
        <w:tabs>
          <w:tab w:val="left" w:pos="1809"/>
        </w:tabs>
        <w:spacing w:line="433" w:lineRule="exact"/>
        <w:ind w:left="384"/>
        <w:rPr>
          <w:rFonts w:ascii="幼圆" w:eastAsia="幼圆" w:hAnsi="幼圆" w:hint="eastAsia"/>
        </w:rPr>
      </w:pPr>
      <w:r>
        <w:rPr>
          <w:rFonts w:ascii="幼圆" w:eastAsia="幼圆" w:hAnsi="幼圆" w:hint="eastAsia"/>
        </w:rPr>
        <w:t>式中</w:t>
      </w:r>
      <w:r>
        <w:rPr>
          <w:rFonts w:ascii="幼圆" w:eastAsia="幼圆" w:hAnsi="幼圆" w:hint="eastAsia"/>
          <w:spacing w:val="8"/>
        </w:rPr>
        <w:t>：</w:t>
      </w:r>
      <w:r>
        <w:rPr>
          <w:rFonts w:ascii="幼圆" w:eastAsia="幼圆" w:hAnsi="幼圆" w:hint="eastAsia"/>
          <w:spacing w:val="8"/>
          <w:position w:val="4"/>
          <w:sz w:val="36"/>
        </w:rPr>
        <w:t>W</w:t>
        <w:tab/>
      </w:r>
      <w:r>
        <w:rPr>
          <w:rFonts w:ascii="幼圆" w:eastAsia="幼圆" w:hAnsi="幼圆" w:hint="eastAsia"/>
        </w:rPr>
        <w:t>—材料的含水率，％；</w:t>
      </w:r>
    </w:p>
    <w:p>
      <w:pPr>
        <w:spacing w:before="0" w:line="215" w:lineRule="exact"/>
        <w:ind w:left="1636" w:right="0" w:firstLine="0"/>
        <w:jc w:val="left"/>
        <w:rPr>
          <w:rFonts w:ascii="幼圆"/>
          <w:sz w:val="21"/>
        </w:rPr>
      </w:pPr>
      <w:r>
        <w:rPr>
          <w:rFonts w:ascii="幼圆"/>
          <w:sz w:val="21"/>
        </w:rPr>
        <w:t>h</w:t>
      </w:r>
    </w:p>
    <w:p>
      <w:pPr>
        <w:tabs>
          <w:tab w:val="left" w:pos="1097"/>
        </w:tabs>
        <w:spacing w:before="0" w:line="252" w:lineRule="exact"/>
        <w:ind w:left="383" w:right="0" w:firstLine="0"/>
        <w:jc w:val="left"/>
        <w:rPr>
          <w:rFonts w:ascii="幼圆"/>
          <w:sz w:val="35"/>
        </w:rPr>
      </w:pPr>
      <w:r>
        <w:br w:type="column"/>
      </w:r>
      <w:r>
        <w:rPr>
          <w:rFonts w:ascii="幼圆"/>
          <w:sz w:val="35"/>
        </w:rPr>
        <w:t>m</w:t>
        <w:tab/>
        <w:t>m</w:t>
      </w:r>
    </w:p>
    <w:p>
      <w:pPr>
        <w:tabs>
          <w:tab w:val="left" w:pos="1631"/>
          <w:tab w:val="left" w:pos="6322"/>
        </w:tabs>
        <w:spacing w:before="0" w:line="267" w:lineRule="exact"/>
        <w:ind w:left="635" w:right="0" w:firstLine="0"/>
        <w:jc w:val="left"/>
        <w:rPr>
          <w:rFonts w:ascii="幼圆" w:eastAsia="幼圆" w:hint="eastAsia"/>
          <w:sz w:val="31"/>
        </w:rPr>
      </w:pPr>
      <w:r>
        <w:rPr>
          <w:rFonts w:ascii="幼圆" w:eastAsia="幼圆" w:hint="eastAsia"/>
          <w:position w:val="5"/>
          <w:sz w:val="20"/>
        </w:rPr>
        <w:t>h</w:t>
        <w:tab/>
      </w:r>
      <w:r>
        <w:rPr>
          <w:rFonts w:ascii="幼圆" w:eastAsia="幼圆" w:hint="eastAsia"/>
          <w:position w:val="4"/>
          <w:sz w:val="35"/>
        </w:rPr>
        <w:t>100%</w:t>
        <w:tab/>
      </w:r>
      <w:r>
        <w:rPr>
          <w:rFonts w:ascii="幼圆" w:eastAsia="幼圆" w:hint="eastAsia"/>
          <w:spacing w:val="-17"/>
          <w:sz w:val="31"/>
        </w:rPr>
        <w:t>（1.8）</w:t>
      </w:r>
    </w:p>
    <w:p>
      <w:pPr>
        <w:pStyle w:val="Heading5"/>
        <w:spacing w:line="349" w:lineRule="exact"/>
        <w:ind w:left="740"/>
      </w:pPr>
      <w:r>
        <w:rPr>
          <w:w w:val="101"/>
        </w:rPr>
        <w:t>m</w:t>
      </w:r>
    </w:p>
    <w:p>
      <w:pPr>
        <w:spacing w:after="0" w:line="349" w:lineRule="exact"/>
        <w:sectPr>
          <w:headerReference w:type="default" r:id="rId45"/>
          <w:footerReference w:type="default" r:id="rId46"/>
          <w:type w:val="continuous"/>
          <w:pgSz w:w="17860" w:h="25260"/>
          <w:pgMar w:top="1880" w:right="1540" w:bottom="280" w:left="2000" w:header="708" w:footer="708"/>
          <w:pgNumType w:start="21"/>
          <w:cols w:num="2" w:space="708" w:equalWidth="0">
            <w:col w:w="5519" w:space="50"/>
            <w:col w:w="8751" w:space="0"/>
          </w:cols>
        </w:sectPr>
      </w:pPr>
    </w:p>
    <w:p>
      <w:pPr>
        <w:pStyle w:val="BodyText"/>
        <w:spacing w:before="10"/>
        <w:rPr>
          <w:rFonts w:ascii="幼圆"/>
          <w:sz w:val="19"/>
        </w:rPr>
      </w:pPr>
    </w:p>
    <w:p>
      <w:pPr>
        <w:pStyle w:val="BodyText"/>
        <w:spacing w:before="35" w:line="433" w:lineRule="exact"/>
        <w:ind w:left="1385"/>
        <w:rPr>
          <w:rFonts w:ascii="幼圆" w:eastAsia="幼圆" w:hAnsi="幼圆" w:hint="eastAsia"/>
        </w:rPr>
      </w:pPr>
      <w:r>
        <w:rPr>
          <w:rFonts w:ascii="幼圆" w:eastAsia="幼圆" w:hAnsi="幼圆" w:hint="eastAsia"/>
          <w:position w:val="4"/>
          <w:sz w:val="36"/>
        </w:rPr>
        <w:t>m</w:t>
      </w:r>
      <w:r>
        <w:rPr>
          <w:rFonts w:ascii="幼圆" w:eastAsia="幼圆" w:hAnsi="幼圆" w:hint="eastAsia"/>
          <w:spacing w:val="65"/>
          <w:position w:val="4"/>
          <w:sz w:val="36"/>
        </w:rPr>
        <w:t xml:space="preserve"> </w:t>
      </w:r>
      <w:r>
        <w:rPr>
          <w:rFonts w:ascii="幼圆" w:eastAsia="幼圆" w:hAnsi="幼圆" w:hint="eastAsia"/>
          <w:spacing w:val="-1"/>
        </w:rPr>
        <w:t>—材料在吸湿状态下的重量，</w:t>
      </w:r>
      <w:r>
        <w:rPr>
          <w:rFonts w:ascii="幼圆" w:eastAsia="幼圆" w:hAnsi="幼圆" w:hint="eastAsia"/>
          <w:spacing w:val="-8"/>
        </w:rPr>
        <w:t>g；</w:t>
      </w:r>
    </w:p>
    <w:p>
      <w:pPr>
        <w:spacing w:before="0" w:line="215" w:lineRule="exact"/>
        <w:ind w:left="1635" w:right="0" w:firstLine="0"/>
        <w:jc w:val="left"/>
        <w:rPr>
          <w:rFonts w:ascii="幼圆"/>
          <w:sz w:val="21"/>
        </w:rPr>
      </w:pPr>
      <w:r>
        <w:rPr>
          <w:rFonts w:ascii="幼圆"/>
          <w:sz w:val="21"/>
        </w:rPr>
        <w:t>h</w:t>
      </w:r>
    </w:p>
    <w:p>
      <w:pPr>
        <w:pStyle w:val="BodyText"/>
        <w:spacing w:before="69"/>
        <w:ind w:left="1383"/>
        <w:rPr>
          <w:rFonts w:ascii="幼圆" w:eastAsia="幼圆" w:hAnsi="幼圆" w:hint="eastAsia"/>
        </w:rPr>
      </w:pPr>
      <w:r>
        <w:rPr>
          <w:rFonts w:ascii="幼圆" w:eastAsia="幼圆" w:hAnsi="幼圆" w:hint="eastAsia"/>
          <w:position w:val="4"/>
          <w:sz w:val="37"/>
        </w:rPr>
        <w:t xml:space="preserve">m </w:t>
      </w:r>
      <w:r>
        <w:rPr>
          <w:rFonts w:ascii="幼圆" w:eastAsia="幼圆" w:hAnsi="幼圆" w:hint="eastAsia"/>
        </w:rPr>
        <w:t>—材料在干燥状态下的重量，g。</w:t>
      </w:r>
    </w:p>
    <w:p>
      <w:pPr>
        <w:pStyle w:val="BodyText"/>
        <w:spacing w:before="71" w:line="283" w:lineRule="auto"/>
        <w:ind w:left="384" w:right="1104" w:firstLine="629"/>
        <w:rPr>
          <w:rFonts w:ascii="幼圆" w:eastAsia="幼圆" w:hint="eastAsia"/>
        </w:rPr>
      </w:pPr>
      <w:r>
        <w:rPr>
          <w:rFonts w:ascii="幼圆" w:eastAsia="幼圆" w:hint="eastAsia"/>
          <w:spacing w:val="-13"/>
        </w:rPr>
        <w:t>在一定的温度和湿度条件下，材料中所含水分与周围空气湿度达到平衡时的含水率称为平</w:t>
      </w:r>
      <w:r>
        <w:rPr>
          <w:rFonts w:ascii="幼圆" w:eastAsia="幼圆" w:hint="eastAsia"/>
        </w:rPr>
        <w:t>衡含水率。</w:t>
      </w:r>
    </w:p>
    <w:p>
      <w:pPr>
        <w:pStyle w:val="BodyText"/>
        <w:spacing w:line="396" w:lineRule="exact"/>
        <w:ind w:left="1013"/>
        <w:rPr>
          <w:rFonts w:ascii="幼圆" w:eastAsia="幼圆" w:hAnsi="幼圆" w:hint="eastAsia"/>
        </w:rPr>
      </w:pPr>
      <w:r>
        <w:rPr>
          <w:rFonts w:ascii="幼圆" w:eastAsia="幼圆" w:hAnsi="幼圆" w:hint="eastAsia"/>
        </w:rPr>
        <w:t>②吸水性</w:t>
      </w:r>
    </w:p>
    <w:p>
      <w:pPr>
        <w:pStyle w:val="BodyText"/>
        <w:spacing w:before="71" w:line="283" w:lineRule="auto"/>
        <w:ind w:left="384" w:right="1073" w:firstLine="629"/>
        <w:jc w:val="both"/>
        <w:rPr>
          <w:rFonts w:ascii="幼圆" w:eastAsia="幼圆" w:hint="eastAsia"/>
        </w:rPr>
      </w:pPr>
      <w:r>
        <w:rPr>
          <w:rFonts w:ascii="幼圆" w:eastAsia="幼圆" w:hint="eastAsia"/>
          <w:spacing w:val="-13"/>
        </w:rPr>
        <w:t>材料在水中(通过毛细孔隙)吸收水分的性质称为吸水性。土木工程材料吸水性的大小一般用质量吸水率表示。质量吸水率是指材料吸水饱和时，其内部吸收水分的质量占干材料质量的 百分率。可按照</w:t>
      </w:r>
      <w:r>
        <w:rPr>
          <w:rFonts w:ascii="幼圆" w:eastAsia="幼圆" w:hint="eastAsia"/>
          <w:spacing w:val="-19"/>
        </w:rPr>
        <w:t>（1.9）</w:t>
      </w:r>
      <w:r>
        <w:rPr>
          <w:rFonts w:ascii="幼圆" w:eastAsia="幼圆" w:hint="eastAsia"/>
        </w:rPr>
        <w:t>式进行计算。</w:t>
      </w:r>
    </w:p>
    <w:p>
      <w:pPr>
        <w:spacing w:after="0" w:line="283" w:lineRule="auto"/>
        <w:jc w:val="both"/>
        <w:rPr>
          <w:rFonts w:ascii="幼圆" w:eastAsia="幼圆" w:hint="eastAsia"/>
        </w:rPr>
        <w:sectPr>
          <w:headerReference w:type="default" r:id="rId47"/>
          <w:footerReference w:type="default" r:id="rId48"/>
          <w:type w:val="continuous"/>
          <w:pgSz w:w="17860" w:h="25260"/>
          <w:pgMar w:top="1880" w:right="1540" w:bottom="280" w:left="2000" w:header="708" w:footer="708"/>
          <w:pgNumType w:start="22"/>
          <w:cols w:space="708"/>
        </w:sectPr>
      </w:pPr>
    </w:p>
    <w:p>
      <w:pPr>
        <w:pStyle w:val="Heading5"/>
        <w:spacing w:before="141"/>
        <w:ind w:right="249"/>
        <w:jc w:val="right"/>
      </w:pPr>
      <w:r>
        <w:rPr>
          <w:w w:val="101"/>
        </w:rPr>
        <w:t>W</w:t>
      </w:r>
    </w:p>
    <w:p>
      <w:pPr>
        <w:spacing w:before="0" w:line="217" w:lineRule="exact"/>
        <w:ind w:left="0" w:right="38" w:firstLine="0"/>
        <w:jc w:val="right"/>
        <w:rPr>
          <w:rFonts w:ascii="幼圆"/>
          <w:sz w:val="20"/>
        </w:rPr>
      </w:pPr>
      <w:r>
        <w:rPr>
          <w:rFonts w:ascii="幼圆"/>
          <w:w w:val="102"/>
          <w:sz w:val="20"/>
        </w:rPr>
        <w:t>m</w:t>
      </w:r>
    </w:p>
    <w:p>
      <w:pPr>
        <w:pStyle w:val="BodyText"/>
        <w:spacing w:before="3"/>
        <w:rPr>
          <w:rFonts w:ascii="幼圆"/>
          <w:sz w:val="22"/>
        </w:rPr>
      </w:pPr>
    </w:p>
    <w:p>
      <w:pPr>
        <w:pStyle w:val="BodyText"/>
        <w:tabs>
          <w:tab w:val="left" w:pos="1841"/>
        </w:tabs>
        <w:spacing w:line="432" w:lineRule="exact"/>
        <w:ind w:left="384"/>
        <w:rPr>
          <w:rFonts w:ascii="幼圆" w:eastAsia="幼圆" w:hAnsi="幼圆" w:hint="eastAsia"/>
        </w:rPr>
      </w:pPr>
      <w:r>
        <w:rPr>
          <w:rFonts w:ascii="幼圆" w:eastAsia="幼圆" w:hAnsi="幼圆" w:hint="eastAsia"/>
        </w:rPr>
        <w:t>式中</w:t>
      </w:r>
      <w:r>
        <w:rPr>
          <w:rFonts w:ascii="幼圆" w:eastAsia="幼圆" w:hAnsi="幼圆" w:hint="eastAsia"/>
          <w:spacing w:val="9"/>
        </w:rPr>
        <w:t>：</w:t>
      </w:r>
      <w:r>
        <w:rPr>
          <w:rFonts w:ascii="幼圆" w:eastAsia="幼圆" w:hAnsi="幼圆" w:hint="eastAsia"/>
          <w:spacing w:val="9"/>
          <w:position w:val="4"/>
          <w:sz w:val="36"/>
        </w:rPr>
        <w:t>W</w:t>
        <w:tab/>
      </w:r>
      <w:r>
        <w:rPr>
          <w:rFonts w:ascii="幼圆" w:eastAsia="幼圆" w:hAnsi="幼圆" w:hint="eastAsia"/>
        </w:rPr>
        <w:t>—材料的质量吸水率，％；</w:t>
      </w:r>
    </w:p>
    <w:p>
      <w:pPr>
        <w:spacing w:before="0" w:line="214" w:lineRule="exact"/>
        <w:ind w:left="1641" w:right="0" w:firstLine="0"/>
        <w:jc w:val="left"/>
        <w:rPr>
          <w:rFonts w:ascii="幼圆"/>
          <w:sz w:val="21"/>
        </w:rPr>
      </w:pPr>
      <w:r>
        <w:rPr>
          <w:rFonts w:ascii="幼圆"/>
          <w:sz w:val="21"/>
        </w:rPr>
        <w:t>m</w:t>
      </w:r>
    </w:p>
    <w:p>
      <w:pPr>
        <w:tabs>
          <w:tab w:val="left" w:pos="1092"/>
        </w:tabs>
        <w:spacing w:before="0" w:line="252" w:lineRule="exact"/>
        <w:ind w:left="383" w:right="0" w:firstLine="0"/>
        <w:jc w:val="left"/>
        <w:rPr>
          <w:rFonts w:ascii="幼圆"/>
          <w:sz w:val="35"/>
        </w:rPr>
      </w:pPr>
      <w:r>
        <w:br w:type="column"/>
      </w:r>
      <w:r>
        <w:rPr>
          <w:rFonts w:ascii="幼圆"/>
          <w:sz w:val="35"/>
        </w:rPr>
        <w:t>m</w:t>
        <w:tab/>
        <w:t>m</w:t>
      </w:r>
    </w:p>
    <w:p>
      <w:pPr>
        <w:tabs>
          <w:tab w:val="left" w:pos="1626"/>
          <w:tab w:val="left" w:pos="6053"/>
        </w:tabs>
        <w:spacing w:before="0" w:line="267" w:lineRule="exact"/>
        <w:ind w:left="630" w:right="0" w:firstLine="0"/>
        <w:jc w:val="left"/>
        <w:rPr>
          <w:rFonts w:ascii="幼圆" w:eastAsia="幼圆" w:hint="eastAsia"/>
          <w:sz w:val="31"/>
        </w:rPr>
      </w:pPr>
      <w:r>
        <w:pict>
          <v:line id="_x0000_s1043" style="mso-position-horizontal-relative:page;position:absolute;z-index:-251636736" from="422pt,8.2pt" to="474pt,8.2pt" stroked="t" strokecolor="black" strokeweight="2pt">
            <v:stroke dashstyle="longDash"/>
          </v:line>
        </w:pict>
      </w:r>
      <w:r>
        <w:rPr>
          <w:rFonts w:ascii="幼圆" w:eastAsia="幼圆" w:hint="eastAsia"/>
          <w:position w:val="5"/>
          <w:sz w:val="20"/>
        </w:rPr>
        <w:t>b</w:t>
        <w:tab/>
      </w:r>
      <w:r>
        <w:rPr>
          <w:rFonts w:ascii="幼圆" w:eastAsia="幼圆" w:hint="eastAsia"/>
          <w:position w:val="4"/>
          <w:sz w:val="35"/>
        </w:rPr>
        <w:t>100%</w:t>
        <w:tab/>
      </w:r>
      <w:r>
        <w:rPr>
          <w:rFonts w:ascii="幼圆" w:eastAsia="幼圆" w:hint="eastAsia"/>
          <w:spacing w:val="-16"/>
          <w:sz w:val="31"/>
        </w:rPr>
        <w:t>（1.9）</w:t>
      </w:r>
    </w:p>
    <w:p>
      <w:pPr>
        <w:pStyle w:val="Heading5"/>
        <w:spacing w:line="348" w:lineRule="exact"/>
        <w:ind w:left="738"/>
      </w:pPr>
      <w:r>
        <w:rPr>
          <w:w w:val="101"/>
        </w:rPr>
        <w:t>m</w:t>
      </w:r>
    </w:p>
    <w:p>
      <w:pPr>
        <w:spacing w:after="0" w:line="348" w:lineRule="exact"/>
        <w:sectPr>
          <w:headerReference w:type="default" r:id="rId49"/>
          <w:footerReference w:type="default" r:id="rId50"/>
          <w:type w:val="continuous"/>
          <w:pgSz w:w="17860" w:h="25260"/>
          <w:pgMar w:top="1880" w:right="1540" w:bottom="280" w:left="2000" w:header="708" w:footer="708"/>
          <w:pgNumType w:start="23"/>
          <w:cols w:num="2" w:space="708" w:equalWidth="0">
            <w:col w:w="6034" w:space="53"/>
            <w:col w:w="8233" w:space="0"/>
          </w:cols>
        </w:sectPr>
      </w:pPr>
    </w:p>
    <w:p>
      <w:pPr>
        <w:pStyle w:val="BodyText"/>
        <w:spacing w:before="10"/>
        <w:rPr>
          <w:rFonts w:ascii="幼圆"/>
          <w:sz w:val="19"/>
        </w:rPr>
      </w:pPr>
    </w:p>
    <w:p>
      <w:pPr>
        <w:pStyle w:val="BodyText"/>
        <w:spacing w:before="36"/>
        <w:ind w:left="1385"/>
        <w:rPr>
          <w:rFonts w:ascii="幼圆" w:eastAsia="幼圆" w:hAnsi="幼圆" w:hint="eastAsia"/>
        </w:rPr>
      </w:pPr>
      <w:r>
        <w:rPr>
          <w:rFonts w:ascii="幼圆" w:eastAsia="幼圆" w:hAnsi="幼圆" w:hint="eastAsia"/>
          <w:position w:val="4"/>
          <w:sz w:val="36"/>
        </w:rPr>
        <w:t>m</w:t>
      </w:r>
      <w:r>
        <w:rPr>
          <w:rFonts w:ascii="幼圆" w:eastAsia="幼圆" w:hAnsi="幼圆" w:hint="eastAsia"/>
          <w:spacing w:val="-119"/>
          <w:position w:val="4"/>
          <w:sz w:val="36"/>
        </w:rPr>
        <w:t xml:space="preserve"> </w:t>
      </w:r>
      <w:r>
        <w:rPr>
          <w:rFonts w:ascii="幼圆" w:eastAsia="幼圆" w:hAnsi="幼圆" w:hint="eastAsia"/>
          <w:position w:val="-18"/>
          <w:sz w:val="21"/>
        </w:rPr>
        <w:t xml:space="preserve">b </w:t>
      </w:r>
      <w:r>
        <w:rPr>
          <w:rFonts w:ascii="幼圆" w:eastAsia="幼圆" w:hAnsi="幼圆" w:hint="eastAsia"/>
          <w:spacing w:val="-1"/>
        </w:rPr>
        <w:t>—材料在吸水饱和状态下的质量，</w:t>
      </w:r>
      <w:r>
        <w:rPr>
          <w:rFonts w:ascii="幼圆" w:eastAsia="幼圆" w:hAnsi="幼圆" w:hint="eastAsia"/>
          <w:spacing w:val="-9"/>
        </w:rPr>
        <w:t>g；</w:t>
      </w:r>
    </w:p>
    <w:p>
      <w:pPr>
        <w:pStyle w:val="BodyText"/>
        <w:spacing w:before="68"/>
        <w:ind w:left="1383"/>
        <w:rPr>
          <w:rFonts w:ascii="幼圆" w:eastAsia="幼圆" w:hAnsi="幼圆" w:hint="eastAsia"/>
        </w:rPr>
      </w:pPr>
      <w:r>
        <w:rPr>
          <w:rFonts w:ascii="幼圆" w:eastAsia="幼圆" w:hAnsi="幼圆" w:hint="eastAsia"/>
          <w:position w:val="4"/>
          <w:sz w:val="37"/>
        </w:rPr>
        <w:t xml:space="preserve">m </w:t>
      </w:r>
      <w:r>
        <w:rPr>
          <w:rFonts w:ascii="幼圆" w:eastAsia="幼圆" w:hAnsi="幼圆" w:hint="eastAsia"/>
        </w:rPr>
        <w:t>—材料在干燥状态下的质量，g。</w:t>
      </w:r>
    </w:p>
    <w:p>
      <w:pPr>
        <w:pStyle w:val="BodyText"/>
        <w:spacing w:before="71"/>
        <w:ind w:left="1013"/>
        <w:rPr>
          <w:rFonts w:ascii="幼圆" w:eastAsia="幼圆" w:hint="eastAsia"/>
        </w:rPr>
      </w:pPr>
      <w:r>
        <w:rPr>
          <w:rFonts w:ascii="幼圆" w:eastAsia="幼圆" w:hint="eastAsia"/>
        </w:rPr>
        <w:t>（3）材料的耐水性</w:t>
      </w:r>
    </w:p>
    <w:p>
      <w:pPr>
        <w:pStyle w:val="BodyText"/>
        <w:spacing w:before="71"/>
        <w:ind w:left="1103"/>
        <w:rPr>
          <w:rFonts w:ascii="幼圆" w:eastAsia="幼圆" w:hint="eastAsia"/>
        </w:rPr>
      </w:pPr>
      <w:r>
        <w:rPr>
          <w:rFonts w:ascii="幼圆" w:eastAsia="幼圆" w:hint="eastAsia"/>
        </w:rPr>
        <w:t>材料长期在饱和水作用下，不破坏同时强度也不显著降低的性质称为耐水性。材料的耐</w:t>
      </w:r>
    </w:p>
    <w:p>
      <w:pPr>
        <w:spacing w:after="0"/>
        <w:rPr>
          <w:rFonts w:ascii="幼圆" w:eastAsia="幼圆" w:hint="eastAsia"/>
        </w:rPr>
        <w:sectPr>
          <w:headerReference w:type="default" r:id="rId51"/>
          <w:footerReference w:type="default" r:id="rId52"/>
          <w:type w:val="continuous"/>
          <w:pgSz w:w="17860" w:h="25260"/>
          <w:pgMar w:top="1880" w:right="1540" w:bottom="280" w:left="2000" w:header="708" w:footer="708"/>
          <w:pgNumType w:start="24"/>
          <w:cols w:space="708"/>
        </w:sectPr>
      </w:pPr>
    </w:p>
    <w:p>
      <w:pPr>
        <w:pStyle w:val="BodyText"/>
        <w:spacing w:before="12"/>
        <w:rPr>
          <w:rFonts w:ascii="幼圆"/>
          <w:sz w:val="12"/>
        </w:rPr>
      </w:pPr>
    </w:p>
    <w:p>
      <w:pPr>
        <w:pStyle w:val="BodyText"/>
        <w:spacing w:before="62" w:line="283" w:lineRule="auto"/>
        <w:ind w:left="384" w:right="1099"/>
      </w:pPr>
      <w:r>
        <w:rPr>
          <w:spacing w:val="-13"/>
        </w:rPr>
        <w:t>水性好坏用软化系数表示，材料在饱和水状态下的抗压强度与材料在干燥状态下的抗压强度的</w:t>
      </w:r>
      <w:r>
        <w:t>比值，就是软化系数。按照</w:t>
      </w:r>
      <w:r>
        <w:rPr>
          <w:spacing w:val="-4"/>
        </w:rPr>
        <w:t>（</w:t>
      </w:r>
      <w:r>
        <w:rPr>
          <w:rFonts w:ascii="Arial" w:eastAsia="Arial"/>
          <w:spacing w:val="-4"/>
        </w:rPr>
        <w:t>1.10</w:t>
      </w:r>
      <w:r>
        <w:rPr>
          <w:spacing w:val="-4"/>
        </w:rPr>
        <w:t>）</w:t>
      </w:r>
      <w:r>
        <w:t>式计算。</w:t>
      </w:r>
    </w:p>
    <w:p>
      <w:pPr>
        <w:spacing w:after="0" w:line="283" w:lineRule="auto"/>
        <w:sectPr>
          <w:headerReference w:type="default" r:id="rId53"/>
          <w:footerReference w:type="default" r:id="rId54"/>
          <w:pgSz w:w="17860" w:h="25260"/>
          <w:pgMar w:top="1880" w:right="1540" w:bottom="3000" w:left="2000" w:header="960" w:footer="2371"/>
          <w:pgNumType w:start="25"/>
          <w:cols w:space="708"/>
        </w:sectPr>
      </w:pPr>
    </w:p>
    <w:p>
      <w:pPr>
        <w:tabs>
          <w:tab w:val="left" w:pos="517"/>
        </w:tabs>
        <w:spacing w:before="132" w:line="571" w:lineRule="exact"/>
        <w:ind w:left="0" w:right="0" w:firstLine="0"/>
        <w:jc w:val="right"/>
        <w:rPr>
          <w:rFonts w:ascii="Times New Roman" w:hAnsi="Times New Roman"/>
          <w:i/>
          <w:sz w:val="36"/>
        </w:rPr>
      </w:pPr>
      <w:r>
        <w:rPr>
          <w:rFonts w:ascii="Times New Roman" w:hAnsi="Times New Roman"/>
          <w:i/>
          <w:sz w:val="36"/>
        </w:rPr>
        <w:t>K</w:t>
        <w:tab/>
      </w:r>
      <w:r>
        <w:rPr>
          <w:rFonts w:ascii="Symbol" w:hAnsi="Symbol"/>
          <w:sz w:val="36"/>
        </w:rPr>
        <w:sym w:font="Symbol" w:char="F03D"/>
      </w:r>
      <w:r>
        <w:rPr>
          <w:rFonts w:ascii="Times New Roman" w:hAnsi="Times New Roman"/>
          <w:spacing w:val="88"/>
          <w:sz w:val="36"/>
        </w:rPr>
        <w:t xml:space="preserve"> </w:t>
      </w:r>
      <w:r>
        <w:rPr>
          <w:rFonts w:ascii="Times New Roman" w:hAnsi="Times New Roman"/>
          <w:i/>
          <w:position w:val="23"/>
          <w:sz w:val="36"/>
        </w:rPr>
        <w:t>f</w:t>
      </w:r>
    </w:p>
    <w:p>
      <w:pPr>
        <w:pStyle w:val="BodyText"/>
        <w:spacing w:before="9"/>
        <w:rPr>
          <w:rFonts w:ascii="Times New Roman"/>
          <w:i/>
          <w:sz w:val="36"/>
        </w:rPr>
      </w:pPr>
      <w:r>
        <w:br w:type="column"/>
      </w:r>
    </w:p>
    <w:p>
      <w:pPr>
        <w:tabs>
          <w:tab w:val="left" w:pos="5074"/>
        </w:tabs>
        <w:spacing w:before="0" w:line="280" w:lineRule="exact"/>
        <w:ind w:left="-29" w:right="0" w:firstLine="0"/>
        <w:jc w:val="left"/>
        <w:rPr>
          <w:sz w:val="31"/>
        </w:rPr>
      </w:pPr>
      <w:r>
        <w:rPr>
          <w:rFonts w:ascii="Times New Roman" w:eastAsia="Times New Roman"/>
          <w:i/>
          <w:position w:val="4"/>
          <w:sz w:val="20"/>
        </w:rPr>
        <w:t>b</w:t>
        <w:tab/>
      </w:r>
      <w:r>
        <w:rPr>
          <w:sz w:val="31"/>
        </w:rPr>
        <w:t>（</w:t>
      </w:r>
      <w:r>
        <w:rPr>
          <w:rFonts w:ascii="Arial" w:eastAsia="Arial"/>
          <w:sz w:val="31"/>
        </w:rPr>
        <w:t>1.10</w:t>
      </w:r>
      <w:r>
        <w:rPr>
          <w:sz w:val="31"/>
        </w:rPr>
        <w:t>）</w:t>
      </w:r>
    </w:p>
    <w:p>
      <w:pPr>
        <w:spacing w:after="0" w:line="280" w:lineRule="exact"/>
        <w:jc w:val="left"/>
        <w:rPr>
          <w:sz w:val="31"/>
        </w:rPr>
        <w:sectPr>
          <w:headerReference w:type="default" r:id="rId55"/>
          <w:footerReference w:type="default" r:id="rId56"/>
          <w:type w:val="continuous"/>
          <w:pgSz w:w="17860" w:h="25260"/>
          <w:pgMar w:top="1880" w:right="1540" w:bottom="280" w:left="2000" w:header="708" w:footer="708"/>
          <w:pgNumType w:start="26"/>
          <w:cols w:num="2" w:space="708" w:equalWidth="0">
            <w:col w:w="6730" w:space="40"/>
            <w:col w:w="7550" w:space="0"/>
          </w:cols>
        </w:sectPr>
      </w:pPr>
    </w:p>
    <w:p>
      <w:pPr>
        <w:tabs>
          <w:tab w:val="left" w:pos="666"/>
        </w:tabs>
        <w:spacing w:before="0" w:line="356" w:lineRule="exact"/>
        <w:ind w:left="0" w:right="1550" w:firstLine="0"/>
        <w:jc w:val="center"/>
        <w:rPr>
          <w:rFonts w:ascii="Times New Roman"/>
          <w:i/>
          <w:sz w:val="36"/>
        </w:rPr>
      </w:pPr>
      <w:r>
        <w:rPr>
          <w:rFonts w:ascii="Times New Roman"/>
          <w:i/>
          <w:sz w:val="20"/>
        </w:rPr>
        <w:t>R</w:t>
        <w:tab/>
      </w:r>
      <w:r>
        <w:rPr>
          <w:rFonts w:ascii="Times New Roman"/>
          <w:i/>
          <w:position w:val="-5"/>
          <w:sz w:val="36"/>
        </w:rPr>
        <w:t>f</w:t>
      </w:r>
    </w:p>
    <w:p>
      <w:pPr>
        <w:pStyle w:val="BodyText"/>
        <w:rPr>
          <w:rFonts w:ascii="Times New Roman"/>
          <w:i/>
          <w:sz w:val="20"/>
        </w:rPr>
      </w:pPr>
    </w:p>
    <w:p>
      <w:pPr>
        <w:pStyle w:val="BodyText"/>
        <w:spacing w:before="6"/>
        <w:rPr>
          <w:rFonts w:ascii="Times New Roman"/>
          <w:i/>
          <w:sz w:val="22"/>
        </w:rPr>
      </w:pPr>
    </w:p>
    <w:p>
      <w:pPr>
        <w:spacing w:after="0"/>
        <w:rPr>
          <w:rFonts w:ascii="Times New Roman"/>
          <w:sz w:val="22"/>
        </w:rPr>
        <w:sectPr>
          <w:headerReference w:type="default" r:id="rId57"/>
          <w:footerReference w:type="default" r:id="rId58"/>
          <w:type w:val="continuous"/>
          <w:pgSz w:w="17860" w:h="25260"/>
          <w:pgMar w:top="1880" w:right="1540" w:bottom="280" w:left="2000" w:header="708" w:footer="708"/>
          <w:pgNumType w:start="27"/>
          <w:cols w:space="708"/>
        </w:sectPr>
      </w:pPr>
    </w:p>
    <w:p>
      <w:pPr>
        <w:pStyle w:val="BodyText"/>
        <w:spacing w:before="62" w:line="351" w:lineRule="exact"/>
        <w:ind w:left="384"/>
        <w:rPr>
          <w:rFonts w:ascii="Times New Roman" w:eastAsia="Times New Roman"/>
          <w:i/>
          <w:sz w:val="29"/>
        </w:rPr>
      </w:pPr>
      <w:r>
        <w:t xml:space="preserve">式中： </w:t>
      </w:r>
      <w:r>
        <w:rPr>
          <w:rFonts w:ascii="Times New Roman" w:eastAsia="Times New Roman"/>
          <w:i/>
          <w:position w:val="4"/>
          <w:sz w:val="29"/>
        </w:rPr>
        <w:t>K</w:t>
      </w:r>
    </w:p>
    <w:p>
      <w:pPr>
        <w:spacing w:before="0" w:line="195" w:lineRule="exact"/>
        <w:ind w:left="0" w:right="0" w:firstLine="0"/>
        <w:jc w:val="right"/>
        <w:rPr>
          <w:rFonts w:ascii="Times New Roman"/>
          <w:i/>
          <w:sz w:val="21"/>
        </w:rPr>
      </w:pPr>
      <w:r>
        <w:rPr>
          <w:rFonts w:ascii="Times New Roman"/>
          <w:i/>
          <w:w w:val="100"/>
          <w:sz w:val="21"/>
        </w:rPr>
        <w:t>R</w:t>
      </w:r>
    </w:p>
    <w:p>
      <w:pPr>
        <w:pStyle w:val="BodyText"/>
        <w:spacing w:before="63"/>
        <w:ind w:left="37"/>
      </w:pPr>
      <w:r>
        <w:br w:type="column"/>
      </w:r>
      <w:r>
        <w:t>—材料的软化系数；</w:t>
      </w:r>
    </w:p>
    <w:p>
      <w:pPr>
        <w:spacing w:after="0"/>
        <w:sectPr>
          <w:headerReference w:type="default" r:id="rId59"/>
          <w:footerReference w:type="default" r:id="rId60"/>
          <w:type w:val="continuous"/>
          <w:pgSz w:w="17860" w:h="25260"/>
          <w:pgMar w:top="1880" w:right="1540" w:bottom="280" w:left="2000" w:header="708" w:footer="708"/>
          <w:pgNumType w:start="28"/>
          <w:cols w:num="2" w:space="708" w:equalWidth="0">
            <w:col w:w="1793" w:space="40"/>
            <w:col w:w="12487" w:space="0"/>
          </w:cols>
        </w:sectPr>
      </w:pPr>
    </w:p>
    <w:p>
      <w:pPr>
        <w:pStyle w:val="BodyText"/>
        <w:rPr>
          <w:sz w:val="25"/>
        </w:rPr>
      </w:pPr>
    </w:p>
    <w:p>
      <w:pPr>
        <w:pStyle w:val="BodyText"/>
        <w:spacing w:before="70" w:line="351" w:lineRule="exact"/>
        <w:ind w:left="1538"/>
      </w:pPr>
      <w:r>
        <w:rPr>
          <w:rFonts w:ascii="Times New Roman" w:eastAsia="Times New Roman" w:hAnsi="Times New Roman"/>
          <w:i/>
          <w:position w:val="4"/>
          <w:sz w:val="29"/>
        </w:rPr>
        <w:t xml:space="preserve">f </w:t>
      </w:r>
      <w:r>
        <w:t>—材料在吸水饱和状态下的抗压强度，</w:t>
      </w:r>
      <w:r>
        <w:rPr>
          <w:rFonts w:ascii="Arial" w:eastAsia="Arial" w:hAnsi="Arial"/>
        </w:rPr>
        <w:t>MPa</w:t>
      </w:r>
      <w:r>
        <w:t>；</w:t>
      </w:r>
    </w:p>
    <w:p>
      <w:pPr>
        <w:spacing w:before="0" w:line="195" w:lineRule="exact"/>
        <w:ind w:left="1644" w:right="0" w:firstLine="0"/>
        <w:jc w:val="left"/>
        <w:rPr>
          <w:rFonts w:ascii="Times New Roman"/>
          <w:i/>
          <w:sz w:val="21"/>
        </w:rPr>
      </w:pPr>
      <w:r>
        <w:rPr>
          <w:rFonts w:ascii="Times New Roman"/>
          <w:i/>
          <w:sz w:val="21"/>
        </w:rPr>
        <w:t>b</w:t>
      </w:r>
    </w:p>
    <w:p>
      <w:pPr>
        <w:pStyle w:val="BodyText"/>
        <w:spacing w:before="1"/>
        <w:rPr>
          <w:rFonts w:ascii="Times New Roman"/>
          <w:i/>
          <w:sz w:val="25"/>
        </w:rPr>
      </w:pPr>
    </w:p>
    <w:p>
      <w:pPr>
        <w:pStyle w:val="BodyText"/>
        <w:spacing w:before="51"/>
        <w:ind w:left="1548"/>
      </w:pPr>
      <w:r>
        <w:rPr>
          <w:rFonts w:ascii="Times New Roman" w:eastAsia="Times New Roman" w:hAnsi="Times New Roman"/>
          <w:i/>
          <w:position w:val="3"/>
          <w:sz w:val="35"/>
        </w:rPr>
        <w:t xml:space="preserve">f </w:t>
      </w:r>
      <w:r>
        <w:t>—材料在干燥状态下的抗压强度，</w:t>
      </w:r>
      <w:r>
        <w:rPr>
          <w:rFonts w:ascii="Arial" w:eastAsia="Arial" w:hAnsi="Arial"/>
        </w:rPr>
        <w:t>MPa</w:t>
      </w:r>
      <w:r>
        <w:t>。</w:t>
      </w:r>
    </w:p>
    <w:p>
      <w:pPr>
        <w:pStyle w:val="BodyText"/>
        <w:spacing w:before="334" w:line="283" w:lineRule="auto"/>
        <w:ind w:left="384" w:right="1034" w:firstLine="719"/>
      </w:pPr>
      <w:r>
        <w:t xml:space="preserve">材料的软化系数在 </w:t>
      </w:r>
      <w:r>
        <w:rPr>
          <w:rFonts w:ascii="Arial" w:eastAsia="Arial"/>
        </w:rPr>
        <w:t>0</w:t>
      </w:r>
      <w:r>
        <w:t>～</w:t>
      </w:r>
      <w:r>
        <w:rPr>
          <w:rFonts w:ascii="Arial" w:eastAsia="Arial"/>
        </w:rPr>
        <w:t xml:space="preserve">1 </w:t>
      </w:r>
      <w:r>
        <w:t xml:space="preserve">之间。经常位于水中或受潮严重的重要结构物的材料，软化系数不宜小于 </w:t>
      </w:r>
      <w:r>
        <w:rPr>
          <w:rFonts w:ascii="Arial" w:eastAsia="Arial"/>
        </w:rPr>
        <w:t>0.85</w:t>
      </w:r>
      <w:r>
        <w:t xml:space="preserve">；受潮较轻或次要结构物的材料，软化系数不宜小于 </w:t>
      </w:r>
      <w:r>
        <w:rPr>
          <w:rFonts w:ascii="Arial" w:eastAsia="Arial"/>
        </w:rPr>
        <w:t>0.70</w:t>
      </w:r>
      <w:r>
        <w:t xml:space="preserve">。软化系数大于 </w:t>
      </w:r>
      <w:r>
        <w:rPr>
          <w:rFonts w:ascii="Arial" w:eastAsia="Arial"/>
        </w:rPr>
        <w:t xml:space="preserve">0.85 </w:t>
      </w:r>
      <w:r>
        <w:t>的材料，通常认为是耐水的材料，称为耐水性材料。</w:t>
      </w:r>
    </w:p>
    <w:p>
      <w:pPr>
        <w:pStyle w:val="BodyText"/>
        <w:spacing w:line="396" w:lineRule="exact"/>
        <w:ind w:left="1103"/>
      </w:pPr>
      <w:r>
        <w:t>（</w:t>
      </w:r>
      <w:r>
        <w:rPr>
          <w:rFonts w:ascii="Arial" w:eastAsia="Arial"/>
        </w:rPr>
        <w:t>4</w:t>
      </w:r>
      <w:r>
        <w:t>）材料的抗冻性</w:t>
      </w:r>
    </w:p>
    <w:p>
      <w:pPr>
        <w:pStyle w:val="BodyText"/>
        <w:spacing w:before="71" w:line="283" w:lineRule="auto"/>
        <w:ind w:left="384" w:right="948" w:firstLine="629"/>
      </w:pPr>
      <w:r>
        <w:t>材料在吸水饱和状态下，能经受多次冻融循环而不破坏，同时强度也不严重降低的性质， 称为抗冻性。</w:t>
      </w:r>
    </w:p>
    <w:p>
      <w:pPr>
        <w:pStyle w:val="BodyText"/>
        <w:spacing w:line="396" w:lineRule="exact"/>
        <w:ind w:left="1013"/>
      </w:pPr>
      <w:r>
        <w:t>影响材料抗冻性的因素：</w:t>
      </w:r>
    </w:p>
    <w:p>
      <w:pPr>
        <w:pStyle w:val="BodyText"/>
        <w:spacing w:before="71"/>
        <w:ind w:left="1013"/>
      </w:pPr>
      <w:r>
        <w:t>①材料的孔隙率和孔隙特征。</w:t>
      </w:r>
    </w:p>
    <w:p>
      <w:pPr>
        <w:pStyle w:val="BodyText"/>
        <w:spacing w:before="70"/>
        <w:ind w:left="1013"/>
      </w:pPr>
      <w:r>
        <w:t>②材料的吸水饱和程度。</w:t>
      </w:r>
    </w:p>
    <w:p>
      <w:pPr>
        <w:pStyle w:val="BodyText"/>
        <w:spacing w:before="71"/>
        <w:ind w:left="1013"/>
      </w:pPr>
      <w:r>
        <w:t>③材料抵抗冻胀应力的能力，即材料的强度。</w:t>
      </w:r>
    </w:p>
    <w:p>
      <w:pPr>
        <w:pStyle w:val="BodyText"/>
        <w:spacing w:before="71" w:line="283" w:lineRule="auto"/>
        <w:ind w:left="384" w:right="958" w:firstLine="629"/>
      </w:pPr>
      <w:r>
        <w:rPr>
          <w:spacing w:val="-20"/>
        </w:rPr>
        <w:t xml:space="preserve">就外界条件来说，材料受冻破坏的程度与冻融温度、结冰速度及冻融频繁程度等因素有关， </w:t>
      </w:r>
      <w:r>
        <w:t>温度越低、降温越快、冻融越频繁，则受冻破坏越严重。</w:t>
      </w:r>
    </w:p>
    <w:p>
      <w:pPr>
        <w:pStyle w:val="BodyText"/>
        <w:spacing w:line="396" w:lineRule="exact"/>
        <w:ind w:left="1013"/>
      </w:pPr>
      <w:r>
        <w:t>（</w:t>
      </w:r>
      <w:r>
        <w:rPr>
          <w:rFonts w:ascii="Arial" w:eastAsia="Arial"/>
        </w:rPr>
        <w:t>5</w:t>
      </w:r>
      <w:r>
        <w:t>）材料的抗渗性</w:t>
      </w:r>
    </w:p>
    <w:p>
      <w:pPr>
        <w:pStyle w:val="BodyText"/>
        <w:spacing w:before="71" w:line="283" w:lineRule="auto"/>
        <w:ind w:left="384" w:right="1137" w:firstLine="629"/>
      </w:pPr>
      <w:r>
        <w:rPr>
          <w:spacing w:val="-10"/>
        </w:rPr>
        <w:t>材料抵抗压力水渗透的性质称为抗渗性，另外，材料抵抗其他液体渗透的性质，也属于抗</w:t>
      </w:r>
      <w:r>
        <w:t>渗性。</w:t>
      </w:r>
    </w:p>
    <w:p>
      <w:pPr>
        <w:pStyle w:val="ListParagraph"/>
        <w:numPr>
          <w:ilvl w:val="2"/>
          <w:numId w:val="87"/>
        </w:numPr>
        <w:tabs>
          <w:tab w:val="left" w:pos="1331"/>
        </w:tabs>
        <w:spacing w:before="233" w:after="0" w:line="240" w:lineRule="auto"/>
        <w:ind w:left="1330" w:right="0" w:hanging="947"/>
        <w:jc w:val="left"/>
        <w:rPr>
          <w:rFonts w:ascii="黑体" w:eastAsia="黑体" w:hint="eastAsia"/>
          <w:sz w:val="31"/>
        </w:rPr>
      </w:pPr>
      <w:r>
        <w:rPr>
          <w:rFonts w:ascii="幼圆" w:eastAsia="幼圆" w:hint="eastAsia"/>
          <w:sz w:val="31"/>
        </w:rPr>
        <w:t>材料的热工性质</w:t>
      </w:r>
    </w:p>
    <w:p>
      <w:pPr>
        <w:pStyle w:val="BodyText"/>
        <w:spacing w:before="9"/>
        <w:rPr>
          <w:rFonts w:ascii="幼圆"/>
          <w:sz w:val="23"/>
        </w:rPr>
      </w:pPr>
    </w:p>
    <w:p>
      <w:pPr>
        <w:pStyle w:val="ListParagraph"/>
        <w:numPr>
          <w:ilvl w:val="3"/>
          <w:numId w:val="87"/>
        </w:numPr>
        <w:tabs>
          <w:tab w:val="left" w:pos="1796"/>
        </w:tabs>
        <w:spacing w:before="1" w:after="0" w:line="240" w:lineRule="auto"/>
        <w:ind w:left="1796" w:right="0" w:hanging="793"/>
        <w:jc w:val="left"/>
        <w:rPr>
          <w:sz w:val="31"/>
        </w:rPr>
      </w:pPr>
      <w:r>
        <w:rPr>
          <w:sz w:val="31"/>
        </w:rPr>
        <w:t>材料的导热性</w:t>
      </w:r>
    </w:p>
    <w:p>
      <w:pPr>
        <w:pStyle w:val="BodyText"/>
        <w:spacing w:before="70" w:line="283" w:lineRule="auto"/>
        <w:ind w:left="1013" w:right="2532"/>
      </w:pPr>
      <w:r>
        <w:t>材料传导热量的性质称为导热性。材料导热能力的大小，用导热系数来表示。影响材料导热系数的因素主要有以下几个方面：</w:t>
      </w:r>
    </w:p>
    <w:p>
      <w:pPr>
        <w:pStyle w:val="ListParagraph"/>
        <w:numPr>
          <w:ilvl w:val="0"/>
          <w:numId w:val="86"/>
        </w:numPr>
        <w:tabs>
          <w:tab w:val="left" w:pos="1490"/>
        </w:tabs>
        <w:spacing w:before="0" w:after="0" w:line="396" w:lineRule="exact"/>
        <w:ind w:left="1490" w:right="0" w:hanging="477"/>
        <w:jc w:val="left"/>
        <w:rPr>
          <w:sz w:val="31"/>
        </w:rPr>
      </w:pPr>
      <w:r>
        <w:rPr>
          <w:sz w:val="31"/>
        </w:rPr>
        <w:t>材料的物质组成与结构。</w:t>
      </w:r>
    </w:p>
    <w:p>
      <w:pPr>
        <w:pStyle w:val="ListParagraph"/>
        <w:numPr>
          <w:ilvl w:val="0"/>
          <w:numId w:val="86"/>
        </w:numPr>
        <w:tabs>
          <w:tab w:val="left" w:pos="1490"/>
        </w:tabs>
        <w:spacing w:before="71" w:after="0" w:line="240" w:lineRule="auto"/>
        <w:ind w:left="1490" w:right="0" w:hanging="477"/>
        <w:jc w:val="left"/>
        <w:rPr>
          <w:sz w:val="31"/>
        </w:rPr>
      </w:pPr>
      <w:r>
        <w:rPr>
          <w:sz w:val="31"/>
        </w:rPr>
        <w:t>材料的孔隙率及孔隙特征。</w:t>
      </w:r>
    </w:p>
    <w:p>
      <w:pPr>
        <w:pStyle w:val="ListParagraph"/>
        <w:numPr>
          <w:ilvl w:val="0"/>
          <w:numId w:val="86"/>
        </w:numPr>
        <w:tabs>
          <w:tab w:val="left" w:pos="1490"/>
        </w:tabs>
        <w:spacing w:before="71" w:after="0" w:line="240" w:lineRule="auto"/>
        <w:ind w:left="1490" w:right="0" w:hanging="477"/>
        <w:jc w:val="left"/>
        <w:rPr>
          <w:sz w:val="31"/>
        </w:rPr>
      </w:pPr>
      <w:r>
        <w:rPr>
          <w:spacing w:val="-2"/>
          <w:sz w:val="31"/>
        </w:rPr>
        <w:t>含水率</w:t>
      </w:r>
      <w:r>
        <w:rPr>
          <w:rFonts w:ascii="Arial" w:eastAsia="Arial"/>
          <w:spacing w:val="-5"/>
          <w:sz w:val="31"/>
        </w:rPr>
        <w:t>(</w:t>
      </w:r>
      <w:r>
        <w:rPr>
          <w:sz w:val="31"/>
        </w:rPr>
        <w:t>湿度</w:t>
      </w:r>
      <w:r>
        <w:rPr>
          <w:rFonts w:ascii="Arial" w:eastAsia="Arial"/>
          <w:sz w:val="31"/>
        </w:rPr>
        <w:t>)</w:t>
      </w:r>
      <w:r>
        <w:rPr>
          <w:sz w:val="31"/>
        </w:rPr>
        <w:t>。</w:t>
      </w:r>
    </w:p>
    <w:p>
      <w:pPr>
        <w:pStyle w:val="ListParagraph"/>
        <w:numPr>
          <w:ilvl w:val="0"/>
          <w:numId w:val="86"/>
        </w:numPr>
        <w:tabs>
          <w:tab w:val="left" w:pos="1490"/>
        </w:tabs>
        <w:spacing w:before="71" w:after="0" w:line="240" w:lineRule="auto"/>
        <w:ind w:left="1490" w:right="0" w:hanging="477"/>
        <w:jc w:val="left"/>
        <w:rPr>
          <w:sz w:val="31"/>
        </w:rPr>
      </w:pPr>
      <w:r>
        <w:rPr>
          <w:sz w:val="31"/>
        </w:rPr>
        <w:t>导热时的温度</w:t>
      </w:r>
    </w:p>
    <w:p>
      <w:pPr>
        <w:pStyle w:val="ListParagraph"/>
        <w:numPr>
          <w:ilvl w:val="3"/>
          <w:numId w:val="87"/>
        </w:numPr>
        <w:tabs>
          <w:tab w:val="left" w:pos="1807"/>
        </w:tabs>
        <w:spacing w:before="72" w:after="0" w:line="240" w:lineRule="auto"/>
        <w:ind w:left="1806" w:right="0" w:hanging="794"/>
        <w:jc w:val="left"/>
        <w:rPr>
          <w:sz w:val="31"/>
        </w:rPr>
      </w:pPr>
      <w:r>
        <w:rPr>
          <w:sz w:val="31"/>
        </w:rPr>
        <w:t>材料的热容量</w:t>
      </w:r>
    </w:p>
    <w:p>
      <w:pPr>
        <w:pStyle w:val="BodyText"/>
        <w:spacing w:before="70" w:line="390" w:lineRule="exact"/>
        <w:ind w:left="1013"/>
      </w:pPr>
      <w:r>
        <w:t>热容量是指材料受热时吸收热量，冷却时放出热量的性质。可用（</w:t>
      </w:r>
      <w:r>
        <w:rPr>
          <w:rFonts w:ascii="Arial" w:eastAsia="Arial"/>
        </w:rPr>
        <w:t>1.11</w:t>
      </w:r>
      <w:r>
        <w:t>）式表示。</w:t>
      </w:r>
    </w:p>
    <w:p>
      <w:pPr>
        <w:spacing w:after="0" w:line="390" w:lineRule="exact"/>
        <w:sectPr>
          <w:headerReference w:type="default" r:id="rId61"/>
          <w:footerReference w:type="default" r:id="rId62"/>
          <w:type w:val="continuous"/>
          <w:pgSz w:w="17860" w:h="25260"/>
          <w:pgMar w:top="1880" w:right="1540" w:bottom="280" w:left="2000" w:header="708" w:footer="708"/>
          <w:pgNumType w:start="29"/>
          <w:cols w:space="708"/>
        </w:sectPr>
      </w:pPr>
    </w:p>
    <w:p>
      <w:pPr>
        <w:spacing w:before="5" w:line="609" w:lineRule="exact"/>
        <w:ind w:left="0" w:right="86" w:firstLine="0"/>
        <w:jc w:val="right"/>
        <w:rPr>
          <w:rFonts w:ascii="Times New Roman" w:hAnsi="Times New Roman"/>
          <w:i/>
          <w:sz w:val="37"/>
        </w:rPr>
      </w:pPr>
      <w:r>
        <w:rPr>
          <w:rFonts w:ascii="Times New Roman" w:hAnsi="Times New Roman"/>
          <w:i/>
          <w:sz w:val="37"/>
        </w:rPr>
        <w:t xml:space="preserve">Q </w:t>
      </w:r>
      <w:r>
        <w:rPr>
          <w:rFonts w:ascii="Symbol" w:hAnsi="Symbol"/>
          <w:sz w:val="37"/>
        </w:rPr>
        <w:sym w:font="Symbol" w:char="F03D"/>
      </w:r>
      <w:r>
        <w:rPr>
          <w:rFonts w:ascii="Times New Roman" w:hAnsi="Times New Roman"/>
          <w:sz w:val="37"/>
        </w:rPr>
        <w:t xml:space="preserve"> </w:t>
      </w:r>
      <w:r>
        <w:rPr>
          <w:rFonts w:ascii="Times New Roman" w:hAnsi="Times New Roman"/>
          <w:i/>
          <w:sz w:val="37"/>
        </w:rPr>
        <w:t>cm</w:t>
      </w:r>
      <w:r>
        <w:rPr>
          <w:rFonts w:ascii="Symbol" w:hAnsi="Symbol"/>
          <w:position w:val="7"/>
          <w:sz w:val="48"/>
        </w:rPr>
        <w:sym w:font="Symbol" w:char="F028"/>
      </w:r>
      <w:r>
        <w:rPr>
          <w:rFonts w:ascii="Times New Roman" w:hAnsi="Times New Roman"/>
          <w:i/>
          <w:sz w:val="37"/>
        </w:rPr>
        <w:t>t</w:t>
      </w:r>
    </w:p>
    <w:p>
      <w:pPr>
        <w:spacing w:before="0" w:line="217" w:lineRule="exact"/>
        <w:ind w:left="0" w:right="0" w:firstLine="0"/>
        <w:jc w:val="right"/>
        <w:rPr>
          <w:rFonts w:ascii="Arial"/>
          <w:sz w:val="21"/>
        </w:rPr>
      </w:pPr>
      <w:r>
        <w:rPr>
          <w:rFonts w:ascii="Arial"/>
          <w:w w:val="91"/>
          <w:sz w:val="21"/>
        </w:rPr>
        <w:t>1</w:t>
      </w:r>
    </w:p>
    <w:p>
      <w:pPr>
        <w:tabs>
          <w:tab w:val="left" w:pos="4830"/>
        </w:tabs>
        <w:spacing w:before="5" w:line="632" w:lineRule="exact"/>
        <w:ind w:left="37" w:right="0" w:firstLine="0"/>
        <w:jc w:val="left"/>
        <w:rPr>
          <w:sz w:val="31"/>
        </w:rPr>
      </w:pPr>
      <w:r>
        <w:br w:type="column"/>
      </w:r>
      <w:r>
        <w:rPr>
          <w:rFonts w:ascii="Symbol" w:eastAsia="Symbol" w:hAnsi="Symbol"/>
          <w:position w:val="4"/>
          <w:sz w:val="37"/>
        </w:rPr>
        <w:sym w:font="Symbol" w:char="F02D"/>
      </w:r>
      <w:r>
        <w:rPr>
          <w:rFonts w:ascii="Times New Roman" w:eastAsia="Times New Roman" w:hAnsi="Times New Roman"/>
          <w:spacing w:val="-49"/>
          <w:position w:val="4"/>
          <w:sz w:val="37"/>
        </w:rPr>
        <w:t xml:space="preserve"> </w:t>
      </w:r>
      <w:r>
        <w:rPr>
          <w:rFonts w:ascii="Times New Roman" w:eastAsia="Times New Roman" w:hAnsi="Times New Roman"/>
          <w:i/>
          <w:position w:val="4"/>
          <w:sz w:val="37"/>
        </w:rPr>
        <w:t>t</w:t>
      </w:r>
      <w:r>
        <w:rPr>
          <w:rFonts w:ascii="Times New Roman" w:eastAsia="Times New Roman" w:hAnsi="Times New Roman"/>
          <w:i/>
          <w:spacing w:val="74"/>
          <w:position w:val="4"/>
          <w:sz w:val="37"/>
        </w:rPr>
        <w:t xml:space="preserve"> </w:t>
      </w:r>
      <w:r>
        <w:rPr>
          <w:rFonts w:ascii="Symbol" w:eastAsia="Symbol" w:hAnsi="Symbol"/>
          <w:position w:val="11"/>
          <w:sz w:val="48"/>
        </w:rPr>
        <w:sym w:font="Symbol" w:char="F029"/>
      </w:r>
      <w:r>
        <w:rPr>
          <w:rFonts w:ascii="Times New Roman" w:eastAsia="Times New Roman" w:hAnsi="Times New Roman"/>
          <w:position w:val="11"/>
          <w:sz w:val="48"/>
        </w:rPr>
        <w:tab/>
      </w:r>
      <w:r>
        <w:rPr>
          <w:spacing w:val="-3"/>
          <w:sz w:val="31"/>
        </w:rPr>
        <w:t>（</w:t>
      </w:r>
      <w:r>
        <w:rPr>
          <w:rFonts w:ascii="Arial" w:eastAsia="Arial" w:hAnsi="Arial"/>
          <w:spacing w:val="-3"/>
          <w:sz w:val="31"/>
        </w:rPr>
        <w:t>1.11</w:t>
      </w:r>
      <w:r>
        <w:rPr>
          <w:spacing w:val="-3"/>
          <w:sz w:val="31"/>
        </w:rPr>
        <w:t>）</w:t>
      </w:r>
    </w:p>
    <w:p>
      <w:pPr>
        <w:spacing w:before="0" w:line="194" w:lineRule="exact"/>
        <w:ind w:left="391" w:right="0" w:firstLine="0"/>
        <w:jc w:val="left"/>
        <w:rPr>
          <w:rFonts w:ascii="Arial"/>
          <w:sz w:val="21"/>
        </w:rPr>
      </w:pPr>
      <w:r>
        <w:rPr>
          <w:rFonts w:ascii="Arial"/>
          <w:w w:val="91"/>
          <w:sz w:val="21"/>
        </w:rPr>
        <w:t>2</w:t>
      </w:r>
    </w:p>
    <w:p>
      <w:pPr>
        <w:spacing w:after="0" w:line="194" w:lineRule="exact"/>
        <w:jc w:val="left"/>
        <w:rPr>
          <w:rFonts w:ascii="Arial"/>
          <w:sz w:val="21"/>
        </w:rPr>
        <w:sectPr>
          <w:headerReference w:type="default" r:id="rId63"/>
          <w:footerReference w:type="default" r:id="rId64"/>
          <w:type w:val="continuous"/>
          <w:pgSz w:w="17860" w:h="25260"/>
          <w:pgMar w:top="1880" w:right="1540" w:bottom="280" w:left="2000" w:header="708" w:footer="708"/>
          <w:pgNumType w:start="30"/>
          <w:cols w:num="2" w:space="708" w:equalWidth="0">
            <w:col w:w="6874" w:space="40"/>
            <w:col w:w="7406" w:space="0"/>
          </w:cols>
        </w:sectPr>
      </w:pPr>
    </w:p>
    <w:p>
      <w:pPr>
        <w:pStyle w:val="BodyText"/>
        <w:rPr>
          <w:rFonts w:ascii="Arial"/>
          <w:sz w:val="25"/>
        </w:rPr>
      </w:pPr>
    </w:p>
    <w:p>
      <w:pPr>
        <w:pStyle w:val="BodyText"/>
        <w:spacing w:before="44"/>
        <w:ind w:left="384"/>
      </w:pPr>
      <w:r>
        <w:t xml:space="preserve">式中： </w:t>
      </w:r>
      <w:r>
        <w:rPr>
          <w:rFonts w:ascii="Times New Roman" w:eastAsia="Times New Roman" w:hAnsi="Times New Roman"/>
          <w:i/>
          <w:position w:val="4"/>
          <w:sz w:val="35"/>
        </w:rPr>
        <w:t xml:space="preserve">Q </w:t>
      </w:r>
      <w:r>
        <w:t>—材料吸收或放出的热量，</w:t>
      </w:r>
      <w:r>
        <w:rPr>
          <w:rFonts w:ascii="Arial" w:eastAsia="Arial" w:hAnsi="Arial"/>
        </w:rPr>
        <w:t>KJ</w:t>
      </w:r>
      <w:r>
        <w:t>；</w:t>
      </w:r>
    </w:p>
    <w:p>
      <w:pPr>
        <w:pStyle w:val="BodyText"/>
        <w:spacing w:before="262" w:line="237" w:lineRule="auto"/>
        <w:ind w:left="1383" w:right="8404" w:hanging="3"/>
      </w:pPr>
      <w:r>
        <w:rPr>
          <w:rFonts w:ascii="Times New Roman" w:eastAsia="Times New Roman" w:hAnsi="Times New Roman"/>
          <w:i/>
          <w:position w:val="4"/>
          <w:sz w:val="37"/>
        </w:rPr>
        <w:t xml:space="preserve">c </w:t>
      </w:r>
      <w:r>
        <w:rPr>
          <w:spacing w:val="-1"/>
        </w:rPr>
        <w:t>—材料的比热，</w:t>
      </w:r>
      <w:r>
        <w:rPr>
          <w:rFonts w:ascii="Arial" w:eastAsia="Arial" w:hAnsi="Arial"/>
          <w:spacing w:val="-6"/>
        </w:rPr>
        <w:t>J·</w:t>
      </w:r>
      <w:r>
        <w:rPr>
          <w:spacing w:val="-6"/>
        </w:rPr>
        <w:t>（</w:t>
      </w:r>
      <w:r>
        <w:rPr>
          <w:rFonts w:ascii="Arial" w:eastAsia="Arial" w:hAnsi="Arial"/>
          <w:spacing w:val="-6"/>
        </w:rPr>
        <w:t>g·K</w:t>
      </w:r>
      <w:r>
        <w:rPr>
          <w:spacing w:val="-6"/>
        </w:rPr>
        <w:t>）</w:t>
      </w:r>
      <w:r>
        <w:rPr>
          <w:rFonts w:ascii="Arial" w:eastAsia="Arial" w:hAnsi="Arial"/>
          <w:spacing w:val="-6"/>
          <w:position w:val="6"/>
          <w:sz w:val="29"/>
        </w:rPr>
        <w:t>-1</w:t>
      </w:r>
      <w:r>
        <w:rPr>
          <w:spacing w:val="-6"/>
        </w:rPr>
        <w:t xml:space="preserve">； </w:t>
      </w:r>
      <w:r>
        <w:rPr>
          <w:rFonts w:ascii="Times New Roman" w:eastAsia="Times New Roman" w:hAnsi="Times New Roman"/>
          <w:i/>
          <w:position w:val="4"/>
          <w:sz w:val="37"/>
        </w:rPr>
        <w:t xml:space="preserve">m </w:t>
      </w:r>
      <w:r>
        <w:rPr>
          <w:spacing w:val="-1"/>
        </w:rPr>
        <w:t>—材料的质量，</w:t>
      </w:r>
      <w:r>
        <w:rPr>
          <w:rFonts w:ascii="Arial" w:eastAsia="Arial" w:hAnsi="Arial"/>
          <w:spacing w:val="-5"/>
        </w:rPr>
        <w:t>g</w:t>
      </w:r>
      <w:r>
        <w:rPr>
          <w:spacing w:val="-5"/>
        </w:rPr>
        <w:t>；</w:t>
      </w:r>
    </w:p>
    <w:p>
      <w:pPr>
        <w:spacing w:after="0" w:line="237" w:lineRule="auto"/>
        <w:sectPr>
          <w:headerReference w:type="default" r:id="rId65"/>
          <w:footerReference w:type="default" r:id="rId66"/>
          <w:type w:val="continuous"/>
          <w:pgSz w:w="17860" w:h="25260"/>
          <w:pgMar w:top="1880" w:right="1540" w:bottom="280" w:left="2000" w:header="708" w:footer="708"/>
          <w:pgNumType w:start="31"/>
          <w:cols w:space="708"/>
        </w:sectPr>
      </w:pPr>
    </w:p>
    <w:p>
      <w:pPr>
        <w:pStyle w:val="BodyText"/>
        <w:spacing w:before="2"/>
        <w:rPr>
          <w:sz w:val="19"/>
        </w:rPr>
      </w:pPr>
    </w:p>
    <w:p>
      <w:pPr>
        <w:spacing w:after="0"/>
        <w:rPr>
          <w:sz w:val="19"/>
        </w:rPr>
        <w:sectPr>
          <w:headerReference w:type="default" r:id="rId67"/>
          <w:footerReference w:type="default" r:id="rId68"/>
          <w:pgSz w:w="17860" w:h="25260"/>
          <w:pgMar w:top="1880" w:right="1540" w:bottom="2800" w:left="2000" w:header="960" w:footer="2371"/>
          <w:pgNumType w:start="32"/>
          <w:cols w:space="708"/>
        </w:sectPr>
      </w:pPr>
    </w:p>
    <w:p>
      <w:pPr>
        <w:spacing w:before="104" w:line="416" w:lineRule="exact"/>
        <w:ind w:left="1375" w:right="0" w:firstLine="0"/>
        <w:jc w:val="left"/>
        <w:rPr>
          <w:rFonts w:ascii="Times New Roman" w:hAnsi="Times New Roman"/>
          <w:i/>
          <w:sz w:val="36"/>
        </w:rPr>
      </w:pPr>
      <w:r>
        <w:rPr>
          <w:rFonts w:ascii="Times New Roman" w:hAnsi="Times New Roman"/>
          <w:i/>
          <w:sz w:val="36"/>
        </w:rPr>
        <w:t xml:space="preserve">t </w:t>
      </w:r>
      <w:r>
        <w:rPr>
          <w:rFonts w:ascii="Symbol" w:hAnsi="Symbol"/>
          <w:sz w:val="36"/>
        </w:rPr>
        <w:sym w:font="Symbol" w:char="F02D"/>
      </w:r>
      <w:r>
        <w:rPr>
          <w:rFonts w:ascii="Times New Roman" w:hAnsi="Times New Roman"/>
          <w:sz w:val="36"/>
        </w:rPr>
        <w:t xml:space="preserve"> </w:t>
      </w:r>
      <w:r>
        <w:rPr>
          <w:rFonts w:ascii="Times New Roman" w:hAnsi="Times New Roman"/>
          <w:i/>
          <w:sz w:val="36"/>
        </w:rPr>
        <w:t>t</w:t>
      </w:r>
    </w:p>
    <w:p>
      <w:pPr>
        <w:tabs>
          <w:tab w:val="left" w:pos="2006"/>
        </w:tabs>
        <w:spacing w:before="0" w:line="216" w:lineRule="exact"/>
        <w:ind w:left="1460" w:right="0" w:firstLine="0"/>
        <w:jc w:val="left"/>
        <w:rPr>
          <w:rFonts w:ascii="Arial"/>
          <w:sz w:val="21"/>
        </w:rPr>
      </w:pPr>
      <w:r>
        <w:rPr>
          <w:rFonts w:ascii="Arial"/>
          <w:sz w:val="21"/>
        </w:rPr>
        <w:t>1</w:t>
        <w:tab/>
      </w:r>
      <w:r>
        <w:rPr>
          <w:rFonts w:ascii="Arial"/>
          <w:spacing w:val="-20"/>
          <w:sz w:val="21"/>
        </w:rPr>
        <w:t>2</w:t>
      </w:r>
    </w:p>
    <w:p>
      <w:pPr>
        <w:pStyle w:val="BodyText"/>
        <w:spacing w:before="191"/>
        <w:ind w:left="18"/>
      </w:pPr>
      <w:r>
        <w:br w:type="column"/>
      </w:r>
      <w:r>
        <w:rPr>
          <w:w w:val="105"/>
        </w:rPr>
        <w:t>—材料受热或冷却前后的温度差，</w:t>
      </w:r>
      <w:r>
        <w:rPr>
          <w:rFonts w:ascii="Arial" w:eastAsia="Arial" w:hAnsi="Arial"/>
          <w:w w:val="105"/>
        </w:rPr>
        <w:t>K</w:t>
      </w:r>
      <w:r>
        <w:rPr>
          <w:w w:val="105"/>
        </w:rPr>
        <w:t>。</w:t>
      </w:r>
    </w:p>
    <w:p>
      <w:pPr>
        <w:spacing w:after="0"/>
        <w:sectPr>
          <w:headerReference w:type="default" r:id="rId69"/>
          <w:footerReference w:type="default" r:id="rId70"/>
          <w:type w:val="continuous"/>
          <w:pgSz w:w="17860" w:h="25260"/>
          <w:pgMar w:top="1880" w:right="1540" w:bottom="280" w:left="2000" w:header="708" w:footer="708"/>
          <w:pgNumType w:start="33"/>
          <w:cols w:num="2" w:space="708" w:equalWidth="0">
            <w:col w:w="2112" w:space="40"/>
            <w:col w:w="12168" w:space="0"/>
          </w:cols>
        </w:sectPr>
      </w:pPr>
    </w:p>
    <w:p>
      <w:pPr>
        <w:pStyle w:val="BodyText"/>
        <w:spacing w:before="182"/>
        <w:ind w:left="1013"/>
      </w:pPr>
      <w:r>
        <w:t xml:space="preserve">几种典型材料的热工性能指标如表 </w:t>
      </w:r>
      <w:r>
        <w:rPr>
          <w:rFonts w:ascii="Arial" w:eastAsia="Arial"/>
        </w:rPr>
        <w:t>1</w:t>
      </w:r>
      <w:r>
        <w:rPr>
          <w:rFonts w:ascii="Arial" w:eastAsia="Arial"/>
          <w:position w:val="-3"/>
          <w:sz w:val="27"/>
        </w:rPr>
        <w:t>.</w:t>
      </w:r>
      <w:r>
        <w:rPr>
          <w:rFonts w:ascii="Arial" w:eastAsia="Arial"/>
        </w:rPr>
        <w:t xml:space="preserve">2 </w:t>
      </w:r>
      <w:r>
        <w:t>所示。</w:t>
      </w:r>
    </w:p>
    <w:p>
      <w:pPr>
        <w:pStyle w:val="ListParagraph"/>
        <w:numPr>
          <w:ilvl w:val="3"/>
          <w:numId w:val="87"/>
        </w:numPr>
        <w:tabs>
          <w:tab w:val="left" w:pos="1807"/>
        </w:tabs>
        <w:spacing w:before="295" w:after="0" w:line="240" w:lineRule="auto"/>
        <w:ind w:left="1806" w:right="0" w:hanging="794"/>
        <w:jc w:val="left"/>
        <w:rPr>
          <w:sz w:val="31"/>
        </w:rPr>
      </w:pPr>
      <w:r>
        <w:rPr>
          <w:sz w:val="31"/>
        </w:rPr>
        <w:t>耐燃性</w:t>
      </w:r>
    </w:p>
    <w:p>
      <w:pPr>
        <w:pStyle w:val="BodyText"/>
        <w:spacing w:before="71" w:line="283" w:lineRule="auto"/>
        <w:ind w:left="384" w:right="948" w:firstLine="629"/>
      </w:pPr>
      <w:r>
        <w:t>建筑物失火时，材料能经受高温与火的作用不破坏，强度不严重降低的性能称为耐燃性。根据耐燃性可将材料分为三大类：</w:t>
      </w:r>
    </w:p>
    <w:p>
      <w:pPr>
        <w:pStyle w:val="ListParagraph"/>
        <w:numPr>
          <w:ilvl w:val="4"/>
          <w:numId w:val="87"/>
        </w:numPr>
        <w:tabs>
          <w:tab w:val="left" w:pos="1644"/>
        </w:tabs>
        <w:spacing w:before="0" w:after="0" w:line="396" w:lineRule="exact"/>
        <w:ind w:left="1643" w:right="0" w:hanging="541"/>
        <w:jc w:val="left"/>
        <w:rPr>
          <w:sz w:val="31"/>
        </w:rPr>
      </w:pPr>
      <w:r>
        <w:rPr>
          <w:spacing w:val="-1"/>
          <w:sz w:val="31"/>
        </w:rPr>
        <w:t>不燃烧类 如普通石材、混凝土、砖、石棉等。</w:t>
      </w:r>
    </w:p>
    <w:p>
      <w:pPr>
        <w:pStyle w:val="ListParagraph"/>
        <w:numPr>
          <w:ilvl w:val="4"/>
          <w:numId w:val="87"/>
        </w:numPr>
        <w:tabs>
          <w:tab w:val="left" w:pos="1644"/>
        </w:tabs>
        <w:spacing w:before="71" w:after="0" w:line="240" w:lineRule="auto"/>
        <w:ind w:left="1643" w:right="0" w:hanging="541"/>
        <w:jc w:val="left"/>
        <w:rPr>
          <w:sz w:val="31"/>
        </w:rPr>
      </w:pPr>
      <w:r>
        <w:rPr>
          <w:spacing w:val="-1"/>
          <w:sz w:val="31"/>
        </w:rPr>
        <w:t>难燃烧类 如沥青混凝土、经防火处理的木材等。</w:t>
      </w:r>
    </w:p>
    <w:p>
      <w:pPr>
        <w:pStyle w:val="ListParagraph"/>
        <w:numPr>
          <w:ilvl w:val="4"/>
          <w:numId w:val="87"/>
        </w:numPr>
        <w:tabs>
          <w:tab w:val="left" w:pos="1644"/>
        </w:tabs>
        <w:spacing w:before="70" w:after="0" w:line="240" w:lineRule="auto"/>
        <w:ind w:left="1643" w:right="0" w:hanging="541"/>
        <w:jc w:val="left"/>
        <w:rPr>
          <w:sz w:val="31"/>
        </w:rPr>
      </w:pPr>
      <w:r>
        <w:rPr>
          <w:sz w:val="31"/>
        </w:rPr>
        <w:t>燃烧类 如木材、沥青等。</w:t>
      </w:r>
    </w:p>
    <w:p>
      <w:pPr>
        <w:pStyle w:val="ListParagraph"/>
        <w:numPr>
          <w:ilvl w:val="3"/>
          <w:numId w:val="87"/>
        </w:numPr>
        <w:tabs>
          <w:tab w:val="left" w:pos="1897"/>
        </w:tabs>
        <w:spacing w:before="71" w:after="0" w:line="240" w:lineRule="auto"/>
        <w:ind w:left="1896" w:right="0" w:hanging="794"/>
        <w:jc w:val="left"/>
        <w:rPr>
          <w:sz w:val="31"/>
        </w:rPr>
      </w:pPr>
      <w:r>
        <w:rPr>
          <w:sz w:val="31"/>
        </w:rPr>
        <w:t>耐火性</w:t>
      </w:r>
    </w:p>
    <w:p>
      <w:pPr>
        <w:pStyle w:val="BodyText"/>
        <w:spacing w:before="71" w:line="283" w:lineRule="auto"/>
        <w:ind w:left="384" w:right="1127" w:firstLine="629"/>
      </w:pPr>
      <w:r>
        <w:rPr>
          <w:spacing w:val="-12"/>
        </w:rPr>
        <w:t>材料在长期高温作用下，保持不熔性并能工作的性能称为耐火性。按耐火性高低可将材料</w:t>
      </w:r>
      <w:r>
        <w:rPr>
          <w:spacing w:val="-26"/>
        </w:rPr>
        <w:t xml:space="preserve">分为 </w:t>
      </w:r>
      <w:r>
        <w:rPr>
          <w:rFonts w:ascii="Arial" w:eastAsia="Arial"/>
        </w:rPr>
        <w:t xml:space="preserve">3 </w:t>
      </w:r>
      <w:r>
        <w:t>类：</w:t>
      </w:r>
    </w:p>
    <w:p>
      <w:pPr>
        <w:pStyle w:val="ListParagraph"/>
        <w:numPr>
          <w:ilvl w:val="0"/>
          <w:numId w:val="85"/>
        </w:numPr>
        <w:tabs>
          <w:tab w:val="left" w:pos="1644"/>
        </w:tabs>
        <w:spacing w:before="0" w:after="0" w:line="397" w:lineRule="exact"/>
        <w:ind w:left="1643" w:right="0" w:hanging="541"/>
        <w:jc w:val="left"/>
        <w:rPr>
          <w:sz w:val="31"/>
        </w:rPr>
      </w:pPr>
      <w:r>
        <w:rPr>
          <w:sz w:val="31"/>
        </w:rPr>
        <w:t>耐火材料 如耐火砖中的硅砖、镁砖、铝砖、铬砖等。</w:t>
      </w:r>
    </w:p>
    <w:p>
      <w:pPr>
        <w:pStyle w:val="ListParagraph"/>
        <w:numPr>
          <w:ilvl w:val="0"/>
          <w:numId w:val="85"/>
        </w:numPr>
        <w:tabs>
          <w:tab w:val="left" w:pos="1644"/>
        </w:tabs>
        <w:spacing w:before="71" w:after="0" w:line="240" w:lineRule="auto"/>
        <w:ind w:left="1643" w:right="0" w:hanging="541"/>
        <w:jc w:val="left"/>
        <w:rPr>
          <w:sz w:val="31"/>
        </w:rPr>
      </w:pPr>
      <w:r>
        <w:rPr>
          <w:spacing w:val="-1"/>
          <w:sz w:val="31"/>
        </w:rPr>
        <w:t>难熔材料 如难熔黏土砖、耐火混凝土等。</w:t>
      </w:r>
    </w:p>
    <w:p>
      <w:pPr>
        <w:pStyle w:val="ListParagraph"/>
        <w:numPr>
          <w:ilvl w:val="0"/>
          <w:numId w:val="85"/>
        </w:numPr>
        <w:tabs>
          <w:tab w:val="left" w:pos="1644"/>
        </w:tabs>
        <w:spacing w:before="71" w:after="0" w:line="240" w:lineRule="auto"/>
        <w:ind w:left="1643" w:right="0" w:hanging="541"/>
        <w:jc w:val="left"/>
        <w:rPr>
          <w:sz w:val="31"/>
        </w:rPr>
      </w:pPr>
      <w:r>
        <w:rPr>
          <w:spacing w:val="-1"/>
          <w:sz w:val="31"/>
        </w:rPr>
        <w:t>易熔材料 如普通黏土砖等。</w:t>
      </w:r>
    </w:p>
    <w:p>
      <w:pPr>
        <w:pStyle w:val="ListParagraph"/>
        <w:numPr>
          <w:ilvl w:val="3"/>
          <w:numId w:val="87"/>
        </w:numPr>
        <w:tabs>
          <w:tab w:val="left" w:pos="1897"/>
        </w:tabs>
        <w:spacing w:before="71" w:after="0" w:line="240" w:lineRule="auto"/>
        <w:ind w:left="1896" w:right="0" w:hanging="794"/>
        <w:jc w:val="left"/>
        <w:rPr>
          <w:sz w:val="31"/>
        </w:rPr>
      </w:pPr>
      <w:r>
        <w:rPr>
          <w:sz w:val="31"/>
        </w:rPr>
        <w:t>材料的热变形性</w:t>
      </w:r>
    </w:p>
    <w:p>
      <w:pPr>
        <w:pStyle w:val="BodyText"/>
        <w:spacing w:before="70"/>
        <w:ind w:left="1013"/>
      </w:pPr>
      <w:r>
        <w:t>材料在温度变化时的尺寸变化称为热变形性。热变形性的大小用线膨胀系数表示。</w:t>
      </w:r>
    </w:p>
    <w:p>
      <w:pPr>
        <w:pStyle w:val="BodyText"/>
        <w:spacing w:before="4"/>
        <w:rPr>
          <w:sz w:val="29"/>
        </w:rPr>
      </w:pPr>
    </w:p>
    <w:p>
      <w:pPr>
        <w:pStyle w:val="Heading2"/>
        <w:numPr>
          <w:ilvl w:val="1"/>
          <w:numId w:val="84"/>
        </w:numPr>
        <w:tabs>
          <w:tab w:val="left" w:pos="1223"/>
        </w:tabs>
        <w:spacing w:before="0" w:after="0" w:line="240" w:lineRule="auto"/>
        <w:ind w:left="1222" w:right="0" w:hanging="839"/>
        <w:jc w:val="left"/>
      </w:pPr>
      <w:r>
        <w:t>材料的力学性质</w:t>
      </w:r>
    </w:p>
    <w:p>
      <w:pPr>
        <w:pStyle w:val="BodyText"/>
        <w:spacing w:before="10"/>
        <w:rPr>
          <w:rFonts w:ascii="幼圆"/>
          <w:sz w:val="43"/>
        </w:rPr>
      </w:pPr>
    </w:p>
    <w:p>
      <w:pPr>
        <w:pStyle w:val="BodyText"/>
        <w:spacing w:before="1" w:line="283" w:lineRule="auto"/>
        <w:ind w:left="384" w:right="1116" w:firstLine="629"/>
      </w:pPr>
      <w:r>
        <w:t>材料的力学性质是指材料在外力作用下的表现</w:t>
      </w:r>
      <w:r>
        <w:rPr>
          <w:spacing w:val="-15"/>
        </w:rPr>
        <w:t>，通常以材料在外力作用下的变形性或强度</w:t>
      </w:r>
      <w:r>
        <w:t>来表示。</w:t>
      </w:r>
    </w:p>
    <w:p>
      <w:pPr>
        <w:pStyle w:val="ListParagraph"/>
        <w:numPr>
          <w:ilvl w:val="2"/>
          <w:numId w:val="84"/>
        </w:numPr>
        <w:tabs>
          <w:tab w:val="left" w:pos="1331"/>
        </w:tabs>
        <w:spacing w:before="233" w:after="0" w:line="240" w:lineRule="auto"/>
        <w:ind w:left="1330" w:right="0" w:hanging="947"/>
        <w:jc w:val="left"/>
        <w:rPr>
          <w:rFonts w:ascii="幼圆" w:eastAsia="幼圆" w:hint="eastAsia"/>
          <w:sz w:val="31"/>
        </w:rPr>
      </w:pPr>
      <w:r>
        <w:rPr>
          <w:rFonts w:ascii="幼圆" w:eastAsia="幼圆" w:hint="eastAsia"/>
          <w:sz w:val="31"/>
        </w:rPr>
        <w:t>材料的强度与比强度</w:t>
      </w:r>
    </w:p>
    <w:p>
      <w:pPr>
        <w:pStyle w:val="BodyText"/>
        <w:spacing w:before="10"/>
        <w:rPr>
          <w:rFonts w:ascii="幼圆"/>
          <w:sz w:val="23"/>
        </w:rPr>
      </w:pPr>
    </w:p>
    <w:p>
      <w:pPr>
        <w:pStyle w:val="BodyText"/>
        <w:ind w:left="1103"/>
      </w:pPr>
      <w:r>
        <w:t>材料在外力(即荷载)作用下抵抗破坏的能力，称为强度。</w:t>
      </w:r>
    </w:p>
    <w:p>
      <w:pPr>
        <w:pStyle w:val="BodyText"/>
        <w:spacing w:before="71"/>
        <w:ind w:left="1103"/>
      </w:pPr>
      <w:r>
        <w:t>（1）材料的强度类型</w:t>
      </w:r>
    </w:p>
    <w:p>
      <w:pPr>
        <w:pStyle w:val="BodyText"/>
        <w:spacing w:before="70"/>
        <w:ind w:left="1103"/>
      </w:pPr>
      <w:r>
        <w:t>1）材料的抗压、抗拉及抗剪强度</w:t>
      </w:r>
    </w:p>
    <w:p>
      <w:pPr>
        <w:pStyle w:val="BodyText"/>
        <w:spacing w:before="71"/>
        <w:ind w:left="1013"/>
      </w:pPr>
      <w:r>
        <w:t>材料的抗压、抗拉及抗剪强度按（1.12）式计算。</w:t>
      </w:r>
    </w:p>
    <w:p>
      <w:pPr>
        <w:spacing w:after="0"/>
        <w:sectPr>
          <w:headerReference w:type="default" r:id="rId71"/>
          <w:footerReference w:type="default" r:id="rId72"/>
          <w:type w:val="continuous"/>
          <w:pgSz w:w="17860" w:h="25260"/>
          <w:pgMar w:top="1880" w:right="1540" w:bottom="280" w:left="2000" w:header="708" w:footer="708"/>
          <w:pgNumType w:start="34"/>
          <w:cols w:space="708"/>
        </w:sectPr>
      </w:pPr>
    </w:p>
    <w:p>
      <w:pPr>
        <w:pStyle w:val="BodyText"/>
        <w:rPr>
          <w:sz w:val="36"/>
        </w:rPr>
      </w:pPr>
    </w:p>
    <w:p>
      <w:pPr>
        <w:pStyle w:val="BodyText"/>
        <w:rPr>
          <w:sz w:val="36"/>
        </w:rPr>
      </w:pPr>
    </w:p>
    <w:p>
      <w:pPr>
        <w:pStyle w:val="BodyText"/>
        <w:spacing w:before="289"/>
        <w:ind w:left="384"/>
      </w:pPr>
      <w:r>
        <w:t xml:space="preserve">式中： </w:t>
      </w:r>
      <w:r>
        <w:rPr>
          <w:rFonts w:ascii="Times New Roman" w:eastAsia="Times New Roman" w:hAnsi="Times New Roman"/>
          <w:i/>
          <w:position w:val="4"/>
          <w:sz w:val="29"/>
        </w:rPr>
        <w:t xml:space="preserve">f </w:t>
      </w:r>
      <w:r>
        <w:t>—材料的强度，</w:t>
      </w:r>
      <w:r>
        <w:rPr>
          <w:rFonts w:ascii="Arial" w:eastAsia="Arial" w:hAnsi="Arial"/>
        </w:rPr>
        <w:t>MPa</w:t>
      </w:r>
      <w:r>
        <w:t>；</w:t>
      </w:r>
    </w:p>
    <w:p>
      <w:pPr>
        <w:tabs>
          <w:tab w:val="left" w:pos="6040"/>
        </w:tabs>
        <w:spacing w:before="212" w:line="391" w:lineRule="exact"/>
        <w:ind w:left="383" w:right="0" w:firstLine="0"/>
        <w:jc w:val="left"/>
        <w:rPr>
          <w:sz w:val="31"/>
        </w:rPr>
      </w:pPr>
      <w:r>
        <w:br w:type="column"/>
      </w:r>
      <w:r>
        <w:rPr>
          <w:rFonts w:ascii="Times New Roman" w:eastAsia="Times New Roman" w:hAnsi="Times New Roman"/>
          <w:i/>
          <w:position w:val="4"/>
          <w:sz w:val="35"/>
        </w:rPr>
        <w:t>f</w:t>
      </w:r>
      <w:r>
        <w:rPr>
          <w:rFonts w:ascii="Times New Roman" w:eastAsia="Times New Roman" w:hAnsi="Times New Roman"/>
          <w:i/>
          <w:spacing w:val="80"/>
          <w:position w:val="4"/>
          <w:sz w:val="35"/>
        </w:rPr>
        <w:t xml:space="preserve"> </w:t>
      </w:r>
      <w:r>
        <w:rPr>
          <w:rFonts w:ascii="Symbol" w:eastAsia="Symbol" w:hAnsi="Symbol"/>
          <w:position w:val="4"/>
          <w:sz w:val="35"/>
        </w:rPr>
        <w:sym w:font="Symbol" w:char="F03D"/>
      </w:r>
      <w:r>
        <w:rPr>
          <w:rFonts w:ascii="Times New Roman" w:eastAsia="Times New Roman" w:hAnsi="Times New Roman"/>
          <w:position w:val="4"/>
          <w:sz w:val="35"/>
        </w:rPr>
        <w:tab/>
      </w:r>
      <w:r>
        <w:rPr>
          <w:sz w:val="31"/>
        </w:rPr>
        <w:t>（1.12）</w:t>
      </w:r>
    </w:p>
    <w:p>
      <w:pPr>
        <w:pStyle w:val="Heading6"/>
        <w:ind w:left="1003"/>
      </w:pPr>
      <w:r>
        <w:pict>
          <v:line id="_x0000_s1044" style="mso-position-horizontal-relative:page;position:absolute;z-index:-251635712" from="412pt,-6.35pt" to="430pt,-6.35pt" stroked="t" strokecolor="black" strokeweight="2pt">
            <v:stroke dashstyle="longDash"/>
          </v:line>
        </w:pict>
      </w:r>
      <w:r>
        <w:pict>
          <v:shape id="_x0000_s1045" type="#_x0000_t202" style="width:10.9pt;height:17.8pt;margin-top:-26.82pt;margin-left:414.71pt;mso-position-horizontal-relative:page;position:absolute;z-index:-251634688" filled="f" stroked="f">
            <v:textbox inset="0,0,0,0">
              <w:txbxContent>
                <w:p>
                  <w:pPr>
                    <w:spacing w:before="0" w:line="349" w:lineRule="exact"/>
                    <w:ind w:left="0" w:right="0" w:firstLine="0"/>
                    <w:jc w:val="left"/>
                    <w:rPr>
                      <w:rFonts w:ascii="Times New Roman"/>
                      <w:i/>
                      <w:sz w:val="35"/>
                    </w:rPr>
                  </w:pPr>
                  <w:r>
                    <w:rPr>
                      <w:rFonts w:ascii="Times New Roman"/>
                      <w:i/>
                      <w:w w:val="101"/>
                      <w:sz w:val="35"/>
                    </w:rPr>
                    <w:t>F</w:t>
                  </w:r>
                </w:p>
              </w:txbxContent>
            </v:textbox>
          </v:shape>
        </w:pict>
      </w:r>
      <w:r>
        <w:rPr>
          <w:i/>
          <w:w w:val="101"/>
        </w:rPr>
        <w:t>A</w:t>
      </w:r>
    </w:p>
    <w:p>
      <w:pPr>
        <w:spacing w:after="0"/>
        <w:sectPr>
          <w:headerReference w:type="default" r:id="rId73"/>
          <w:footerReference w:type="default" r:id="rId74"/>
          <w:type w:val="continuous"/>
          <w:pgSz w:w="17860" w:h="25260"/>
          <w:pgMar w:top="1880" w:right="1540" w:bottom="280" w:left="2000" w:header="708" w:footer="708"/>
          <w:pgNumType w:start="35"/>
          <w:cols w:num="2" w:space="708" w:equalWidth="0">
            <w:col w:w="4850" w:space="472"/>
            <w:col w:w="8998" w:space="0"/>
          </w:cols>
        </w:sectPr>
      </w:pPr>
    </w:p>
    <w:p>
      <w:pPr>
        <w:pStyle w:val="BodyText"/>
        <w:spacing w:before="3"/>
        <w:rPr>
          <w:rFonts w:ascii="Times New Roman"/>
          <w:i/>
          <w:sz w:val="23"/>
        </w:rPr>
      </w:pPr>
    </w:p>
    <w:p>
      <w:pPr>
        <w:pStyle w:val="BodyText"/>
        <w:spacing w:before="57"/>
        <w:ind w:left="1479"/>
      </w:pPr>
      <w:r>
        <w:rPr>
          <w:position w:val="4"/>
          <w:sz w:val="29"/>
        </w:rPr>
        <w:t>F</w:t>
      </w:r>
      <w:r>
        <w:rPr>
          <w:spacing w:val="-79"/>
          <w:position w:val="4"/>
          <w:sz w:val="29"/>
        </w:rPr>
        <w:t xml:space="preserve"> </w:t>
      </w:r>
      <w:r>
        <w:rPr>
          <w:spacing w:val="-1"/>
        </w:rPr>
        <w:t>—试件破坏时的最大荷载，</w:t>
      </w:r>
      <w:r>
        <w:rPr>
          <w:rFonts w:ascii="Arial" w:eastAsia="Arial" w:hAnsi="Arial"/>
          <w:spacing w:val="-8"/>
        </w:rPr>
        <w:t>N</w:t>
      </w:r>
      <w:r>
        <w:rPr>
          <w:spacing w:val="-8"/>
        </w:rPr>
        <w:t>；</w:t>
      </w:r>
    </w:p>
    <w:p>
      <w:pPr>
        <w:pStyle w:val="BodyText"/>
        <w:spacing w:before="42"/>
        <w:ind w:left="1417"/>
      </w:pPr>
      <w:r>
        <w:rPr>
          <w:rFonts w:ascii="Times New Roman" w:eastAsia="Times New Roman" w:hAnsi="Times New Roman"/>
          <w:i/>
          <w:position w:val="4"/>
          <w:sz w:val="29"/>
        </w:rPr>
        <w:t xml:space="preserve">A </w:t>
      </w:r>
      <w:r>
        <w:t>—试件受力截面面积，</w:t>
      </w:r>
      <w:r>
        <w:rPr>
          <w:rFonts w:ascii="Arial" w:eastAsia="Arial" w:hAnsi="Arial"/>
        </w:rPr>
        <w:t>mm</w:t>
      </w:r>
      <w:r>
        <w:rPr>
          <w:rFonts w:ascii="Arial" w:eastAsia="Arial" w:hAnsi="Arial"/>
          <w:position w:val="6"/>
          <w:sz w:val="29"/>
        </w:rPr>
        <w:t>2</w:t>
      </w:r>
      <w:r>
        <w:t>。</w:t>
      </w:r>
    </w:p>
    <w:p>
      <w:pPr>
        <w:pStyle w:val="BodyText"/>
        <w:spacing w:before="68"/>
        <w:ind w:left="1013"/>
      </w:pPr>
      <w:r>
        <w:t>抗压强度是评定脆性材料强度的基本指标，而抗拉强度是评定塑性材料强度的主要指标。</w:t>
      </w:r>
    </w:p>
    <w:p>
      <w:pPr>
        <w:pStyle w:val="BodyText"/>
        <w:spacing w:before="70"/>
        <w:ind w:left="1013"/>
      </w:pPr>
      <w:r>
        <w:t>2）材料的抗弯强度</w:t>
      </w:r>
    </w:p>
    <w:p>
      <w:pPr>
        <w:pStyle w:val="BodyText"/>
        <w:spacing w:before="8" w:line="460" w:lineRule="atLeast"/>
        <w:ind w:left="384" w:right="985" w:firstLine="629"/>
      </w:pPr>
      <w:r>
        <w:rPr>
          <w:spacing w:val="-8"/>
        </w:rPr>
        <w:t xml:space="preserve">材料的抗弯强度与试件的几何形状及荷载施加的情况有关，对于矩形截面和条形试件，当 </w:t>
      </w:r>
      <w:r>
        <w:rPr>
          <w:spacing w:val="-22"/>
        </w:rPr>
        <w:t>采用二分点试验</w:t>
      </w:r>
      <w:r>
        <w:t>（</w:t>
      </w:r>
      <w:r>
        <w:rPr>
          <w:spacing w:val="31"/>
        </w:rPr>
        <w:t xml:space="preserve">图 </w:t>
      </w:r>
      <w:r>
        <w:t>1.4）</w:t>
      </w:r>
      <w:r>
        <w:rPr>
          <w:spacing w:val="-12"/>
        </w:rPr>
        <w:t xml:space="preserve"> (在两支点的中间作用一个集中荷载)时，其抗弯极限强度按</w:t>
      </w:r>
      <w:r>
        <w:rPr>
          <w:spacing w:val="-4"/>
        </w:rPr>
        <w:t xml:space="preserve">（1.13） </w:t>
      </w:r>
      <w:r>
        <w:t>式计算。</w:t>
      </w:r>
    </w:p>
    <w:p>
      <w:pPr>
        <w:spacing w:before="23" w:line="304" w:lineRule="exact"/>
        <w:ind w:left="988" w:right="2053" w:firstLine="0"/>
        <w:jc w:val="center"/>
        <w:rPr>
          <w:rFonts w:ascii="Arial"/>
          <w:sz w:val="35"/>
        </w:rPr>
      </w:pPr>
      <w:r>
        <w:rPr>
          <w:rFonts w:ascii="Arial"/>
          <w:sz w:val="35"/>
        </w:rPr>
        <w:t>3F</w:t>
      </w:r>
    </w:p>
    <w:p>
      <w:pPr>
        <w:tabs>
          <w:tab w:val="left" w:pos="6141"/>
          <w:tab w:val="left" w:pos="6770"/>
          <w:tab w:val="left" w:pos="11675"/>
        </w:tabs>
        <w:spacing w:before="0" w:line="291" w:lineRule="exact"/>
        <w:ind w:left="5704" w:right="0" w:firstLine="0"/>
        <w:jc w:val="left"/>
        <w:rPr>
          <w:sz w:val="31"/>
        </w:rPr>
      </w:pPr>
      <w:r>
        <w:rPr>
          <w:rFonts w:ascii="Times New Roman" w:eastAsia="Times New Roman" w:hAnsi="Times New Roman"/>
          <w:i/>
          <w:position w:val="4"/>
          <w:sz w:val="35"/>
        </w:rPr>
        <w:t>f</w:t>
        <w:tab/>
      </w:r>
      <w:r>
        <w:rPr>
          <w:rFonts w:ascii="Symbol" w:eastAsia="Symbol" w:hAnsi="Symbol"/>
          <w:position w:val="4"/>
          <w:sz w:val="35"/>
        </w:rPr>
        <w:sym w:font="Symbol" w:char="F03D"/>
      </w:r>
      <w:r>
        <w:rPr>
          <w:rFonts w:ascii="Symbol" w:eastAsia="Symbol" w:hAnsi="Symbol"/>
          <w:position w:val="5"/>
          <w:sz w:val="35"/>
          <w:u w:val="thick"/>
        </w:rPr>
        <w:sym w:font="Symbol" w:char="F020"/>
      </w:r>
      <w:r>
        <w:rPr>
          <w:rFonts w:ascii="Symbol" w:eastAsia="Symbol" w:hAnsi="Symbol"/>
          <w:position w:val="5"/>
          <w:sz w:val="35"/>
          <w:u w:val="thick"/>
        </w:rPr>
        <w:sym w:font="Symbol" w:char="F009"/>
      </w:r>
      <w:r>
        <w:rPr>
          <w:rFonts w:ascii="Arial" w:eastAsia="Arial" w:hAnsi="Arial"/>
          <w:position w:val="5"/>
          <w:sz w:val="20"/>
          <w:u w:val="thick"/>
        </w:rPr>
        <w:t>max</w:t>
      </w:r>
      <w:r>
        <w:rPr>
          <w:rFonts w:ascii="Arial" w:eastAsia="Arial" w:hAnsi="Arial"/>
          <w:position w:val="5"/>
          <w:sz w:val="20"/>
        </w:rPr>
        <w:tab/>
      </w:r>
      <w:r>
        <w:rPr>
          <w:sz w:val="31"/>
        </w:rPr>
        <w:t>（1.13）</w:t>
      </w:r>
    </w:p>
    <w:p>
      <w:pPr>
        <w:tabs>
          <w:tab w:val="left" w:pos="6466"/>
        </w:tabs>
        <w:spacing w:before="0" w:line="315" w:lineRule="exact"/>
        <w:ind w:left="5813" w:right="0" w:firstLine="0"/>
        <w:jc w:val="left"/>
        <w:rPr>
          <w:rFonts w:ascii="Arial"/>
          <w:sz w:val="20"/>
        </w:rPr>
      </w:pPr>
      <w:r>
        <w:rPr>
          <w:rFonts w:ascii="Times New Roman"/>
          <w:i/>
          <w:position w:val="6"/>
          <w:sz w:val="20"/>
        </w:rPr>
        <w:t>tm</w:t>
        <w:tab/>
      </w:r>
      <w:r>
        <w:rPr>
          <w:rFonts w:ascii="Arial"/>
          <w:spacing w:val="2"/>
          <w:sz w:val="35"/>
        </w:rPr>
        <w:t>2</w:t>
      </w:r>
      <w:r>
        <w:rPr>
          <w:rFonts w:ascii="Times New Roman"/>
          <w:i/>
          <w:spacing w:val="2"/>
          <w:sz w:val="35"/>
        </w:rPr>
        <w:t>bh</w:t>
      </w:r>
      <w:r>
        <w:rPr>
          <w:rFonts w:ascii="Arial"/>
          <w:spacing w:val="2"/>
          <w:position w:val="3"/>
          <w:sz w:val="20"/>
        </w:rPr>
        <w:t>2</w:t>
      </w:r>
    </w:p>
    <w:p>
      <w:pPr>
        <w:pStyle w:val="BodyText"/>
        <w:rPr>
          <w:rFonts w:ascii="Arial"/>
          <w:sz w:val="20"/>
        </w:rPr>
      </w:pPr>
    </w:p>
    <w:p>
      <w:pPr>
        <w:pStyle w:val="BodyText"/>
        <w:spacing w:before="1"/>
        <w:rPr>
          <w:rFonts w:ascii="Arial"/>
          <w:sz w:val="23"/>
        </w:rPr>
        <w:sectPr>
          <w:headerReference w:type="default" r:id="rId75"/>
          <w:footerReference w:type="default" r:id="rId76"/>
          <w:type w:val="continuous"/>
          <w:pgSz w:w="17860" w:h="25260"/>
          <w:pgMar w:top="1880" w:right="1540" w:bottom="280" w:left="2000" w:header="708" w:footer="708"/>
          <w:pgNumType w:start="36"/>
          <w:cols w:space="708"/>
        </w:sectPr>
      </w:pPr>
    </w:p>
    <w:p>
      <w:pPr>
        <w:pStyle w:val="BodyText"/>
        <w:spacing w:before="63"/>
        <w:ind w:left="1330"/>
      </w:pPr>
      <w:r>
        <w:t>当采用三分点试验（</w:t>
      </w:r>
      <w:r>
        <w:rPr>
          <w:spacing w:val="47"/>
        </w:rPr>
        <w:t>图</w:t>
      </w:r>
      <w:r>
        <w:rPr>
          <w:spacing w:val="-6"/>
        </w:rPr>
        <w:t>1.4）</w:t>
      </w:r>
      <w:r>
        <w:rPr>
          <w:spacing w:val="-4"/>
        </w:rPr>
        <w:t>(在跨度的三分点上加两个集中荷载)时，其抗弯极限强度</w:t>
      </w:r>
    </w:p>
    <w:p>
      <w:pPr>
        <w:spacing w:after="0"/>
        <w:sectPr>
          <w:headerReference w:type="default" r:id="rId77"/>
          <w:footerReference w:type="default" r:id="rId78"/>
          <w:type w:val="nextPage"/>
          <w:pgSz w:w="17860" w:h="25260"/>
          <w:pgMar w:top="1880" w:right="1540" w:bottom="280" w:left="2000" w:header="708" w:footer="708"/>
          <w:pgNumType w:start="37"/>
          <w:cols w:space="708"/>
          <w:titlePg w:val="0"/>
        </w:sectPr>
      </w:pPr>
    </w:p>
    <w:p>
      <w:pPr>
        <w:pStyle w:val="BodyText"/>
        <w:spacing w:before="12"/>
        <w:rPr>
          <w:sz w:val="12"/>
        </w:rPr>
      </w:pPr>
    </w:p>
    <w:p>
      <w:pPr>
        <w:spacing w:after="0"/>
        <w:rPr>
          <w:sz w:val="12"/>
        </w:rPr>
        <w:sectPr>
          <w:headerReference w:type="default" r:id="rId79"/>
          <w:footerReference w:type="default" r:id="rId80"/>
          <w:pgSz w:w="17860" w:h="25260"/>
          <w:pgMar w:top="1880" w:right="1540" w:bottom="2560" w:left="2000" w:header="960" w:footer="2371"/>
          <w:pgNumType w:start="38"/>
          <w:cols w:space="708"/>
        </w:sectPr>
      </w:pPr>
    </w:p>
    <w:p>
      <w:pPr>
        <w:pStyle w:val="BodyText"/>
        <w:spacing w:before="62"/>
        <w:ind w:left="384"/>
      </w:pPr>
      <w:r>
        <w:t>按（1.14）式计算。</w:t>
      </w:r>
    </w:p>
    <w:p>
      <w:pPr>
        <w:pStyle w:val="BodyText"/>
        <w:spacing w:before="7"/>
        <w:rPr>
          <w:sz w:val="36"/>
        </w:rPr>
      </w:pPr>
      <w:r>
        <w:br w:type="column"/>
      </w:r>
    </w:p>
    <w:p>
      <w:pPr>
        <w:pStyle w:val="Heading5"/>
        <w:spacing w:line="303" w:lineRule="exact"/>
        <w:ind w:left="1134"/>
        <w:rPr>
          <w:rFonts w:ascii="Arial"/>
        </w:rPr>
      </w:pPr>
      <w:r>
        <w:rPr>
          <w:rFonts w:ascii="Arial"/>
          <w:w w:val="92"/>
        </w:rPr>
        <w:t>F</w:t>
      </w:r>
    </w:p>
    <w:p>
      <w:pPr>
        <w:tabs>
          <w:tab w:val="left" w:pos="824"/>
          <w:tab w:val="left" w:pos="6202"/>
        </w:tabs>
        <w:spacing w:before="0" w:line="294" w:lineRule="exact"/>
        <w:ind w:left="383" w:right="0" w:firstLine="0"/>
        <w:jc w:val="left"/>
        <w:rPr>
          <w:sz w:val="31"/>
        </w:rPr>
      </w:pPr>
      <w:r>
        <w:rPr>
          <w:rFonts w:ascii="Times New Roman" w:eastAsia="Times New Roman" w:hAnsi="Times New Roman"/>
          <w:i/>
          <w:position w:val="4"/>
          <w:sz w:val="35"/>
        </w:rPr>
        <w:t>f</w:t>
        <w:tab/>
      </w:r>
      <w:r>
        <w:rPr>
          <w:rFonts w:ascii="Symbol" w:eastAsia="Symbol" w:hAnsi="Symbol"/>
          <w:position w:val="4"/>
          <w:sz w:val="35"/>
        </w:rPr>
        <w:sym w:font="Symbol" w:char="F03D"/>
      </w:r>
      <w:r>
        <w:rPr>
          <w:rFonts w:ascii="Times New Roman" w:eastAsia="Times New Roman" w:hAnsi="Times New Roman"/>
          <w:position w:val="5"/>
          <w:sz w:val="35"/>
          <w:u w:val="thick"/>
        </w:rPr>
        <w:t xml:space="preserve">   </w:t>
      </w:r>
      <w:r>
        <w:rPr>
          <w:rFonts w:ascii="Arial" w:eastAsia="Arial" w:hAnsi="Arial"/>
          <w:position w:val="5"/>
          <w:sz w:val="20"/>
          <w:u w:val="thick"/>
        </w:rPr>
        <w:t>max</w:t>
      </w:r>
      <w:r>
        <w:rPr>
          <w:rFonts w:ascii="Arial" w:eastAsia="Arial" w:hAnsi="Arial"/>
          <w:position w:val="5"/>
          <w:sz w:val="20"/>
        </w:rPr>
        <w:tab/>
      </w:r>
      <w:r>
        <w:rPr>
          <w:sz w:val="31"/>
        </w:rPr>
        <w:t>（1.14）</w:t>
      </w:r>
    </w:p>
    <w:p>
      <w:pPr>
        <w:tabs>
          <w:tab w:val="left" w:pos="1152"/>
        </w:tabs>
        <w:spacing w:before="0" w:line="317" w:lineRule="exact"/>
        <w:ind w:left="494" w:right="0" w:firstLine="0"/>
        <w:jc w:val="left"/>
        <w:rPr>
          <w:rFonts w:ascii="Arial"/>
          <w:sz w:val="20"/>
        </w:rPr>
      </w:pPr>
      <w:r>
        <w:rPr>
          <w:rFonts w:ascii="Times New Roman"/>
          <w:i/>
          <w:sz w:val="20"/>
        </w:rPr>
        <w:t>tm</w:t>
        <w:tab/>
      </w:r>
      <w:r>
        <w:rPr>
          <w:rFonts w:ascii="Times New Roman"/>
          <w:i/>
          <w:spacing w:val="6"/>
          <w:position w:val="-5"/>
          <w:sz w:val="35"/>
        </w:rPr>
        <w:t>bh</w:t>
      </w:r>
      <w:r>
        <w:rPr>
          <w:rFonts w:ascii="Arial"/>
          <w:spacing w:val="6"/>
          <w:position w:val="-2"/>
          <w:sz w:val="20"/>
        </w:rPr>
        <w:t>2</w:t>
      </w:r>
    </w:p>
    <w:p>
      <w:pPr>
        <w:spacing w:after="0" w:line="317" w:lineRule="exact"/>
        <w:jc w:val="left"/>
        <w:rPr>
          <w:rFonts w:ascii="Arial"/>
          <w:sz w:val="20"/>
        </w:rPr>
        <w:sectPr>
          <w:headerReference w:type="default" r:id="rId81"/>
          <w:footerReference w:type="default" r:id="rId82"/>
          <w:type w:val="continuous"/>
          <w:pgSz w:w="17860" w:h="25260"/>
          <w:pgMar w:top="1880" w:right="1540" w:bottom="280" w:left="2000" w:header="708" w:footer="708"/>
          <w:pgNumType w:start="39"/>
          <w:cols w:num="2" w:space="708" w:equalWidth="0">
            <w:col w:w="3272" w:space="2208"/>
            <w:col w:w="8840" w:space="0"/>
          </w:cols>
        </w:sectPr>
      </w:pPr>
    </w:p>
    <w:p>
      <w:pPr>
        <w:pStyle w:val="BodyText"/>
        <w:spacing w:before="5"/>
        <w:rPr>
          <w:rFonts w:ascii="Arial"/>
          <w:sz w:val="16"/>
        </w:rPr>
      </w:pPr>
    </w:p>
    <w:p>
      <w:pPr>
        <w:spacing w:after="0"/>
        <w:rPr>
          <w:rFonts w:ascii="Arial"/>
          <w:sz w:val="16"/>
        </w:rPr>
        <w:sectPr>
          <w:headerReference w:type="default" r:id="rId83"/>
          <w:footerReference w:type="default" r:id="rId84"/>
          <w:type w:val="continuous"/>
          <w:pgSz w:w="17860" w:h="25260"/>
          <w:pgMar w:top="1880" w:right="1540" w:bottom="280" w:left="2000" w:header="708" w:footer="708"/>
          <w:pgNumType w:start="40"/>
          <w:cols w:space="708"/>
        </w:sectPr>
      </w:pPr>
    </w:p>
    <w:p>
      <w:pPr>
        <w:pStyle w:val="BodyText"/>
        <w:spacing w:before="38" w:line="417" w:lineRule="exact"/>
        <w:ind w:left="384"/>
        <w:rPr>
          <w:rFonts w:ascii="Times New Roman" w:eastAsia="Times New Roman"/>
          <w:i/>
          <w:sz w:val="36"/>
        </w:rPr>
      </w:pPr>
      <w:r>
        <w:t xml:space="preserve">式中： </w:t>
      </w:r>
      <w:r>
        <w:rPr>
          <w:rFonts w:ascii="Times New Roman" w:eastAsia="Times New Roman"/>
          <w:i/>
          <w:position w:val="4"/>
          <w:sz w:val="36"/>
        </w:rPr>
        <w:t>f</w:t>
      </w:r>
    </w:p>
    <w:p>
      <w:pPr>
        <w:spacing w:before="0" w:line="195" w:lineRule="exact"/>
        <w:ind w:left="0" w:right="0" w:firstLine="0"/>
        <w:jc w:val="right"/>
        <w:rPr>
          <w:rFonts w:ascii="Times New Roman"/>
          <w:i/>
          <w:sz w:val="21"/>
        </w:rPr>
      </w:pPr>
      <w:r>
        <w:rPr>
          <w:rFonts w:ascii="Times New Roman"/>
          <w:i/>
          <w:sz w:val="21"/>
        </w:rPr>
        <w:t>tm</w:t>
      </w:r>
    </w:p>
    <w:p>
      <w:pPr>
        <w:pStyle w:val="BodyText"/>
        <w:spacing w:before="105"/>
        <w:ind w:left="26"/>
      </w:pPr>
      <w:r>
        <w:br w:type="column"/>
      </w:r>
      <w:r>
        <w:t>—材料的抗弯极限强度，</w:t>
      </w:r>
      <w:r>
        <w:rPr>
          <w:rFonts w:ascii="Arial" w:eastAsia="Arial" w:hAnsi="Arial"/>
        </w:rPr>
        <w:t>MPa</w:t>
      </w:r>
      <w:r>
        <w:t>；</w:t>
      </w:r>
    </w:p>
    <w:p>
      <w:pPr>
        <w:spacing w:after="0"/>
        <w:sectPr>
          <w:headerReference w:type="default" r:id="rId85"/>
          <w:footerReference w:type="default" r:id="rId86"/>
          <w:type w:val="continuous"/>
          <w:pgSz w:w="17860" w:h="25260"/>
          <w:pgMar w:top="1880" w:right="1540" w:bottom="280" w:left="2000" w:header="708" w:footer="708"/>
          <w:pgNumType w:start="41"/>
          <w:cols w:num="2" w:space="708" w:equalWidth="0">
            <w:col w:w="1776" w:space="40"/>
            <w:col w:w="12504" w:space="0"/>
          </w:cols>
        </w:sectPr>
      </w:pPr>
    </w:p>
    <w:p>
      <w:pPr>
        <w:pStyle w:val="BodyText"/>
        <w:spacing w:before="1"/>
        <w:rPr>
          <w:sz w:val="16"/>
        </w:rPr>
      </w:pPr>
    </w:p>
    <w:p>
      <w:pPr>
        <w:spacing w:after="0"/>
        <w:rPr>
          <w:sz w:val="16"/>
        </w:rPr>
        <w:sectPr>
          <w:headerReference w:type="default" r:id="rId87"/>
          <w:footerReference w:type="default" r:id="rId88"/>
          <w:type w:val="continuous"/>
          <w:pgSz w:w="17860" w:h="25260"/>
          <w:pgMar w:top="1880" w:right="1540" w:bottom="280" w:left="2000" w:header="708" w:footer="708"/>
          <w:pgNumType w:start="42"/>
          <w:cols w:space="708"/>
        </w:sectPr>
      </w:pPr>
    </w:p>
    <w:p>
      <w:pPr>
        <w:spacing w:before="122" w:line="390" w:lineRule="exact"/>
        <w:ind w:left="0" w:right="322" w:firstLine="0"/>
        <w:jc w:val="right"/>
        <w:rPr>
          <w:rFonts w:ascii="Arial"/>
          <w:sz w:val="36"/>
        </w:rPr>
      </w:pPr>
      <w:r>
        <w:rPr>
          <w:rFonts w:ascii="Arial"/>
          <w:w w:val="91"/>
          <w:sz w:val="36"/>
        </w:rPr>
        <w:t>F</w:t>
      </w:r>
    </w:p>
    <w:p>
      <w:pPr>
        <w:spacing w:before="0" w:line="218" w:lineRule="exact"/>
        <w:ind w:left="0" w:right="0" w:firstLine="0"/>
        <w:jc w:val="right"/>
        <w:rPr>
          <w:rFonts w:ascii="Arial"/>
          <w:sz w:val="21"/>
        </w:rPr>
      </w:pPr>
      <w:r>
        <w:rPr>
          <w:rFonts w:ascii="Arial"/>
          <w:w w:val="90"/>
          <w:sz w:val="21"/>
        </w:rPr>
        <w:t>max</w:t>
      </w:r>
    </w:p>
    <w:p>
      <w:pPr>
        <w:pStyle w:val="BodyText"/>
        <w:spacing w:before="185"/>
        <w:ind w:left="6"/>
      </w:pPr>
      <w:r>
        <w:br w:type="column"/>
      </w:r>
      <w:r>
        <w:t>—试件破坏时的最大荷载，</w:t>
      </w:r>
      <w:r>
        <w:rPr>
          <w:rFonts w:ascii="Arial" w:eastAsia="Arial" w:hAnsi="Arial"/>
        </w:rPr>
        <w:t>N</w:t>
      </w:r>
      <w:r>
        <w:t>；</w:t>
      </w:r>
    </w:p>
    <w:p>
      <w:pPr>
        <w:spacing w:after="0"/>
        <w:sectPr>
          <w:headerReference w:type="default" r:id="rId89"/>
          <w:footerReference w:type="default" r:id="rId90"/>
          <w:type w:val="continuous"/>
          <w:pgSz w:w="17860" w:h="25260"/>
          <w:pgMar w:top="1880" w:right="1540" w:bottom="280" w:left="2000" w:header="708" w:footer="708"/>
          <w:pgNumType w:start="43"/>
          <w:cols w:num="2" w:space="708" w:equalWidth="0">
            <w:col w:w="1915" w:space="40"/>
            <w:col w:w="12365" w:space="0"/>
          </w:cols>
        </w:sectPr>
      </w:pPr>
    </w:p>
    <w:p>
      <w:pPr>
        <w:pStyle w:val="BodyText"/>
        <w:spacing w:before="148"/>
        <w:ind w:left="1400"/>
      </w:pPr>
      <w:r>
        <w:rPr>
          <w:rFonts w:ascii="Times New Roman" w:eastAsia="Times New Roman" w:hAnsi="Times New Roman"/>
          <w:i/>
          <w:position w:val="3"/>
          <w:sz w:val="34"/>
        </w:rPr>
        <w:t xml:space="preserve">L </w:t>
      </w:r>
      <w:r>
        <w:t>—试件两支点间的距离，</w:t>
      </w:r>
      <w:r>
        <w:rPr>
          <w:rFonts w:ascii="Arial" w:eastAsia="Arial" w:hAnsi="Arial"/>
        </w:rPr>
        <w:t>mm</w:t>
      </w:r>
      <w:r>
        <w:t>；</w:t>
      </w:r>
    </w:p>
    <w:p>
      <w:pPr>
        <w:pStyle w:val="BodyText"/>
        <w:spacing w:before="24"/>
        <w:ind w:left="1376"/>
      </w:pPr>
      <w:r>
        <w:rPr>
          <w:rFonts w:ascii="Times New Roman" w:eastAsia="Times New Roman" w:hAnsi="Times New Roman"/>
          <w:i/>
          <w:position w:val="3"/>
          <w:sz w:val="35"/>
        </w:rPr>
        <w:t xml:space="preserve">b </w:t>
      </w:r>
      <w:r>
        <w:t xml:space="preserve">、 </w:t>
      </w:r>
      <w:r>
        <w:rPr>
          <w:rFonts w:ascii="Times New Roman" w:eastAsia="Times New Roman" w:hAnsi="Times New Roman"/>
          <w:i/>
          <w:position w:val="3"/>
          <w:sz w:val="35"/>
        </w:rPr>
        <w:t xml:space="preserve">h </w:t>
      </w:r>
      <w:r>
        <w:t>—试件截面的宽度和高度，</w:t>
      </w:r>
      <w:r>
        <w:rPr>
          <w:rFonts w:ascii="Arial" w:eastAsia="Arial" w:hAnsi="Arial"/>
        </w:rPr>
        <w:t>mm</w:t>
      </w:r>
      <w:r>
        <w:t>。</w:t>
      </w:r>
    </w:p>
    <w:p>
      <w:pPr>
        <w:pStyle w:val="ListParagraph"/>
        <w:numPr>
          <w:ilvl w:val="3"/>
          <w:numId w:val="84"/>
        </w:numPr>
        <w:tabs>
          <w:tab w:val="left" w:pos="1807"/>
        </w:tabs>
        <w:spacing w:before="68" w:after="0" w:line="240" w:lineRule="auto"/>
        <w:ind w:left="1806" w:right="0" w:hanging="794"/>
        <w:jc w:val="left"/>
        <w:rPr>
          <w:sz w:val="31"/>
        </w:rPr>
      </w:pPr>
      <w:r>
        <w:rPr>
          <w:sz w:val="31"/>
        </w:rPr>
        <w:t>影响材料强度的因素</w:t>
      </w:r>
    </w:p>
    <w:p>
      <w:pPr>
        <w:pStyle w:val="BodyText"/>
        <w:spacing w:before="70"/>
        <w:ind w:left="1013"/>
      </w:pPr>
      <w:r>
        <w:t>①材料的组成、结构和构造</w:t>
      </w:r>
    </w:p>
    <w:p>
      <w:pPr>
        <w:pStyle w:val="BodyText"/>
        <w:spacing w:before="5"/>
        <w:rPr>
          <w:sz w:val="14"/>
        </w:rPr>
      </w:pPr>
      <w:r>
        <w:drawing>
          <wp:anchor distT="0" distB="0" distL="0" distR="0" simplePos="0" relativeHeight="251682816" behindDoc="0" locked="0" layoutInCell="1" allowOverlap="1">
            <wp:simplePos x="0" y="0"/>
            <wp:positionH relativeFrom="page">
              <wp:posOffset>4327271</wp:posOffset>
            </wp:positionH>
            <wp:positionV relativeFrom="paragraph">
              <wp:posOffset>141956</wp:posOffset>
            </wp:positionV>
            <wp:extent cx="2386727" cy="1604772"/>
            <wp:effectExtent l="0" t="0" r="0" b="0"/>
            <wp:wrapTopAndBottom/>
            <wp:docPr id="1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jpeg"/>
                    <pic:cNvPicPr/>
                  </pic:nvPicPr>
                  <pic:blipFill>
                    <a:blip xmlns:r="http://schemas.openxmlformats.org/officeDocument/2006/relationships" r:embed="rId91" cstate="print"/>
                    <a:stretch>
                      <a:fillRect/>
                    </a:stretch>
                  </pic:blipFill>
                  <pic:spPr>
                    <a:xfrm>
                      <a:off x="0" y="0"/>
                      <a:ext cx="2386727" cy="1604772"/>
                    </a:xfrm>
                    <a:prstGeom prst="rect">
                      <a:avLst/>
                    </a:prstGeom>
                  </pic:spPr>
                </pic:pic>
              </a:graphicData>
            </a:graphic>
          </wp:anchor>
        </w:drawing>
      </w:r>
    </w:p>
    <w:p>
      <w:pPr>
        <w:spacing w:before="159"/>
        <w:ind w:left="1285" w:right="2053" w:firstLine="0"/>
        <w:jc w:val="center"/>
        <w:rPr>
          <w:sz w:val="27"/>
        </w:rPr>
      </w:pPr>
      <w:r>
        <w:rPr>
          <w:sz w:val="27"/>
        </w:rPr>
        <w:t>图 1.5 材料强度与孔隙率的关系</w:t>
      </w:r>
    </w:p>
    <w:p>
      <w:pPr>
        <w:pStyle w:val="BodyText"/>
        <w:spacing w:before="3"/>
        <w:rPr>
          <w:sz w:val="23"/>
        </w:rPr>
      </w:pPr>
    </w:p>
    <w:p>
      <w:pPr>
        <w:pStyle w:val="BodyText"/>
        <w:ind w:left="1013"/>
      </w:pPr>
      <w:r>
        <w:t>②试验条件</w:t>
      </w:r>
    </w:p>
    <w:p>
      <w:pPr>
        <w:pStyle w:val="BodyText"/>
        <w:spacing w:before="71"/>
        <w:ind w:left="1013"/>
      </w:pPr>
      <w:r>
        <w:t>试验方面的因素有：试件大小、试件形状、加荷速度以及试件的平整度等。</w:t>
      </w:r>
    </w:p>
    <w:p>
      <w:pPr>
        <w:pStyle w:val="BodyText"/>
        <w:spacing w:before="71"/>
        <w:ind w:left="1013"/>
      </w:pPr>
      <w:r>
        <w:t>③材料的含水情况</w:t>
      </w:r>
    </w:p>
    <w:p>
      <w:pPr>
        <w:pStyle w:val="BodyText"/>
        <w:spacing w:before="70"/>
        <w:ind w:left="1013"/>
      </w:pPr>
      <w:r>
        <w:t>④温度</w:t>
      </w:r>
    </w:p>
    <w:p>
      <w:pPr>
        <w:pStyle w:val="ListParagraph"/>
        <w:numPr>
          <w:ilvl w:val="3"/>
          <w:numId w:val="84"/>
        </w:numPr>
        <w:tabs>
          <w:tab w:val="left" w:pos="1807"/>
        </w:tabs>
        <w:spacing w:before="71" w:after="0" w:line="240" w:lineRule="auto"/>
        <w:ind w:left="1806" w:right="0" w:hanging="794"/>
        <w:jc w:val="left"/>
        <w:rPr>
          <w:sz w:val="31"/>
        </w:rPr>
      </w:pPr>
      <w:r>
        <w:rPr>
          <w:sz w:val="31"/>
        </w:rPr>
        <w:t>材料的强度等级</w:t>
      </w:r>
    </w:p>
    <w:p>
      <w:pPr>
        <w:pStyle w:val="BodyText"/>
        <w:spacing w:before="72"/>
        <w:ind w:left="1013"/>
      </w:pPr>
      <w:r>
        <w:t>常用土木工程材料的强度如表 1.3 所示。</w:t>
      </w:r>
    </w:p>
    <w:p>
      <w:pPr>
        <w:pStyle w:val="BodyText"/>
        <w:spacing w:before="10"/>
        <w:rPr>
          <w:sz w:val="23"/>
        </w:rPr>
      </w:pPr>
    </w:p>
    <w:p>
      <w:pPr>
        <w:pStyle w:val="ListParagraph"/>
        <w:numPr>
          <w:ilvl w:val="3"/>
          <w:numId w:val="84"/>
        </w:numPr>
        <w:tabs>
          <w:tab w:val="left" w:pos="1807"/>
        </w:tabs>
        <w:spacing w:before="0" w:after="0" w:line="240" w:lineRule="auto"/>
        <w:ind w:left="1806" w:right="0" w:hanging="794"/>
        <w:jc w:val="left"/>
        <w:rPr>
          <w:sz w:val="31"/>
        </w:rPr>
      </w:pPr>
      <w:r>
        <w:rPr>
          <w:sz w:val="31"/>
        </w:rPr>
        <w:t>材料的比强度</w:t>
      </w:r>
    </w:p>
    <w:p>
      <w:pPr>
        <w:pStyle w:val="BodyText"/>
        <w:spacing w:before="71" w:line="283" w:lineRule="auto"/>
        <w:ind w:left="384" w:right="1126" w:firstLine="629"/>
      </w:pPr>
      <w:r>
        <w:rPr>
          <w:spacing w:val="-10"/>
        </w:rPr>
        <w:t>比强度等于材料的强度与表观密度之比，即单位质量的材料强度。比强度是用来评价材料</w:t>
      </w:r>
      <w:r>
        <w:rPr>
          <w:spacing w:val="1"/>
        </w:rPr>
        <w:t>是否轻质高强的一个指标。几种主要材料的比强度如表</w:t>
      </w:r>
      <w:r>
        <w:t>1.4</w:t>
      </w:r>
      <w:r>
        <w:rPr>
          <w:spacing w:val="-20"/>
        </w:rPr>
        <w:t xml:space="preserve"> 所示。</w:t>
      </w:r>
    </w:p>
    <w:p>
      <w:pPr>
        <w:pStyle w:val="ListParagraph"/>
        <w:numPr>
          <w:ilvl w:val="2"/>
          <w:numId w:val="84"/>
        </w:numPr>
        <w:tabs>
          <w:tab w:val="left" w:pos="1331"/>
        </w:tabs>
        <w:spacing w:before="232" w:after="0" w:line="240" w:lineRule="auto"/>
        <w:ind w:left="1330" w:right="0" w:hanging="947"/>
        <w:jc w:val="left"/>
        <w:rPr>
          <w:rFonts w:ascii="黑体" w:eastAsia="黑体" w:hint="eastAsia"/>
          <w:sz w:val="31"/>
        </w:rPr>
      </w:pPr>
      <w:r>
        <w:rPr>
          <w:rFonts w:ascii="黑体" w:eastAsia="黑体" w:hint="eastAsia"/>
          <w:sz w:val="31"/>
        </w:rPr>
        <w:t>材料的弹性与塑性</w:t>
      </w:r>
    </w:p>
    <w:p>
      <w:pPr>
        <w:pStyle w:val="BodyText"/>
        <w:spacing w:before="242" w:line="460" w:lineRule="atLeast"/>
        <w:ind w:left="384" w:right="1175" w:firstLine="719"/>
      </w:pPr>
      <w:r>
        <w:t>材料在外力作用下产生变形，当外力取消后，变形随即消失并能完全恢复原来形状的性质，称为材料的弹性。应力与应变的比值称为材料的弹性模量。按照（1.15）式计算。</w:t>
      </w:r>
    </w:p>
    <w:p>
      <w:pPr>
        <w:spacing w:before="0" w:line="214" w:lineRule="exact"/>
        <w:ind w:left="0" w:right="1098" w:firstLine="0"/>
        <w:jc w:val="center"/>
        <w:rPr>
          <w:rFonts w:ascii="Symbol" w:hAnsi="Symbol"/>
          <w:sz w:val="37"/>
        </w:rPr>
      </w:pPr>
      <w:r>
        <w:pict>
          <v:line id="_x0000_s1046" style="mso-position-horizontal-relative:page;position:absolute;z-index:-251632640" from="425pt,24.3pt" to="441pt,24.3pt" stroked="t" strokecolor="black" strokeweight="2pt">
            <v:stroke dashstyle="longDash"/>
          </v:line>
        </w:pict>
      </w:r>
      <w:r>
        <w:rPr>
          <w:rFonts w:ascii="Symbol" w:hAnsi="Symbol"/>
          <w:w w:val="101"/>
          <w:sz w:val="37"/>
        </w:rPr>
        <w:sym w:font="Symbol" w:char="F073"/>
      </w:r>
    </w:p>
    <w:p>
      <w:pPr>
        <w:spacing w:after="0" w:line="214" w:lineRule="exact"/>
        <w:jc w:val="center"/>
        <w:rPr>
          <w:rFonts w:ascii="Symbol" w:hAnsi="Symbol"/>
          <w:sz w:val="37"/>
        </w:rPr>
        <w:sectPr>
          <w:headerReference w:type="default" r:id="rId92"/>
          <w:footerReference w:type="default" r:id="rId93"/>
          <w:type w:val="continuous"/>
          <w:pgSz w:w="17860" w:h="25260"/>
          <w:pgMar w:top="1880" w:right="1540" w:bottom="280" w:left="2000" w:header="708" w:footer="708"/>
          <w:pgNumType w:start="44"/>
          <w:cols w:space="708"/>
        </w:sectPr>
      </w:pPr>
    </w:p>
    <w:p>
      <w:pPr>
        <w:pStyle w:val="BodyText"/>
        <w:rPr>
          <w:rFonts w:ascii="Symbol" w:hAnsi="Symbol"/>
          <w:sz w:val="40"/>
        </w:rPr>
      </w:pPr>
    </w:p>
    <w:p>
      <w:pPr>
        <w:pStyle w:val="BodyText"/>
        <w:spacing w:before="269"/>
        <w:ind w:left="384"/>
      </w:pPr>
      <w:r>
        <w:rPr>
          <w:spacing w:val="3"/>
        </w:rPr>
        <w:t>式中：</w:t>
      </w:r>
      <w:r>
        <w:rPr>
          <w:rFonts w:ascii="Symbol" w:eastAsia="Symbol" w:hAnsi="Symbol"/>
          <w:spacing w:val="12"/>
          <w:position w:val="6"/>
          <w:sz w:val="29"/>
        </w:rPr>
        <w:sym w:font="Symbol" w:char="F073"/>
      </w:r>
      <w:r>
        <w:rPr>
          <w:rFonts w:ascii="Times New Roman" w:eastAsia="Times New Roman" w:hAnsi="Times New Roman"/>
          <w:spacing w:val="90"/>
          <w:position w:val="6"/>
          <w:sz w:val="29"/>
        </w:rPr>
        <w:t xml:space="preserve"> </w:t>
      </w:r>
      <w:r>
        <w:rPr>
          <w:spacing w:val="-1"/>
        </w:rPr>
        <w:t>—材料的应力，</w:t>
      </w:r>
      <w:r>
        <w:rPr>
          <w:rFonts w:ascii="Arial" w:eastAsia="Arial" w:hAnsi="Arial"/>
          <w:spacing w:val="-3"/>
        </w:rPr>
        <w:t>MPa</w:t>
      </w:r>
      <w:r>
        <w:rPr>
          <w:spacing w:val="-3"/>
        </w:rPr>
        <w:t>；</w:t>
      </w:r>
    </w:p>
    <w:p>
      <w:pPr>
        <w:spacing w:before="31"/>
        <w:ind w:left="1298" w:right="0" w:firstLine="0"/>
        <w:jc w:val="left"/>
        <w:rPr>
          <w:sz w:val="31"/>
        </w:rPr>
      </w:pPr>
      <w:r>
        <w:rPr>
          <w:rFonts w:ascii="Symbol" w:eastAsia="Symbol" w:hAnsi="Symbol"/>
          <w:position w:val="6"/>
          <w:sz w:val="29"/>
        </w:rPr>
        <w:sym w:font="Symbol" w:char="F065"/>
      </w:r>
      <w:r>
        <w:rPr>
          <w:rFonts w:ascii="Times New Roman" w:eastAsia="Times New Roman" w:hAnsi="Times New Roman"/>
          <w:spacing w:val="63"/>
          <w:position w:val="6"/>
          <w:sz w:val="29"/>
        </w:rPr>
        <w:t xml:space="preserve"> </w:t>
      </w:r>
      <w:r>
        <w:rPr>
          <w:sz w:val="31"/>
        </w:rPr>
        <w:t>—材料的应变；</w:t>
      </w:r>
    </w:p>
    <w:p>
      <w:pPr>
        <w:pStyle w:val="BodyText"/>
        <w:spacing w:before="27"/>
        <w:ind w:left="1331"/>
      </w:pPr>
      <w:r>
        <w:rPr>
          <w:rFonts w:ascii="Times New Roman" w:eastAsia="Times New Roman" w:hAnsi="Times New Roman"/>
          <w:i/>
          <w:position w:val="4"/>
          <w:sz w:val="34"/>
        </w:rPr>
        <w:t xml:space="preserve">E </w:t>
      </w:r>
      <w:r>
        <w:t>—材料的弹性模量，</w:t>
      </w:r>
      <w:r>
        <w:rPr>
          <w:rFonts w:ascii="Arial" w:eastAsia="Arial" w:hAnsi="Arial"/>
        </w:rPr>
        <w:t>MPa</w:t>
      </w:r>
      <w:r>
        <w:t>。</w:t>
      </w:r>
    </w:p>
    <w:p>
      <w:pPr>
        <w:spacing w:before="6"/>
        <w:ind w:left="383" w:right="0" w:firstLine="0"/>
        <w:jc w:val="left"/>
        <w:rPr>
          <w:rFonts w:ascii="Symbol" w:hAnsi="Symbol"/>
          <w:sz w:val="37"/>
        </w:rPr>
      </w:pPr>
      <w:r>
        <w:br w:type="column"/>
      </w:r>
      <w:r>
        <w:rPr>
          <w:rFonts w:ascii="Times New Roman" w:hAnsi="Times New Roman"/>
          <w:i/>
          <w:sz w:val="35"/>
        </w:rPr>
        <w:t xml:space="preserve">E </w:t>
      </w:r>
      <w:r>
        <w:rPr>
          <w:rFonts w:ascii="Symbol" w:hAnsi="Symbol"/>
          <w:sz w:val="35"/>
        </w:rPr>
        <w:sym w:font="Symbol" w:char="F03D"/>
      </w:r>
      <w:r>
        <w:rPr>
          <w:rFonts w:ascii="Times New Roman" w:hAnsi="Times New Roman"/>
          <w:spacing w:val="59"/>
          <w:sz w:val="35"/>
        </w:rPr>
        <w:t xml:space="preserve"> </w:t>
      </w:r>
      <w:r>
        <w:rPr>
          <w:rFonts w:ascii="Symbol" w:hAnsi="Symbol"/>
          <w:position w:val="-25"/>
          <w:sz w:val="37"/>
        </w:rPr>
        <w:sym w:font="Symbol" w:char="F065"/>
      </w:r>
    </w:p>
    <w:p>
      <w:pPr>
        <w:pStyle w:val="BodyText"/>
        <w:spacing w:before="88"/>
        <w:ind w:left="384"/>
      </w:pPr>
      <w:r>
        <w:br w:type="column"/>
      </w:r>
      <w:r>
        <w:t>（1.15）</w:t>
      </w:r>
    </w:p>
    <w:p>
      <w:pPr>
        <w:spacing w:after="0"/>
        <w:sectPr>
          <w:headerReference w:type="default" r:id="rId94"/>
          <w:footerReference w:type="default" r:id="rId95"/>
          <w:type w:val="continuous"/>
          <w:pgSz w:w="17860" w:h="25260"/>
          <w:pgMar w:top="1880" w:right="1540" w:bottom="280" w:left="2000" w:header="708" w:footer="708"/>
          <w:pgNumType w:start="45"/>
          <w:cols w:num="3" w:space="708" w:equalWidth="0">
            <w:col w:w="5411" w:space="99"/>
            <w:col w:w="1230" w:space="4767"/>
            <w:col w:w="2813" w:space="0"/>
          </w:cols>
        </w:sectPr>
      </w:pPr>
    </w:p>
    <w:p>
      <w:pPr>
        <w:pStyle w:val="BodyText"/>
        <w:spacing w:before="67" w:line="283" w:lineRule="auto"/>
        <w:ind w:left="384" w:right="1175" w:firstLine="719"/>
      </w:pPr>
      <w:r>
        <w:t>材料在外力作用下产生变形，当取消外力后，不能恢复变形，仍然保持变形后的形状和尺寸，并且不产生裂缝的性质，称为材料的塑性。</w:t>
      </w:r>
    </w:p>
    <w:p>
      <w:pPr>
        <w:pStyle w:val="ListParagraph"/>
        <w:numPr>
          <w:ilvl w:val="2"/>
          <w:numId w:val="84"/>
        </w:numPr>
        <w:tabs>
          <w:tab w:val="left" w:pos="1331"/>
        </w:tabs>
        <w:spacing w:before="232" w:after="0" w:line="240" w:lineRule="auto"/>
        <w:ind w:left="1330" w:right="0" w:hanging="947"/>
        <w:jc w:val="left"/>
        <w:rPr>
          <w:rFonts w:ascii="黑体" w:eastAsia="黑体" w:hint="eastAsia"/>
          <w:sz w:val="31"/>
        </w:rPr>
      </w:pPr>
      <w:r>
        <w:rPr>
          <w:rFonts w:ascii="黑体" w:eastAsia="黑体" w:hint="eastAsia"/>
          <w:sz w:val="31"/>
        </w:rPr>
        <w:t>材料的脆性与韧性</w:t>
      </w:r>
    </w:p>
    <w:p>
      <w:pPr>
        <w:pStyle w:val="BodyText"/>
        <w:spacing w:before="10"/>
        <w:rPr>
          <w:rFonts w:ascii="黑体"/>
          <w:sz w:val="23"/>
        </w:rPr>
      </w:pPr>
    </w:p>
    <w:p>
      <w:pPr>
        <w:pStyle w:val="BodyText"/>
        <w:spacing w:line="283" w:lineRule="auto"/>
        <w:ind w:left="384" w:right="1127" w:firstLine="629"/>
      </w:pPr>
      <w:r>
        <w:rPr>
          <w:spacing w:val="-14"/>
        </w:rPr>
        <w:t>材料受外力作用，当外力达到一定限度后，材料突然破坏，但破坏时没有明显塑性变形的</w:t>
      </w:r>
      <w:r>
        <w:t>性质，称为材料的脆性。具有这种性质的材料称为脆性材料。</w:t>
      </w:r>
    </w:p>
    <w:p>
      <w:pPr>
        <w:pStyle w:val="BodyText"/>
        <w:spacing w:line="396" w:lineRule="exact"/>
        <w:ind w:left="1013"/>
      </w:pPr>
      <w:r>
        <w:t>材料在冲击或振动荷载作用下，能吸收较大能量，产生较大变形而不致破坏的性质，称为</w:t>
      </w:r>
    </w:p>
    <w:p>
      <w:pPr>
        <w:spacing w:after="0" w:line="396" w:lineRule="exact"/>
        <w:sectPr>
          <w:headerReference w:type="default" r:id="rId96"/>
          <w:footerReference w:type="default" r:id="rId97"/>
          <w:type w:val="continuous"/>
          <w:pgSz w:w="17860" w:h="25260"/>
          <w:pgMar w:top="1880" w:right="1540" w:bottom="280" w:left="2000" w:header="708" w:footer="708"/>
          <w:pgNumType w:start="46"/>
          <w:cols w:space="708"/>
        </w:sectPr>
      </w:pPr>
    </w:p>
    <w:p>
      <w:pPr>
        <w:pStyle w:val="BodyText"/>
        <w:spacing w:before="12"/>
        <w:rPr>
          <w:sz w:val="12"/>
        </w:rPr>
      </w:pPr>
    </w:p>
    <w:p>
      <w:pPr>
        <w:pStyle w:val="BodyText"/>
        <w:spacing w:before="62"/>
        <w:ind w:left="384"/>
      </w:pPr>
      <w:r>
        <w:t>材料的韧性或冲击韧性。</w:t>
      </w:r>
    </w:p>
    <w:p>
      <w:pPr>
        <w:pStyle w:val="BodyText"/>
        <w:spacing w:before="10"/>
        <w:rPr>
          <w:sz w:val="23"/>
        </w:rPr>
      </w:pPr>
    </w:p>
    <w:p>
      <w:pPr>
        <w:pStyle w:val="ListParagraph"/>
        <w:numPr>
          <w:ilvl w:val="2"/>
          <w:numId w:val="84"/>
        </w:numPr>
        <w:tabs>
          <w:tab w:val="left" w:pos="1331"/>
        </w:tabs>
        <w:spacing w:before="0" w:after="0" w:line="240" w:lineRule="auto"/>
        <w:ind w:left="1330" w:right="0" w:hanging="947"/>
        <w:jc w:val="left"/>
        <w:rPr>
          <w:rFonts w:ascii="黑体" w:eastAsia="黑体" w:hint="eastAsia"/>
          <w:sz w:val="31"/>
        </w:rPr>
      </w:pPr>
      <w:r>
        <w:rPr>
          <w:rFonts w:ascii="黑体" w:eastAsia="黑体" w:hint="eastAsia"/>
          <w:sz w:val="31"/>
        </w:rPr>
        <w:t>材料的硬度与耐磨性</w:t>
      </w:r>
    </w:p>
    <w:p>
      <w:pPr>
        <w:pStyle w:val="BodyText"/>
        <w:spacing w:before="10"/>
        <w:rPr>
          <w:rFonts w:ascii="黑体"/>
          <w:sz w:val="23"/>
        </w:rPr>
      </w:pPr>
    </w:p>
    <w:p>
      <w:pPr>
        <w:pStyle w:val="ListParagraph"/>
        <w:numPr>
          <w:ilvl w:val="0"/>
          <w:numId w:val="83"/>
        </w:numPr>
        <w:tabs>
          <w:tab w:val="left" w:pos="1807"/>
        </w:tabs>
        <w:spacing w:before="0" w:after="0" w:line="240" w:lineRule="auto"/>
        <w:ind w:left="1806" w:right="0" w:hanging="794"/>
        <w:jc w:val="left"/>
        <w:rPr>
          <w:sz w:val="31"/>
        </w:rPr>
      </w:pPr>
      <w:r>
        <w:rPr>
          <w:sz w:val="31"/>
        </w:rPr>
        <w:t>硬度</w:t>
      </w:r>
    </w:p>
    <w:p>
      <w:pPr>
        <w:pStyle w:val="BodyText"/>
        <w:spacing w:before="71"/>
        <w:ind w:left="1103"/>
      </w:pPr>
      <w:r>
        <w:t>硬度是指材料表面抵抗硬物压入或刻划的能力</w:t>
      </w:r>
    </w:p>
    <w:p>
      <w:pPr>
        <w:pStyle w:val="ListParagraph"/>
        <w:numPr>
          <w:ilvl w:val="0"/>
          <w:numId w:val="83"/>
        </w:numPr>
        <w:tabs>
          <w:tab w:val="left" w:pos="1807"/>
        </w:tabs>
        <w:spacing w:before="71" w:after="0" w:line="240" w:lineRule="auto"/>
        <w:ind w:left="1806" w:right="0" w:hanging="794"/>
        <w:jc w:val="left"/>
        <w:rPr>
          <w:sz w:val="31"/>
        </w:rPr>
      </w:pPr>
      <w:r>
        <w:rPr>
          <w:sz w:val="31"/>
        </w:rPr>
        <w:t>耐磨性</w:t>
      </w:r>
    </w:p>
    <w:p>
      <w:pPr>
        <w:pStyle w:val="BodyText"/>
        <w:spacing w:before="71" w:line="283" w:lineRule="auto"/>
        <w:ind w:left="384" w:right="1265" w:firstLine="629"/>
      </w:pPr>
      <w:r>
        <w:t>耐磨性是指材料表面抵抗磨损的能力。材料的耐磨性以磨损前后材料单位面积的质量损失，即磨损率表示。</w:t>
      </w:r>
    </w:p>
    <w:p>
      <w:pPr>
        <w:pStyle w:val="BodyText"/>
        <w:spacing w:line="396" w:lineRule="exact"/>
        <w:ind w:left="1013"/>
      </w:pPr>
      <w:r>
        <w:t>材料的磨损率越低，表明该材料的耐磨性越好。</w:t>
      </w:r>
    </w:p>
    <w:p>
      <w:pPr>
        <w:pStyle w:val="BodyText"/>
        <w:spacing w:before="3"/>
        <w:rPr>
          <w:sz w:val="29"/>
        </w:rPr>
      </w:pPr>
    </w:p>
    <w:p>
      <w:pPr>
        <w:pStyle w:val="Heading2"/>
        <w:numPr>
          <w:ilvl w:val="1"/>
          <w:numId w:val="84"/>
        </w:numPr>
        <w:tabs>
          <w:tab w:val="left" w:pos="1223"/>
        </w:tabs>
        <w:spacing w:before="0" w:after="0" w:line="240" w:lineRule="auto"/>
        <w:ind w:left="1222" w:right="0" w:hanging="839"/>
        <w:jc w:val="left"/>
      </w:pPr>
      <w:r>
        <w:t>材料的耐久性</w:t>
      </w:r>
    </w:p>
    <w:p>
      <w:pPr>
        <w:pStyle w:val="BodyText"/>
        <w:spacing w:before="12"/>
        <w:rPr>
          <w:rFonts w:ascii="幼圆"/>
          <w:sz w:val="43"/>
        </w:rPr>
      </w:pPr>
    </w:p>
    <w:p>
      <w:pPr>
        <w:pStyle w:val="BodyText"/>
        <w:spacing w:line="283" w:lineRule="auto"/>
        <w:ind w:left="384" w:right="1175" w:firstLine="719"/>
      </w:pPr>
      <w:r>
        <w:t>材料在长期使用过程中，能抵抗各种作用而不破坏，并且能保持原有性能的能力，称为材料的耐久性。</w:t>
      </w:r>
    </w:p>
    <w:p>
      <w:pPr>
        <w:pStyle w:val="BodyText"/>
        <w:spacing w:line="396" w:lineRule="exact"/>
        <w:ind w:left="1103"/>
      </w:pPr>
      <w:r>
        <w:t>影响耐久性的因素很多，包括物理作用、化学作用及生物作用等。</w:t>
      </w:r>
    </w:p>
    <w:p>
      <w:pPr>
        <w:pStyle w:val="ListParagraph"/>
        <w:numPr>
          <w:ilvl w:val="0"/>
          <w:numId w:val="82"/>
        </w:numPr>
        <w:tabs>
          <w:tab w:val="left" w:pos="1807"/>
        </w:tabs>
        <w:spacing w:before="71" w:after="0" w:line="240" w:lineRule="auto"/>
        <w:ind w:left="1806" w:right="0" w:hanging="794"/>
        <w:jc w:val="left"/>
        <w:rPr>
          <w:sz w:val="31"/>
        </w:rPr>
      </w:pPr>
      <w:r>
        <w:rPr>
          <w:sz w:val="31"/>
        </w:rPr>
        <w:t>物理作用</w:t>
      </w:r>
    </w:p>
    <w:p>
      <w:pPr>
        <w:pStyle w:val="BodyText"/>
        <w:spacing w:before="70" w:line="283" w:lineRule="auto"/>
        <w:ind w:left="384" w:right="1175" w:firstLine="719"/>
      </w:pPr>
      <w:r>
        <w:t>物理作用指材料受干湿、冷热、冻融变化等，使材料体积发生收缩与膨胀，或产生内应力而开裂破坏。</w:t>
      </w:r>
    </w:p>
    <w:p>
      <w:pPr>
        <w:pStyle w:val="ListParagraph"/>
        <w:numPr>
          <w:ilvl w:val="0"/>
          <w:numId w:val="82"/>
        </w:numPr>
        <w:tabs>
          <w:tab w:val="left" w:pos="1807"/>
        </w:tabs>
        <w:spacing w:before="0" w:after="0" w:line="396" w:lineRule="exact"/>
        <w:ind w:left="1806" w:right="0" w:hanging="794"/>
        <w:jc w:val="left"/>
        <w:rPr>
          <w:sz w:val="31"/>
        </w:rPr>
      </w:pPr>
      <w:r>
        <w:rPr>
          <w:sz w:val="31"/>
        </w:rPr>
        <w:t>化学作用</w:t>
      </w:r>
    </w:p>
    <w:p>
      <w:pPr>
        <w:pStyle w:val="BodyText"/>
        <w:spacing w:before="71"/>
        <w:ind w:left="1103"/>
      </w:pPr>
      <w:r>
        <w:t>化学作用指材料在大气和环境水中的酸碱盐等溶液的侵蚀下，使材料逐渐发生质变而破</w:t>
      </w:r>
    </w:p>
    <w:p>
      <w:pPr>
        <w:pStyle w:val="BodyText"/>
        <w:spacing w:before="71"/>
        <w:ind w:left="384"/>
      </w:pPr>
      <w:r>
        <w:t>坏。</w:t>
      </w:r>
    </w:p>
    <w:p>
      <w:pPr>
        <w:pStyle w:val="ListParagraph"/>
        <w:numPr>
          <w:ilvl w:val="0"/>
          <w:numId w:val="82"/>
        </w:numPr>
        <w:tabs>
          <w:tab w:val="left" w:pos="1807"/>
        </w:tabs>
        <w:spacing w:before="71" w:after="0" w:line="240" w:lineRule="auto"/>
        <w:ind w:left="1806" w:right="0" w:hanging="794"/>
        <w:jc w:val="left"/>
        <w:rPr>
          <w:sz w:val="31"/>
        </w:rPr>
      </w:pPr>
      <w:r>
        <w:rPr>
          <w:sz w:val="31"/>
        </w:rPr>
        <w:t>生物作用</w:t>
      </w:r>
    </w:p>
    <w:p>
      <w:pPr>
        <w:pStyle w:val="BodyText"/>
        <w:spacing w:before="71"/>
        <w:ind w:left="1103"/>
      </w:pPr>
      <w:r>
        <w:t>生物作用指材料在昆虫或菌类等的侵害下，导致材料发生虫蛀、腐朽而破坏。</w:t>
      </w:r>
    </w:p>
    <w:p>
      <w:pPr>
        <w:pStyle w:val="BodyText"/>
        <w:spacing w:before="5"/>
        <w:rPr>
          <w:sz w:val="40"/>
        </w:rPr>
      </w:pPr>
    </w:p>
    <w:p>
      <w:pPr>
        <w:pStyle w:val="Heading1"/>
      </w:pPr>
      <w:r>
        <w:rPr>
          <w:spacing w:val="-62"/>
        </w:rPr>
        <w:t xml:space="preserve">第 </w:t>
      </w:r>
      <w:r>
        <w:t>2</w:t>
      </w:r>
      <w:r>
        <w:rPr>
          <w:spacing w:val="-24"/>
        </w:rPr>
        <w:t xml:space="preserve"> 章 水泥</w:t>
      </w:r>
    </w:p>
    <w:p>
      <w:pPr>
        <w:pStyle w:val="BodyText"/>
        <w:rPr>
          <w:sz w:val="48"/>
        </w:rPr>
      </w:pPr>
    </w:p>
    <w:p>
      <w:pPr>
        <w:pStyle w:val="BodyText"/>
        <w:spacing w:before="2"/>
        <w:rPr>
          <w:sz w:val="50"/>
        </w:rPr>
      </w:pPr>
    </w:p>
    <w:p>
      <w:pPr>
        <w:pStyle w:val="ListParagraph"/>
        <w:numPr>
          <w:ilvl w:val="1"/>
          <w:numId w:val="81"/>
        </w:numPr>
        <w:tabs>
          <w:tab w:val="left" w:pos="1349"/>
        </w:tabs>
        <w:spacing w:before="0" w:after="0" w:line="240" w:lineRule="auto"/>
        <w:ind w:left="1348" w:right="0" w:hanging="965"/>
        <w:jc w:val="left"/>
        <w:rPr>
          <w:sz w:val="48"/>
        </w:rPr>
      </w:pPr>
      <w:r>
        <w:rPr>
          <w:sz w:val="48"/>
        </w:rPr>
        <w:t>硅酸盐水泥</w:t>
      </w:r>
    </w:p>
    <w:p>
      <w:pPr>
        <w:pStyle w:val="BodyText"/>
        <w:spacing w:before="3"/>
        <w:rPr>
          <w:sz w:val="63"/>
        </w:rPr>
      </w:pPr>
    </w:p>
    <w:p>
      <w:pPr>
        <w:pStyle w:val="BodyText"/>
        <w:spacing w:line="283" w:lineRule="auto"/>
        <w:ind w:left="384" w:right="1130" w:firstLine="629"/>
        <w:jc w:val="both"/>
      </w:pPr>
      <w:r>
        <w:rPr>
          <w:spacing w:val="-12"/>
        </w:rPr>
        <w:t>国家标准《通用硅酸盐水泥》</w:t>
      </w:r>
      <w:r>
        <w:t>（</w:t>
      </w:r>
      <w:r>
        <w:rPr>
          <w:rFonts w:ascii="Arial" w:eastAsia="Arial" w:hAnsi="Arial"/>
        </w:rPr>
        <w:t>GB175</w:t>
      </w:r>
      <w:r>
        <w:rPr>
          <w:rFonts w:ascii="幼圆" w:eastAsia="幼圆" w:hAnsi="幼圆" w:hint="eastAsia"/>
        </w:rPr>
        <w:t>—</w:t>
      </w:r>
      <w:r>
        <w:rPr>
          <w:rFonts w:ascii="Arial" w:eastAsia="Arial" w:hAnsi="Arial"/>
        </w:rPr>
        <w:t>2007</w:t>
      </w:r>
      <w:r>
        <w:t xml:space="preserve">）规定：凡是以适当成分的生料，烧至部分熔融，所得以硅酸钙为主要成分的水泥熟料，并掺入 </w:t>
      </w:r>
      <w:r>
        <w:rPr>
          <w:rFonts w:ascii="Arial" w:eastAsia="Arial" w:hAnsi="Arial"/>
        </w:rPr>
        <w:t>0</w:t>
      </w:r>
      <w:r>
        <w:t>～</w:t>
      </w:r>
      <w:r>
        <w:rPr>
          <w:rFonts w:ascii="Arial" w:eastAsia="Arial" w:hAnsi="Arial"/>
        </w:rPr>
        <w:t>5</w:t>
      </w:r>
      <w:r>
        <w:rPr>
          <w:spacing w:val="-2"/>
        </w:rPr>
        <w:t>％的石灰石或粒化高炉矿渣，适量</w:t>
      </w:r>
      <w:r>
        <w:t>石膏，磨细制成的水硬性胶凝材料，称为硅酸盐水泥。</w:t>
      </w:r>
    </w:p>
    <w:p>
      <w:pPr>
        <w:pStyle w:val="ListParagraph"/>
        <w:numPr>
          <w:ilvl w:val="2"/>
          <w:numId w:val="81"/>
        </w:numPr>
        <w:tabs>
          <w:tab w:val="left" w:pos="1173"/>
        </w:tabs>
        <w:spacing w:before="233" w:after="0" w:line="240" w:lineRule="auto"/>
        <w:ind w:left="1172" w:right="0" w:hanging="789"/>
        <w:jc w:val="left"/>
        <w:rPr>
          <w:rFonts w:ascii="黑体" w:eastAsia="黑体" w:hint="eastAsia"/>
          <w:sz w:val="31"/>
        </w:rPr>
      </w:pPr>
      <w:r>
        <w:rPr>
          <w:rFonts w:ascii="黑体" w:eastAsia="黑体" w:hint="eastAsia"/>
          <w:sz w:val="31"/>
        </w:rPr>
        <w:t>硅酸盐水泥的生产</w:t>
      </w:r>
    </w:p>
    <w:p>
      <w:pPr>
        <w:pStyle w:val="ListParagraph"/>
        <w:numPr>
          <w:ilvl w:val="3"/>
          <w:numId w:val="81"/>
        </w:numPr>
        <w:tabs>
          <w:tab w:val="left" w:pos="1807"/>
        </w:tabs>
        <w:spacing w:before="304" w:after="0" w:line="240" w:lineRule="auto"/>
        <w:ind w:left="1806" w:right="0" w:hanging="794"/>
        <w:jc w:val="left"/>
        <w:rPr>
          <w:sz w:val="31"/>
        </w:rPr>
      </w:pPr>
      <w:r>
        <w:rPr>
          <w:sz w:val="31"/>
        </w:rPr>
        <w:t>生料的配制</w:t>
      </w:r>
    </w:p>
    <w:p>
      <w:pPr>
        <w:pStyle w:val="BodyText"/>
        <w:spacing w:before="71"/>
        <w:ind w:left="1013"/>
      </w:pPr>
      <w:r>
        <w:t>硅酸盐水泥的原料主要由三部分组成：石灰质原料；粘土质原料；校正原料</w:t>
      </w:r>
    </w:p>
    <w:p>
      <w:pPr>
        <w:pStyle w:val="BodyText"/>
        <w:spacing w:before="71" w:line="283" w:lineRule="auto"/>
        <w:ind w:left="384" w:right="1146" w:firstLine="629"/>
      </w:pPr>
      <w:r>
        <w:rPr>
          <w:spacing w:val="-15"/>
        </w:rPr>
        <w:t>将石灰质、粘土质和校正原料按适当的比例配合，并将这些原料磨制到规定的细度，并使</w:t>
      </w:r>
      <w:r>
        <w:t>其均匀混合，这个过程叫做生料配制。生料的配制有干法和湿法两种。</w:t>
      </w:r>
    </w:p>
    <w:p>
      <w:pPr>
        <w:pStyle w:val="ListParagraph"/>
        <w:numPr>
          <w:ilvl w:val="3"/>
          <w:numId w:val="81"/>
        </w:numPr>
        <w:tabs>
          <w:tab w:val="left" w:pos="1807"/>
        </w:tabs>
        <w:spacing w:before="0" w:after="0" w:line="396" w:lineRule="exact"/>
        <w:ind w:left="1806" w:right="0" w:hanging="794"/>
        <w:jc w:val="left"/>
        <w:rPr>
          <w:sz w:val="31"/>
        </w:rPr>
      </w:pPr>
      <w:r>
        <w:rPr>
          <w:sz w:val="31"/>
        </w:rPr>
        <w:t>水泥熟料的煅烧</w:t>
      </w:r>
    </w:p>
    <w:p>
      <w:pPr>
        <w:pStyle w:val="BodyText"/>
        <w:spacing w:before="71" w:line="283" w:lineRule="auto"/>
        <w:ind w:left="384" w:right="1127" w:firstLine="629"/>
        <w:sectPr>
          <w:headerReference w:type="default" r:id="rId98"/>
          <w:footerReference w:type="default" r:id="rId99"/>
          <w:pgSz w:w="17860" w:h="25260"/>
          <w:pgMar w:top="1880" w:right="1540" w:bottom="2560" w:left="2000" w:header="960" w:footer="2371"/>
          <w:pgNumType w:start="47"/>
          <w:cols w:space="708"/>
        </w:sectPr>
      </w:pPr>
      <w:r>
        <w:rPr>
          <w:spacing w:val="-10"/>
        </w:rPr>
        <w:t>将配制好的生料在窑内进行煅烧。水泥窑型主要有立窑和回转窑。一般立窑适合小型水泥</w:t>
      </w:r>
      <w:r>
        <w:t>厂，回转窑适合于大型水泥厂。煅烧的主要过程包括：</w:t>
      </w:r>
    </w:p>
    <w:p>
      <w:pPr>
        <w:pStyle w:val="BodyText"/>
        <w:tabs>
          <w:tab w:val="left" w:pos="2435"/>
          <w:tab w:val="left" w:pos="4009"/>
          <w:tab w:val="left" w:pos="5586"/>
          <w:tab w:val="left" w:pos="7163"/>
        </w:tabs>
        <w:spacing w:line="396" w:lineRule="exact"/>
        <w:ind w:left="1013"/>
      </w:pPr>
      <w:r>
        <w:rPr>
          <w:rFonts w:ascii="Arial" w:eastAsia="Arial"/>
        </w:rPr>
        <w:t>1</w:t>
      </w:r>
      <w:r>
        <w:t>）干燥</w:t>
        <w:tab/>
      </w:r>
      <w:r>
        <w:rPr>
          <w:rFonts w:ascii="Arial" w:eastAsia="Arial"/>
        </w:rPr>
        <w:t>2</w:t>
      </w:r>
      <w:r>
        <w:t>）预热</w:t>
        <w:tab/>
      </w:r>
      <w:r>
        <w:rPr>
          <w:rFonts w:ascii="Arial" w:eastAsia="Arial"/>
        </w:rPr>
        <w:t>3</w:t>
      </w:r>
      <w:r>
        <w:t>）分解</w:t>
        <w:tab/>
      </w:r>
      <w:r>
        <w:rPr>
          <w:rFonts w:ascii="Arial" w:eastAsia="Arial"/>
        </w:rPr>
        <w:t>4</w:t>
      </w:r>
      <w:r>
        <w:t>）烧成</w:t>
        <w:tab/>
      </w:r>
      <w:r>
        <w:rPr>
          <w:rFonts w:ascii="Arial" w:eastAsia="Arial"/>
        </w:rPr>
        <w:t>5</w:t>
      </w:r>
      <w:r>
        <w:t>）冷却</w:t>
      </w:r>
    </w:p>
    <w:p>
      <w:pPr>
        <w:spacing w:after="0" w:line="396" w:lineRule="exact"/>
        <w:sectPr>
          <w:headerReference w:type="default" r:id="rId100"/>
          <w:footerReference w:type="default" r:id="rId101"/>
          <w:type w:val="nextPage"/>
          <w:pgSz w:w="17860" w:h="25260"/>
          <w:pgMar w:top="1880" w:right="1540" w:bottom="2560" w:left="2000" w:header="960" w:footer="2371"/>
          <w:pgNumType w:start="48"/>
          <w:cols w:space="708"/>
          <w:titlePg w:val="0"/>
        </w:sectPr>
      </w:pPr>
    </w:p>
    <w:p>
      <w:pPr>
        <w:pStyle w:val="BodyText"/>
        <w:spacing w:before="3"/>
        <w:rPr>
          <w:sz w:val="12"/>
        </w:rPr>
      </w:pPr>
    </w:p>
    <w:p>
      <w:pPr>
        <w:pStyle w:val="ListParagraph"/>
        <w:numPr>
          <w:ilvl w:val="3"/>
          <w:numId w:val="81"/>
        </w:numPr>
        <w:tabs>
          <w:tab w:val="left" w:pos="1807"/>
        </w:tabs>
        <w:spacing w:before="71" w:after="0" w:line="240" w:lineRule="auto"/>
        <w:ind w:left="1806" w:right="0" w:hanging="794"/>
        <w:jc w:val="left"/>
        <w:rPr>
          <w:sz w:val="31"/>
        </w:rPr>
      </w:pPr>
      <w:r>
        <w:rPr>
          <w:sz w:val="31"/>
        </w:rPr>
        <w:t>水泥熟料的粉磨</w:t>
      </w:r>
    </w:p>
    <w:p>
      <w:pPr>
        <w:pStyle w:val="BodyText"/>
        <w:spacing w:before="71" w:line="283" w:lineRule="auto"/>
        <w:ind w:left="384" w:right="948" w:firstLine="629"/>
      </w:pPr>
      <w:r>
        <w:rPr>
          <w:spacing w:val="-1"/>
        </w:rPr>
        <w:t xml:space="preserve">将生产出来的水泥熟料配以适量的石膏，或根据水泥品种的要求掺入一定量的混合材料， </w:t>
      </w:r>
      <w:r>
        <w:rPr>
          <w:spacing w:val="-18"/>
        </w:rPr>
        <w:t>进 入 磨</w:t>
      </w:r>
    </w:p>
    <w:p>
      <w:pPr>
        <w:pStyle w:val="BodyText"/>
        <w:spacing w:line="283" w:lineRule="auto"/>
        <w:ind w:left="384" w:right="12761"/>
        <w:jc w:val="both"/>
      </w:pPr>
      <w:r>
        <w:drawing>
          <wp:anchor distT="0" distB="0" distL="0" distR="0" simplePos="0" relativeHeight="251684864" behindDoc="0" locked="0" layoutInCell="1" allowOverlap="1">
            <wp:simplePos x="0" y="0"/>
            <wp:positionH relativeFrom="page">
              <wp:posOffset>2532234</wp:posOffset>
            </wp:positionH>
            <wp:positionV relativeFrom="paragraph">
              <wp:posOffset>136097</wp:posOffset>
            </wp:positionV>
            <wp:extent cx="6976147" cy="1416256"/>
            <wp:effectExtent l="0" t="0" r="0" b="0"/>
            <wp:wrapNone/>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pic:nvPicPr>
                  <pic:blipFill>
                    <a:blip xmlns:r="http://schemas.openxmlformats.org/officeDocument/2006/relationships" r:embed="rId102" cstate="print"/>
                    <a:stretch>
                      <a:fillRect/>
                    </a:stretch>
                  </pic:blipFill>
                  <pic:spPr>
                    <a:xfrm>
                      <a:off x="0" y="0"/>
                      <a:ext cx="6976147" cy="1416256"/>
                    </a:xfrm>
                    <a:prstGeom prst="rect">
                      <a:avLst/>
                    </a:prstGeom>
                  </pic:spPr>
                </pic:pic>
              </a:graphicData>
            </a:graphic>
          </wp:anchor>
        </w:drawing>
      </w:r>
      <w:r>
        <w:rPr>
          <w:spacing w:val="-18"/>
        </w:rPr>
        <w:t>机 磨 至适 当 的</w:t>
      </w:r>
      <w:r>
        <w:rPr>
          <w:spacing w:val="-29"/>
        </w:rPr>
        <w:t>细度，即</w:t>
      </w:r>
      <w:r>
        <w:rPr>
          <w:spacing w:val="-18"/>
        </w:rPr>
        <w:t>制 成 硅酸 盐 水</w:t>
      </w:r>
      <w:r>
        <w:t>泥。</w:t>
      </w:r>
    </w:p>
    <w:p>
      <w:pPr>
        <w:pStyle w:val="BodyText"/>
        <w:spacing w:before="8"/>
        <w:rPr>
          <w:sz w:val="40"/>
        </w:rPr>
      </w:pPr>
    </w:p>
    <w:p>
      <w:pPr>
        <w:spacing w:before="0"/>
        <w:ind w:left="1295" w:right="1523" w:firstLine="0"/>
        <w:jc w:val="center"/>
        <w:rPr>
          <w:sz w:val="27"/>
        </w:rPr>
      </w:pPr>
      <w:r>
        <w:rPr>
          <w:sz w:val="27"/>
        </w:rPr>
        <w:t xml:space="preserve">图 </w:t>
      </w:r>
      <w:r>
        <w:rPr>
          <w:rFonts w:ascii="Times New Roman" w:eastAsia="Times New Roman"/>
          <w:sz w:val="27"/>
        </w:rPr>
        <w:t xml:space="preserve">3.1  </w:t>
      </w:r>
      <w:r>
        <w:rPr>
          <w:sz w:val="27"/>
        </w:rPr>
        <w:t>硅酸盐水泥生产工艺流程示意图</w:t>
      </w:r>
    </w:p>
    <w:p>
      <w:pPr>
        <w:pStyle w:val="BodyText"/>
        <w:spacing w:before="7"/>
        <w:rPr>
          <w:sz w:val="41"/>
        </w:rPr>
      </w:pPr>
    </w:p>
    <w:p>
      <w:pPr>
        <w:pStyle w:val="ListParagraph"/>
        <w:numPr>
          <w:ilvl w:val="2"/>
          <w:numId w:val="80"/>
        </w:numPr>
        <w:tabs>
          <w:tab w:val="left" w:pos="1173"/>
        </w:tabs>
        <w:spacing w:before="1" w:after="0" w:line="240" w:lineRule="auto"/>
        <w:ind w:left="1172" w:right="0" w:hanging="789"/>
        <w:jc w:val="left"/>
        <w:rPr>
          <w:rFonts w:ascii="Times New Roman" w:eastAsia="Times New Roman"/>
          <w:sz w:val="31"/>
        </w:rPr>
      </w:pPr>
      <w:r>
        <w:rPr>
          <w:rFonts w:ascii="幼圆" w:eastAsia="幼圆" w:hint="eastAsia"/>
          <w:sz w:val="31"/>
        </w:rPr>
        <w:t>硅酸盐水泥熟料的矿物组成及特性</w:t>
      </w:r>
    </w:p>
    <w:p>
      <w:pPr>
        <w:pStyle w:val="ListParagraph"/>
        <w:numPr>
          <w:ilvl w:val="3"/>
          <w:numId w:val="80"/>
        </w:numPr>
        <w:tabs>
          <w:tab w:val="left" w:pos="1807"/>
        </w:tabs>
        <w:spacing w:before="304" w:after="0" w:line="240" w:lineRule="auto"/>
        <w:ind w:left="1806" w:right="0" w:hanging="794"/>
        <w:jc w:val="left"/>
        <w:rPr>
          <w:sz w:val="31"/>
        </w:rPr>
      </w:pPr>
      <w:r>
        <w:rPr>
          <w:sz w:val="31"/>
        </w:rPr>
        <w:t>水泥熟料的矿物组成</w:t>
      </w:r>
    </w:p>
    <w:p>
      <w:pPr>
        <w:pStyle w:val="BodyText"/>
        <w:spacing w:before="71"/>
        <w:ind w:left="1013"/>
      </w:pPr>
      <w:r>
        <w:t xml:space="preserve">硅酸盐水泥的熟料主要由 </w:t>
      </w:r>
      <w:r>
        <w:rPr>
          <w:rFonts w:ascii="Times New Roman" w:eastAsia="Times New Roman"/>
        </w:rPr>
        <w:t xml:space="preserve">4 </w:t>
      </w:r>
      <w:r>
        <w:t>种矿物组成，其名称、成分、化学式缩写、含量如下：</w:t>
      </w:r>
    </w:p>
    <w:p>
      <w:pPr>
        <w:pStyle w:val="BodyText"/>
        <w:spacing w:before="6"/>
        <w:rPr>
          <w:sz w:val="8"/>
        </w:rPr>
      </w:pPr>
    </w:p>
    <w:tbl>
      <w:tblPr>
        <w:tblStyle w:val="TableNormal1"/>
        <w:tblW w:w="0" w:type="auto"/>
        <w:jc w:val="left"/>
        <w:tblInd w:w="20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01"/>
        <w:gridCol w:w="3210"/>
        <w:gridCol w:w="2504"/>
        <w:gridCol w:w="2141"/>
      </w:tblGrid>
      <w:tr>
        <w:tblPrEx>
          <w:tblW w:w="0" w:type="auto"/>
          <w:jc w:val="left"/>
          <w:tblInd w:w="20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8"/>
          <w:jc w:val="left"/>
        </w:trPr>
        <w:tc>
          <w:tcPr>
            <w:tcW w:w="2101" w:type="dxa"/>
          </w:tcPr>
          <w:p>
            <w:pPr>
              <w:pStyle w:val="TableParagraph"/>
              <w:spacing w:line="359" w:lineRule="exact"/>
              <w:rPr>
                <w:sz w:val="31"/>
              </w:rPr>
            </w:pPr>
            <w:r>
              <w:rPr>
                <w:sz w:val="31"/>
              </w:rPr>
              <w:t>矿物名称</w:t>
            </w:r>
          </w:p>
        </w:tc>
        <w:tc>
          <w:tcPr>
            <w:tcW w:w="3210" w:type="dxa"/>
          </w:tcPr>
          <w:p>
            <w:pPr>
              <w:pStyle w:val="TableParagraph"/>
              <w:spacing w:line="359" w:lineRule="exact"/>
              <w:ind w:left="941"/>
              <w:rPr>
                <w:sz w:val="31"/>
              </w:rPr>
            </w:pPr>
            <w:r>
              <w:rPr>
                <w:sz w:val="31"/>
              </w:rPr>
              <w:t>化学成分</w:t>
            </w:r>
          </w:p>
        </w:tc>
        <w:tc>
          <w:tcPr>
            <w:tcW w:w="2504" w:type="dxa"/>
          </w:tcPr>
          <w:p>
            <w:pPr>
              <w:pStyle w:val="TableParagraph"/>
              <w:spacing w:line="359" w:lineRule="exact"/>
              <w:ind w:left="723"/>
              <w:rPr>
                <w:sz w:val="31"/>
              </w:rPr>
            </w:pPr>
            <w:r>
              <w:rPr>
                <w:sz w:val="31"/>
              </w:rPr>
              <w:t>缩写符号</w:t>
            </w:r>
          </w:p>
        </w:tc>
        <w:tc>
          <w:tcPr>
            <w:tcW w:w="2141" w:type="dxa"/>
          </w:tcPr>
          <w:p>
            <w:pPr>
              <w:pStyle w:val="TableParagraph"/>
              <w:spacing w:line="359" w:lineRule="exact"/>
              <w:ind w:left="897"/>
              <w:rPr>
                <w:sz w:val="31"/>
              </w:rPr>
            </w:pPr>
            <w:r>
              <w:rPr>
                <w:sz w:val="31"/>
              </w:rPr>
              <w:t>含量</w:t>
            </w:r>
          </w:p>
        </w:tc>
      </w:tr>
      <w:tr>
        <w:tblPrEx>
          <w:tblW w:w="0" w:type="auto"/>
          <w:jc w:val="left"/>
          <w:tblInd w:w="2076" w:type="dxa"/>
          <w:tblLayout w:type="fixed"/>
          <w:tblCellMar>
            <w:top w:w="0" w:type="dxa"/>
            <w:left w:w="0" w:type="dxa"/>
            <w:bottom w:w="0" w:type="dxa"/>
            <w:right w:w="0" w:type="dxa"/>
          </w:tblCellMar>
          <w:tblLook w:val="01E0"/>
        </w:tblPrEx>
        <w:trPr>
          <w:trHeight w:val="1344"/>
          <w:jc w:val="left"/>
        </w:trPr>
        <w:tc>
          <w:tcPr>
            <w:tcW w:w="2101" w:type="dxa"/>
          </w:tcPr>
          <w:p>
            <w:pPr>
              <w:pStyle w:val="TableParagraph"/>
              <w:spacing w:before="42" w:line="240" w:lineRule="auto"/>
              <w:rPr>
                <w:sz w:val="31"/>
              </w:rPr>
            </w:pPr>
            <w:r>
              <w:rPr>
                <w:sz w:val="31"/>
              </w:rPr>
              <w:t>硅酸三钙</w:t>
            </w:r>
          </w:p>
          <w:p>
            <w:pPr>
              <w:pStyle w:val="TableParagraph"/>
              <w:spacing w:before="8" w:line="460" w:lineRule="atLeast"/>
              <w:ind w:right="781"/>
              <w:rPr>
                <w:sz w:val="31"/>
              </w:rPr>
            </w:pPr>
            <w:r>
              <w:rPr>
                <w:spacing w:val="-5"/>
                <w:sz w:val="31"/>
              </w:rPr>
              <w:t>硅酸二钙铝酸三钙</w:t>
            </w:r>
          </w:p>
        </w:tc>
        <w:tc>
          <w:tcPr>
            <w:tcW w:w="3210" w:type="dxa"/>
          </w:tcPr>
          <w:p>
            <w:pPr>
              <w:pStyle w:val="TableParagraph"/>
              <w:spacing w:before="42" w:line="325" w:lineRule="exact"/>
              <w:ind w:left="941"/>
              <w:rPr>
                <w:rFonts w:ascii="Times New Roman" w:hAnsi="Times New Roman"/>
                <w:sz w:val="31"/>
              </w:rPr>
            </w:pPr>
            <w:r>
              <w:rPr>
                <w:rFonts w:ascii="Times New Roman" w:hAnsi="Times New Roman"/>
                <w:sz w:val="31"/>
              </w:rPr>
              <w:t>3CaO</w:t>
            </w:r>
            <w:r>
              <w:rPr>
                <w:sz w:val="31"/>
              </w:rPr>
              <w:t>·</w:t>
            </w:r>
            <w:r>
              <w:rPr>
                <w:rFonts w:ascii="Times New Roman" w:hAnsi="Times New Roman"/>
                <w:sz w:val="31"/>
              </w:rPr>
              <w:t>SiO</w:t>
            </w:r>
          </w:p>
          <w:p>
            <w:pPr>
              <w:pStyle w:val="TableParagraph"/>
              <w:spacing w:line="156" w:lineRule="exact"/>
              <w:ind w:left="2482"/>
              <w:rPr>
                <w:rFonts w:ascii="Times New Roman"/>
                <w:sz w:val="21"/>
              </w:rPr>
            </w:pPr>
            <w:r>
              <w:rPr>
                <w:rFonts w:ascii="Times New Roman"/>
                <w:w w:val="99"/>
                <w:sz w:val="21"/>
              </w:rPr>
              <w:t>2</w:t>
            </w:r>
          </w:p>
          <w:p>
            <w:pPr>
              <w:pStyle w:val="TableParagraph"/>
              <w:spacing w:line="312" w:lineRule="exact"/>
              <w:ind w:left="941"/>
              <w:rPr>
                <w:rFonts w:ascii="Times New Roman" w:hAnsi="Times New Roman"/>
                <w:sz w:val="31"/>
              </w:rPr>
            </w:pPr>
            <w:r>
              <w:rPr>
                <w:rFonts w:ascii="Times New Roman" w:hAnsi="Times New Roman"/>
                <w:sz w:val="31"/>
              </w:rPr>
              <w:t>2CaO</w:t>
            </w:r>
            <w:r>
              <w:rPr>
                <w:sz w:val="31"/>
              </w:rPr>
              <w:t>·</w:t>
            </w:r>
            <w:r>
              <w:rPr>
                <w:rFonts w:ascii="Times New Roman" w:hAnsi="Times New Roman"/>
                <w:sz w:val="31"/>
              </w:rPr>
              <w:t>SiO</w:t>
            </w:r>
          </w:p>
          <w:p>
            <w:pPr>
              <w:pStyle w:val="TableParagraph"/>
              <w:spacing w:line="156" w:lineRule="exact"/>
              <w:ind w:left="2482"/>
              <w:rPr>
                <w:rFonts w:ascii="Times New Roman"/>
                <w:sz w:val="21"/>
              </w:rPr>
            </w:pPr>
            <w:r>
              <w:rPr>
                <w:rFonts w:ascii="Times New Roman"/>
                <w:w w:val="99"/>
                <w:sz w:val="21"/>
              </w:rPr>
              <w:t>2</w:t>
            </w:r>
          </w:p>
          <w:p>
            <w:pPr>
              <w:pStyle w:val="TableParagraph"/>
              <w:spacing w:line="312" w:lineRule="exact"/>
              <w:ind w:left="782"/>
              <w:rPr>
                <w:rFonts w:ascii="Times New Roman" w:hAnsi="Times New Roman"/>
                <w:sz w:val="31"/>
              </w:rPr>
            </w:pPr>
            <w:r>
              <w:rPr>
                <w:rFonts w:ascii="Times New Roman" w:hAnsi="Times New Roman"/>
                <w:sz w:val="31"/>
              </w:rPr>
              <w:t>3CaO</w:t>
            </w:r>
            <w:r>
              <w:rPr>
                <w:sz w:val="31"/>
              </w:rPr>
              <w:t>·</w:t>
            </w:r>
            <w:r>
              <w:rPr>
                <w:rFonts w:ascii="Times New Roman" w:hAnsi="Times New Roman"/>
                <w:sz w:val="31"/>
              </w:rPr>
              <w:t>Al</w:t>
            </w:r>
            <w:r>
              <w:rPr>
                <w:rFonts w:ascii="Times New Roman" w:hAnsi="Times New Roman"/>
                <w:spacing w:val="51"/>
                <w:sz w:val="31"/>
              </w:rPr>
              <w:t xml:space="preserve"> </w:t>
            </w:r>
            <w:r>
              <w:rPr>
                <w:rFonts w:ascii="Times New Roman" w:hAnsi="Times New Roman"/>
                <w:sz w:val="31"/>
              </w:rPr>
              <w:t>O</w:t>
            </w:r>
          </w:p>
          <w:p>
            <w:pPr>
              <w:pStyle w:val="TableParagraph"/>
              <w:tabs>
                <w:tab w:val="left" w:pos="334"/>
              </w:tabs>
              <w:spacing w:line="21" w:lineRule="exact"/>
              <w:ind w:left="0" w:right="621"/>
              <w:jc w:val="right"/>
              <w:rPr>
                <w:rFonts w:ascii="Times New Roman"/>
                <w:sz w:val="21"/>
              </w:rPr>
            </w:pPr>
            <w:r>
              <w:rPr>
                <w:rFonts w:ascii="Times New Roman"/>
                <w:sz w:val="21"/>
              </w:rPr>
              <w:t>2</w:t>
              <w:tab/>
            </w:r>
            <w:r>
              <w:rPr>
                <w:rFonts w:ascii="Times New Roman"/>
                <w:w w:val="95"/>
                <w:sz w:val="21"/>
              </w:rPr>
              <w:t>3</w:t>
            </w:r>
          </w:p>
        </w:tc>
        <w:tc>
          <w:tcPr>
            <w:tcW w:w="2504" w:type="dxa"/>
          </w:tcPr>
          <w:p>
            <w:pPr>
              <w:pStyle w:val="TableParagraph"/>
              <w:spacing w:before="62" w:line="295" w:lineRule="exact"/>
              <w:ind w:left="1034" w:right="828"/>
              <w:jc w:val="center"/>
              <w:rPr>
                <w:rFonts w:ascii="Times New Roman"/>
                <w:sz w:val="31"/>
              </w:rPr>
            </w:pPr>
            <w:r>
              <w:rPr>
                <w:rFonts w:ascii="Times New Roman"/>
                <w:sz w:val="31"/>
              </w:rPr>
              <w:t>C</w:t>
            </w:r>
            <w:r>
              <w:rPr>
                <w:rFonts w:ascii="Times New Roman"/>
                <w:spacing w:val="36"/>
                <w:sz w:val="31"/>
              </w:rPr>
              <w:t xml:space="preserve"> </w:t>
            </w:r>
            <w:r>
              <w:rPr>
                <w:rFonts w:ascii="Times New Roman"/>
                <w:sz w:val="31"/>
              </w:rPr>
              <w:t>S</w:t>
            </w:r>
          </w:p>
          <w:p>
            <w:pPr>
              <w:pStyle w:val="TableParagraph"/>
              <w:spacing w:line="177" w:lineRule="exact"/>
              <w:ind w:left="1321"/>
              <w:rPr>
                <w:rFonts w:ascii="Times New Roman"/>
                <w:sz w:val="21"/>
              </w:rPr>
            </w:pPr>
            <w:r>
              <w:rPr>
                <w:rFonts w:ascii="Times New Roman"/>
                <w:w w:val="99"/>
                <w:sz w:val="21"/>
              </w:rPr>
              <w:t>3</w:t>
            </w:r>
          </w:p>
          <w:p>
            <w:pPr>
              <w:pStyle w:val="TableParagraph"/>
              <w:spacing w:line="291" w:lineRule="exact"/>
              <w:ind w:left="1034" w:right="828"/>
              <w:jc w:val="center"/>
              <w:rPr>
                <w:rFonts w:ascii="Times New Roman"/>
                <w:sz w:val="31"/>
              </w:rPr>
            </w:pPr>
            <w:r>
              <w:rPr>
                <w:rFonts w:ascii="Times New Roman"/>
                <w:sz w:val="31"/>
              </w:rPr>
              <w:t>C</w:t>
            </w:r>
            <w:r>
              <w:rPr>
                <w:rFonts w:ascii="Times New Roman"/>
                <w:spacing w:val="36"/>
                <w:sz w:val="31"/>
              </w:rPr>
              <w:t xml:space="preserve"> </w:t>
            </w:r>
            <w:r>
              <w:rPr>
                <w:rFonts w:ascii="Times New Roman"/>
                <w:sz w:val="31"/>
              </w:rPr>
              <w:t>S</w:t>
            </w:r>
          </w:p>
          <w:p>
            <w:pPr>
              <w:pStyle w:val="TableParagraph"/>
              <w:spacing w:line="177" w:lineRule="exact"/>
              <w:ind w:left="1321"/>
              <w:rPr>
                <w:rFonts w:ascii="Times New Roman"/>
                <w:sz w:val="21"/>
              </w:rPr>
            </w:pPr>
            <w:r>
              <w:rPr>
                <w:rFonts w:ascii="Times New Roman"/>
                <w:w w:val="99"/>
                <w:sz w:val="21"/>
              </w:rPr>
              <w:t>2</w:t>
            </w:r>
          </w:p>
          <w:p>
            <w:pPr>
              <w:pStyle w:val="TableParagraph"/>
              <w:spacing w:line="291" w:lineRule="exact"/>
              <w:ind w:left="1029" w:right="882"/>
              <w:jc w:val="center"/>
              <w:rPr>
                <w:rFonts w:ascii="Times New Roman"/>
                <w:sz w:val="31"/>
              </w:rPr>
            </w:pPr>
            <w:r>
              <w:rPr>
                <w:rFonts w:ascii="Times New Roman"/>
                <w:sz w:val="31"/>
              </w:rPr>
              <w:t>C</w:t>
            </w:r>
            <w:r>
              <w:rPr>
                <w:rFonts w:ascii="Times New Roman"/>
                <w:spacing w:val="33"/>
                <w:sz w:val="31"/>
              </w:rPr>
              <w:t xml:space="preserve"> </w:t>
            </w:r>
            <w:r>
              <w:rPr>
                <w:rFonts w:ascii="Times New Roman"/>
                <w:sz w:val="31"/>
              </w:rPr>
              <w:t>A</w:t>
            </w:r>
          </w:p>
          <w:p>
            <w:pPr>
              <w:pStyle w:val="TableParagraph"/>
              <w:spacing w:line="31" w:lineRule="exact"/>
              <w:ind w:left="1267"/>
              <w:rPr>
                <w:rFonts w:ascii="Times New Roman"/>
                <w:sz w:val="21"/>
              </w:rPr>
            </w:pPr>
            <w:r>
              <w:rPr>
                <w:rFonts w:ascii="Times New Roman"/>
                <w:w w:val="99"/>
                <w:sz w:val="21"/>
              </w:rPr>
              <w:t>3</w:t>
            </w:r>
          </w:p>
        </w:tc>
        <w:tc>
          <w:tcPr>
            <w:tcW w:w="2141" w:type="dxa"/>
          </w:tcPr>
          <w:p>
            <w:pPr>
              <w:pStyle w:val="TableParagraph"/>
              <w:spacing w:before="42" w:line="240" w:lineRule="auto"/>
              <w:ind w:left="512"/>
              <w:rPr>
                <w:sz w:val="31"/>
              </w:rPr>
            </w:pPr>
            <w:r>
              <w:rPr>
                <w:rFonts w:ascii="Times New Roman" w:eastAsia="Times New Roman"/>
                <w:sz w:val="31"/>
              </w:rPr>
              <w:t>36</w:t>
            </w:r>
            <w:r>
              <w:rPr>
                <w:sz w:val="31"/>
              </w:rPr>
              <w:t>％～</w:t>
            </w:r>
            <w:r>
              <w:rPr>
                <w:rFonts w:ascii="Times New Roman" w:eastAsia="Times New Roman"/>
                <w:sz w:val="31"/>
              </w:rPr>
              <w:t>60</w:t>
            </w:r>
            <w:r>
              <w:rPr>
                <w:sz w:val="31"/>
              </w:rPr>
              <w:t>％</w:t>
            </w:r>
          </w:p>
          <w:p>
            <w:pPr>
              <w:pStyle w:val="TableParagraph"/>
              <w:spacing w:before="71" w:line="240" w:lineRule="auto"/>
              <w:ind w:left="512"/>
              <w:rPr>
                <w:sz w:val="31"/>
              </w:rPr>
            </w:pPr>
            <w:r>
              <w:rPr>
                <w:rFonts w:ascii="Times New Roman" w:eastAsia="Times New Roman"/>
                <w:sz w:val="31"/>
              </w:rPr>
              <w:t>15</w:t>
            </w:r>
            <w:r>
              <w:rPr>
                <w:sz w:val="31"/>
              </w:rPr>
              <w:t>％～</w:t>
            </w:r>
            <w:r>
              <w:rPr>
                <w:rFonts w:ascii="Times New Roman" w:eastAsia="Times New Roman"/>
                <w:sz w:val="31"/>
              </w:rPr>
              <w:t>36</w:t>
            </w:r>
            <w:r>
              <w:rPr>
                <w:sz w:val="31"/>
              </w:rPr>
              <w:t>％</w:t>
            </w:r>
          </w:p>
          <w:p>
            <w:pPr>
              <w:pStyle w:val="TableParagraph"/>
              <w:spacing w:before="70" w:line="346" w:lineRule="exact"/>
              <w:ind w:left="512"/>
              <w:rPr>
                <w:sz w:val="31"/>
              </w:rPr>
            </w:pPr>
            <w:r>
              <w:rPr>
                <w:rFonts w:ascii="Times New Roman" w:eastAsia="Times New Roman"/>
                <w:sz w:val="31"/>
              </w:rPr>
              <w:t>7</w:t>
            </w:r>
            <w:r>
              <w:rPr>
                <w:sz w:val="31"/>
              </w:rPr>
              <w:t>％～</w:t>
            </w:r>
            <w:r>
              <w:rPr>
                <w:rFonts w:ascii="Times New Roman" w:eastAsia="Times New Roman"/>
                <w:sz w:val="31"/>
              </w:rPr>
              <w:t>15</w:t>
            </w:r>
            <w:r>
              <w:rPr>
                <w:sz w:val="31"/>
              </w:rPr>
              <w:t>％</w:t>
            </w:r>
          </w:p>
        </w:tc>
      </w:tr>
    </w:tbl>
    <w:p>
      <w:pPr>
        <w:pStyle w:val="BodyText"/>
        <w:spacing w:before="5"/>
        <w:rPr>
          <w:sz w:val="5"/>
        </w:rPr>
      </w:pPr>
    </w:p>
    <w:p>
      <w:pPr>
        <w:spacing w:after="0"/>
        <w:rPr>
          <w:sz w:val="5"/>
        </w:rPr>
        <w:sectPr>
          <w:headerReference w:type="default" r:id="rId103"/>
          <w:footerReference w:type="default" r:id="rId104"/>
          <w:pgSz w:w="17860" w:h="25260"/>
          <w:pgMar w:top="1880" w:right="1540" w:bottom="3260" w:left="2000" w:header="960" w:footer="3073"/>
          <w:pgNumType w:start="11"/>
          <w:cols w:space="708"/>
        </w:sectPr>
      </w:pPr>
    </w:p>
    <w:p>
      <w:pPr>
        <w:pStyle w:val="BodyText"/>
        <w:tabs>
          <w:tab w:val="left" w:pos="4794"/>
        </w:tabs>
        <w:spacing w:before="33" w:line="265" w:lineRule="exact"/>
        <w:ind w:left="1960"/>
        <w:rPr>
          <w:rFonts w:ascii="Times New Roman" w:eastAsia="Times New Roman" w:hAnsi="Times New Roman"/>
        </w:rPr>
      </w:pPr>
      <w:r>
        <w:t>铁铝酸四钙</w:t>
        <w:tab/>
      </w:r>
      <w:r>
        <w:rPr>
          <w:rFonts w:ascii="Times New Roman" w:eastAsia="Times New Roman" w:hAnsi="Times New Roman"/>
        </w:rPr>
        <w:t>4CaO</w:t>
      </w:r>
      <w:r>
        <w:t>·</w:t>
      </w:r>
      <w:r>
        <w:rPr>
          <w:rFonts w:ascii="Times New Roman" w:eastAsia="Times New Roman" w:hAnsi="Times New Roman"/>
        </w:rPr>
        <w:t>Al</w:t>
      </w:r>
      <w:r>
        <w:rPr>
          <w:rFonts w:ascii="Times New Roman" w:eastAsia="Times New Roman" w:hAnsi="Times New Roman"/>
          <w:spacing w:val="47"/>
        </w:rPr>
        <w:t xml:space="preserve"> </w:t>
      </w:r>
      <w:r>
        <w:rPr>
          <w:rFonts w:ascii="Times New Roman" w:eastAsia="Times New Roman" w:hAnsi="Times New Roman"/>
          <w:spacing w:val="-19"/>
        </w:rPr>
        <w:t>O</w:t>
      </w:r>
    </w:p>
    <w:p>
      <w:pPr>
        <w:pStyle w:val="ListParagraph"/>
        <w:numPr>
          <w:ilvl w:val="0"/>
          <w:numId w:val="79"/>
        </w:numPr>
        <w:tabs>
          <w:tab w:val="left" w:pos="385"/>
        </w:tabs>
        <w:spacing w:before="33" w:after="0" w:line="265" w:lineRule="exact"/>
        <w:ind w:left="384" w:right="0" w:hanging="319"/>
        <w:jc w:val="left"/>
        <w:rPr>
          <w:rFonts w:ascii="Times New Roman" w:hAnsi="Times New Roman"/>
          <w:sz w:val="31"/>
        </w:rPr>
      </w:pPr>
      <w:r>
        <w:rPr>
          <w:rFonts w:ascii="Times New Roman" w:hAnsi="Times New Roman"/>
          <w:w w:val="102"/>
          <w:sz w:val="31"/>
        </w:rPr>
        <w:br w:type="column"/>
      </w:r>
      <w:r>
        <w:rPr>
          <w:rFonts w:ascii="Times New Roman" w:hAnsi="Times New Roman"/>
          <w:sz w:val="31"/>
        </w:rPr>
        <w:t>Fe</w:t>
      </w:r>
      <w:r>
        <w:rPr>
          <w:rFonts w:ascii="Times New Roman" w:hAnsi="Times New Roman"/>
          <w:spacing w:val="29"/>
          <w:sz w:val="31"/>
        </w:rPr>
        <w:t xml:space="preserve"> </w:t>
      </w:r>
      <w:r>
        <w:rPr>
          <w:rFonts w:ascii="Times New Roman" w:hAnsi="Times New Roman"/>
          <w:spacing w:val="-20"/>
          <w:sz w:val="31"/>
        </w:rPr>
        <w:t>O</w:t>
      </w:r>
    </w:p>
    <w:p>
      <w:pPr>
        <w:pStyle w:val="BodyText"/>
        <w:tabs>
          <w:tab w:val="left" w:pos="2835"/>
        </w:tabs>
        <w:spacing w:before="33" w:line="265" w:lineRule="exact"/>
        <w:ind w:left="855"/>
      </w:pPr>
      <w:r>
        <w:br w:type="column"/>
      </w:r>
      <w:r>
        <w:rPr>
          <w:rFonts w:ascii="Times New Roman" w:eastAsia="Times New Roman"/>
        </w:rPr>
        <w:t>C</w:t>
      </w:r>
      <w:r>
        <w:rPr>
          <w:rFonts w:ascii="Times New Roman" w:eastAsia="Times New Roman"/>
          <w:spacing w:val="28"/>
        </w:rPr>
        <w:t xml:space="preserve"> </w:t>
      </w:r>
      <w:r>
        <w:rPr>
          <w:rFonts w:ascii="Times New Roman" w:eastAsia="Times New Roman"/>
        </w:rPr>
        <w:t>AF</w:t>
        <w:tab/>
        <w:t>10</w:t>
      </w:r>
      <w:r>
        <w:t>％～</w:t>
      </w:r>
      <w:r>
        <w:rPr>
          <w:rFonts w:ascii="Times New Roman" w:eastAsia="Times New Roman"/>
        </w:rPr>
        <w:t>18</w:t>
      </w:r>
      <w:r>
        <w:t>％</w:t>
      </w:r>
    </w:p>
    <w:p>
      <w:pPr>
        <w:spacing w:after="0" w:line="265" w:lineRule="exact"/>
        <w:sectPr>
          <w:headerReference w:type="default" r:id="rId105"/>
          <w:footerReference w:type="default" r:id="rId106"/>
          <w:type w:val="continuous"/>
          <w:pgSz w:w="17860" w:h="25260"/>
          <w:pgMar w:top="1880" w:right="1540" w:bottom="280" w:left="2000" w:header="708" w:footer="708"/>
          <w:pgNumType w:start="12"/>
          <w:cols w:num="3" w:space="708" w:equalWidth="0">
            <w:col w:w="6493" w:space="40"/>
            <w:col w:w="1026" w:space="39"/>
            <w:col w:w="6722" w:space="0"/>
          </w:cols>
        </w:sectPr>
      </w:pPr>
    </w:p>
    <w:p>
      <w:pPr>
        <w:pStyle w:val="ListParagraph"/>
        <w:numPr>
          <w:ilvl w:val="3"/>
          <w:numId w:val="80"/>
        </w:numPr>
        <w:tabs>
          <w:tab w:val="left" w:pos="1807"/>
        </w:tabs>
        <w:spacing w:before="203" w:after="0" w:line="240" w:lineRule="auto"/>
        <w:ind w:left="1806" w:right="0" w:hanging="794"/>
        <w:jc w:val="left"/>
        <w:rPr>
          <w:sz w:val="31"/>
        </w:rPr>
      </w:pPr>
      <w:r>
        <w:rPr>
          <w:sz w:val="31"/>
        </w:rPr>
        <w:t>水泥熟料矿物的特性</w:t>
      </w:r>
    </w:p>
    <w:p>
      <w:pPr>
        <w:tabs>
          <w:tab w:val="left" w:pos="1344"/>
          <w:tab w:val="left" w:pos="2075"/>
          <w:tab w:val="left" w:pos="2411"/>
          <w:tab w:val="left" w:pos="3516"/>
        </w:tabs>
        <w:spacing w:before="0" w:line="230" w:lineRule="exact"/>
        <w:ind w:left="1013" w:right="0" w:firstLine="0"/>
        <w:jc w:val="left"/>
        <w:rPr>
          <w:rFonts w:ascii="Times New Roman"/>
          <w:sz w:val="21"/>
        </w:rPr>
      </w:pPr>
      <w:r>
        <w:br w:type="column"/>
      </w:r>
      <w:r>
        <w:rPr>
          <w:rFonts w:ascii="Times New Roman"/>
          <w:sz w:val="21"/>
        </w:rPr>
        <w:t>2</w:t>
        <w:tab/>
        <w:t>3</w:t>
        <w:tab/>
        <w:t>2</w:t>
        <w:tab/>
        <w:t>3</w:t>
        <w:tab/>
        <w:t>4</w:t>
      </w:r>
    </w:p>
    <w:p>
      <w:pPr>
        <w:spacing w:after="0" w:line="230" w:lineRule="exact"/>
        <w:jc w:val="left"/>
        <w:rPr>
          <w:rFonts w:ascii="Times New Roman"/>
          <w:sz w:val="21"/>
        </w:rPr>
        <w:sectPr>
          <w:headerReference w:type="default" r:id="rId107"/>
          <w:footerReference w:type="default" r:id="rId108"/>
          <w:type w:val="continuous"/>
          <w:pgSz w:w="17860" w:h="25260"/>
          <w:pgMar w:top="1880" w:right="1540" w:bottom="280" w:left="2000" w:header="708" w:footer="708"/>
          <w:pgNumType w:start="13"/>
          <w:cols w:num="2" w:space="708" w:equalWidth="0">
            <w:col w:w="4698" w:space="451"/>
            <w:col w:w="9171" w:space="0"/>
          </w:cols>
        </w:sectPr>
      </w:pPr>
    </w:p>
    <w:p>
      <w:pPr>
        <w:pStyle w:val="BodyText"/>
        <w:spacing w:before="71" w:line="283" w:lineRule="auto"/>
        <w:ind w:left="384" w:right="1144" w:firstLine="629"/>
      </w:pPr>
      <w:r>
        <w:rPr>
          <w:spacing w:val="-6"/>
        </w:rPr>
        <w:t xml:space="preserve">硅酸盐水泥中含有的 </w:t>
      </w:r>
      <w:r>
        <w:rPr>
          <w:rFonts w:ascii="Times New Roman" w:eastAsia="Times New Roman"/>
        </w:rPr>
        <w:t xml:space="preserve">4 </w:t>
      </w:r>
      <w:r>
        <w:rPr>
          <w:spacing w:val="-7"/>
        </w:rPr>
        <w:t xml:space="preserve">种熟料矿物与水作用时所表现的特性是不同的，表 </w:t>
      </w:r>
      <w:r>
        <w:rPr>
          <w:rFonts w:ascii="Times New Roman" w:eastAsia="Times New Roman"/>
        </w:rPr>
        <w:t xml:space="preserve">3.1 </w:t>
      </w:r>
      <w:r>
        <w:rPr>
          <w:spacing w:val="-10"/>
        </w:rPr>
        <w:t xml:space="preserve">列出了 </w:t>
      </w:r>
      <w:r>
        <w:rPr>
          <w:rFonts w:ascii="Times New Roman" w:eastAsia="Times New Roman"/>
        </w:rPr>
        <w:t xml:space="preserve">4 </w:t>
      </w:r>
      <w:r>
        <w:rPr>
          <w:spacing w:val="-14"/>
        </w:rPr>
        <w:t>种</w:t>
      </w:r>
      <w:r>
        <w:t>熟料矿物与水作用的特性。</w:t>
      </w:r>
    </w:p>
    <w:p>
      <w:pPr>
        <w:pStyle w:val="ListParagraph"/>
        <w:numPr>
          <w:ilvl w:val="3"/>
          <w:numId w:val="80"/>
        </w:numPr>
        <w:tabs>
          <w:tab w:val="left" w:pos="1807"/>
        </w:tabs>
        <w:spacing w:before="0" w:after="0" w:line="396" w:lineRule="exact"/>
        <w:ind w:left="1806" w:right="0" w:hanging="794"/>
        <w:jc w:val="left"/>
        <w:rPr>
          <w:sz w:val="31"/>
        </w:rPr>
      </w:pPr>
      <w:r>
        <w:rPr>
          <w:sz w:val="31"/>
        </w:rPr>
        <w:t>硅酸盐水泥的水化</w:t>
      </w:r>
    </w:p>
    <w:p>
      <w:pPr>
        <w:pStyle w:val="BodyText"/>
        <w:spacing w:before="71" w:line="283" w:lineRule="auto"/>
        <w:ind w:left="384" w:right="1133" w:firstLine="629"/>
      </w:pPr>
      <w:r>
        <w:rPr>
          <w:spacing w:val="-14"/>
        </w:rPr>
        <w:t>水泥加水拌和后，水泥颗粒立即与水发生化学反应，即发生水化反应，生成一系列的化合</w:t>
      </w:r>
      <w:r>
        <w:t>物并放出一定的热量。常温下水泥熟料单矿物的水化反应式如下：</w:t>
      </w:r>
    </w:p>
    <w:p>
      <w:pPr>
        <w:spacing w:after="0" w:line="283" w:lineRule="auto"/>
        <w:sectPr>
          <w:headerReference w:type="default" r:id="rId109"/>
          <w:footerReference w:type="default" r:id="rId110"/>
          <w:type w:val="continuous"/>
          <w:pgSz w:w="17860" w:h="25260"/>
          <w:pgMar w:top="1880" w:right="1540" w:bottom="280" w:left="2000" w:header="708" w:footer="708"/>
          <w:pgNumType w:start="14"/>
          <w:cols w:space="708"/>
        </w:sectPr>
      </w:pPr>
    </w:p>
    <w:p>
      <w:pPr>
        <w:spacing w:before="213" w:line="386" w:lineRule="exact"/>
        <w:ind w:left="2494" w:right="0" w:firstLine="0"/>
        <w:jc w:val="left"/>
        <w:rPr>
          <w:rFonts w:ascii="Times New Roman" w:hAnsi="Times New Roman"/>
          <w:sz w:val="33"/>
        </w:rPr>
      </w:pPr>
      <w:r>
        <w:rPr>
          <w:rFonts w:ascii="Times New Roman" w:hAnsi="Times New Roman"/>
          <w:position w:val="1"/>
          <w:sz w:val="32"/>
        </w:rPr>
        <w:t xml:space="preserve">2(3CaO </w:t>
      </w:r>
      <w:r>
        <w:rPr>
          <w:sz w:val="31"/>
        </w:rPr>
        <w:t>·</w:t>
      </w:r>
      <w:r>
        <w:rPr>
          <w:spacing w:val="-94"/>
          <w:sz w:val="31"/>
        </w:rPr>
        <w:t xml:space="preserve"> </w:t>
      </w:r>
      <w:r>
        <w:rPr>
          <w:rFonts w:ascii="Times New Roman" w:hAnsi="Times New Roman"/>
          <w:position w:val="1"/>
          <w:sz w:val="33"/>
        </w:rPr>
        <w:t>SiO</w:t>
      </w:r>
    </w:p>
    <w:p>
      <w:pPr>
        <w:spacing w:before="0" w:line="188" w:lineRule="exact"/>
        <w:ind w:left="0" w:right="0" w:firstLine="0"/>
        <w:jc w:val="right"/>
        <w:rPr>
          <w:rFonts w:ascii="Times New Roman"/>
          <w:sz w:val="18"/>
        </w:rPr>
      </w:pPr>
      <w:r>
        <w:rPr>
          <w:rFonts w:ascii="Times New Roman"/>
          <w:w w:val="100"/>
          <w:sz w:val="18"/>
        </w:rPr>
        <w:t>2</w:t>
      </w:r>
    </w:p>
    <w:p>
      <w:pPr>
        <w:pStyle w:val="Heading7"/>
        <w:spacing w:before="190"/>
        <w:ind w:left="1"/>
        <w:rPr>
          <w:rFonts w:ascii="Times New Roman" w:hAnsi="Times New Roman"/>
        </w:rPr>
      </w:pPr>
      <w:r>
        <w:br w:type="column"/>
      </w:r>
      <w:r>
        <w:rPr>
          <w:rFonts w:ascii="Times New Roman" w:hAnsi="Times New Roman"/>
        </w:rPr>
        <w:t xml:space="preserve">) </w:t>
      </w:r>
      <w:r>
        <w:rPr>
          <w:rFonts w:ascii="Symbol" w:hAnsi="Symbol"/>
        </w:rPr>
        <w:sym w:font="Symbol" w:char="F02B"/>
      </w:r>
      <w:r>
        <w:rPr>
          <w:rFonts w:ascii="Times New Roman" w:hAnsi="Times New Roman"/>
          <w:spacing w:val="-36"/>
        </w:rPr>
        <w:t xml:space="preserve"> </w:t>
      </w:r>
      <w:r>
        <w:rPr>
          <w:rFonts w:ascii="Times New Roman" w:hAnsi="Times New Roman"/>
          <w:spacing w:val="-10"/>
        </w:rPr>
        <w:t>6H</w:t>
      </w:r>
    </w:p>
    <w:p>
      <w:pPr>
        <w:spacing w:before="129" w:line="470" w:lineRule="exact"/>
        <w:ind w:left="5" w:right="0" w:firstLine="0"/>
        <w:jc w:val="center"/>
        <w:rPr>
          <w:rFonts w:ascii="Times New Roman" w:hAnsi="Times New Roman"/>
          <w:sz w:val="33"/>
        </w:rPr>
      </w:pPr>
      <w:r>
        <w:br w:type="column"/>
      </w:r>
      <w:r>
        <w:rPr>
          <w:rFonts w:ascii="Times New Roman" w:hAnsi="Times New Roman"/>
          <w:w w:val="101"/>
          <w:position w:val="1"/>
          <w:sz w:val="33"/>
        </w:rPr>
        <w:t>O</w:t>
      </w:r>
      <w:r>
        <w:rPr>
          <w:rFonts w:ascii="Times New Roman" w:hAnsi="Times New Roman"/>
          <w:spacing w:val="-12"/>
          <w:position w:val="1"/>
          <w:sz w:val="33"/>
        </w:rPr>
        <w:t xml:space="preserve"> </w:t>
      </w:r>
      <w:r>
        <w:rPr>
          <w:rFonts w:ascii="Symbol" w:hAnsi="Symbol"/>
          <w:w w:val="101"/>
          <w:position w:val="4"/>
          <w:sz w:val="36"/>
        </w:rPr>
        <w:sym w:font="Symbol" w:char="F0BE"/>
      </w:r>
      <w:r>
        <w:rPr>
          <w:rFonts w:ascii="Symbol" w:hAnsi="Symbol"/>
          <w:spacing w:val="-286"/>
          <w:w w:val="101"/>
          <w:position w:val="4"/>
          <w:sz w:val="36"/>
        </w:rPr>
        <w:sym w:font="Symbol" w:char="F0BE"/>
      </w:r>
      <w:r>
        <w:rPr>
          <w:rFonts w:ascii="Symbol" w:hAnsi="Symbol"/>
          <w:spacing w:val="28"/>
          <w:w w:val="101"/>
          <w:position w:val="4"/>
          <w:sz w:val="36"/>
        </w:rPr>
        <w:sym w:font="Symbol" w:char="F0AE"/>
      </w:r>
      <w:r>
        <w:rPr>
          <w:rFonts w:ascii="Times New Roman" w:hAnsi="Times New Roman"/>
          <w:w w:val="101"/>
          <w:position w:val="1"/>
          <w:sz w:val="33"/>
        </w:rPr>
        <w:t>3CaO</w:t>
      </w:r>
      <w:r>
        <w:rPr>
          <w:rFonts w:ascii="Times New Roman" w:hAnsi="Times New Roman"/>
          <w:spacing w:val="-41"/>
          <w:position w:val="1"/>
          <w:sz w:val="33"/>
        </w:rPr>
        <w:t xml:space="preserve"> </w:t>
      </w:r>
      <w:r>
        <w:rPr>
          <w:w w:val="102"/>
          <w:sz w:val="31"/>
        </w:rPr>
        <w:t>·</w:t>
      </w:r>
      <w:r>
        <w:rPr>
          <w:spacing w:val="-106"/>
          <w:sz w:val="31"/>
        </w:rPr>
        <w:t xml:space="preserve"> </w:t>
      </w:r>
      <w:r>
        <w:rPr>
          <w:rFonts w:ascii="Times New Roman" w:hAnsi="Times New Roman"/>
          <w:w w:val="100"/>
          <w:position w:val="1"/>
          <w:sz w:val="33"/>
        </w:rPr>
        <w:t>2SiO</w:t>
      </w:r>
    </w:p>
    <w:p>
      <w:pPr>
        <w:tabs>
          <w:tab w:val="left" w:pos="3101"/>
        </w:tabs>
        <w:spacing w:before="0" w:line="188" w:lineRule="exact"/>
        <w:ind w:left="-17" w:right="0" w:firstLine="0"/>
        <w:jc w:val="center"/>
        <w:rPr>
          <w:rFonts w:ascii="Times New Roman"/>
          <w:sz w:val="18"/>
        </w:rPr>
      </w:pPr>
      <w:r>
        <w:rPr>
          <w:rFonts w:ascii="Times New Roman"/>
          <w:sz w:val="18"/>
        </w:rPr>
        <w:t>2</w:t>
        <w:tab/>
      </w:r>
      <w:r>
        <w:rPr>
          <w:rFonts w:ascii="Times New Roman"/>
          <w:spacing w:val="-20"/>
          <w:sz w:val="18"/>
        </w:rPr>
        <w:t>2</w:t>
      </w:r>
    </w:p>
    <w:p>
      <w:pPr>
        <w:pStyle w:val="Heading7"/>
        <w:numPr>
          <w:ilvl w:val="0"/>
          <w:numId w:val="79"/>
        </w:numPr>
        <w:tabs>
          <w:tab w:val="left" w:pos="403"/>
        </w:tabs>
        <w:spacing w:before="213" w:after="0" w:line="385" w:lineRule="exact"/>
        <w:ind w:left="402" w:right="0" w:hanging="363"/>
        <w:jc w:val="left"/>
        <w:rPr>
          <w:rFonts w:ascii="Times New Roman" w:hAnsi="Times New Roman"/>
        </w:rPr>
      </w:pPr>
      <w:r>
        <w:rPr>
          <w:rFonts w:ascii="Times New Roman" w:hAnsi="Times New Roman"/>
          <w:w w:val="100"/>
          <w:position w:val="1"/>
        </w:rPr>
        <w:br w:type="column"/>
      </w:r>
      <w:r>
        <w:rPr>
          <w:rFonts w:ascii="Times New Roman" w:hAnsi="Times New Roman"/>
          <w:position w:val="1"/>
        </w:rPr>
        <w:t>3H</w:t>
      </w:r>
    </w:p>
    <w:p>
      <w:pPr>
        <w:spacing w:before="0" w:line="187" w:lineRule="exact"/>
        <w:ind w:left="0" w:right="0" w:firstLine="0"/>
        <w:jc w:val="right"/>
        <w:rPr>
          <w:rFonts w:ascii="Times New Roman"/>
          <w:sz w:val="18"/>
        </w:rPr>
      </w:pPr>
      <w:r>
        <w:rPr>
          <w:rFonts w:ascii="Times New Roman"/>
          <w:w w:val="99"/>
          <w:sz w:val="18"/>
        </w:rPr>
        <w:t>2</w:t>
      </w:r>
    </w:p>
    <w:p>
      <w:pPr>
        <w:pStyle w:val="Heading7"/>
        <w:spacing w:before="189" w:line="397" w:lineRule="exact"/>
        <w:ind w:left="-27"/>
        <w:rPr>
          <w:rFonts w:ascii="Times New Roman" w:hAnsi="Times New Roman"/>
        </w:rPr>
      </w:pPr>
      <w:r>
        <w:br w:type="column"/>
      </w:r>
      <w:r>
        <w:rPr>
          <w:rFonts w:ascii="Times New Roman" w:hAnsi="Times New Roman"/>
        </w:rPr>
        <w:t xml:space="preserve">O </w:t>
      </w:r>
      <w:r>
        <w:rPr>
          <w:rFonts w:ascii="Symbol" w:hAnsi="Symbol"/>
        </w:rPr>
        <w:sym w:font="Symbol" w:char="F02B"/>
      </w:r>
      <w:r>
        <w:rPr>
          <w:rFonts w:ascii="Times New Roman" w:hAnsi="Times New Roman"/>
        </w:rPr>
        <w:t xml:space="preserve"> 3Ca(OH)</w:t>
      </w:r>
    </w:p>
    <w:p>
      <w:pPr>
        <w:spacing w:before="0" w:line="200" w:lineRule="exact"/>
        <w:ind w:left="0" w:right="1073" w:firstLine="0"/>
        <w:jc w:val="center"/>
        <w:rPr>
          <w:rFonts w:ascii="Times New Roman"/>
          <w:sz w:val="18"/>
        </w:rPr>
      </w:pPr>
      <w:r>
        <w:rPr>
          <w:rFonts w:ascii="Times New Roman"/>
          <w:w w:val="99"/>
          <w:sz w:val="18"/>
        </w:rPr>
        <w:t>2</w:t>
      </w:r>
    </w:p>
    <w:p>
      <w:pPr>
        <w:spacing w:after="0" w:line="200" w:lineRule="exact"/>
        <w:jc w:val="center"/>
        <w:rPr>
          <w:rFonts w:ascii="Times New Roman"/>
          <w:sz w:val="18"/>
        </w:rPr>
        <w:sectPr>
          <w:headerReference w:type="default" r:id="rId111"/>
          <w:footerReference w:type="default" r:id="rId112"/>
          <w:type w:val="continuous"/>
          <w:pgSz w:w="17860" w:h="25260"/>
          <w:pgMar w:top="1880" w:right="1540" w:bottom="280" w:left="2000" w:header="708" w:footer="708"/>
          <w:pgNumType w:start="15"/>
          <w:cols w:num="5" w:space="708" w:equalWidth="0">
            <w:col w:w="4591" w:space="40"/>
            <w:col w:w="828" w:space="39"/>
            <w:col w:w="3192" w:space="39"/>
            <w:col w:w="912" w:space="40"/>
            <w:col w:w="4639" w:space="0"/>
          </w:cols>
        </w:sectPr>
      </w:pPr>
    </w:p>
    <w:p>
      <w:pPr>
        <w:pStyle w:val="BodyText"/>
        <w:spacing w:before="4"/>
        <w:rPr>
          <w:rFonts w:ascii="Times New Roman"/>
          <w:sz w:val="15"/>
        </w:rPr>
      </w:pPr>
    </w:p>
    <w:p>
      <w:pPr>
        <w:spacing w:after="0"/>
        <w:rPr>
          <w:rFonts w:ascii="Times New Roman"/>
          <w:sz w:val="15"/>
        </w:rPr>
        <w:sectPr>
          <w:headerReference w:type="default" r:id="rId113"/>
          <w:footerReference w:type="default" r:id="rId114"/>
          <w:type w:val="continuous"/>
          <w:pgSz w:w="17860" w:h="25260"/>
          <w:pgMar w:top="1880" w:right="1540" w:bottom="280" w:left="2000" w:header="708" w:footer="708"/>
          <w:pgNumType w:start="16"/>
          <w:cols w:space="708"/>
        </w:sectPr>
      </w:pPr>
    </w:p>
    <w:p>
      <w:pPr>
        <w:spacing w:before="186" w:line="386" w:lineRule="exact"/>
        <w:ind w:left="2350" w:right="0" w:firstLine="0"/>
        <w:jc w:val="left"/>
        <w:rPr>
          <w:rFonts w:ascii="Times New Roman" w:hAnsi="Times New Roman"/>
          <w:sz w:val="33"/>
        </w:rPr>
      </w:pPr>
      <w:r>
        <w:rPr>
          <w:rFonts w:ascii="Times New Roman" w:hAnsi="Times New Roman"/>
          <w:position w:val="1"/>
          <w:sz w:val="32"/>
        </w:rPr>
        <w:t xml:space="preserve">2(2CaO </w:t>
      </w:r>
      <w:r>
        <w:rPr>
          <w:sz w:val="31"/>
        </w:rPr>
        <w:t>·</w:t>
      </w:r>
      <w:r>
        <w:rPr>
          <w:spacing w:val="-94"/>
          <w:sz w:val="31"/>
        </w:rPr>
        <w:t xml:space="preserve"> </w:t>
      </w:r>
      <w:r>
        <w:rPr>
          <w:rFonts w:ascii="Times New Roman" w:hAnsi="Times New Roman"/>
          <w:position w:val="1"/>
          <w:sz w:val="33"/>
        </w:rPr>
        <w:t>SiO</w:t>
      </w:r>
    </w:p>
    <w:p>
      <w:pPr>
        <w:spacing w:before="0" w:line="188" w:lineRule="exact"/>
        <w:ind w:left="0" w:right="0" w:firstLine="0"/>
        <w:jc w:val="right"/>
        <w:rPr>
          <w:rFonts w:ascii="Times New Roman"/>
          <w:sz w:val="18"/>
        </w:rPr>
      </w:pPr>
      <w:r>
        <w:rPr>
          <w:rFonts w:ascii="Times New Roman"/>
          <w:w w:val="100"/>
          <w:sz w:val="18"/>
        </w:rPr>
        <w:t>2</w:t>
      </w:r>
    </w:p>
    <w:p>
      <w:pPr>
        <w:pStyle w:val="Heading7"/>
        <w:spacing w:before="162"/>
        <w:ind w:left="1"/>
        <w:rPr>
          <w:rFonts w:ascii="Times New Roman" w:hAnsi="Times New Roman"/>
        </w:rPr>
      </w:pPr>
      <w:r>
        <w:br w:type="column"/>
      </w:r>
      <w:r>
        <w:rPr>
          <w:rFonts w:ascii="Times New Roman" w:hAnsi="Times New Roman"/>
        </w:rPr>
        <w:t xml:space="preserve">) </w:t>
      </w:r>
      <w:r>
        <w:rPr>
          <w:rFonts w:ascii="Symbol" w:hAnsi="Symbol"/>
        </w:rPr>
        <w:sym w:font="Symbol" w:char="F02B"/>
      </w:r>
      <w:r>
        <w:rPr>
          <w:rFonts w:ascii="Times New Roman" w:hAnsi="Times New Roman"/>
          <w:spacing w:val="-32"/>
        </w:rPr>
        <w:t xml:space="preserve"> </w:t>
      </w:r>
      <w:r>
        <w:rPr>
          <w:rFonts w:ascii="Times New Roman" w:hAnsi="Times New Roman"/>
          <w:spacing w:val="-9"/>
        </w:rPr>
        <w:t>4H</w:t>
      </w:r>
    </w:p>
    <w:p>
      <w:pPr>
        <w:spacing w:before="102" w:line="470" w:lineRule="exact"/>
        <w:ind w:left="3" w:right="0" w:firstLine="0"/>
        <w:jc w:val="center"/>
        <w:rPr>
          <w:rFonts w:ascii="Times New Roman" w:hAnsi="Times New Roman"/>
          <w:sz w:val="33"/>
        </w:rPr>
      </w:pPr>
      <w:r>
        <w:br w:type="column"/>
      </w:r>
      <w:r>
        <w:rPr>
          <w:rFonts w:ascii="Times New Roman" w:hAnsi="Times New Roman"/>
          <w:w w:val="101"/>
          <w:position w:val="1"/>
          <w:sz w:val="33"/>
        </w:rPr>
        <w:t>O</w:t>
      </w:r>
      <w:r>
        <w:rPr>
          <w:rFonts w:ascii="Times New Roman" w:hAnsi="Times New Roman"/>
          <w:spacing w:val="-13"/>
          <w:position w:val="1"/>
          <w:sz w:val="33"/>
        </w:rPr>
        <w:t xml:space="preserve"> </w:t>
      </w:r>
      <w:r>
        <w:rPr>
          <w:rFonts w:ascii="Symbol" w:hAnsi="Symbol"/>
          <w:spacing w:val="-26"/>
          <w:w w:val="101"/>
          <w:position w:val="4"/>
          <w:sz w:val="36"/>
        </w:rPr>
        <w:sym w:font="Symbol" w:char="F0BE"/>
      </w:r>
      <w:r>
        <w:rPr>
          <w:rFonts w:ascii="Symbol" w:hAnsi="Symbol"/>
          <w:spacing w:val="-291"/>
          <w:w w:val="101"/>
          <w:position w:val="4"/>
          <w:sz w:val="36"/>
        </w:rPr>
        <w:sym w:font="Symbol" w:char="F0BE"/>
      </w:r>
      <w:r>
        <w:rPr>
          <w:rFonts w:ascii="Symbol" w:hAnsi="Symbol"/>
          <w:spacing w:val="28"/>
          <w:w w:val="101"/>
          <w:position w:val="4"/>
          <w:sz w:val="36"/>
        </w:rPr>
        <w:sym w:font="Symbol" w:char="F0AE"/>
      </w:r>
      <w:r>
        <w:rPr>
          <w:rFonts w:ascii="Times New Roman" w:hAnsi="Times New Roman"/>
          <w:w w:val="101"/>
          <w:position w:val="1"/>
          <w:sz w:val="33"/>
        </w:rPr>
        <w:t>3CaO</w:t>
      </w:r>
      <w:r>
        <w:rPr>
          <w:rFonts w:ascii="Times New Roman" w:hAnsi="Times New Roman"/>
          <w:spacing w:val="-42"/>
          <w:position w:val="1"/>
          <w:sz w:val="33"/>
        </w:rPr>
        <w:t xml:space="preserve"> </w:t>
      </w:r>
      <w:r>
        <w:rPr>
          <w:w w:val="102"/>
          <w:sz w:val="31"/>
        </w:rPr>
        <w:t>·</w:t>
      </w:r>
      <w:r>
        <w:rPr>
          <w:spacing w:val="-105"/>
          <w:sz w:val="31"/>
        </w:rPr>
        <w:t xml:space="preserve"> </w:t>
      </w:r>
      <w:r>
        <w:rPr>
          <w:rFonts w:ascii="Times New Roman" w:hAnsi="Times New Roman"/>
          <w:w w:val="100"/>
          <w:position w:val="1"/>
          <w:sz w:val="33"/>
        </w:rPr>
        <w:t>2SiO</w:t>
      </w:r>
    </w:p>
    <w:p>
      <w:pPr>
        <w:tabs>
          <w:tab w:val="left" w:pos="3069"/>
        </w:tabs>
        <w:spacing w:before="0" w:line="188" w:lineRule="exact"/>
        <w:ind w:left="-18" w:right="0" w:firstLine="0"/>
        <w:jc w:val="center"/>
        <w:rPr>
          <w:rFonts w:ascii="Times New Roman"/>
          <w:sz w:val="18"/>
        </w:rPr>
      </w:pPr>
      <w:r>
        <w:rPr>
          <w:rFonts w:ascii="Times New Roman"/>
          <w:sz w:val="18"/>
        </w:rPr>
        <w:t>2</w:t>
        <w:tab/>
      </w:r>
      <w:r>
        <w:rPr>
          <w:rFonts w:ascii="Times New Roman"/>
          <w:spacing w:val="-20"/>
          <w:sz w:val="18"/>
        </w:rPr>
        <w:t>2</w:t>
      </w:r>
    </w:p>
    <w:p>
      <w:pPr>
        <w:pStyle w:val="Heading7"/>
        <w:numPr>
          <w:ilvl w:val="0"/>
          <w:numId w:val="79"/>
        </w:numPr>
        <w:tabs>
          <w:tab w:val="left" w:pos="402"/>
        </w:tabs>
        <w:spacing w:before="186" w:after="0" w:line="240" w:lineRule="auto"/>
        <w:ind w:left="401" w:right="0" w:hanging="362"/>
        <w:jc w:val="left"/>
        <w:rPr>
          <w:rFonts w:ascii="Times New Roman" w:hAnsi="Times New Roman"/>
        </w:rPr>
      </w:pPr>
      <w:r>
        <w:rPr>
          <w:rFonts w:ascii="Times New Roman" w:hAnsi="Times New Roman"/>
          <w:spacing w:val="-10"/>
          <w:w w:val="100"/>
          <w:position w:val="1"/>
        </w:rPr>
        <w:br w:type="column"/>
      </w:r>
      <w:r>
        <w:rPr>
          <w:rFonts w:ascii="Times New Roman" w:hAnsi="Times New Roman"/>
          <w:spacing w:val="-10"/>
          <w:position w:val="1"/>
        </w:rPr>
        <w:t>3H</w:t>
      </w:r>
    </w:p>
    <w:p>
      <w:pPr>
        <w:spacing w:before="161" w:line="397" w:lineRule="exact"/>
        <w:ind w:left="46" w:right="3182" w:firstLine="0"/>
        <w:jc w:val="center"/>
        <w:rPr>
          <w:rFonts w:ascii="Times New Roman" w:hAnsi="Times New Roman"/>
          <w:sz w:val="33"/>
        </w:rPr>
      </w:pPr>
      <w:r>
        <w:br w:type="column"/>
      </w:r>
      <w:r>
        <w:rPr>
          <w:rFonts w:ascii="Times New Roman" w:hAnsi="Times New Roman"/>
          <w:sz w:val="33"/>
        </w:rPr>
        <w:t xml:space="preserve">O </w:t>
      </w:r>
      <w:r>
        <w:rPr>
          <w:rFonts w:ascii="Symbol" w:hAnsi="Symbol"/>
          <w:sz w:val="33"/>
        </w:rPr>
        <w:sym w:font="Symbol" w:char="F02B"/>
      </w:r>
      <w:r>
        <w:rPr>
          <w:rFonts w:ascii="Times New Roman" w:hAnsi="Times New Roman"/>
          <w:sz w:val="33"/>
        </w:rPr>
        <w:t xml:space="preserve"> Ca(OH)</w:t>
      </w:r>
    </w:p>
    <w:p>
      <w:pPr>
        <w:tabs>
          <w:tab w:val="left" w:pos="1700"/>
        </w:tabs>
        <w:spacing w:before="0" w:line="200" w:lineRule="exact"/>
        <w:ind w:left="-26" w:right="3122" w:firstLine="0"/>
        <w:jc w:val="center"/>
        <w:rPr>
          <w:rFonts w:ascii="Times New Roman"/>
          <w:sz w:val="18"/>
        </w:rPr>
      </w:pPr>
      <w:r>
        <w:rPr>
          <w:rFonts w:ascii="Times New Roman"/>
          <w:sz w:val="18"/>
        </w:rPr>
        <w:t>2</w:t>
        <w:tab/>
      </w:r>
      <w:r>
        <w:rPr>
          <w:rFonts w:ascii="Times New Roman"/>
          <w:spacing w:val="-17"/>
          <w:sz w:val="18"/>
        </w:rPr>
        <w:t>2</w:t>
      </w:r>
    </w:p>
    <w:p>
      <w:pPr>
        <w:spacing w:after="0" w:line="200" w:lineRule="exact"/>
        <w:jc w:val="center"/>
        <w:rPr>
          <w:rFonts w:ascii="Times New Roman"/>
          <w:sz w:val="18"/>
        </w:rPr>
        <w:sectPr>
          <w:headerReference w:type="default" r:id="rId115"/>
          <w:footerReference w:type="default" r:id="rId116"/>
          <w:type w:val="continuous"/>
          <w:pgSz w:w="17860" w:h="25260"/>
          <w:pgMar w:top="1880" w:right="1540" w:bottom="280" w:left="2000" w:header="708" w:footer="708"/>
          <w:pgNumType w:start="17"/>
          <w:cols w:num="5" w:space="708" w:equalWidth="0">
            <w:col w:w="4446" w:space="40"/>
            <w:col w:w="833" w:space="39"/>
            <w:col w:w="3159" w:space="39"/>
            <w:col w:w="808" w:space="40"/>
            <w:col w:w="4916" w:space="0"/>
          </w:cols>
        </w:sectPr>
      </w:pPr>
    </w:p>
    <w:p>
      <w:pPr>
        <w:pStyle w:val="BodyText"/>
        <w:spacing w:before="4"/>
        <w:rPr>
          <w:rFonts w:ascii="Times New Roman"/>
          <w:sz w:val="15"/>
        </w:rPr>
      </w:pPr>
    </w:p>
    <w:p>
      <w:pPr>
        <w:spacing w:after="0"/>
        <w:rPr>
          <w:rFonts w:ascii="Times New Roman"/>
          <w:sz w:val="15"/>
        </w:rPr>
        <w:sectPr>
          <w:headerReference w:type="default" r:id="rId117"/>
          <w:footerReference w:type="default" r:id="rId118"/>
          <w:type w:val="continuous"/>
          <w:pgSz w:w="17860" w:h="25260"/>
          <w:pgMar w:top="1880" w:right="1540" w:bottom="280" w:left="2000" w:header="708" w:footer="708"/>
          <w:pgNumType w:start="18"/>
          <w:cols w:space="708"/>
        </w:sectPr>
      </w:pPr>
    </w:p>
    <w:p>
      <w:pPr>
        <w:spacing w:before="185" w:line="386" w:lineRule="exact"/>
        <w:ind w:left="3195" w:right="0" w:firstLine="0"/>
        <w:jc w:val="left"/>
        <w:rPr>
          <w:rFonts w:ascii="Times New Roman" w:hAnsi="Times New Roman"/>
          <w:sz w:val="33"/>
        </w:rPr>
      </w:pPr>
      <w:r>
        <w:rPr>
          <w:rFonts w:ascii="Times New Roman" w:hAnsi="Times New Roman"/>
          <w:position w:val="1"/>
          <w:sz w:val="31"/>
        </w:rPr>
        <w:t xml:space="preserve">3CaO </w:t>
      </w:r>
      <w:r>
        <w:rPr>
          <w:sz w:val="31"/>
        </w:rPr>
        <w:t xml:space="preserve">· </w:t>
      </w:r>
      <w:r>
        <w:rPr>
          <w:rFonts w:ascii="Times New Roman" w:hAnsi="Times New Roman"/>
          <w:position w:val="1"/>
          <w:sz w:val="33"/>
        </w:rPr>
        <w:t>Al O</w:t>
      </w:r>
    </w:p>
    <w:p>
      <w:pPr>
        <w:tabs>
          <w:tab w:val="left" w:pos="351"/>
        </w:tabs>
        <w:spacing w:before="0" w:line="188" w:lineRule="exact"/>
        <w:ind w:left="0" w:right="0" w:firstLine="0"/>
        <w:jc w:val="right"/>
        <w:rPr>
          <w:rFonts w:ascii="Times New Roman"/>
          <w:sz w:val="18"/>
        </w:rPr>
      </w:pPr>
      <w:r>
        <w:rPr>
          <w:rFonts w:ascii="Times New Roman"/>
          <w:sz w:val="18"/>
        </w:rPr>
        <w:t>2</w:t>
        <w:tab/>
        <w:t>3</w:t>
      </w:r>
    </w:p>
    <w:p>
      <w:pPr>
        <w:pStyle w:val="Heading7"/>
        <w:numPr>
          <w:ilvl w:val="0"/>
          <w:numId w:val="78"/>
        </w:numPr>
        <w:tabs>
          <w:tab w:val="left" w:pos="297"/>
        </w:tabs>
        <w:spacing w:before="162" w:after="0" w:line="240" w:lineRule="auto"/>
        <w:ind w:left="296" w:right="0" w:hanging="244"/>
        <w:jc w:val="left"/>
        <w:rPr>
          <w:rFonts w:ascii="Symbol" w:hAnsi="Symbol"/>
        </w:rPr>
      </w:pPr>
      <w:r>
        <w:rPr>
          <w:rFonts w:ascii="Times New Roman" w:hAnsi="Times New Roman"/>
          <w:spacing w:val="-10"/>
          <w:w w:val="101"/>
        </w:rPr>
        <w:br w:type="column"/>
      </w:r>
      <w:r>
        <w:rPr>
          <w:rFonts w:ascii="Times New Roman" w:hAnsi="Times New Roman"/>
          <w:spacing w:val="-10"/>
        </w:rPr>
        <w:t>6H</w:t>
      </w:r>
    </w:p>
    <w:p>
      <w:pPr>
        <w:spacing w:before="101" w:line="470" w:lineRule="exact"/>
        <w:ind w:left="68" w:right="72" w:firstLine="0"/>
        <w:jc w:val="center"/>
        <w:rPr>
          <w:rFonts w:ascii="Times New Roman" w:hAnsi="Times New Roman"/>
          <w:sz w:val="33"/>
        </w:rPr>
      </w:pPr>
      <w:r>
        <w:br w:type="column"/>
      </w:r>
      <w:r>
        <w:rPr>
          <w:rFonts w:ascii="Times New Roman" w:hAnsi="Times New Roman"/>
          <w:w w:val="101"/>
          <w:position w:val="1"/>
          <w:sz w:val="33"/>
        </w:rPr>
        <w:t>O</w:t>
      </w:r>
      <w:r>
        <w:rPr>
          <w:rFonts w:ascii="Times New Roman" w:hAnsi="Times New Roman"/>
          <w:spacing w:val="-12"/>
          <w:position w:val="1"/>
          <w:sz w:val="33"/>
        </w:rPr>
        <w:t xml:space="preserve"> </w:t>
      </w:r>
      <w:r>
        <w:rPr>
          <w:rFonts w:ascii="Symbol" w:hAnsi="Symbol"/>
          <w:spacing w:val="-25"/>
          <w:w w:val="101"/>
          <w:position w:val="4"/>
          <w:sz w:val="36"/>
        </w:rPr>
        <w:sym w:font="Symbol" w:char="F0BE"/>
      </w:r>
      <w:r>
        <w:rPr>
          <w:rFonts w:ascii="Symbol" w:hAnsi="Symbol"/>
          <w:spacing w:val="-291"/>
          <w:w w:val="101"/>
          <w:position w:val="4"/>
          <w:sz w:val="36"/>
        </w:rPr>
        <w:sym w:font="Symbol" w:char="F0BE"/>
      </w:r>
      <w:r>
        <w:rPr>
          <w:rFonts w:ascii="Symbol" w:hAnsi="Symbol"/>
          <w:spacing w:val="28"/>
          <w:w w:val="101"/>
          <w:position w:val="4"/>
          <w:sz w:val="36"/>
        </w:rPr>
        <w:sym w:font="Symbol" w:char="F0AE"/>
      </w:r>
      <w:r>
        <w:rPr>
          <w:rFonts w:ascii="Times New Roman" w:hAnsi="Times New Roman"/>
          <w:w w:val="101"/>
          <w:position w:val="1"/>
          <w:sz w:val="33"/>
        </w:rPr>
        <w:t>3Ca</w:t>
      </w:r>
      <w:r>
        <w:rPr>
          <w:rFonts w:ascii="Times New Roman" w:hAnsi="Times New Roman"/>
          <w:spacing w:val="23"/>
          <w:w w:val="101"/>
          <w:position w:val="1"/>
          <w:sz w:val="33"/>
        </w:rPr>
        <w:t>O</w:t>
      </w:r>
      <w:r>
        <w:rPr>
          <w:w w:val="102"/>
          <w:sz w:val="31"/>
        </w:rPr>
        <w:t>·</w:t>
      </w:r>
      <w:r>
        <w:rPr>
          <w:spacing w:val="-105"/>
          <w:sz w:val="31"/>
        </w:rPr>
        <w:t xml:space="preserve"> </w:t>
      </w:r>
      <w:r>
        <w:rPr>
          <w:rFonts w:ascii="Times New Roman" w:hAnsi="Times New Roman"/>
          <w:w w:val="100"/>
          <w:position w:val="1"/>
          <w:sz w:val="33"/>
        </w:rPr>
        <w:t>Al</w:t>
      </w:r>
      <w:r>
        <w:rPr>
          <w:rFonts w:ascii="Times New Roman" w:hAnsi="Times New Roman"/>
          <w:spacing w:val="15"/>
          <w:position w:val="1"/>
          <w:sz w:val="33"/>
        </w:rPr>
        <w:t xml:space="preserve"> </w:t>
      </w:r>
      <w:r>
        <w:rPr>
          <w:rFonts w:ascii="Times New Roman" w:hAnsi="Times New Roman"/>
          <w:w w:val="100"/>
          <w:position w:val="1"/>
          <w:sz w:val="33"/>
        </w:rPr>
        <w:t>O</w:t>
      </w:r>
    </w:p>
    <w:p>
      <w:pPr>
        <w:tabs>
          <w:tab w:val="left" w:pos="2705"/>
          <w:tab w:val="left" w:pos="3051"/>
        </w:tabs>
        <w:spacing w:before="0" w:line="188" w:lineRule="exact"/>
        <w:ind w:left="-19" w:right="0" w:firstLine="0"/>
        <w:jc w:val="center"/>
        <w:rPr>
          <w:rFonts w:ascii="Times New Roman"/>
          <w:sz w:val="18"/>
        </w:rPr>
      </w:pPr>
      <w:r>
        <w:rPr>
          <w:rFonts w:ascii="Times New Roman"/>
          <w:sz w:val="18"/>
        </w:rPr>
        <w:t>2</w:t>
        <w:tab/>
        <w:t>2</w:t>
        <w:tab/>
      </w:r>
      <w:r>
        <w:rPr>
          <w:rFonts w:ascii="Times New Roman"/>
          <w:spacing w:val="-20"/>
          <w:sz w:val="18"/>
        </w:rPr>
        <w:t>3</w:t>
      </w:r>
    </w:p>
    <w:p>
      <w:pPr>
        <w:pStyle w:val="Heading7"/>
        <w:numPr>
          <w:ilvl w:val="0"/>
          <w:numId w:val="79"/>
        </w:numPr>
        <w:tabs>
          <w:tab w:val="left" w:pos="407"/>
        </w:tabs>
        <w:spacing w:before="185" w:after="0" w:line="385" w:lineRule="exact"/>
        <w:ind w:left="406" w:right="0" w:hanging="366"/>
        <w:jc w:val="left"/>
        <w:rPr>
          <w:rFonts w:ascii="Times New Roman" w:hAnsi="Times New Roman"/>
        </w:rPr>
      </w:pPr>
      <w:r>
        <w:rPr>
          <w:rFonts w:ascii="Times New Roman" w:hAnsi="Times New Roman"/>
          <w:w w:val="100"/>
          <w:position w:val="1"/>
        </w:rPr>
        <w:br w:type="column"/>
      </w:r>
      <w:r>
        <w:rPr>
          <w:rFonts w:ascii="Times New Roman" w:hAnsi="Times New Roman"/>
          <w:position w:val="1"/>
        </w:rPr>
        <w:t>6H</w:t>
      </w:r>
      <w:r>
        <w:rPr>
          <w:rFonts w:ascii="Times New Roman" w:hAnsi="Times New Roman"/>
          <w:spacing w:val="35"/>
          <w:position w:val="1"/>
        </w:rPr>
        <w:t xml:space="preserve"> </w:t>
      </w:r>
      <w:r>
        <w:rPr>
          <w:rFonts w:ascii="Times New Roman" w:hAnsi="Times New Roman"/>
          <w:position w:val="1"/>
        </w:rPr>
        <w:t>O</w:t>
      </w:r>
    </w:p>
    <w:p>
      <w:pPr>
        <w:spacing w:before="0" w:line="187" w:lineRule="exact"/>
        <w:ind w:left="829" w:right="0" w:firstLine="0"/>
        <w:jc w:val="left"/>
        <w:rPr>
          <w:rFonts w:ascii="Times New Roman"/>
          <w:sz w:val="18"/>
        </w:rPr>
      </w:pPr>
      <w:r>
        <w:rPr>
          <w:rFonts w:ascii="Times New Roman"/>
          <w:w w:val="99"/>
          <w:sz w:val="18"/>
        </w:rPr>
        <w:t>2</w:t>
      </w:r>
    </w:p>
    <w:p>
      <w:pPr>
        <w:spacing w:after="0" w:line="187" w:lineRule="exact"/>
        <w:jc w:val="left"/>
        <w:rPr>
          <w:rFonts w:ascii="Times New Roman"/>
          <w:sz w:val="18"/>
        </w:rPr>
        <w:sectPr>
          <w:headerReference w:type="default" r:id="rId119"/>
          <w:footerReference w:type="default" r:id="rId120"/>
          <w:type w:val="continuous"/>
          <w:pgSz w:w="17860" w:h="25260"/>
          <w:pgMar w:top="1880" w:right="1540" w:bottom="280" w:left="2000" w:header="708" w:footer="708"/>
          <w:pgNumType w:start="19"/>
          <w:cols w:num="4" w:space="708" w:equalWidth="0">
            <w:col w:w="5171" w:space="40"/>
            <w:col w:w="707" w:space="39"/>
            <w:col w:w="3141" w:space="40"/>
            <w:col w:w="5182" w:space="0"/>
          </w:cols>
        </w:sectPr>
      </w:pPr>
    </w:p>
    <w:p>
      <w:pPr>
        <w:pStyle w:val="BodyText"/>
        <w:spacing w:before="4"/>
        <w:rPr>
          <w:rFonts w:ascii="Times New Roman"/>
          <w:sz w:val="15"/>
        </w:rPr>
      </w:pPr>
    </w:p>
    <w:p>
      <w:pPr>
        <w:spacing w:after="0"/>
        <w:rPr>
          <w:rFonts w:ascii="Times New Roman"/>
          <w:sz w:val="15"/>
        </w:rPr>
        <w:sectPr>
          <w:headerReference w:type="default" r:id="rId121"/>
          <w:footerReference w:type="default" r:id="rId122"/>
          <w:type w:val="continuous"/>
          <w:pgSz w:w="17860" w:h="25260"/>
          <w:pgMar w:top="1880" w:right="1540" w:bottom="280" w:left="2000" w:header="708" w:footer="708"/>
          <w:pgNumType w:start="20"/>
          <w:cols w:space="708"/>
        </w:sectPr>
      </w:pPr>
    </w:p>
    <w:p>
      <w:pPr>
        <w:spacing w:before="186" w:line="385" w:lineRule="exact"/>
        <w:ind w:left="1054" w:right="0" w:firstLine="0"/>
        <w:jc w:val="left"/>
        <w:rPr>
          <w:rFonts w:ascii="Times New Roman" w:hAnsi="Times New Roman"/>
          <w:sz w:val="33"/>
        </w:rPr>
      </w:pPr>
      <w:r>
        <w:rPr>
          <w:rFonts w:ascii="Times New Roman" w:hAnsi="Times New Roman"/>
          <w:position w:val="1"/>
          <w:sz w:val="31"/>
        </w:rPr>
        <w:t xml:space="preserve">4CaO </w:t>
      </w:r>
      <w:r>
        <w:rPr>
          <w:sz w:val="31"/>
        </w:rPr>
        <w:t xml:space="preserve">· </w:t>
      </w:r>
      <w:r>
        <w:rPr>
          <w:rFonts w:ascii="Times New Roman" w:hAnsi="Times New Roman"/>
          <w:position w:val="1"/>
          <w:sz w:val="33"/>
        </w:rPr>
        <w:t>Al O</w:t>
      </w:r>
    </w:p>
    <w:p>
      <w:pPr>
        <w:tabs>
          <w:tab w:val="left" w:pos="345"/>
        </w:tabs>
        <w:spacing w:before="0" w:line="187" w:lineRule="exact"/>
        <w:ind w:left="0" w:right="0" w:firstLine="0"/>
        <w:jc w:val="right"/>
        <w:rPr>
          <w:rFonts w:ascii="Times New Roman"/>
          <w:sz w:val="18"/>
        </w:rPr>
      </w:pPr>
      <w:r>
        <w:rPr>
          <w:rFonts w:ascii="Times New Roman"/>
          <w:sz w:val="18"/>
        </w:rPr>
        <w:t>2</w:t>
        <w:tab/>
      </w:r>
      <w:r>
        <w:rPr>
          <w:rFonts w:ascii="Times New Roman"/>
          <w:w w:val="95"/>
          <w:sz w:val="18"/>
        </w:rPr>
        <w:t>3</w:t>
      </w:r>
    </w:p>
    <w:p>
      <w:pPr>
        <w:pStyle w:val="Heading7"/>
        <w:numPr>
          <w:ilvl w:val="0"/>
          <w:numId w:val="79"/>
        </w:numPr>
        <w:tabs>
          <w:tab w:val="left" w:pos="410"/>
        </w:tabs>
        <w:spacing w:before="186" w:after="0" w:line="387" w:lineRule="exact"/>
        <w:ind w:left="409" w:right="0" w:hanging="370"/>
        <w:jc w:val="left"/>
        <w:rPr>
          <w:rFonts w:ascii="Times New Roman" w:hAnsi="Times New Roman"/>
        </w:rPr>
      </w:pPr>
      <w:r>
        <w:rPr>
          <w:rFonts w:ascii="Times New Roman" w:hAnsi="Times New Roman"/>
          <w:w w:val="101"/>
          <w:position w:val="1"/>
        </w:rPr>
        <w:br w:type="column"/>
      </w:r>
      <w:r>
        <w:rPr>
          <w:rFonts w:ascii="Times New Roman" w:hAnsi="Times New Roman"/>
          <w:position w:val="1"/>
        </w:rPr>
        <w:t>Fe</w:t>
      </w:r>
      <w:r>
        <w:rPr>
          <w:rFonts w:ascii="Times New Roman" w:hAnsi="Times New Roman"/>
          <w:spacing w:val="33"/>
          <w:position w:val="1"/>
        </w:rPr>
        <w:t xml:space="preserve"> </w:t>
      </w:r>
      <w:r>
        <w:rPr>
          <w:rFonts w:ascii="Times New Roman" w:hAnsi="Times New Roman"/>
          <w:spacing w:val="-19"/>
          <w:position w:val="1"/>
        </w:rPr>
        <w:t>O</w:t>
      </w:r>
    </w:p>
    <w:p>
      <w:pPr>
        <w:spacing w:before="0" w:line="188" w:lineRule="exact"/>
        <w:ind w:left="0" w:right="252" w:firstLine="0"/>
        <w:jc w:val="right"/>
        <w:rPr>
          <w:rFonts w:ascii="Times New Roman"/>
          <w:sz w:val="18"/>
        </w:rPr>
      </w:pPr>
      <w:r>
        <w:rPr>
          <w:rFonts w:ascii="Times New Roman"/>
          <w:w w:val="100"/>
          <w:sz w:val="18"/>
        </w:rPr>
        <w:t>2</w:t>
      </w:r>
    </w:p>
    <w:p>
      <w:pPr>
        <w:spacing w:before="163" w:line="408" w:lineRule="exact"/>
        <w:ind w:left="125" w:right="0" w:firstLine="0"/>
        <w:jc w:val="left"/>
        <w:rPr>
          <w:rFonts w:ascii="Times New Roman" w:hAnsi="Times New Roman"/>
          <w:sz w:val="33"/>
        </w:rPr>
      </w:pPr>
      <w:r>
        <w:br w:type="column"/>
      </w:r>
      <w:r>
        <w:rPr>
          <w:rFonts w:ascii="Symbol" w:hAnsi="Symbol"/>
          <w:sz w:val="33"/>
        </w:rPr>
        <w:sym w:font="Symbol" w:char="F02B"/>
      </w:r>
      <w:r>
        <w:rPr>
          <w:sz w:val="33"/>
        </w:rPr>
        <w:t>7</w:t>
      </w:r>
      <w:r>
        <w:rPr>
          <w:rFonts w:ascii="Times New Roman" w:hAnsi="Times New Roman"/>
          <w:sz w:val="33"/>
        </w:rPr>
        <w:t>H</w:t>
      </w:r>
    </w:p>
    <w:p>
      <w:pPr>
        <w:spacing w:before="0" w:line="190" w:lineRule="exact"/>
        <w:ind w:left="-1" w:right="0" w:firstLine="0"/>
        <w:jc w:val="left"/>
        <w:rPr>
          <w:rFonts w:ascii="Times New Roman"/>
          <w:sz w:val="18"/>
        </w:rPr>
      </w:pPr>
      <w:r>
        <w:rPr>
          <w:rFonts w:ascii="Times New Roman"/>
          <w:w w:val="100"/>
          <w:sz w:val="18"/>
        </w:rPr>
        <w:t>3</w:t>
      </w:r>
    </w:p>
    <w:p>
      <w:pPr>
        <w:spacing w:before="102" w:line="470" w:lineRule="exact"/>
        <w:ind w:left="61" w:right="73" w:firstLine="0"/>
        <w:jc w:val="center"/>
        <w:rPr>
          <w:rFonts w:ascii="Times New Roman" w:hAnsi="Times New Roman"/>
          <w:sz w:val="33"/>
        </w:rPr>
      </w:pPr>
      <w:r>
        <w:br w:type="column"/>
      </w:r>
      <w:r>
        <w:rPr>
          <w:rFonts w:ascii="Times New Roman" w:hAnsi="Times New Roman"/>
          <w:w w:val="101"/>
          <w:position w:val="1"/>
          <w:sz w:val="33"/>
        </w:rPr>
        <w:t>O</w:t>
      </w:r>
      <w:r>
        <w:rPr>
          <w:rFonts w:ascii="Times New Roman" w:hAnsi="Times New Roman"/>
          <w:spacing w:val="-13"/>
          <w:position w:val="1"/>
          <w:sz w:val="33"/>
        </w:rPr>
        <w:t xml:space="preserve"> </w:t>
      </w:r>
      <w:r>
        <w:rPr>
          <w:rFonts w:ascii="Symbol" w:hAnsi="Symbol"/>
          <w:spacing w:val="-27"/>
          <w:w w:val="101"/>
          <w:position w:val="4"/>
          <w:sz w:val="36"/>
        </w:rPr>
        <w:sym w:font="Symbol" w:char="F0BE"/>
      </w:r>
      <w:r>
        <w:rPr>
          <w:rFonts w:ascii="Symbol" w:hAnsi="Symbol"/>
          <w:spacing w:val="-292"/>
          <w:w w:val="101"/>
          <w:position w:val="4"/>
          <w:sz w:val="36"/>
        </w:rPr>
        <w:sym w:font="Symbol" w:char="F0BE"/>
      </w:r>
      <w:r>
        <w:rPr>
          <w:rFonts w:ascii="Symbol" w:hAnsi="Symbol"/>
          <w:spacing w:val="27"/>
          <w:w w:val="101"/>
          <w:position w:val="4"/>
          <w:sz w:val="36"/>
        </w:rPr>
        <w:sym w:font="Symbol" w:char="F0AE"/>
      </w:r>
      <w:r>
        <w:rPr>
          <w:rFonts w:ascii="Times New Roman" w:hAnsi="Times New Roman"/>
          <w:w w:val="101"/>
          <w:position w:val="1"/>
          <w:sz w:val="33"/>
        </w:rPr>
        <w:t>3Ca</w:t>
      </w:r>
      <w:r>
        <w:rPr>
          <w:rFonts w:ascii="Times New Roman" w:hAnsi="Times New Roman"/>
          <w:spacing w:val="29"/>
          <w:w w:val="101"/>
          <w:position w:val="1"/>
          <w:sz w:val="33"/>
        </w:rPr>
        <w:t>O</w:t>
      </w:r>
      <w:r>
        <w:rPr>
          <w:w w:val="102"/>
          <w:sz w:val="31"/>
        </w:rPr>
        <w:t>·</w:t>
      </w:r>
      <w:r>
        <w:rPr>
          <w:spacing w:val="-100"/>
          <w:sz w:val="31"/>
        </w:rPr>
        <w:t xml:space="preserve"> </w:t>
      </w:r>
      <w:r>
        <w:rPr>
          <w:rFonts w:ascii="Times New Roman" w:hAnsi="Times New Roman"/>
          <w:w w:val="100"/>
          <w:position w:val="1"/>
          <w:sz w:val="33"/>
        </w:rPr>
        <w:t>Al</w:t>
      </w:r>
      <w:r>
        <w:rPr>
          <w:rFonts w:ascii="Times New Roman" w:hAnsi="Times New Roman"/>
          <w:spacing w:val="15"/>
          <w:position w:val="1"/>
          <w:sz w:val="33"/>
        </w:rPr>
        <w:t xml:space="preserve"> </w:t>
      </w:r>
      <w:r>
        <w:rPr>
          <w:rFonts w:ascii="Times New Roman" w:hAnsi="Times New Roman"/>
          <w:w w:val="100"/>
          <w:position w:val="1"/>
          <w:sz w:val="33"/>
        </w:rPr>
        <w:t>O</w:t>
      </w:r>
    </w:p>
    <w:p>
      <w:pPr>
        <w:tabs>
          <w:tab w:val="left" w:pos="2706"/>
          <w:tab w:val="left" w:pos="3052"/>
        </w:tabs>
        <w:spacing w:before="0" w:line="188" w:lineRule="exact"/>
        <w:ind w:left="-24" w:right="0" w:firstLine="0"/>
        <w:jc w:val="center"/>
        <w:rPr>
          <w:rFonts w:ascii="Times New Roman"/>
          <w:sz w:val="18"/>
        </w:rPr>
      </w:pPr>
      <w:r>
        <w:rPr>
          <w:rFonts w:ascii="Times New Roman"/>
          <w:sz w:val="18"/>
        </w:rPr>
        <w:t>2</w:t>
        <w:tab/>
        <w:t>2</w:t>
        <w:tab/>
      </w:r>
      <w:r>
        <w:rPr>
          <w:rFonts w:ascii="Times New Roman"/>
          <w:spacing w:val="-20"/>
          <w:sz w:val="18"/>
        </w:rPr>
        <w:t>3</w:t>
      </w:r>
    </w:p>
    <w:p>
      <w:pPr>
        <w:pStyle w:val="Heading7"/>
        <w:numPr>
          <w:ilvl w:val="0"/>
          <w:numId w:val="79"/>
        </w:numPr>
        <w:tabs>
          <w:tab w:val="left" w:pos="399"/>
        </w:tabs>
        <w:spacing w:before="164" w:after="0" w:line="240" w:lineRule="auto"/>
        <w:ind w:left="398" w:right="0" w:hanging="359"/>
        <w:jc w:val="left"/>
        <w:rPr>
          <w:rFonts w:ascii="Times New Roman" w:hAnsi="Times New Roman"/>
        </w:rPr>
      </w:pPr>
      <w:r>
        <w:rPr>
          <w:rFonts w:ascii="宋体" w:hAnsi="宋体"/>
          <w:spacing w:val="-11"/>
          <w:w w:val="100"/>
          <w:position w:val="1"/>
        </w:rPr>
        <w:br w:type="column"/>
      </w:r>
      <w:r>
        <w:rPr>
          <w:rFonts w:ascii="宋体" w:hAnsi="宋体"/>
          <w:spacing w:val="-10"/>
          <w:position w:val="1"/>
        </w:rPr>
        <w:t>6</w:t>
      </w:r>
      <w:r>
        <w:rPr>
          <w:rFonts w:ascii="Times New Roman" w:hAnsi="Times New Roman"/>
          <w:spacing w:val="-10"/>
          <w:position w:val="1"/>
        </w:rPr>
        <w:t>H</w:t>
      </w:r>
    </w:p>
    <w:p>
      <w:pPr>
        <w:spacing w:before="162" w:line="409" w:lineRule="exact"/>
        <w:ind w:left="43" w:right="87" w:firstLine="0"/>
        <w:jc w:val="center"/>
        <w:rPr>
          <w:rFonts w:ascii="Times New Roman" w:hAnsi="Times New Roman"/>
          <w:sz w:val="33"/>
        </w:rPr>
      </w:pPr>
      <w:r>
        <w:br w:type="column"/>
      </w:r>
      <w:r>
        <w:rPr>
          <w:rFonts w:ascii="Times New Roman" w:hAnsi="Times New Roman"/>
          <w:position w:val="1"/>
          <w:sz w:val="33"/>
        </w:rPr>
        <w:t xml:space="preserve">O </w:t>
      </w:r>
      <w:r>
        <w:rPr>
          <w:rFonts w:ascii="Symbol" w:hAnsi="Symbol"/>
          <w:position w:val="1"/>
          <w:sz w:val="33"/>
        </w:rPr>
        <w:sym w:font="Symbol" w:char="F02B"/>
      </w:r>
      <w:r>
        <w:rPr>
          <w:rFonts w:ascii="Times New Roman" w:hAnsi="Times New Roman"/>
          <w:position w:val="1"/>
          <w:sz w:val="33"/>
        </w:rPr>
        <w:t xml:space="preserve"> CaO </w:t>
      </w:r>
      <w:r>
        <w:rPr>
          <w:sz w:val="31"/>
        </w:rPr>
        <w:t>·</w:t>
      </w:r>
      <w:r>
        <w:rPr>
          <w:spacing w:val="-99"/>
          <w:sz w:val="31"/>
        </w:rPr>
        <w:t xml:space="preserve"> </w:t>
      </w:r>
      <w:r>
        <w:rPr>
          <w:rFonts w:ascii="Times New Roman" w:hAnsi="Times New Roman"/>
          <w:position w:val="1"/>
          <w:sz w:val="33"/>
        </w:rPr>
        <w:t>Fe O</w:t>
      </w:r>
    </w:p>
    <w:p>
      <w:pPr>
        <w:tabs>
          <w:tab w:val="left" w:pos="1988"/>
          <w:tab w:val="left" w:pos="2368"/>
        </w:tabs>
        <w:spacing w:before="0" w:line="187" w:lineRule="exact"/>
        <w:ind w:left="-23" w:right="0" w:firstLine="0"/>
        <w:jc w:val="center"/>
        <w:rPr>
          <w:rFonts w:ascii="Times New Roman"/>
          <w:sz w:val="18"/>
        </w:rPr>
      </w:pPr>
      <w:r>
        <w:rPr>
          <w:rFonts w:ascii="Times New Roman"/>
          <w:sz w:val="18"/>
        </w:rPr>
        <w:t>2</w:t>
        <w:tab/>
        <w:t>2</w:t>
        <w:tab/>
      </w:r>
      <w:r>
        <w:rPr>
          <w:rFonts w:ascii="Times New Roman"/>
          <w:spacing w:val="-20"/>
          <w:sz w:val="18"/>
        </w:rPr>
        <w:t>3</w:t>
      </w:r>
    </w:p>
    <w:p>
      <w:pPr>
        <w:pStyle w:val="Heading7"/>
        <w:numPr>
          <w:ilvl w:val="0"/>
          <w:numId w:val="79"/>
        </w:numPr>
        <w:tabs>
          <w:tab w:val="left" w:pos="396"/>
        </w:tabs>
        <w:spacing w:before="186" w:after="0" w:line="385" w:lineRule="exact"/>
        <w:ind w:left="395" w:right="0" w:hanging="367"/>
        <w:jc w:val="left"/>
        <w:rPr>
          <w:rFonts w:ascii="Times New Roman" w:hAnsi="Times New Roman"/>
        </w:rPr>
      </w:pPr>
      <w:r>
        <w:rPr>
          <w:rFonts w:ascii="Times New Roman" w:hAnsi="Times New Roman"/>
          <w:w w:val="100"/>
          <w:position w:val="1"/>
        </w:rPr>
        <w:br w:type="column"/>
      </w:r>
      <w:r>
        <w:rPr>
          <w:rFonts w:ascii="Times New Roman" w:hAnsi="Times New Roman"/>
          <w:position w:val="1"/>
        </w:rPr>
        <w:t>H</w:t>
      </w:r>
      <w:r>
        <w:rPr>
          <w:rFonts w:ascii="Times New Roman" w:hAnsi="Times New Roman"/>
          <w:spacing w:val="36"/>
          <w:position w:val="1"/>
        </w:rPr>
        <w:t xml:space="preserve"> </w:t>
      </w:r>
      <w:r>
        <w:rPr>
          <w:rFonts w:ascii="Times New Roman" w:hAnsi="Times New Roman"/>
          <w:position w:val="1"/>
        </w:rPr>
        <w:t>O</w:t>
      </w:r>
    </w:p>
    <w:p>
      <w:pPr>
        <w:spacing w:before="0" w:line="187" w:lineRule="exact"/>
        <w:ind w:left="651" w:right="0" w:firstLine="0"/>
        <w:jc w:val="left"/>
        <w:rPr>
          <w:rFonts w:ascii="Times New Roman"/>
          <w:sz w:val="18"/>
        </w:rPr>
      </w:pPr>
      <w:r>
        <w:rPr>
          <w:rFonts w:ascii="Times New Roman"/>
          <w:w w:val="99"/>
          <w:sz w:val="18"/>
        </w:rPr>
        <w:t>2</w:t>
      </w:r>
    </w:p>
    <w:p>
      <w:pPr>
        <w:spacing w:after="0" w:line="187" w:lineRule="exact"/>
        <w:jc w:val="left"/>
        <w:rPr>
          <w:rFonts w:ascii="Times New Roman"/>
          <w:sz w:val="18"/>
        </w:rPr>
        <w:sectPr>
          <w:headerReference w:type="default" r:id="rId123"/>
          <w:footerReference w:type="default" r:id="rId124"/>
          <w:type w:val="continuous"/>
          <w:pgSz w:w="17860" w:h="25260"/>
          <w:pgMar w:top="1880" w:right="1540" w:bottom="280" w:left="2000" w:header="708" w:footer="708"/>
          <w:pgNumType w:start="21"/>
          <w:cols w:num="7" w:space="708" w:equalWidth="0">
            <w:col w:w="3036" w:space="40"/>
            <w:col w:w="1096" w:space="39"/>
            <w:col w:w="713" w:space="40"/>
            <w:col w:w="3142" w:space="39"/>
            <w:col w:w="804" w:space="40"/>
            <w:col w:w="2459" w:space="40"/>
            <w:col w:w="2832" w:space="0"/>
          </w:cols>
        </w:sectPr>
      </w:pPr>
    </w:p>
    <w:p>
      <w:pPr>
        <w:pStyle w:val="BodyText"/>
        <w:rPr>
          <w:rFonts w:ascii="Times New Roman"/>
          <w:sz w:val="19"/>
        </w:rPr>
      </w:pPr>
    </w:p>
    <w:p>
      <w:pPr>
        <w:spacing w:after="0"/>
        <w:rPr>
          <w:rFonts w:ascii="Times New Roman"/>
          <w:sz w:val="19"/>
        </w:rPr>
        <w:sectPr>
          <w:headerReference w:type="default" r:id="rId125"/>
          <w:footerReference w:type="default" r:id="rId126"/>
          <w:type w:val="continuous"/>
          <w:pgSz w:w="17860" w:h="25260"/>
          <w:pgMar w:top="1880" w:right="1540" w:bottom="280" w:left="2000" w:header="708" w:footer="708"/>
          <w:pgNumType w:start="22"/>
          <w:cols w:space="708"/>
        </w:sectPr>
      </w:pPr>
    </w:p>
    <w:p>
      <w:pPr>
        <w:spacing w:before="129" w:line="384" w:lineRule="exact"/>
        <w:ind w:left="430" w:right="0" w:firstLine="0"/>
        <w:jc w:val="left"/>
        <w:rPr>
          <w:rFonts w:ascii="Times New Roman" w:hAnsi="Times New Roman"/>
          <w:sz w:val="33"/>
        </w:rPr>
      </w:pPr>
      <w:r>
        <w:rPr>
          <w:rFonts w:ascii="Times New Roman" w:hAnsi="Times New Roman"/>
          <w:position w:val="1"/>
          <w:sz w:val="29"/>
        </w:rPr>
        <w:t xml:space="preserve">3CaO </w:t>
      </w:r>
      <w:r>
        <w:rPr>
          <w:sz w:val="31"/>
        </w:rPr>
        <w:t>·</w:t>
      </w:r>
      <w:r>
        <w:rPr>
          <w:spacing w:val="-75"/>
          <w:sz w:val="31"/>
        </w:rPr>
        <w:t xml:space="preserve"> </w:t>
      </w:r>
      <w:r>
        <w:rPr>
          <w:rFonts w:ascii="Times New Roman" w:hAnsi="Times New Roman"/>
          <w:position w:val="1"/>
          <w:sz w:val="33"/>
        </w:rPr>
        <w:t>Al O</w:t>
      </w:r>
    </w:p>
    <w:p>
      <w:pPr>
        <w:tabs>
          <w:tab w:val="left" w:pos="345"/>
        </w:tabs>
        <w:spacing w:before="0" w:line="186" w:lineRule="exact"/>
        <w:ind w:left="0" w:right="0" w:firstLine="0"/>
        <w:jc w:val="right"/>
        <w:rPr>
          <w:rFonts w:ascii="Times New Roman"/>
          <w:sz w:val="18"/>
        </w:rPr>
      </w:pPr>
      <w:r>
        <w:rPr>
          <w:rFonts w:ascii="Times New Roman"/>
          <w:sz w:val="18"/>
        </w:rPr>
        <w:t>2</w:t>
        <w:tab/>
      </w:r>
      <w:r>
        <w:rPr>
          <w:rFonts w:ascii="Times New Roman"/>
          <w:w w:val="95"/>
          <w:sz w:val="18"/>
        </w:rPr>
        <w:t>3</w:t>
      </w:r>
    </w:p>
    <w:p>
      <w:pPr>
        <w:pStyle w:val="Heading7"/>
        <w:numPr>
          <w:ilvl w:val="0"/>
          <w:numId w:val="79"/>
        </w:numPr>
        <w:tabs>
          <w:tab w:val="left" w:pos="401"/>
        </w:tabs>
        <w:spacing w:before="107" w:after="0" w:line="240" w:lineRule="auto"/>
        <w:ind w:left="400" w:right="0" w:hanging="362"/>
        <w:jc w:val="left"/>
        <w:rPr>
          <w:rFonts w:ascii="Times New Roman" w:hAnsi="Times New Roman"/>
        </w:rPr>
      </w:pPr>
      <w:r>
        <w:rPr>
          <w:rFonts w:ascii="宋体" w:hAnsi="宋体"/>
          <w:spacing w:val="-8"/>
          <w:w w:val="100"/>
          <w:position w:val="1"/>
        </w:rPr>
        <w:br w:type="column"/>
      </w:r>
      <w:r>
        <w:rPr>
          <w:rFonts w:ascii="宋体" w:hAnsi="宋体"/>
          <w:spacing w:val="-9"/>
          <w:position w:val="1"/>
        </w:rPr>
        <w:t>6</w:t>
      </w:r>
      <w:r>
        <w:rPr>
          <w:rFonts w:ascii="Times New Roman" w:hAnsi="Times New Roman"/>
          <w:spacing w:val="-9"/>
          <w:position w:val="1"/>
        </w:rPr>
        <w:t>H</w:t>
      </w:r>
    </w:p>
    <w:p>
      <w:pPr>
        <w:spacing w:before="104" w:line="407" w:lineRule="exact"/>
        <w:ind w:left="70" w:right="78" w:firstLine="0"/>
        <w:jc w:val="center"/>
        <w:rPr>
          <w:rFonts w:ascii="Times New Roman" w:eastAsia="Times New Roman" w:hAnsi="Times New Roman"/>
          <w:sz w:val="33"/>
        </w:rPr>
      </w:pPr>
      <w:r>
        <w:br w:type="column"/>
      </w:r>
      <w:r>
        <w:rPr>
          <w:rFonts w:ascii="Times New Roman" w:eastAsia="Times New Roman" w:hAnsi="Times New Roman"/>
          <w:w w:val="100"/>
          <w:sz w:val="33"/>
        </w:rPr>
        <w:t>O</w:t>
      </w:r>
      <w:r>
        <w:rPr>
          <w:rFonts w:ascii="Times New Roman" w:eastAsia="Times New Roman" w:hAnsi="Times New Roman"/>
          <w:spacing w:val="20"/>
          <w:sz w:val="33"/>
        </w:rPr>
        <w:t xml:space="preserve"> </w:t>
      </w:r>
      <w:r>
        <w:rPr>
          <w:rFonts w:ascii="Symbol" w:eastAsia="Symbol" w:hAnsi="Symbol"/>
          <w:spacing w:val="-27"/>
          <w:w w:val="100"/>
          <w:sz w:val="33"/>
        </w:rPr>
        <w:sym w:font="Symbol" w:char="F02B"/>
      </w:r>
      <w:r>
        <w:rPr>
          <w:spacing w:val="-310"/>
          <w:w w:val="100"/>
          <w:sz w:val="33"/>
        </w:rPr>
        <w:t>（</w:t>
      </w:r>
      <w:r>
        <w:rPr>
          <w:rFonts w:ascii="Times New Roman" w:eastAsia="Times New Roman" w:hAnsi="Times New Roman"/>
          <w:w w:val="100"/>
          <w:sz w:val="33"/>
        </w:rPr>
        <w:t>3</w:t>
      </w:r>
      <w:r>
        <w:rPr>
          <w:rFonts w:ascii="Times New Roman" w:eastAsia="Times New Roman" w:hAnsi="Times New Roman"/>
          <w:sz w:val="33"/>
        </w:rPr>
        <w:t xml:space="preserve"> </w:t>
      </w:r>
      <w:r>
        <w:rPr>
          <w:rFonts w:ascii="Times New Roman" w:eastAsia="Times New Roman" w:hAnsi="Times New Roman"/>
          <w:spacing w:val="-27"/>
          <w:sz w:val="33"/>
        </w:rPr>
        <w:t xml:space="preserve"> </w:t>
      </w:r>
      <w:r>
        <w:rPr>
          <w:rFonts w:ascii="Times New Roman" w:eastAsia="Times New Roman" w:hAnsi="Times New Roman"/>
          <w:w w:val="100"/>
          <w:sz w:val="33"/>
        </w:rPr>
        <w:t>CaSO</w:t>
      </w:r>
    </w:p>
    <w:p>
      <w:pPr>
        <w:tabs>
          <w:tab w:val="left" w:pos="1718"/>
        </w:tabs>
        <w:spacing w:before="0" w:line="189" w:lineRule="exact"/>
        <w:ind w:left="-19" w:right="0" w:firstLine="0"/>
        <w:jc w:val="center"/>
        <w:rPr>
          <w:rFonts w:ascii="Times New Roman"/>
          <w:sz w:val="18"/>
        </w:rPr>
      </w:pPr>
      <w:r>
        <w:rPr>
          <w:rFonts w:ascii="Times New Roman"/>
          <w:sz w:val="18"/>
        </w:rPr>
        <w:t>2</w:t>
        <w:tab/>
      </w:r>
      <w:r>
        <w:rPr>
          <w:rFonts w:ascii="Times New Roman"/>
          <w:spacing w:val="-20"/>
          <w:sz w:val="18"/>
        </w:rPr>
        <w:t>4</w:t>
      </w:r>
    </w:p>
    <w:p>
      <w:pPr>
        <w:pStyle w:val="Heading7"/>
        <w:numPr>
          <w:ilvl w:val="0"/>
          <w:numId w:val="79"/>
        </w:numPr>
        <w:tabs>
          <w:tab w:val="left" w:pos="398"/>
        </w:tabs>
        <w:spacing w:before="129" w:after="0" w:line="240" w:lineRule="auto"/>
        <w:ind w:left="397" w:right="0" w:hanging="373"/>
        <w:jc w:val="left"/>
        <w:rPr>
          <w:rFonts w:ascii="Times New Roman" w:hAnsi="Times New Roman"/>
        </w:rPr>
      </w:pPr>
      <w:r>
        <w:rPr>
          <w:rFonts w:ascii="Times New Roman" w:hAnsi="Times New Roman"/>
          <w:spacing w:val="-10"/>
          <w:w w:val="100"/>
          <w:position w:val="1"/>
        </w:rPr>
        <w:br w:type="column"/>
      </w:r>
      <w:r>
        <w:rPr>
          <w:rFonts w:ascii="Times New Roman" w:hAnsi="Times New Roman"/>
          <w:spacing w:val="-10"/>
          <w:position w:val="1"/>
        </w:rPr>
        <w:t>2H</w:t>
      </w:r>
    </w:p>
    <w:p>
      <w:pPr>
        <w:spacing w:before="103" w:line="407" w:lineRule="exact"/>
        <w:ind w:left="85" w:right="0" w:firstLine="0"/>
        <w:jc w:val="left"/>
        <w:rPr>
          <w:rFonts w:ascii="Times New Roman" w:hAnsi="Times New Roman"/>
          <w:sz w:val="33"/>
        </w:rPr>
      </w:pPr>
      <w:r>
        <w:br w:type="column"/>
      </w:r>
      <w:r>
        <w:rPr>
          <w:rFonts w:ascii="Times New Roman" w:hAnsi="Times New Roman"/>
          <w:spacing w:val="-4"/>
          <w:w w:val="100"/>
          <w:sz w:val="33"/>
        </w:rPr>
        <w:t>O</w:t>
      </w:r>
      <w:r>
        <w:rPr>
          <w:spacing w:val="-115"/>
          <w:w w:val="100"/>
          <w:sz w:val="33"/>
        </w:rPr>
        <w:t>）</w:t>
      </w:r>
      <w:r>
        <w:rPr>
          <w:rFonts w:ascii="Symbol" w:hAnsi="Symbol"/>
          <w:spacing w:val="28"/>
          <w:w w:val="100"/>
          <w:sz w:val="33"/>
        </w:rPr>
        <w:sym w:font="Symbol" w:char="F02B"/>
      </w:r>
      <w:r>
        <w:rPr>
          <w:rFonts w:ascii="Times New Roman" w:hAnsi="Times New Roman"/>
          <w:w w:val="100"/>
          <w:sz w:val="33"/>
        </w:rPr>
        <w:t>19H</w:t>
      </w:r>
    </w:p>
    <w:p>
      <w:pPr>
        <w:spacing w:before="0" w:line="189" w:lineRule="exact"/>
        <w:ind w:left="-18" w:right="0" w:firstLine="0"/>
        <w:jc w:val="left"/>
        <w:rPr>
          <w:rFonts w:ascii="Times New Roman"/>
          <w:sz w:val="18"/>
        </w:rPr>
      </w:pPr>
      <w:r>
        <w:rPr>
          <w:rFonts w:ascii="Times New Roman"/>
          <w:w w:val="99"/>
          <w:sz w:val="18"/>
        </w:rPr>
        <w:t>2</w:t>
      </w:r>
    </w:p>
    <w:p>
      <w:pPr>
        <w:pStyle w:val="Heading7"/>
        <w:spacing w:before="105" w:line="408" w:lineRule="exact"/>
        <w:ind w:left="68" w:right="75"/>
        <w:jc w:val="center"/>
        <w:rPr>
          <w:rFonts w:ascii="Times New Roman" w:hAnsi="Times New Roman"/>
        </w:rPr>
      </w:pPr>
      <w:r>
        <w:br w:type="column"/>
      </w:r>
      <w:r>
        <w:rPr>
          <w:rFonts w:ascii="Times New Roman" w:hAnsi="Times New Roman"/>
          <w:position w:val="1"/>
        </w:rPr>
        <w:t xml:space="preserve">O </w:t>
      </w:r>
      <w:r>
        <w:rPr>
          <w:rFonts w:ascii="Symbol" w:hAnsi="Symbol"/>
          <w:position w:val="1"/>
        </w:rPr>
        <w:sym w:font="Symbol" w:char="F0AE"/>
      </w:r>
      <w:r>
        <w:rPr>
          <w:rFonts w:ascii="Times New Roman" w:hAnsi="Times New Roman"/>
          <w:position w:val="1"/>
        </w:rPr>
        <w:t xml:space="preserve"> 3CaO </w:t>
      </w:r>
      <w:r>
        <w:rPr>
          <w:rFonts w:ascii="宋体" w:hAnsi="宋体"/>
          <w:sz w:val="31"/>
        </w:rPr>
        <w:t>·</w:t>
      </w:r>
      <w:r>
        <w:rPr>
          <w:rFonts w:ascii="宋体" w:hAnsi="宋体"/>
          <w:spacing w:val="-134"/>
          <w:sz w:val="31"/>
        </w:rPr>
        <w:t xml:space="preserve"> </w:t>
      </w:r>
      <w:r>
        <w:rPr>
          <w:rFonts w:ascii="Times New Roman" w:hAnsi="Times New Roman"/>
          <w:position w:val="1"/>
        </w:rPr>
        <w:t>Al O</w:t>
      </w:r>
    </w:p>
    <w:p>
      <w:pPr>
        <w:tabs>
          <w:tab w:val="left" w:pos="2311"/>
          <w:tab w:val="left" w:pos="2657"/>
        </w:tabs>
        <w:spacing w:before="0" w:line="186" w:lineRule="exact"/>
        <w:ind w:left="-18" w:right="0" w:firstLine="0"/>
        <w:jc w:val="center"/>
        <w:rPr>
          <w:rFonts w:ascii="Times New Roman"/>
          <w:sz w:val="18"/>
        </w:rPr>
      </w:pPr>
      <w:r>
        <w:rPr>
          <w:rFonts w:ascii="Times New Roman"/>
          <w:sz w:val="18"/>
        </w:rPr>
        <w:t>2</w:t>
        <w:tab/>
        <w:t>2</w:t>
        <w:tab/>
      </w:r>
      <w:r>
        <w:rPr>
          <w:rFonts w:ascii="Times New Roman"/>
          <w:spacing w:val="-20"/>
          <w:sz w:val="18"/>
        </w:rPr>
        <w:t>3</w:t>
      </w:r>
    </w:p>
    <w:p>
      <w:pPr>
        <w:pStyle w:val="Heading7"/>
        <w:numPr>
          <w:ilvl w:val="0"/>
          <w:numId w:val="79"/>
        </w:numPr>
        <w:tabs>
          <w:tab w:val="left" w:pos="403"/>
        </w:tabs>
        <w:spacing w:before="129" w:after="0" w:line="385" w:lineRule="exact"/>
        <w:ind w:left="402" w:right="0" w:hanging="362"/>
        <w:jc w:val="left"/>
        <w:rPr>
          <w:rFonts w:ascii="Times New Roman" w:hAnsi="Times New Roman"/>
        </w:rPr>
      </w:pPr>
      <w:r>
        <w:rPr>
          <w:rFonts w:ascii="Times New Roman" w:hAnsi="Times New Roman"/>
          <w:w w:val="100"/>
          <w:position w:val="1"/>
        </w:rPr>
        <w:br w:type="column"/>
      </w:r>
      <w:r>
        <w:rPr>
          <w:rFonts w:ascii="Times New Roman" w:hAnsi="Times New Roman"/>
          <w:position w:val="1"/>
        </w:rPr>
        <w:t>3CaSO</w:t>
      </w:r>
    </w:p>
    <w:p>
      <w:pPr>
        <w:spacing w:before="0" w:line="186" w:lineRule="exact"/>
        <w:ind w:left="0" w:right="0" w:firstLine="0"/>
        <w:jc w:val="right"/>
        <w:rPr>
          <w:rFonts w:ascii="Times New Roman"/>
          <w:sz w:val="18"/>
        </w:rPr>
      </w:pPr>
      <w:r>
        <w:rPr>
          <w:rFonts w:ascii="Times New Roman"/>
          <w:w w:val="99"/>
          <w:sz w:val="18"/>
        </w:rPr>
        <w:t>4</w:t>
      </w:r>
    </w:p>
    <w:p>
      <w:pPr>
        <w:pStyle w:val="Heading7"/>
        <w:numPr>
          <w:ilvl w:val="0"/>
          <w:numId w:val="79"/>
        </w:numPr>
        <w:tabs>
          <w:tab w:val="left" w:pos="404"/>
        </w:tabs>
        <w:spacing w:before="129" w:after="0" w:line="385" w:lineRule="exact"/>
        <w:ind w:left="403" w:right="0" w:hanging="358"/>
        <w:jc w:val="left"/>
        <w:rPr>
          <w:rFonts w:ascii="Times New Roman" w:hAnsi="Times New Roman"/>
        </w:rPr>
      </w:pPr>
      <w:r>
        <w:rPr>
          <w:rFonts w:ascii="Times New Roman" w:hAnsi="Times New Roman"/>
          <w:w w:val="100"/>
          <w:position w:val="1"/>
        </w:rPr>
        <w:br w:type="column"/>
      </w:r>
      <w:r>
        <w:rPr>
          <w:rFonts w:ascii="Times New Roman" w:hAnsi="Times New Roman"/>
          <w:position w:val="1"/>
        </w:rPr>
        <w:t>31H</w:t>
      </w:r>
      <w:r>
        <w:rPr>
          <w:rFonts w:ascii="Times New Roman" w:hAnsi="Times New Roman"/>
          <w:spacing w:val="18"/>
          <w:position w:val="1"/>
        </w:rPr>
        <w:t xml:space="preserve"> </w:t>
      </w:r>
      <w:r>
        <w:rPr>
          <w:rFonts w:ascii="Times New Roman" w:hAnsi="Times New Roman"/>
          <w:position w:val="1"/>
        </w:rPr>
        <w:t>O</w:t>
      </w:r>
    </w:p>
    <w:p>
      <w:pPr>
        <w:spacing w:before="0" w:line="186" w:lineRule="exact"/>
        <w:ind w:left="0" w:right="672" w:firstLine="0"/>
        <w:jc w:val="center"/>
        <w:rPr>
          <w:rFonts w:ascii="Times New Roman"/>
          <w:sz w:val="18"/>
        </w:rPr>
      </w:pPr>
      <w:r>
        <w:rPr>
          <w:rFonts w:ascii="Times New Roman"/>
          <w:w w:val="99"/>
          <w:sz w:val="18"/>
        </w:rPr>
        <w:t>2</w:t>
      </w:r>
    </w:p>
    <w:p>
      <w:pPr>
        <w:spacing w:after="0" w:line="186" w:lineRule="exact"/>
        <w:jc w:val="center"/>
        <w:rPr>
          <w:rFonts w:ascii="Times New Roman"/>
          <w:sz w:val="18"/>
        </w:rPr>
        <w:sectPr>
          <w:headerReference w:type="default" r:id="rId127"/>
          <w:footerReference w:type="default" r:id="rId128"/>
          <w:type w:val="continuous"/>
          <w:pgSz w:w="17860" w:h="25260"/>
          <w:pgMar w:top="1880" w:right="1540" w:bottom="280" w:left="2000" w:header="708" w:footer="708"/>
          <w:pgNumType w:start="23"/>
          <w:cols w:num="8" w:space="708" w:equalWidth="0">
            <w:col w:w="2393" w:space="40"/>
            <w:col w:w="809" w:space="39"/>
            <w:col w:w="1809" w:space="39"/>
            <w:col w:w="805" w:space="40"/>
            <w:col w:w="1325" w:space="39"/>
            <w:col w:w="2747" w:space="40"/>
            <w:col w:w="1443" w:space="40"/>
            <w:col w:w="2712" w:space="0"/>
          </w:cols>
        </w:sectPr>
      </w:pPr>
    </w:p>
    <w:p>
      <w:pPr>
        <w:pStyle w:val="BodyText"/>
        <w:spacing w:before="9"/>
        <w:rPr>
          <w:rFonts w:ascii="Times New Roman"/>
          <w:sz w:val="16"/>
        </w:rPr>
      </w:pPr>
    </w:p>
    <w:p>
      <w:pPr>
        <w:spacing w:after="0"/>
        <w:rPr>
          <w:rFonts w:ascii="Times New Roman"/>
          <w:sz w:val="16"/>
        </w:rPr>
        <w:sectPr>
          <w:headerReference w:type="default" r:id="rId129"/>
          <w:footerReference w:type="default" r:id="rId130"/>
          <w:type w:val="continuous"/>
          <w:pgSz w:w="17860" w:h="25260"/>
          <w:pgMar w:top="1880" w:right="1540" w:bottom="280" w:left="2000" w:header="708" w:footer="708"/>
          <w:pgNumType w:start="24"/>
          <w:cols w:space="708"/>
        </w:sectPr>
      </w:pPr>
    </w:p>
    <w:p>
      <w:pPr>
        <w:spacing w:before="186" w:line="385" w:lineRule="exact"/>
        <w:ind w:left="685" w:right="0" w:firstLine="0"/>
        <w:jc w:val="left"/>
        <w:rPr>
          <w:rFonts w:ascii="Times New Roman" w:hAnsi="Times New Roman"/>
          <w:sz w:val="33"/>
        </w:rPr>
      </w:pPr>
      <w:r>
        <w:rPr>
          <w:rFonts w:ascii="Times New Roman" w:hAnsi="Times New Roman"/>
          <w:position w:val="1"/>
          <w:sz w:val="31"/>
        </w:rPr>
        <w:t xml:space="preserve">3CaO </w:t>
      </w:r>
      <w:r>
        <w:rPr>
          <w:sz w:val="31"/>
        </w:rPr>
        <w:t>·</w:t>
      </w:r>
      <w:r>
        <w:rPr>
          <w:spacing w:val="-58"/>
          <w:sz w:val="31"/>
        </w:rPr>
        <w:t xml:space="preserve"> </w:t>
      </w:r>
      <w:r>
        <w:rPr>
          <w:rFonts w:ascii="Times New Roman" w:hAnsi="Times New Roman"/>
          <w:position w:val="1"/>
          <w:sz w:val="33"/>
        </w:rPr>
        <w:t>Al O</w:t>
      </w:r>
    </w:p>
    <w:p>
      <w:pPr>
        <w:tabs>
          <w:tab w:val="left" w:pos="345"/>
        </w:tabs>
        <w:spacing w:before="0" w:line="186" w:lineRule="exact"/>
        <w:ind w:left="0" w:right="0" w:firstLine="0"/>
        <w:jc w:val="right"/>
        <w:rPr>
          <w:rFonts w:ascii="Times New Roman"/>
          <w:sz w:val="18"/>
        </w:rPr>
      </w:pPr>
      <w:r>
        <w:rPr>
          <w:rFonts w:ascii="Times New Roman"/>
          <w:sz w:val="18"/>
        </w:rPr>
        <w:t>2</w:t>
        <w:tab/>
      </w:r>
      <w:r>
        <w:rPr>
          <w:rFonts w:ascii="Times New Roman"/>
          <w:w w:val="95"/>
          <w:sz w:val="18"/>
        </w:rPr>
        <w:t>3</w:t>
      </w:r>
    </w:p>
    <w:p>
      <w:pPr>
        <w:pStyle w:val="Heading7"/>
        <w:numPr>
          <w:ilvl w:val="0"/>
          <w:numId w:val="79"/>
        </w:numPr>
        <w:tabs>
          <w:tab w:val="left" w:pos="401"/>
        </w:tabs>
        <w:spacing w:before="164" w:after="0" w:line="240" w:lineRule="auto"/>
        <w:ind w:left="400" w:right="0" w:hanging="361"/>
        <w:jc w:val="left"/>
        <w:rPr>
          <w:rFonts w:ascii="Times New Roman" w:hAnsi="Times New Roman"/>
        </w:rPr>
      </w:pPr>
      <w:r>
        <w:rPr>
          <w:rFonts w:ascii="宋体" w:hAnsi="宋体"/>
          <w:spacing w:val="-8"/>
          <w:w w:val="100"/>
          <w:position w:val="1"/>
        </w:rPr>
        <w:br w:type="column"/>
      </w:r>
      <w:r>
        <w:rPr>
          <w:rFonts w:ascii="宋体" w:hAnsi="宋体"/>
          <w:spacing w:val="-9"/>
          <w:position w:val="1"/>
        </w:rPr>
        <w:t>6</w:t>
      </w:r>
      <w:r>
        <w:rPr>
          <w:rFonts w:ascii="Times New Roman" w:hAnsi="Times New Roman"/>
          <w:spacing w:val="-9"/>
          <w:position w:val="1"/>
        </w:rPr>
        <w:t>H</w:t>
      </w:r>
    </w:p>
    <w:p>
      <w:pPr>
        <w:spacing w:before="161" w:line="397" w:lineRule="exact"/>
        <w:ind w:left="89" w:right="91" w:firstLine="0"/>
        <w:jc w:val="center"/>
        <w:rPr>
          <w:rFonts w:ascii="Times New Roman" w:hAnsi="Times New Roman"/>
          <w:sz w:val="33"/>
        </w:rPr>
      </w:pPr>
      <w:r>
        <w:br w:type="column"/>
      </w:r>
      <w:r>
        <w:rPr>
          <w:rFonts w:ascii="Times New Roman" w:hAnsi="Times New Roman"/>
          <w:sz w:val="33"/>
        </w:rPr>
        <w:t xml:space="preserve">O </w:t>
      </w:r>
      <w:r>
        <w:rPr>
          <w:rFonts w:ascii="Symbol" w:hAnsi="Symbol"/>
          <w:sz w:val="33"/>
        </w:rPr>
        <w:sym w:font="Symbol" w:char="F02B"/>
      </w:r>
      <w:r>
        <w:rPr>
          <w:rFonts w:ascii="Times New Roman" w:hAnsi="Times New Roman"/>
          <w:sz w:val="33"/>
        </w:rPr>
        <w:t>CaSO</w:t>
      </w:r>
    </w:p>
    <w:p>
      <w:pPr>
        <w:tabs>
          <w:tab w:val="left" w:pos="1420"/>
        </w:tabs>
        <w:spacing w:before="0" w:line="200" w:lineRule="exact"/>
        <w:ind w:left="-18" w:right="0" w:firstLine="0"/>
        <w:jc w:val="center"/>
        <w:rPr>
          <w:rFonts w:ascii="Times New Roman"/>
          <w:sz w:val="18"/>
        </w:rPr>
      </w:pPr>
      <w:r>
        <w:rPr>
          <w:rFonts w:ascii="Times New Roman"/>
          <w:sz w:val="18"/>
        </w:rPr>
        <w:t>2</w:t>
        <w:tab/>
      </w:r>
      <w:r>
        <w:rPr>
          <w:rFonts w:ascii="Times New Roman"/>
          <w:spacing w:val="-20"/>
          <w:sz w:val="18"/>
        </w:rPr>
        <w:t>4</w:t>
      </w:r>
    </w:p>
    <w:p>
      <w:pPr>
        <w:pStyle w:val="Heading7"/>
        <w:numPr>
          <w:ilvl w:val="0"/>
          <w:numId w:val="79"/>
        </w:numPr>
        <w:tabs>
          <w:tab w:val="left" w:pos="397"/>
        </w:tabs>
        <w:spacing w:before="186" w:after="0" w:line="240" w:lineRule="auto"/>
        <w:ind w:left="397" w:right="0" w:hanging="373"/>
        <w:jc w:val="left"/>
        <w:rPr>
          <w:rFonts w:ascii="Times New Roman" w:hAnsi="Times New Roman"/>
        </w:rPr>
      </w:pPr>
      <w:r>
        <w:rPr>
          <w:rFonts w:ascii="Times New Roman" w:hAnsi="Times New Roman"/>
          <w:spacing w:val="-10"/>
          <w:w w:val="101"/>
          <w:position w:val="1"/>
        </w:rPr>
        <w:br w:type="column"/>
      </w:r>
      <w:r>
        <w:rPr>
          <w:rFonts w:ascii="Times New Roman" w:hAnsi="Times New Roman"/>
          <w:spacing w:val="-10"/>
          <w:position w:val="1"/>
        </w:rPr>
        <w:t>2H</w:t>
      </w:r>
    </w:p>
    <w:p>
      <w:pPr>
        <w:spacing w:before="162" w:line="397" w:lineRule="exact"/>
        <w:ind w:left="85" w:right="0" w:firstLine="0"/>
        <w:jc w:val="left"/>
        <w:rPr>
          <w:rFonts w:ascii="Times New Roman" w:hAnsi="Times New Roman"/>
          <w:sz w:val="33"/>
        </w:rPr>
      </w:pPr>
      <w:r>
        <w:br w:type="column"/>
      </w:r>
      <w:r>
        <w:rPr>
          <w:rFonts w:ascii="Times New Roman" w:hAnsi="Times New Roman"/>
          <w:sz w:val="33"/>
        </w:rPr>
        <w:t xml:space="preserve">O </w:t>
      </w:r>
      <w:r>
        <w:rPr>
          <w:rFonts w:ascii="Symbol" w:hAnsi="Symbol"/>
          <w:sz w:val="33"/>
        </w:rPr>
        <w:sym w:font="Symbol" w:char="F02B"/>
      </w:r>
      <w:r>
        <w:rPr>
          <w:rFonts w:ascii="Times New Roman" w:hAnsi="Times New Roman"/>
          <w:spacing w:val="-29"/>
          <w:sz w:val="33"/>
        </w:rPr>
        <w:t xml:space="preserve"> </w:t>
      </w:r>
      <w:r>
        <w:rPr>
          <w:rFonts w:ascii="Times New Roman" w:hAnsi="Times New Roman"/>
          <w:spacing w:val="-10"/>
          <w:sz w:val="33"/>
        </w:rPr>
        <w:t>4H</w:t>
      </w:r>
    </w:p>
    <w:p>
      <w:pPr>
        <w:spacing w:before="0" w:line="200" w:lineRule="exact"/>
        <w:ind w:left="-19" w:right="0" w:firstLine="0"/>
        <w:jc w:val="left"/>
        <w:rPr>
          <w:rFonts w:ascii="Times New Roman"/>
          <w:sz w:val="18"/>
        </w:rPr>
      </w:pPr>
      <w:r>
        <w:rPr>
          <w:rFonts w:ascii="Times New Roman"/>
          <w:w w:val="100"/>
          <w:sz w:val="18"/>
        </w:rPr>
        <w:t>2</w:t>
      </w:r>
    </w:p>
    <w:p>
      <w:pPr>
        <w:spacing w:before="102" w:line="470" w:lineRule="exact"/>
        <w:ind w:left="68" w:right="73" w:firstLine="0"/>
        <w:jc w:val="center"/>
        <w:rPr>
          <w:rFonts w:ascii="Times New Roman" w:hAnsi="Times New Roman"/>
          <w:sz w:val="33"/>
        </w:rPr>
      </w:pPr>
      <w:r>
        <w:br w:type="column"/>
      </w:r>
      <w:r>
        <w:rPr>
          <w:rFonts w:ascii="Times New Roman" w:hAnsi="Times New Roman"/>
          <w:w w:val="101"/>
          <w:position w:val="1"/>
          <w:sz w:val="33"/>
        </w:rPr>
        <w:t>O</w:t>
      </w:r>
      <w:r>
        <w:rPr>
          <w:rFonts w:ascii="Times New Roman" w:hAnsi="Times New Roman"/>
          <w:spacing w:val="-13"/>
          <w:position w:val="1"/>
          <w:sz w:val="33"/>
        </w:rPr>
        <w:t xml:space="preserve"> </w:t>
      </w:r>
      <w:r>
        <w:rPr>
          <w:rFonts w:ascii="Symbol" w:hAnsi="Symbol"/>
          <w:spacing w:val="-26"/>
          <w:w w:val="101"/>
          <w:position w:val="4"/>
          <w:sz w:val="36"/>
        </w:rPr>
        <w:sym w:font="Symbol" w:char="F0BE"/>
      </w:r>
      <w:r>
        <w:rPr>
          <w:rFonts w:ascii="Symbol" w:hAnsi="Symbol"/>
          <w:spacing w:val="-291"/>
          <w:w w:val="101"/>
          <w:position w:val="4"/>
          <w:sz w:val="36"/>
        </w:rPr>
        <w:sym w:font="Symbol" w:char="F0BE"/>
      </w:r>
      <w:r>
        <w:rPr>
          <w:rFonts w:ascii="Symbol" w:hAnsi="Symbol"/>
          <w:spacing w:val="29"/>
          <w:w w:val="101"/>
          <w:position w:val="4"/>
          <w:sz w:val="36"/>
        </w:rPr>
        <w:sym w:font="Symbol" w:char="F0AE"/>
      </w:r>
      <w:r>
        <w:rPr>
          <w:rFonts w:ascii="Times New Roman" w:hAnsi="Times New Roman"/>
          <w:w w:val="101"/>
          <w:position w:val="1"/>
          <w:sz w:val="33"/>
        </w:rPr>
        <w:t>3Ca</w:t>
      </w:r>
      <w:r>
        <w:rPr>
          <w:rFonts w:ascii="Times New Roman" w:hAnsi="Times New Roman"/>
          <w:spacing w:val="24"/>
          <w:w w:val="101"/>
          <w:position w:val="1"/>
          <w:sz w:val="33"/>
        </w:rPr>
        <w:t>O</w:t>
      </w:r>
      <w:r>
        <w:rPr>
          <w:w w:val="102"/>
          <w:sz w:val="31"/>
        </w:rPr>
        <w:t>·</w:t>
      </w:r>
      <w:r>
        <w:rPr>
          <w:spacing w:val="-105"/>
          <w:sz w:val="31"/>
        </w:rPr>
        <w:t xml:space="preserve"> </w:t>
      </w:r>
      <w:r>
        <w:rPr>
          <w:rFonts w:ascii="Times New Roman" w:hAnsi="Times New Roman"/>
          <w:w w:val="100"/>
          <w:position w:val="1"/>
          <w:sz w:val="33"/>
        </w:rPr>
        <w:t>Al</w:t>
      </w:r>
      <w:r>
        <w:rPr>
          <w:rFonts w:ascii="Times New Roman" w:hAnsi="Times New Roman"/>
          <w:spacing w:val="15"/>
          <w:position w:val="1"/>
          <w:sz w:val="33"/>
        </w:rPr>
        <w:t xml:space="preserve"> </w:t>
      </w:r>
      <w:r>
        <w:rPr>
          <w:rFonts w:ascii="Times New Roman" w:hAnsi="Times New Roman"/>
          <w:w w:val="100"/>
          <w:position w:val="1"/>
          <w:sz w:val="33"/>
        </w:rPr>
        <w:t>O</w:t>
      </w:r>
    </w:p>
    <w:p>
      <w:pPr>
        <w:tabs>
          <w:tab w:val="left" w:pos="2705"/>
          <w:tab w:val="left" w:pos="3050"/>
        </w:tabs>
        <w:spacing w:before="0" w:line="187" w:lineRule="exact"/>
        <w:ind w:left="-19" w:right="0" w:firstLine="0"/>
        <w:jc w:val="center"/>
        <w:rPr>
          <w:rFonts w:ascii="Times New Roman"/>
          <w:sz w:val="18"/>
        </w:rPr>
      </w:pPr>
      <w:r>
        <w:rPr>
          <w:rFonts w:ascii="Times New Roman"/>
          <w:sz w:val="18"/>
        </w:rPr>
        <w:t>2</w:t>
        <w:tab/>
        <w:t>2</w:t>
        <w:tab/>
      </w:r>
      <w:r>
        <w:rPr>
          <w:rFonts w:ascii="Times New Roman"/>
          <w:spacing w:val="-20"/>
          <w:sz w:val="18"/>
        </w:rPr>
        <w:t>3</w:t>
      </w:r>
    </w:p>
    <w:p>
      <w:pPr>
        <w:pStyle w:val="Heading7"/>
        <w:numPr>
          <w:ilvl w:val="0"/>
          <w:numId w:val="79"/>
        </w:numPr>
        <w:tabs>
          <w:tab w:val="left" w:pos="408"/>
        </w:tabs>
        <w:spacing w:before="186" w:after="0" w:line="385" w:lineRule="exact"/>
        <w:ind w:left="407" w:right="0" w:hanging="367"/>
        <w:jc w:val="left"/>
        <w:rPr>
          <w:rFonts w:ascii="Times New Roman" w:hAnsi="Times New Roman"/>
        </w:rPr>
      </w:pPr>
      <w:r>
        <w:rPr>
          <w:rFonts w:ascii="Times New Roman" w:hAnsi="Times New Roman"/>
          <w:w w:val="100"/>
          <w:position w:val="1"/>
        </w:rPr>
        <w:br w:type="column"/>
      </w:r>
      <w:r>
        <w:rPr>
          <w:rFonts w:ascii="Times New Roman" w:hAnsi="Times New Roman"/>
          <w:position w:val="1"/>
        </w:rPr>
        <w:t>CaSO</w:t>
      </w:r>
    </w:p>
    <w:p>
      <w:pPr>
        <w:spacing w:before="0" w:line="187" w:lineRule="exact"/>
        <w:ind w:left="0" w:right="0" w:firstLine="0"/>
        <w:jc w:val="right"/>
        <w:rPr>
          <w:rFonts w:ascii="Times New Roman"/>
          <w:sz w:val="18"/>
        </w:rPr>
      </w:pPr>
      <w:r>
        <w:rPr>
          <w:rFonts w:ascii="Times New Roman"/>
          <w:w w:val="99"/>
          <w:sz w:val="18"/>
        </w:rPr>
        <w:t>4</w:t>
      </w:r>
    </w:p>
    <w:p>
      <w:pPr>
        <w:pStyle w:val="Heading7"/>
        <w:numPr>
          <w:ilvl w:val="0"/>
          <w:numId w:val="79"/>
        </w:numPr>
        <w:tabs>
          <w:tab w:val="left" w:pos="367"/>
        </w:tabs>
        <w:spacing w:before="186" w:after="0" w:line="385" w:lineRule="exact"/>
        <w:ind w:left="366" w:right="0" w:hanging="331"/>
        <w:jc w:val="left"/>
        <w:rPr>
          <w:rFonts w:ascii="Times New Roman" w:hAnsi="Times New Roman"/>
        </w:rPr>
      </w:pPr>
      <w:r>
        <w:rPr>
          <w:rFonts w:ascii="Times New Roman" w:hAnsi="Times New Roman"/>
          <w:w w:val="100"/>
          <w:position w:val="1"/>
        </w:rPr>
        <w:br w:type="column"/>
      </w:r>
      <w:r>
        <w:rPr>
          <w:rFonts w:ascii="Times New Roman" w:hAnsi="Times New Roman"/>
          <w:position w:val="1"/>
        </w:rPr>
        <w:t>12H</w:t>
      </w:r>
      <w:r>
        <w:rPr>
          <w:rFonts w:ascii="Times New Roman" w:hAnsi="Times New Roman"/>
          <w:spacing w:val="44"/>
          <w:position w:val="1"/>
        </w:rPr>
        <w:t xml:space="preserve"> </w:t>
      </w:r>
      <w:r>
        <w:rPr>
          <w:rFonts w:ascii="Times New Roman" w:hAnsi="Times New Roman"/>
          <w:position w:val="1"/>
        </w:rPr>
        <w:t>O</w:t>
      </w:r>
    </w:p>
    <w:p>
      <w:pPr>
        <w:spacing w:before="0" w:line="187" w:lineRule="exact"/>
        <w:ind w:left="0" w:right="762" w:firstLine="0"/>
        <w:jc w:val="center"/>
        <w:rPr>
          <w:rFonts w:ascii="Times New Roman"/>
          <w:sz w:val="18"/>
        </w:rPr>
      </w:pPr>
      <w:r>
        <w:rPr>
          <w:rFonts w:ascii="Times New Roman"/>
          <w:w w:val="99"/>
          <w:sz w:val="18"/>
        </w:rPr>
        <w:t>2</w:t>
      </w:r>
    </w:p>
    <w:p>
      <w:pPr>
        <w:spacing w:after="0" w:line="187" w:lineRule="exact"/>
        <w:jc w:val="center"/>
        <w:rPr>
          <w:rFonts w:ascii="Times New Roman"/>
          <w:sz w:val="18"/>
        </w:rPr>
        <w:sectPr>
          <w:headerReference w:type="default" r:id="rId131"/>
          <w:footerReference w:type="default" r:id="rId132"/>
          <w:type w:val="continuous"/>
          <w:pgSz w:w="17860" w:h="25260"/>
          <w:pgMar w:top="1880" w:right="1540" w:bottom="280" w:left="2000" w:header="708" w:footer="708"/>
          <w:pgNumType w:start="25"/>
          <w:cols w:num="8" w:space="708" w:equalWidth="0">
            <w:col w:w="2648" w:space="40"/>
            <w:col w:w="810" w:space="39"/>
            <w:col w:w="1511" w:space="39"/>
            <w:col w:w="807" w:space="39"/>
            <w:col w:w="1047" w:space="40"/>
            <w:col w:w="3141" w:space="39"/>
            <w:col w:w="1303" w:space="40"/>
            <w:col w:w="2777" w:space="0"/>
          </w:cols>
        </w:sectPr>
      </w:pPr>
    </w:p>
    <w:p>
      <w:pPr>
        <w:pStyle w:val="ListParagraph"/>
        <w:numPr>
          <w:ilvl w:val="3"/>
          <w:numId w:val="80"/>
        </w:numPr>
        <w:tabs>
          <w:tab w:val="left" w:pos="1807"/>
        </w:tabs>
        <w:spacing w:before="147" w:after="0" w:line="240" w:lineRule="auto"/>
        <w:ind w:left="1806" w:right="0" w:hanging="794"/>
        <w:jc w:val="left"/>
        <w:rPr>
          <w:sz w:val="31"/>
        </w:rPr>
      </w:pPr>
      <w:r>
        <w:rPr>
          <w:sz w:val="31"/>
        </w:rPr>
        <w:t>硅酸盐水泥的凝结和硬化</w:t>
      </w:r>
    </w:p>
    <w:p>
      <w:pPr>
        <w:pStyle w:val="BodyText"/>
        <w:spacing w:before="71" w:line="283" w:lineRule="auto"/>
        <w:ind w:left="384" w:right="944" w:firstLine="629"/>
        <w:jc w:val="both"/>
        <w:sectPr>
          <w:headerReference w:type="default" r:id="rId133"/>
          <w:footerReference w:type="default" r:id="rId134"/>
          <w:type w:val="continuous"/>
          <w:pgSz w:w="17860" w:h="25260"/>
          <w:pgMar w:top="1880" w:right="1540" w:bottom="280" w:left="2000" w:header="708" w:footer="708"/>
          <w:pgNumType w:start="26"/>
          <w:cols w:space="708"/>
        </w:sectPr>
      </w:pPr>
      <w:r>
        <w:rPr>
          <w:spacing w:val="-1"/>
        </w:rPr>
        <w:t>硅酸盐水泥加水拌合后，成为可塑性的浆体，随着时间的推移，其塑性逐渐降低，最后失去塑性，这个过程称为水泥的凝结。随着水化的不断进行，水泥凝胶不断生成，形成密实的空</w:t>
      </w:r>
    </w:p>
    <w:p>
      <w:pPr>
        <w:pStyle w:val="BodyText"/>
        <w:spacing w:before="71" w:line="283" w:lineRule="auto"/>
        <w:ind w:left="384" w:right="944" w:firstLine="629"/>
        <w:jc w:val="both"/>
      </w:pPr>
      <w:r>
        <w:t>间网状结构，水泥浆转变为石状体，产生了强度，即达到了硬化。</w:t>
      </w:r>
    </w:p>
    <w:p>
      <w:pPr>
        <w:spacing w:after="0" w:line="283" w:lineRule="auto"/>
        <w:jc w:val="both"/>
        <w:sectPr>
          <w:headerReference w:type="default" r:id="rId135"/>
          <w:footerReference w:type="default" r:id="rId136"/>
          <w:type w:val="nextPage"/>
          <w:pgSz w:w="17860" w:h="25260"/>
          <w:pgMar w:top="1880" w:right="1540" w:bottom="280" w:left="2000" w:header="708" w:footer="708"/>
          <w:pgNumType w:start="27"/>
          <w:cols w:space="708"/>
          <w:titlePg w:val="0"/>
        </w:sectPr>
      </w:pPr>
    </w:p>
    <w:p>
      <w:pPr>
        <w:pStyle w:val="BodyText"/>
        <w:spacing w:before="9"/>
        <w:rPr>
          <w:sz w:val="20"/>
        </w:rPr>
      </w:pPr>
    </w:p>
    <w:p>
      <w:pPr>
        <w:pStyle w:val="BodyText"/>
        <w:ind w:left="923"/>
        <w:rPr>
          <w:sz w:val="20"/>
        </w:rPr>
      </w:pPr>
      <w:r>
        <w:rPr>
          <w:sz w:val="20"/>
        </w:rPr>
        <w:drawing>
          <wp:inline distT="0" distB="0" distL="0" distR="0">
            <wp:extent cx="8106034" cy="1352550"/>
            <wp:effectExtent l="0" t="0" r="0" b="0"/>
            <wp:docPr id="3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7.jpeg"/>
                    <pic:cNvPicPr/>
                  </pic:nvPicPr>
                  <pic:blipFill>
                    <a:blip xmlns:r="http://schemas.openxmlformats.org/officeDocument/2006/relationships" r:embed="rId137" cstate="print"/>
                    <a:stretch>
                      <a:fillRect/>
                    </a:stretch>
                  </pic:blipFill>
                  <pic:spPr>
                    <a:xfrm>
                      <a:off x="0" y="0"/>
                      <a:ext cx="8106034" cy="1352550"/>
                    </a:xfrm>
                    <a:prstGeom prst="rect">
                      <a:avLst/>
                    </a:prstGeom>
                  </pic:spPr>
                </pic:pic>
              </a:graphicData>
            </a:graphic>
          </wp:inline>
        </w:drawing>
      </w:r>
    </w:p>
    <w:p>
      <w:pPr>
        <w:pStyle w:val="BodyText"/>
        <w:spacing w:before="8"/>
        <w:rPr>
          <w:sz w:val="12"/>
        </w:rPr>
      </w:pPr>
    </w:p>
    <w:p>
      <w:pPr>
        <w:tabs>
          <w:tab w:val="left" w:pos="4830"/>
          <w:tab w:val="left" w:pos="8341"/>
          <w:tab w:val="left" w:pos="11430"/>
        </w:tabs>
        <w:spacing w:before="69" w:line="324" w:lineRule="auto"/>
        <w:ind w:left="5017" w:right="2209" w:hanging="3418"/>
        <w:jc w:val="left"/>
        <w:rPr>
          <w:sz w:val="27"/>
        </w:rPr>
      </w:pPr>
      <w:r>
        <w:rPr>
          <w:sz w:val="27"/>
        </w:rPr>
        <w:t>（</w:t>
      </w:r>
      <w:r>
        <w:rPr>
          <w:rFonts w:ascii="Bookman Old Style" w:eastAsia="Bookman Old Style"/>
          <w:b w:val="0"/>
          <w:sz w:val="27"/>
        </w:rPr>
        <w:t>a</w:t>
      </w:r>
      <w:r>
        <w:rPr>
          <w:sz w:val="27"/>
        </w:rPr>
        <w:t>）</w:t>
        <w:tab/>
      </w:r>
      <w:r>
        <w:rPr>
          <w:spacing w:val="-2"/>
          <w:sz w:val="27"/>
        </w:rPr>
        <w:t>（</w:t>
      </w:r>
      <w:r>
        <w:rPr>
          <w:rFonts w:ascii="Bookman Old Style" w:eastAsia="Bookman Old Style"/>
          <w:b w:val="0"/>
          <w:spacing w:val="-2"/>
          <w:sz w:val="27"/>
        </w:rPr>
        <w:t>b</w:t>
      </w:r>
      <w:r>
        <w:rPr>
          <w:spacing w:val="-2"/>
          <w:sz w:val="27"/>
        </w:rPr>
        <w:t>）</w:t>
        <w:tab/>
      </w:r>
      <w:r>
        <w:rPr>
          <w:sz w:val="27"/>
        </w:rPr>
        <w:t>（</w:t>
      </w:r>
      <w:r>
        <w:rPr>
          <w:rFonts w:ascii="Bookman Old Style" w:eastAsia="Bookman Old Style"/>
          <w:b w:val="0"/>
          <w:sz w:val="27"/>
        </w:rPr>
        <w:t>c</w:t>
      </w:r>
      <w:r>
        <w:rPr>
          <w:sz w:val="27"/>
        </w:rPr>
        <w:t>）</w:t>
        <w:tab/>
      </w:r>
      <w:r>
        <w:rPr>
          <w:spacing w:val="-6"/>
          <w:w w:val="95"/>
          <w:sz w:val="27"/>
        </w:rPr>
        <w:t>（</w:t>
      </w:r>
      <w:r>
        <w:rPr>
          <w:rFonts w:ascii="Bookman Old Style" w:eastAsia="Bookman Old Style"/>
          <w:b w:val="0"/>
          <w:spacing w:val="-6"/>
          <w:w w:val="95"/>
          <w:sz w:val="27"/>
        </w:rPr>
        <w:t>d</w:t>
      </w:r>
      <w:r>
        <w:rPr>
          <w:spacing w:val="-6"/>
          <w:w w:val="95"/>
          <w:sz w:val="27"/>
        </w:rPr>
        <w:t xml:space="preserve">） </w:t>
      </w:r>
      <w:r>
        <w:rPr>
          <w:spacing w:val="-35"/>
          <w:sz w:val="27"/>
        </w:rPr>
        <w:t xml:space="preserve">图 </w:t>
      </w:r>
      <w:r>
        <w:rPr>
          <w:rFonts w:ascii="Bookman Old Style" w:eastAsia="Bookman Old Style"/>
          <w:b w:val="0"/>
          <w:sz w:val="27"/>
        </w:rPr>
        <w:t>3.2</w:t>
      </w:r>
      <w:r>
        <w:rPr>
          <w:rFonts w:ascii="Bookman Old Style" w:eastAsia="Bookman Old Style"/>
          <w:b w:val="0"/>
          <w:spacing w:val="48"/>
          <w:sz w:val="27"/>
        </w:rPr>
        <w:t xml:space="preserve"> </w:t>
      </w:r>
      <w:r>
        <w:rPr>
          <w:sz w:val="27"/>
        </w:rPr>
        <w:t>硅酸盐水泥凝结硬化示意图</w:t>
      </w:r>
    </w:p>
    <w:p>
      <w:pPr>
        <w:spacing w:before="2"/>
        <w:ind w:left="1295" w:right="1797" w:firstLine="0"/>
        <w:jc w:val="center"/>
        <w:rPr>
          <w:sz w:val="27"/>
        </w:rPr>
      </w:pPr>
      <w:r>
        <w:rPr>
          <w:sz w:val="27"/>
        </w:rPr>
        <w:t>（</w:t>
      </w:r>
      <w:r>
        <w:rPr>
          <w:rFonts w:ascii="Bookman Old Style" w:eastAsia="Bookman Old Style"/>
          <w:b w:val="0"/>
          <w:sz w:val="27"/>
        </w:rPr>
        <w:t>a</w:t>
      </w:r>
      <w:r>
        <w:rPr>
          <w:sz w:val="27"/>
        </w:rPr>
        <w:t>）水泥颗粒分散在水中 （</w:t>
      </w:r>
      <w:r>
        <w:rPr>
          <w:rFonts w:ascii="Bookman Old Style" w:eastAsia="Bookman Old Style"/>
          <w:b w:val="0"/>
          <w:sz w:val="27"/>
        </w:rPr>
        <w:t>b</w:t>
      </w:r>
      <w:r>
        <w:rPr>
          <w:sz w:val="27"/>
        </w:rPr>
        <w:t>）在水泥颗粒表面形成水化产物膜层</w:t>
      </w:r>
    </w:p>
    <w:p>
      <w:pPr>
        <w:spacing w:before="122"/>
        <w:ind w:left="1295" w:right="1790" w:firstLine="0"/>
        <w:jc w:val="center"/>
        <w:rPr>
          <w:sz w:val="27"/>
        </w:rPr>
      </w:pPr>
      <w:r>
        <w:rPr>
          <w:sz w:val="27"/>
        </w:rPr>
        <w:t>（</w:t>
      </w:r>
      <w:r>
        <w:rPr>
          <w:rFonts w:ascii="Bookman Old Style" w:eastAsia="Bookman Old Style"/>
          <w:b w:val="0"/>
          <w:sz w:val="27"/>
        </w:rPr>
        <w:t>c</w:t>
      </w:r>
      <w:r>
        <w:rPr>
          <w:sz w:val="27"/>
        </w:rPr>
        <w:t>）膜层长大并相互连接（凝结） （</w:t>
      </w:r>
      <w:r>
        <w:rPr>
          <w:rFonts w:ascii="Bookman Old Style" w:eastAsia="Bookman Old Style"/>
          <w:b w:val="0"/>
          <w:sz w:val="27"/>
        </w:rPr>
        <w:t>d</w:t>
      </w:r>
      <w:r>
        <w:rPr>
          <w:sz w:val="27"/>
        </w:rPr>
        <w:t>）水化物进一步发展，填充毛细孔（硬化）</w:t>
      </w:r>
    </w:p>
    <w:p>
      <w:pPr>
        <w:spacing w:before="122"/>
        <w:ind w:left="1295" w:right="1605" w:firstLine="0"/>
        <w:jc w:val="center"/>
        <w:rPr>
          <w:sz w:val="27"/>
        </w:rPr>
      </w:pPr>
      <w:r>
        <w:rPr>
          <w:rFonts w:ascii="Bookman Old Style" w:eastAsia="Bookman Old Style" w:hAnsi="Bookman Old Style"/>
          <w:b w:val="0"/>
          <w:sz w:val="27"/>
        </w:rPr>
        <w:t>1</w:t>
      </w:r>
      <w:r>
        <w:rPr>
          <w:sz w:val="27"/>
        </w:rPr>
        <w:t>—水泥颗粒；</w:t>
      </w:r>
      <w:r>
        <w:rPr>
          <w:rFonts w:ascii="Bookman Old Style" w:eastAsia="Bookman Old Style" w:hAnsi="Bookman Old Style"/>
          <w:b w:val="0"/>
          <w:sz w:val="27"/>
        </w:rPr>
        <w:t>2</w:t>
      </w:r>
      <w:r>
        <w:rPr>
          <w:sz w:val="27"/>
        </w:rPr>
        <w:t>—水；</w:t>
      </w:r>
      <w:r>
        <w:rPr>
          <w:rFonts w:ascii="Bookman Old Style" w:eastAsia="Bookman Old Style" w:hAnsi="Bookman Old Style"/>
          <w:b w:val="0"/>
          <w:sz w:val="27"/>
        </w:rPr>
        <w:t>3</w:t>
      </w:r>
      <w:r>
        <w:rPr>
          <w:sz w:val="27"/>
        </w:rPr>
        <w:t>—水泥凝胶体；</w:t>
      </w:r>
      <w:r>
        <w:rPr>
          <w:rFonts w:ascii="Bookman Old Style" w:eastAsia="Bookman Old Style" w:hAnsi="Bookman Old Style"/>
          <w:b w:val="0"/>
          <w:sz w:val="27"/>
        </w:rPr>
        <w:t>4</w:t>
      </w:r>
      <w:r>
        <w:rPr>
          <w:sz w:val="27"/>
        </w:rPr>
        <w:t>—晶体；</w:t>
      </w:r>
      <w:r>
        <w:rPr>
          <w:rFonts w:ascii="Bookman Old Style" w:eastAsia="Bookman Old Style" w:hAnsi="Bookman Old Style"/>
          <w:b w:val="0"/>
          <w:sz w:val="27"/>
        </w:rPr>
        <w:t>5</w:t>
      </w:r>
      <w:r>
        <w:rPr>
          <w:sz w:val="27"/>
        </w:rPr>
        <w:t>—未水化的水泥颗粒内核；</w:t>
      </w:r>
      <w:r>
        <w:rPr>
          <w:rFonts w:ascii="Bookman Old Style" w:eastAsia="Bookman Old Style" w:hAnsi="Bookman Old Style"/>
          <w:b w:val="0"/>
          <w:sz w:val="27"/>
        </w:rPr>
        <w:t>6</w:t>
      </w:r>
      <w:r>
        <w:rPr>
          <w:sz w:val="27"/>
        </w:rPr>
        <w:t>—孔隙</w:t>
      </w:r>
    </w:p>
    <w:p>
      <w:pPr>
        <w:pStyle w:val="ListParagraph"/>
        <w:numPr>
          <w:ilvl w:val="3"/>
          <w:numId w:val="80"/>
        </w:numPr>
        <w:tabs>
          <w:tab w:val="left" w:pos="1807"/>
        </w:tabs>
        <w:spacing w:before="64" w:after="0" w:line="240" w:lineRule="auto"/>
        <w:ind w:left="1806" w:right="0" w:hanging="794"/>
        <w:jc w:val="left"/>
        <w:rPr>
          <w:sz w:val="31"/>
        </w:rPr>
      </w:pPr>
      <w:r>
        <w:rPr>
          <w:sz w:val="31"/>
        </w:rPr>
        <w:t>影响水泥凝结硬化的主要因素</w:t>
      </w:r>
    </w:p>
    <w:p>
      <w:pPr>
        <w:pStyle w:val="BodyText"/>
        <w:spacing w:before="71"/>
        <w:ind w:left="1013"/>
      </w:pPr>
      <w:r>
        <w:t>①熟料矿物组成的影响</w:t>
      </w:r>
    </w:p>
    <w:p>
      <w:pPr>
        <w:pStyle w:val="BodyText"/>
        <w:spacing w:before="71"/>
        <w:ind w:left="1013"/>
      </w:pPr>
      <w:r>
        <w:t>②水泥细度的影响</w:t>
      </w:r>
    </w:p>
    <w:p>
      <w:pPr>
        <w:pStyle w:val="BodyText"/>
        <w:spacing w:before="71"/>
        <w:ind w:left="1013"/>
      </w:pPr>
      <w:r>
        <w:t>③龄期（养护时间）的影响</w:t>
      </w:r>
    </w:p>
    <w:p>
      <w:pPr>
        <w:pStyle w:val="BodyText"/>
        <w:spacing w:before="5"/>
        <w:rPr>
          <w:sz w:val="8"/>
        </w:rPr>
      </w:pPr>
      <w:r>
        <w:drawing>
          <wp:anchor distT="0" distB="0" distL="0" distR="0" simplePos="0" relativeHeight="251685888" behindDoc="0" locked="0" layoutInCell="1" allowOverlap="1">
            <wp:simplePos x="0" y="0"/>
            <wp:positionH relativeFrom="page">
              <wp:posOffset>4722525</wp:posOffset>
            </wp:positionH>
            <wp:positionV relativeFrom="paragraph">
              <wp:posOffset>93126</wp:posOffset>
            </wp:positionV>
            <wp:extent cx="2173959" cy="2187702"/>
            <wp:effectExtent l="0" t="0" r="0" b="0"/>
            <wp:wrapTopAndBottom/>
            <wp:docPr id="3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8.jpeg"/>
                    <pic:cNvPicPr/>
                  </pic:nvPicPr>
                  <pic:blipFill>
                    <a:blip xmlns:r="http://schemas.openxmlformats.org/officeDocument/2006/relationships" r:embed="rId138" cstate="print"/>
                    <a:stretch>
                      <a:fillRect/>
                    </a:stretch>
                  </pic:blipFill>
                  <pic:spPr>
                    <a:xfrm>
                      <a:off x="0" y="0"/>
                      <a:ext cx="2173959" cy="2187702"/>
                    </a:xfrm>
                    <a:prstGeom prst="rect">
                      <a:avLst/>
                    </a:prstGeom>
                  </pic:spPr>
                </pic:pic>
              </a:graphicData>
            </a:graphic>
          </wp:anchor>
        </w:drawing>
      </w:r>
    </w:p>
    <w:p>
      <w:pPr>
        <w:spacing w:before="253"/>
        <w:ind w:left="1295" w:right="1523" w:firstLine="0"/>
        <w:jc w:val="center"/>
        <w:rPr>
          <w:sz w:val="27"/>
        </w:rPr>
      </w:pPr>
      <w:r>
        <w:rPr>
          <w:sz w:val="27"/>
        </w:rPr>
        <w:t xml:space="preserve">图 </w:t>
      </w:r>
      <w:r>
        <w:rPr>
          <w:rFonts w:ascii="Bookman Old Style" w:eastAsia="Bookman Old Style"/>
          <w:b w:val="0"/>
          <w:sz w:val="27"/>
        </w:rPr>
        <w:t xml:space="preserve">3.3 </w:t>
      </w:r>
      <w:r>
        <w:rPr>
          <w:sz w:val="27"/>
        </w:rPr>
        <w:t>水泥水化龄期对强度的影响</w:t>
      </w:r>
    </w:p>
    <w:p>
      <w:pPr>
        <w:pStyle w:val="BodyText"/>
        <w:spacing w:before="3"/>
        <w:rPr>
          <w:sz w:val="23"/>
        </w:rPr>
      </w:pPr>
    </w:p>
    <w:p>
      <w:pPr>
        <w:pStyle w:val="BodyText"/>
        <w:ind w:left="1013"/>
      </w:pPr>
      <w:r>
        <w:t>④养护温度和湿度</w:t>
      </w:r>
    </w:p>
    <w:p>
      <w:pPr>
        <w:pStyle w:val="BodyText"/>
        <w:spacing w:before="71"/>
        <w:ind w:left="1013"/>
      </w:pPr>
      <w:r>
        <w:rPr>
          <w:w w:val="95"/>
        </w:rPr>
        <w:t>⑤水灰比</w:t>
      </w:r>
      <w:r>
        <w:rPr>
          <w:spacing w:val="-3"/>
          <w:w w:val="95"/>
        </w:rPr>
        <w:t>（</w:t>
      </w:r>
      <w:r>
        <w:rPr>
          <w:rFonts w:ascii="Bookman Old Style" w:eastAsia="Bookman Old Style" w:hAnsi="Bookman Old Style"/>
          <w:b w:val="0"/>
          <w:spacing w:val="-3"/>
          <w:w w:val="95"/>
        </w:rPr>
        <w:t>W/C</w:t>
      </w:r>
      <w:r>
        <w:rPr>
          <w:spacing w:val="-3"/>
          <w:w w:val="95"/>
        </w:rPr>
        <w:t>）</w:t>
      </w:r>
    </w:p>
    <w:p>
      <w:pPr>
        <w:pStyle w:val="ListParagraph"/>
        <w:numPr>
          <w:ilvl w:val="2"/>
          <w:numId w:val="80"/>
        </w:numPr>
        <w:tabs>
          <w:tab w:val="left" w:pos="1173"/>
        </w:tabs>
        <w:spacing w:before="305" w:after="0" w:line="240" w:lineRule="auto"/>
        <w:ind w:left="1172" w:right="0" w:hanging="789"/>
        <w:jc w:val="left"/>
        <w:rPr>
          <w:rFonts w:ascii="Bookman Old Style" w:eastAsia="Bookman Old Style"/>
          <w:sz w:val="31"/>
        </w:rPr>
      </w:pPr>
      <w:r>
        <w:rPr>
          <w:rFonts w:ascii="幼圆" w:eastAsia="幼圆" w:hint="eastAsia"/>
          <w:sz w:val="31"/>
        </w:rPr>
        <w:t>硅酸盐水泥的腐蚀与防止</w:t>
      </w:r>
    </w:p>
    <w:p>
      <w:pPr>
        <w:pStyle w:val="BodyText"/>
        <w:spacing w:before="305"/>
        <w:ind w:left="1013"/>
      </w:pPr>
      <w:r>
        <w:t>引起水泥石腐蚀的原因及作用多而复杂，几种典型水泥石腐蚀的类型如下：</w:t>
      </w:r>
    </w:p>
    <w:p>
      <w:pPr>
        <w:pStyle w:val="ListParagraph"/>
        <w:numPr>
          <w:ilvl w:val="0"/>
          <w:numId w:val="77"/>
        </w:numPr>
        <w:tabs>
          <w:tab w:val="left" w:pos="1807"/>
        </w:tabs>
        <w:spacing w:before="70" w:after="0" w:line="240" w:lineRule="auto"/>
        <w:ind w:left="1806" w:right="0" w:hanging="794"/>
        <w:jc w:val="left"/>
        <w:rPr>
          <w:sz w:val="31"/>
        </w:rPr>
      </w:pPr>
      <w:r>
        <w:rPr>
          <w:sz w:val="31"/>
        </w:rPr>
        <w:t>软水腐蚀（溶出性腐蚀）</w:t>
      </w:r>
    </w:p>
    <w:p>
      <w:pPr>
        <w:pStyle w:val="ListParagraph"/>
        <w:numPr>
          <w:ilvl w:val="0"/>
          <w:numId w:val="77"/>
        </w:numPr>
        <w:tabs>
          <w:tab w:val="left" w:pos="1807"/>
        </w:tabs>
        <w:spacing w:before="71" w:after="0" w:line="240" w:lineRule="auto"/>
        <w:ind w:left="1806" w:right="0" w:hanging="794"/>
        <w:jc w:val="left"/>
        <w:rPr>
          <w:sz w:val="31"/>
        </w:rPr>
      </w:pPr>
      <w:r>
        <w:rPr>
          <w:sz w:val="31"/>
        </w:rPr>
        <w:t>离子交换腐蚀（溶解性腐蚀）</w:t>
      </w:r>
    </w:p>
    <w:p>
      <w:pPr>
        <w:pStyle w:val="BodyText"/>
        <w:spacing w:before="71"/>
        <w:ind w:left="1013"/>
      </w:pPr>
      <w:r>
        <w:t>①碳酸的腐蚀</w:t>
      </w:r>
    </w:p>
    <w:p>
      <w:pPr>
        <w:pStyle w:val="BodyText"/>
        <w:spacing w:before="11"/>
        <w:rPr>
          <w:sz w:val="7"/>
        </w:rPr>
      </w:pPr>
    </w:p>
    <w:p>
      <w:pPr>
        <w:spacing w:after="0"/>
        <w:rPr>
          <w:sz w:val="7"/>
        </w:rPr>
        <w:sectPr>
          <w:headerReference w:type="default" r:id="rId139"/>
          <w:footerReference w:type="default" r:id="rId140"/>
          <w:pgSz w:w="17860" w:h="25260"/>
          <w:pgMar w:top="1880" w:right="1540" w:bottom="2560" w:left="2000" w:header="960" w:footer="2371"/>
          <w:pgNumType w:start="28"/>
          <w:cols w:space="708"/>
        </w:sectPr>
      </w:pPr>
    </w:p>
    <w:p>
      <w:pPr>
        <w:pStyle w:val="Heading7"/>
        <w:spacing w:before="163" w:line="396" w:lineRule="exact"/>
        <w:ind w:left="3934"/>
        <w:rPr>
          <w:b w:val="0"/>
        </w:rPr>
      </w:pPr>
      <w:r>
        <w:rPr>
          <w:b w:val="0"/>
          <w:w w:val="95"/>
        </w:rPr>
        <w:t xml:space="preserve">Ca(OH) </w:t>
      </w:r>
      <w:r>
        <w:rPr>
          <w:rFonts w:ascii="宋体" w:eastAsia="宋体" w:hint="eastAsia"/>
          <w:w w:val="95"/>
        </w:rPr>
        <w:t>＋</w:t>
      </w:r>
      <w:r>
        <w:rPr>
          <w:b w:val="0"/>
          <w:w w:val="95"/>
        </w:rPr>
        <w:t>CO</w:t>
      </w:r>
      <w:r>
        <w:rPr>
          <w:b w:val="0"/>
          <w:spacing w:val="-59"/>
          <w:w w:val="95"/>
        </w:rPr>
        <w:t xml:space="preserve"> </w:t>
      </w:r>
      <w:r>
        <w:rPr>
          <w:rFonts w:ascii="宋体" w:eastAsia="宋体" w:hint="eastAsia"/>
          <w:spacing w:val="-13"/>
          <w:w w:val="95"/>
        </w:rPr>
        <w:t>＋</w:t>
      </w:r>
      <w:r>
        <w:rPr>
          <w:b w:val="0"/>
          <w:spacing w:val="-13"/>
          <w:w w:val="95"/>
        </w:rPr>
        <w:t>H</w:t>
      </w:r>
    </w:p>
    <w:p>
      <w:pPr>
        <w:spacing w:before="102" w:line="458" w:lineRule="exact"/>
        <w:ind w:left="79" w:right="0" w:firstLine="0"/>
        <w:jc w:val="left"/>
        <w:rPr>
          <w:rFonts w:ascii="Bookman Old Style" w:eastAsia="Bookman Old Style" w:hAnsi="Bookman Old Style"/>
          <w:b w:val="0"/>
          <w:sz w:val="33"/>
        </w:rPr>
      </w:pPr>
      <w:r>
        <w:br w:type="column"/>
      </w:r>
      <w:r>
        <w:rPr>
          <w:rFonts w:ascii="Bookman Old Style" w:eastAsia="Bookman Old Style" w:hAnsi="Bookman Old Style"/>
          <w:b w:val="0"/>
          <w:w w:val="91"/>
          <w:sz w:val="33"/>
        </w:rPr>
        <w:t>O</w:t>
      </w:r>
      <w:r>
        <w:rPr>
          <w:rFonts w:ascii="Bookman Old Style" w:eastAsia="Bookman Old Style" w:hAnsi="Bookman Old Style"/>
          <w:b w:val="0"/>
          <w:spacing w:val="-34"/>
          <w:sz w:val="33"/>
        </w:rPr>
        <w:t xml:space="preserve"> </w:t>
      </w:r>
      <w:r>
        <w:rPr>
          <w:rFonts w:ascii="Symbol" w:eastAsia="Symbol" w:hAnsi="Symbol"/>
          <w:spacing w:val="-25"/>
          <w:w w:val="101"/>
          <w:position w:val="3"/>
          <w:sz w:val="36"/>
        </w:rPr>
        <w:sym w:font="Symbol" w:char="F0BE"/>
      </w:r>
      <w:r>
        <w:rPr>
          <w:rFonts w:ascii="Symbol" w:eastAsia="Symbol" w:hAnsi="Symbol"/>
          <w:spacing w:val="-291"/>
          <w:w w:val="101"/>
          <w:position w:val="3"/>
          <w:sz w:val="36"/>
        </w:rPr>
        <w:sym w:font="Symbol" w:char="F0BE"/>
      </w:r>
      <w:r>
        <w:rPr>
          <w:rFonts w:ascii="Symbol" w:eastAsia="Symbol" w:hAnsi="Symbol"/>
          <w:w w:val="101"/>
          <w:position w:val="3"/>
          <w:sz w:val="36"/>
        </w:rPr>
        <w:sym w:font="Symbol" w:char="F0AE"/>
      </w:r>
      <w:r>
        <w:rPr>
          <w:rFonts w:ascii="Times New Roman" w:eastAsia="Times New Roman" w:hAnsi="Times New Roman"/>
          <w:spacing w:val="-58"/>
          <w:position w:val="3"/>
          <w:sz w:val="36"/>
        </w:rPr>
        <w:t xml:space="preserve"> </w:t>
      </w:r>
      <w:r>
        <w:rPr>
          <w:rFonts w:ascii="Bookman Old Style" w:eastAsia="Bookman Old Style" w:hAnsi="Bookman Old Style"/>
          <w:b w:val="0"/>
          <w:w w:val="88"/>
          <w:sz w:val="33"/>
        </w:rPr>
        <w:t>CaCO</w:t>
      </w:r>
      <w:r>
        <w:rPr>
          <w:rFonts w:ascii="Bookman Old Style" w:eastAsia="Bookman Old Style" w:hAnsi="Bookman Old Style"/>
          <w:b w:val="0"/>
          <w:spacing w:val="-38"/>
          <w:sz w:val="33"/>
        </w:rPr>
        <w:t xml:space="preserve"> </w:t>
      </w:r>
      <w:r>
        <w:rPr>
          <w:spacing w:val="-26"/>
          <w:w w:val="101"/>
          <w:sz w:val="33"/>
        </w:rPr>
        <w:t>＋</w:t>
      </w:r>
      <w:r>
        <w:rPr>
          <w:rFonts w:ascii="Bookman Old Style" w:eastAsia="Bookman Old Style" w:hAnsi="Bookman Old Style"/>
          <w:b w:val="0"/>
          <w:w w:val="87"/>
          <w:sz w:val="33"/>
        </w:rPr>
        <w:t>2H</w:t>
      </w:r>
      <w:r>
        <w:rPr>
          <w:rFonts w:ascii="Bookman Old Style" w:eastAsia="Bookman Old Style" w:hAnsi="Bookman Old Style"/>
          <w:b w:val="0"/>
          <w:spacing w:val="11"/>
          <w:sz w:val="33"/>
        </w:rPr>
        <w:t xml:space="preserve"> </w:t>
      </w:r>
      <w:r>
        <w:rPr>
          <w:rFonts w:ascii="Bookman Old Style" w:eastAsia="Bookman Old Style" w:hAnsi="Bookman Old Style"/>
          <w:b w:val="0"/>
          <w:w w:val="91"/>
          <w:sz w:val="33"/>
        </w:rPr>
        <w:t>O</w:t>
      </w:r>
    </w:p>
    <w:p>
      <w:pPr>
        <w:spacing w:after="0" w:line="458" w:lineRule="exact"/>
        <w:jc w:val="left"/>
        <w:rPr>
          <w:rFonts w:ascii="Bookman Old Style" w:eastAsia="Bookman Old Style" w:hAnsi="Bookman Old Style"/>
          <w:sz w:val="33"/>
        </w:rPr>
        <w:sectPr>
          <w:headerReference w:type="default" r:id="rId141"/>
          <w:footerReference w:type="default" r:id="rId142"/>
          <w:type w:val="continuous"/>
          <w:pgSz w:w="17860" w:h="25260"/>
          <w:pgMar w:top="1880" w:right="1540" w:bottom="280" w:left="2000" w:header="708" w:footer="708"/>
          <w:pgNumType w:start="29"/>
          <w:cols w:num="2" w:space="708" w:equalWidth="0">
            <w:col w:w="6533" w:space="40"/>
            <w:col w:w="7747" w:space="0"/>
          </w:cols>
        </w:sectPr>
      </w:pPr>
    </w:p>
    <w:p>
      <w:pPr>
        <w:tabs>
          <w:tab w:val="left" w:pos="1076"/>
          <w:tab w:val="left" w:pos="1738"/>
          <w:tab w:val="left" w:pos="3801"/>
          <w:tab w:val="left" w:pos="4605"/>
        </w:tabs>
        <w:spacing w:before="0" w:line="202" w:lineRule="exact"/>
        <w:ind w:left="197" w:right="0" w:firstLine="0"/>
        <w:jc w:val="center"/>
        <w:rPr>
          <w:rFonts w:ascii="Bookman Old Style"/>
          <w:b w:val="0"/>
          <w:sz w:val="18"/>
        </w:rPr>
      </w:pPr>
      <w:r>
        <w:rPr>
          <w:rFonts w:ascii="Bookman Old Style"/>
          <w:b w:val="0"/>
          <w:w w:val="90"/>
          <w:sz w:val="18"/>
        </w:rPr>
        <w:t>2</w:t>
        <w:tab/>
        <w:t>2</w:t>
        <w:tab/>
        <w:t>2</w:t>
        <w:tab/>
        <w:t>3</w:t>
        <w:tab/>
        <w:t>2</w:t>
      </w:r>
    </w:p>
    <w:p>
      <w:pPr>
        <w:pStyle w:val="BodyText"/>
        <w:spacing w:before="9"/>
        <w:rPr>
          <w:rFonts w:ascii="Bookman Old Style"/>
          <w:b w:val="0"/>
          <w:sz w:val="14"/>
        </w:rPr>
      </w:pPr>
    </w:p>
    <w:p>
      <w:pPr>
        <w:spacing w:after="0"/>
        <w:rPr>
          <w:rFonts w:ascii="Bookman Old Style"/>
          <w:sz w:val="14"/>
        </w:rPr>
        <w:sectPr>
          <w:headerReference w:type="default" r:id="rId143"/>
          <w:footerReference w:type="default" r:id="rId144"/>
          <w:type w:val="continuous"/>
          <w:pgSz w:w="17860" w:h="25260"/>
          <w:pgMar w:top="1880" w:right="1540" w:bottom="280" w:left="2000" w:header="708" w:footer="708"/>
          <w:pgNumType w:start="30"/>
          <w:cols w:space="708"/>
        </w:sectPr>
      </w:pPr>
    </w:p>
    <w:p>
      <w:pPr>
        <w:pStyle w:val="Heading7"/>
        <w:spacing w:before="164" w:line="396" w:lineRule="exact"/>
        <w:ind w:left="4110"/>
        <w:rPr>
          <w:b w:val="0"/>
        </w:rPr>
      </w:pPr>
      <w:r>
        <w:rPr>
          <w:b w:val="0"/>
          <w:w w:val="95"/>
        </w:rPr>
        <w:t>CaCO</w:t>
      </w:r>
      <w:r>
        <w:rPr>
          <w:b w:val="0"/>
          <w:spacing w:val="-52"/>
          <w:w w:val="95"/>
        </w:rPr>
        <w:t xml:space="preserve"> </w:t>
      </w:r>
      <w:r>
        <w:rPr>
          <w:rFonts w:ascii="宋体" w:eastAsia="宋体" w:hint="eastAsia"/>
          <w:w w:val="95"/>
        </w:rPr>
        <w:t>＋</w:t>
      </w:r>
      <w:r>
        <w:rPr>
          <w:b w:val="0"/>
          <w:w w:val="95"/>
        </w:rPr>
        <w:t>CO</w:t>
      </w:r>
      <w:r>
        <w:rPr>
          <w:b w:val="0"/>
          <w:spacing w:val="-38"/>
          <w:w w:val="95"/>
        </w:rPr>
        <w:t xml:space="preserve"> </w:t>
      </w:r>
      <w:r>
        <w:rPr>
          <w:rFonts w:ascii="宋体" w:eastAsia="宋体" w:hint="eastAsia"/>
          <w:spacing w:val="-14"/>
          <w:w w:val="95"/>
        </w:rPr>
        <w:t>＋</w:t>
      </w:r>
      <w:r>
        <w:rPr>
          <w:b w:val="0"/>
          <w:spacing w:val="-14"/>
          <w:w w:val="95"/>
        </w:rPr>
        <w:t>H</w:t>
      </w:r>
    </w:p>
    <w:p>
      <w:pPr>
        <w:spacing w:before="102" w:line="458" w:lineRule="exact"/>
        <w:ind w:left="80" w:right="0" w:firstLine="0"/>
        <w:jc w:val="left"/>
        <w:rPr>
          <w:sz w:val="33"/>
        </w:rPr>
      </w:pPr>
      <w:r>
        <w:br w:type="column"/>
      </w:r>
      <w:r>
        <w:rPr>
          <w:rFonts w:ascii="Bookman Old Style" w:eastAsia="Bookman Old Style" w:hAnsi="Bookman Old Style"/>
          <w:b w:val="0"/>
          <w:w w:val="91"/>
          <w:sz w:val="33"/>
        </w:rPr>
        <w:t>O</w:t>
      </w:r>
      <w:r>
        <w:rPr>
          <w:rFonts w:ascii="Bookman Old Style" w:eastAsia="Bookman Old Style" w:hAnsi="Bookman Old Style"/>
          <w:b w:val="0"/>
          <w:spacing w:val="-34"/>
          <w:sz w:val="33"/>
        </w:rPr>
        <w:t xml:space="preserve"> </w:t>
      </w:r>
      <w:r>
        <w:rPr>
          <w:rFonts w:ascii="Symbol" w:eastAsia="Symbol" w:hAnsi="Symbol"/>
          <w:spacing w:val="-26"/>
          <w:w w:val="101"/>
          <w:position w:val="3"/>
          <w:sz w:val="36"/>
        </w:rPr>
        <w:sym w:font="Symbol" w:char="F0BE"/>
      </w:r>
      <w:r>
        <w:rPr>
          <w:rFonts w:ascii="Symbol" w:eastAsia="Symbol" w:hAnsi="Symbol"/>
          <w:spacing w:val="-291"/>
          <w:w w:val="101"/>
          <w:position w:val="3"/>
          <w:sz w:val="36"/>
        </w:rPr>
        <w:sym w:font="Symbol" w:char="F0BE"/>
      </w:r>
      <w:r>
        <w:rPr>
          <w:rFonts w:ascii="Symbol" w:eastAsia="Symbol" w:hAnsi="Symbol"/>
          <w:w w:val="101"/>
          <w:position w:val="3"/>
          <w:sz w:val="36"/>
        </w:rPr>
        <w:sym w:font="Symbol" w:char="F0AE"/>
      </w:r>
      <w:r>
        <w:rPr>
          <w:rFonts w:ascii="Times New Roman" w:eastAsia="Times New Roman" w:hAnsi="Times New Roman"/>
          <w:spacing w:val="-58"/>
          <w:position w:val="3"/>
          <w:sz w:val="36"/>
        </w:rPr>
        <w:t xml:space="preserve"> </w:t>
      </w:r>
      <w:r>
        <w:rPr>
          <w:rFonts w:ascii="Bookman Old Style" w:eastAsia="Bookman Old Style" w:hAnsi="Bookman Old Style"/>
          <w:b w:val="0"/>
          <w:w w:val="85"/>
          <w:sz w:val="33"/>
        </w:rPr>
        <w:t>C</w:t>
      </w:r>
      <w:r>
        <w:rPr>
          <w:rFonts w:ascii="Bookman Old Style" w:eastAsia="Bookman Old Style" w:hAnsi="Bookman Old Style"/>
          <w:b w:val="0"/>
          <w:spacing w:val="-4"/>
          <w:w w:val="85"/>
          <w:sz w:val="33"/>
        </w:rPr>
        <w:t>a</w:t>
      </w:r>
      <w:r>
        <w:rPr>
          <w:spacing w:val="-8"/>
          <w:w w:val="101"/>
          <w:sz w:val="33"/>
        </w:rPr>
        <w:t>（</w:t>
      </w:r>
      <w:r>
        <w:rPr>
          <w:rFonts w:ascii="Bookman Old Style" w:eastAsia="Bookman Old Style" w:hAnsi="Bookman Old Style"/>
          <w:b w:val="0"/>
          <w:w w:val="91"/>
          <w:sz w:val="33"/>
        </w:rPr>
        <w:t>HCO</w:t>
      </w:r>
      <w:r>
        <w:rPr>
          <w:rFonts w:ascii="Bookman Old Style" w:eastAsia="Bookman Old Style" w:hAnsi="Bookman Old Style"/>
          <w:b w:val="0"/>
          <w:spacing w:val="-47"/>
          <w:sz w:val="33"/>
        </w:rPr>
        <w:t xml:space="preserve"> </w:t>
      </w:r>
      <w:r>
        <w:rPr>
          <w:w w:val="101"/>
          <w:sz w:val="33"/>
        </w:rPr>
        <w:t>）</w:t>
      </w:r>
    </w:p>
    <w:p>
      <w:pPr>
        <w:spacing w:after="0" w:line="458" w:lineRule="exact"/>
        <w:jc w:val="left"/>
        <w:rPr>
          <w:sz w:val="33"/>
        </w:rPr>
        <w:sectPr>
          <w:headerReference w:type="default" r:id="rId145"/>
          <w:footerReference w:type="default" r:id="rId146"/>
          <w:type w:val="continuous"/>
          <w:pgSz w:w="17860" w:h="25260"/>
          <w:pgMar w:top="1880" w:right="1540" w:bottom="280" w:left="2000" w:header="708" w:footer="708"/>
          <w:pgNumType w:start="31"/>
          <w:cols w:num="2" w:space="708" w:equalWidth="0">
            <w:col w:w="6465" w:space="40"/>
            <w:col w:w="7815" w:space="0"/>
          </w:cols>
        </w:sectPr>
      </w:pPr>
    </w:p>
    <w:p>
      <w:pPr>
        <w:pStyle w:val="BodyText"/>
        <w:spacing w:before="1"/>
        <w:rPr>
          <w:sz w:val="27"/>
        </w:rPr>
      </w:pPr>
    </w:p>
    <w:p>
      <w:pPr>
        <w:pStyle w:val="BodyText"/>
        <w:ind w:left="1013"/>
      </w:pPr>
      <w:r>
        <w:t>②一般酸的腐蚀</w:t>
      </w:r>
    </w:p>
    <w:p>
      <w:pPr>
        <w:tabs>
          <w:tab w:val="left" w:pos="1887"/>
          <w:tab w:val="left" w:pos="2549"/>
          <w:tab w:val="left" w:pos="5180"/>
        </w:tabs>
        <w:spacing w:before="0" w:line="202" w:lineRule="exact"/>
        <w:ind w:left="1013" w:right="0" w:firstLine="0"/>
        <w:jc w:val="left"/>
        <w:rPr>
          <w:rFonts w:ascii="Bookman Old Style"/>
          <w:b w:val="0"/>
          <w:sz w:val="18"/>
        </w:rPr>
      </w:pPr>
      <w:r>
        <w:br w:type="column"/>
      </w:r>
      <w:r>
        <w:rPr>
          <w:rFonts w:ascii="Bookman Old Style"/>
          <w:b w:val="0"/>
          <w:w w:val="90"/>
          <w:sz w:val="18"/>
        </w:rPr>
        <w:t>3</w:t>
        <w:tab/>
        <w:t>2</w:t>
        <w:tab/>
        <w:t>2</w:t>
        <w:tab/>
        <w:t>3</w:t>
      </w:r>
      <w:r>
        <w:rPr>
          <w:rFonts w:ascii="Bookman Old Style"/>
          <w:b w:val="0"/>
          <w:spacing w:val="32"/>
          <w:w w:val="90"/>
          <w:sz w:val="18"/>
        </w:rPr>
        <w:t xml:space="preserve"> </w:t>
      </w:r>
      <w:r>
        <w:rPr>
          <w:rFonts w:ascii="Bookman Old Style"/>
          <w:b w:val="0"/>
          <w:w w:val="90"/>
          <w:sz w:val="18"/>
        </w:rPr>
        <w:t>2</w:t>
      </w:r>
    </w:p>
    <w:p>
      <w:pPr>
        <w:spacing w:after="0" w:line="202" w:lineRule="exact"/>
        <w:jc w:val="left"/>
        <w:rPr>
          <w:rFonts w:ascii="Bookman Old Style"/>
          <w:sz w:val="18"/>
        </w:rPr>
        <w:sectPr>
          <w:headerReference w:type="default" r:id="rId147"/>
          <w:footerReference w:type="default" r:id="rId148"/>
          <w:type w:val="continuous"/>
          <w:pgSz w:w="17860" w:h="25260"/>
          <w:pgMar w:top="1880" w:right="1540" w:bottom="280" w:left="2000" w:header="708" w:footer="708"/>
          <w:pgNumType w:start="32"/>
          <w:cols w:num="2" w:space="708" w:equalWidth="0">
            <w:col w:w="3272" w:space="661"/>
            <w:col w:w="10387" w:space="0"/>
          </w:cols>
        </w:sectPr>
      </w:pPr>
    </w:p>
    <w:p>
      <w:pPr>
        <w:pStyle w:val="BodyText"/>
        <w:spacing w:before="6"/>
        <w:rPr>
          <w:rFonts w:ascii="Bookman Old Style"/>
          <w:b w:val="0"/>
          <w:sz w:val="8"/>
        </w:rPr>
      </w:pPr>
    </w:p>
    <w:p>
      <w:pPr>
        <w:spacing w:after="0"/>
        <w:rPr>
          <w:rFonts w:ascii="Bookman Old Style"/>
          <w:sz w:val="8"/>
        </w:rPr>
        <w:sectPr>
          <w:headerReference w:type="default" r:id="rId149"/>
          <w:footerReference w:type="default" r:id="rId150"/>
          <w:type w:val="continuous"/>
          <w:pgSz w:w="17860" w:h="25260"/>
          <w:pgMar w:top="1880" w:right="1540" w:bottom="280" w:left="2000" w:header="708" w:footer="708"/>
          <w:pgNumType w:start="33"/>
          <w:cols w:space="708"/>
        </w:sectPr>
      </w:pPr>
    </w:p>
    <w:p>
      <w:pPr>
        <w:pStyle w:val="BodyText"/>
        <w:rPr>
          <w:rFonts w:ascii="Bookman Old Style"/>
          <w:b w:val="0"/>
          <w:sz w:val="32"/>
        </w:rPr>
      </w:pPr>
    </w:p>
    <w:p>
      <w:pPr>
        <w:pStyle w:val="BodyText"/>
        <w:spacing w:before="3"/>
        <w:rPr>
          <w:rFonts w:ascii="Bookman Old Style"/>
          <w:b w:val="0"/>
          <w:sz w:val="45"/>
        </w:rPr>
      </w:pPr>
    </w:p>
    <w:p>
      <w:pPr>
        <w:pStyle w:val="BodyText"/>
        <w:ind w:left="1013"/>
      </w:pPr>
      <w:r>
        <w:t>③镁盐的腐蚀</w:t>
      </w:r>
    </w:p>
    <w:p>
      <w:pPr>
        <w:pStyle w:val="Heading7"/>
        <w:spacing w:line="378" w:lineRule="exact"/>
        <w:ind w:left="934"/>
        <w:rPr>
          <w:b w:val="0"/>
        </w:rPr>
      </w:pPr>
      <w:r>
        <w:br w:type="column"/>
      </w:r>
      <w:r>
        <w:rPr>
          <w:b w:val="0"/>
          <w:w w:val="90"/>
        </w:rPr>
        <w:t>2HCl+Ca(OH)</w:t>
      </w:r>
    </w:p>
    <w:p>
      <w:pPr>
        <w:spacing w:before="0" w:line="202" w:lineRule="exact"/>
        <w:ind w:left="0" w:right="0" w:firstLine="0"/>
        <w:jc w:val="right"/>
        <w:rPr>
          <w:rFonts w:ascii="Bookman Old Style"/>
          <w:b w:val="0"/>
          <w:sz w:val="18"/>
        </w:rPr>
      </w:pPr>
      <w:r>
        <w:rPr>
          <w:rFonts w:ascii="Bookman Old Style"/>
          <w:b w:val="0"/>
          <w:w w:val="81"/>
          <w:sz w:val="18"/>
        </w:rPr>
        <w:t>2</w:t>
      </w:r>
    </w:p>
    <w:p>
      <w:pPr>
        <w:spacing w:before="102" w:line="459" w:lineRule="exact"/>
        <w:ind w:left="68" w:right="0" w:firstLine="0"/>
        <w:jc w:val="left"/>
        <w:rPr>
          <w:rFonts w:ascii="Bookman Old Style" w:hAnsi="Bookman Old Style"/>
          <w:b w:val="0"/>
          <w:sz w:val="33"/>
        </w:rPr>
      </w:pPr>
      <w:r>
        <w:br w:type="column"/>
      </w:r>
      <w:r>
        <w:rPr>
          <w:rFonts w:ascii="Symbol" w:hAnsi="Symbol"/>
          <w:spacing w:val="-27"/>
          <w:w w:val="101"/>
          <w:position w:val="3"/>
          <w:sz w:val="36"/>
        </w:rPr>
        <w:sym w:font="Symbol" w:char="F0BE"/>
      </w:r>
      <w:r>
        <w:rPr>
          <w:rFonts w:ascii="Symbol" w:hAnsi="Symbol"/>
          <w:spacing w:val="-291"/>
          <w:w w:val="101"/>
          <w:position w:val="3"/>
          <w:sz w:val="36"/>
        </w:rPr>
        <w:sym w:font="Symbol" w:char="F0BE"/>
      </w:r>
      <w:r>
        <w:rPr>
          <w:rFonts w:ascii="Symbol" w:hAnsi="Symbol"/>
          <w:w w:val="101"/>
          <w:position w:val="3"/>
          <w:sz w:val="36"/>
        </w:rPr>
        <w:sym w:font="Symbol" w:char="F0AE"/>
      </w:r>
      <w:r>
        <w:rPr>
          <w:rFonts w:ascii="Times New Roman" w:hAnsi="Times New Roman"/>
          <w:spacing w:val="-56"/>
          <w:position w:val="3"/>
          <w:sz w:val="36"/>
        </w:rPr>
        <w:t xml:space="preserve"> </w:t>
      </w:r>
      <w:r>
        <w:rPr>
          <w:rFonts w:ascii="Bookman Old Style" w:hAnsi="Bookman Old Style"/>
          <w:b w:val="0"/>
          <w:w w:val="88"/>
          <w:sz w:val="33"/>
        </w:rPr>
        <w:t>CaCl</w:t>
      </w:r>
    </w:p>
    <w:p>
      <w:pPr>
        <w:spacing w:before="0" w:line="202" w:lineRule="exact"/>
        <w:ind w:left="0" w:right="0" w:firstLine="0"/>
        <w:jc w:val="right"/>
        <w:rPr>
          <w:rFonts w:ascii="Bookman Old Style"/>
          <w:b w:val="0"/>
          <w:sz w:val="18"/>
        </w:rPr>
      </w:pPr>
      <w:r>
        <w:rPr>
          <w:rFonts w:ascii="Bookman Old Style"/>
          <w:b w:val="0"/>
          <w:w w:val="81"/>
          <w:sz w:val="18"/>
        </w:rPr>
        <w:t>2</w:t>
      </w:r>
    </w:p>
    <w:p>
      <w:pPr>
        <w:pStyle w:val="Heading7"/>
        <w:spacing w:before="164" w:line="405" w:lineRule="exact"/>
        <w:rPr>
          <w:b w:val="0"/>
        </w:rPr>
      </w:pPr>
      <w:r>
        <w:br w:type="column"/>
      </w:r>
      <w:r>
        <w:rPr>
          <w:b w:val="0"/>
        </w:rPr>
        <w:t>(</w:t>
      </w:r>
      <w:r>
        <w:rPr>
          <w:rFonts w:ascii="宋体" w:eastAsia="宋体" w:hint="eastAsia"/>
        </w:rPr>
        <w:t>易溶</w:t>
      </w:r>
      <w:r>
        <w:rPr>
          <w:b w:val="0"/>
        </w:rPr>
        <w:t>)</w:t>
      </w:r>
      <w:r>
        <w:rPr>
          <w:rFonts w:ascii="宋体" w:eastAsia="宋体" w:hint="eastAsia"/>
        </w:rPr>
        <w:t>＋</w:t>
      </w:r>
      <w:r>
        <w:rPr>
          <w:b w:val="0"/>
        </w:rPr>
        <w:t>2H O</w:t>
      </w:r>
    </w:p>
    <w:p>
      <w:pPr>
        <w:spacing w:before="0" w:line="193" w:lineRule="exact"/>
        <w:ind w:left="1614" w:right="0" w:firstLine="0"/>
        <w:jc w:val="left"/>
        <w:rPr>
          <w:rFonts w:ascii="Bookman Old Style"/>
          <w:b w:val="0"/>
          <w:sz w:val="18"/>
        </w:rPr>
      </w:pPr>
      <w:r>
        <w:rPr>
          <w:rFonts w:ascii="Bookman Old Style"/>
          <w:b w:val="0"/>
          <w:w w:val="81"/>
          <w:sz w:val="18"/>
        </w:rPr>
        <w:t>2</w:t>
      </w:r>
    </w:p>
    <w:p>
      <w:pPr>
        <w:spacing w:after="0" w:line="193" w:lineRule="exact"/>
        <w:jc w:val="left"/>
        <w:rPr>
          <w:rFonts w:ascii="Bookman Old Style"/>
          <w:sz w:val="18"/>
        </w:rPr>
        <w:sectPr>
          <w:headerReference w:type="default" r:id="rId151"/>
          <w:footerReference w:type="default" r:id="rId152"/>
          <w:type w:val="continuous"/>
          <w:pgSz w:w="17860" w:h="25260"/>
          <w:pgMar w:top="1880" w:right="1540" w:bottom="280" w:left="2000" w:header="708" w:footer="708"/>
          <w:pgNumType w:start="34"/>
          <w:cols w:num="4" w:space="708" w:equalWidth="0">
            <w:col w:w="2915" w:space="40"/>
            <w:col w:w="2994" w:space="39"/>
            <w:col w:w="1659" w:space="40"/>
            <w:col w:w="6633" w:space="0"/>
          </w:cols>
        </w:sectPr>
      </w:pPr>
    </w:p>
    <w:p>
      <w:pPr>
        <w:pStyle w:val="BodyText"/>
        <w:spacing w:before="6"/>
        <w:rPr>
          <w:rFonts w:ascii="Bookman Old Style"/>
          <w:b w:val="0"/>
          <w:sz w:val="8"/>
        </w:rPr>
      </w:pPr>
    </w:p>
    <w:p>
      <w:pPr>
        <w:spacing w:after="0"/>
        <w:rPr>
          <w:rFonts w:ascii="Bookman Old Style"/>
          <w:sz w:val="8"/>
        </w:rPr>
        <w:sectPr>
          <w:headerReference w:type="default" r:id="rId153"/>
          <w:footerReference w:type="default" r:id="rId154"/>
          <w:type w:val="continuous"/>
          <w:pgSz w:w="17860" w:h="25260"/>
          <w:pgMar w:top="1880" w:right="1540" w:bottom="280" w:left="2000" w:header="708" w:footer="708"/>
          <w:pgNumType w:start="35"/>
          <w:cols w:space="708"/>
        </w:sectPr>
      </w:pPr>
    </w:p>
    <w:p>
      <w:pPr>
        <w:pStyle w:val="Heading7"/>
        <w:spacing w:line="378" w:lineRule="exact"/>
        <w:ind w:right="88"/>
        <w:jc w:val="right"/>
        <w:rPr>
          <w:b w:val="0"/>
        </w:rPr>
      </w:pPr>
      <w:r>
        <w:rPr>
          <w:b w:val="0"/>
          <w:w w:val="90"/>
        </w:rPr>
        <w:t>MgCl</w:t>
      </w:r>
    </w:p>
    <w:p>
      <w:pPr>
        <w:spacing w:before="0" w:line="202" w:lineRule="exact"/>
        <w:ind w:left="0" w:right="0" w:firstLine="0"/>
        <w:jc w:val="right"/>
        <w:rPr>
          <w:rFonts w:ascii="Bookman Old Style"/>
          <w:b w:val="0"/>
          <w:sz w:val="18"/>
        </w:rPr>
      </w:pPr>
      <w:r>
        <w:rPr>
          <w:rFonts w:ascii="Bookman Old Style"/>
          <w:b w:val="0"/>
          <w:w w:val="81"/>
          <w:sz w:val="18"/>
        </w:rPr>
        <w:t>2</w:t>
      </w:r>
    </w:p>
    <w:p>
      <w:pPr>
        <w:pStyle w:val="Heading7"/>
        <w:spacing w:line="378" w:lineRule="exact"/>
        <w:ind w:left="7"/>
        <w:rPr>
          <w:b w:val="0"/>
        </w:rPr>
      </w:pPr>
      <w:r>
        <w:br w:type="column"/>
      </w:r>
      <w:r>
        <w:rPr>
          <w:b w:val="0"/>
          <w:w w:val="95"/>
        </w:rPr>
        <w:t>+Ca(OH)</w:t>
      </w:r>
    </w:p>
    <w:p>
      <w:pPr>
        <w:spacing w:before="0" w:line="202" w:lineRule="exact"/>
        <w:ind w:left="0" w:right="0" w:firstLine="0"/>
        <w:jc w:val="right"/>
        <w:rPr>
          <w:rFonts w:ascii="Bookman Old Style"/>
          <w:b w:val="0"/>
          <w:sz w:val="18"/>
        </w:rPr>
      </w:pPr>
      <w:r>
        <w:rPr>
          <w:rFonts w:ascii="Bookman Old Style"/>
          <w:b w:val="0"/>
          <w:w w:val="81"/>
          <w:sz w:val="18"/>
        </w:rPr>
        <w:t>2</w:t>
      </w:r>
    </w:p>
    <w:p>
      <w:pPr>
        <w:spacing w:before="102" w:line="459" w:lineRule="exact"/>
        <w:ind w:left="68" w:right="0" w:firstLine="0"/>
        <w:jc w:val="left"/>
        <w:rPr>
          <w:rFonts w:ascii="Bookman Old Style" w:hAnsi="Bookman Old Style"/>
          <w:b w:val="0"/>
          <w:sz w:val="33"/>
        </w:rPr>
      </w:pPr>
      <w:r>
        <w:br w:type="column"/>
      </w:r>
      <w:r>
        <w:rPr>
          <w:rFonts w:ascii="Symbol" w:hAnsi="Symbol"/>
          <w:spacing w:val="-27"/>
          <w:w w:val="101"/>
          <w:position w:val="3"/>
          <w:sz w:val="36"/>
        </w:rPr>
        <w:sym w:font="Symbol" w:char="F0BE"/>
      </w:r>
      <w:r>
        <w:rPr>
          <w:rFonts w:ascii="Symbol" w:hAnsi="Symbol"/>
          <w:spacing w:val="-291"/>
          <w:w w:val="101"/>
          <w:position w:val="3"/>
          <w:sz w:val="36"/>
        </w:rPr>
        <w:sym w:font="Symbol" w:char="F0BE"/>
      </w:r>
      <w:r>
        <w:rPr>
          <w:rFonts w:ascii="Symbol" w:hAnsi="Symbol"/>
          <w:w w:val="101"/>
          <w:position w:val="3"/>
          <w:sz w:val="36"/>
        </w:rPr>
        <w:sym w:font="Symbol" w:char="F0AE"/>
      </w:r>
      <w:r>
        <w:rPr>
          <w:rFonts w:ascii="Times New Roman" w:hAnsi="Times New Roman"/>
          <w:spacing w:val="-56"/>
          <w:position w:val="3"/>
          <w:sz w:val="36"/>
        </w:rPr>
        <w:t xml:space="preserve"> </w:t>
      </w:r>
      <w:r>
        <w:rPr>
          <w:rFonts w:ascii="Bookman Old Style" w:hAnsi="Bookman Old Style"/>
          <w:b w:val="0"/>
          <w:w w:val="88"/>
          <w:sz w:val="33"/>
        </w:rPr>
        <w:t>CaCl</w:t>
      </w:r>
    </w:p>
    <w:p>
      <w:pPr>
        <w:spacing w:before="0" w:line="202" w:lineRule="exact"/>
        <w:ind w:left="0" w:right="0" w:firstLine="0"/>
        <w:jc w:val="right"/>
        <w:rPr>
          <w:rFonts w:ascii="Bookman Old Style"/>
          <w:b w:val="0"/>
          <w:sz w:val="18"/>
        </w:rPr>
      </w:pPr>
      <w:r>
        <w:rPr>
          <w:rFonts w:ascii="Bookman Old Style"/>
          <w:b w:val="0"/>
          <w:w w:val="81"/>
          <w:sz w:val="18"/>
        </w:rPr>
        <w:t>2</w:t>
      </w:r>
    </w:p>
    <w:p>
      <w:pPr>
        <w:spacing w:before="164" w:line="354" w:lineRule="exact"/>
        <w:ind w:left="15" w:right="0" w:firstLine="0"/>
        <w:jc w:val="left"/>
        <w:rPr>
          <w:rFonts w:ascii="Bookman Old Style" w:eastAsia="Bookman Old Style"/>
          <w:b w:val="0"/>
          <w:sz w:val="33"/>
        </w:rPr>
      </w:pPr>
      <w:r>
        <w:br w:type="column"/>
      </w:r>
      <w:r>
        <w:rPr>
          <w:rFonts w:ascii="Bookman Old Style" w:eastAsia="Bookman Old Style"/>
          <w:b w:val="0"/>
          <w:sz w:val="31"/>
        </w:rPr>
        <w:t>(</w:t>
      </w:r>
      <w:r>
        <w:rPr>
          <w:sz w:val="31"/>
        </w:rPr>
        <w:t>易溶</w:t>
      </w:r>
      <w:r>
        <w:rPr>
          <w:rFonts w:ascii="Bookman Old Style" w:eastAsia="Bookman Old Style"/>
          <w:b w:val="0"/>
          <w:sz w:val="31"/>
        </w:rPr>
        <w:t>)</w:t>
      </w:r>
      <w:r>
        <w:rPr>
          <w:position w:val="1"/>
          <w:sz w:val="33"/>
        </w:rPr>
        <w:t>＋</w:t>
      </w:r>
      <w:r>
        <w:rPr>
          <w:rFonts w:ascii="Bookman Old Style" w:eastAsia="Bookman Old Style"/>
          <w:b w:val="0"/>
          <w:position w:val="1"/>
          <w:sz w:val="33"/>
        </w:rPr>
        <w:t>Mg(OH)</w:t>
      </w:r>
    </w:p>
    <w:p>
      <w:pPr>
        <w:spacing w:before="0" w:line="267" w:lineRule="exact"/>
        <w:ind w:left="2357" w:right="0" w:firstLine="0"/>
        <w:jc w:val="left"/>
        <w:rPr>
          <w:rFonts w:ascii="Bookman Old Style"/>
          <w:b w:val="0"/>
          <w:sz w:val="29"/>
        </w:rPr>
      </w:pPr>
      <w:r>
        <w:rPr>
          <w:rFonts w:ascii="Bookman Old Style"/>
          <w:b w:val="0"/>
          <w:w w:val="80"/>
          <w:sz w:val="29"/>
        </w:rPr>
        <w:t>2</w:t>
      </w:r>
    </w:p>
    <w:p>
      <w:pPr>
        <w:pStyle w:val="BodyText"/>
        <w:spacing w:before="194"/>
        <w:ind w:left="-8"/>
        <w:rPr>
          <w:rFonts w:ascii="Bookman Old Style" w:eastAsia="Bookman Old Style"/>
          <w:b w:val="0"/>
        </w:rPr>
      </w:pPr>
      <w:r>
        <w:br w:type="column"/>
      </w:r>
      <w:r>
        <w:rPr>
          <w:rFonts w:ascii="Bookman Old Style" w:eastAsia="Bookman Old Style"/>
          <w:b w:val="0"/>
          <w:w w:val="105"/>
        </w:rPr>
        <w:t>(</w:t>
      </w:r>
      <w:r>
        <w:rPr>
          <w:w w:val="105"/>
        </w:rPr>
        <w:t>絮凝状、无胶结力</w:t>
      </w:r>
      <w:r>
        <w:rPr>
          <w:rFonts w:ascii="Bookman Old Style" w:eastAsia="Bookman Old Style"/>
          <w:b w:val="0"/>
          <w:w w:val="105"/>
        </w:rPr>
        <w:t>)</w:t>
      </w:r>
    </w:p>
    <w:p>
      <w:pPr>
        <w:spacing w:after="0"/>
        <w:rPr>
          <w:rFonts w:ascii="Bookman Old Style" w:eastAsia="Bookman Old Style"/>
        </w:rPr>
        <w:sectPr>
          <w:headerReference w:type="default" r:id="rId155"/>
          <w:footerReference w:type="default" r:id="rId156"/>
          <w:type w:val="continuous"/>
          <w:pgSz w:w="17860" w:h="25260"/>
          <w:pgMar w:top="1880" w:right="1540" w:bottom="280" w:left="2000" w:header="708" w:footer="708"/>
          <w:pgNumType w:start="36"/>
          <w:cols w:num="5" w:space="708" w:equalWidth="0">
            <w:col w:w="3038" w:space="40"/>
            <w:col w:w="1356" w:space="39"/>
            <w:col w:w="1660" w:space="40"/>
            <w:col w:w="2503" w:space="39"/>
            <w:col w:w="5605" w:space="0"/>
          </w:cols>
        </w:sectPr>
      </w:pPr>
    </w:p>
    <w:p>
      <w:pPr>
        <w:pStyle w:val="ListParagraph"/>
        <w:numPr>
          <w:ilvl w:val="0"/>
          <w:numId w:val="77"/>
        </w:numPr>
        <w:tabs>
          <w:tab w:val="left" w:pos="1494"/>
        </w:tabs>
        <w:spacing w:before="122" w:after="0" w:line="240" w:lineRule="auto"/>
        <w:ind w:left="1493" w:right="0" w:hanging="794"/>
        <w:jc w:val="left"/>
        <w:rPr>
          <w:sz w:val="31"/>
        </w:rPr>
      </w:pPr>
      <w:r>
        <w:rPr>
          <w:sz w:val="31"/>
        </w:rPr>
        <w:t>膨胀性腐蚀</w:t>
      </w:r>
    </w:p>
    <w:p>
      <w:pPr>
        <w:pStyle w:val="BodyText"/>
        <w:spacing w:before="71"/>
        <w:ind w:left="1013"/>
      </w:pPr>
      <w:r>
        <w:t>①硫酸盐的腐蚀</w:t>
      </w:r>
    </w:p>
    <w:p>
      <w:pPr>
        <w:spacing w:after="0"/>
        <w:sectPr>
          <w:headerReference w:type="default" r:id="rId157"/>
          <w:footerReference w:type="default" r:id="rId158"/>
          <w:type w:val="continuous"/>
          <w:pgSz w:w="17860" w:h="25260"/>
          <w:pgMar w:top="1880" w:right="1540" w:bottom="280" w:left="2000" w:header="708" w:footer="708"/>
          <w:pgNumType w:start="37"/>
          <w:cols w:space="708"/>
        </w:sectPr>
      </w:pPr>
    </w:p>
    <w:p>
      <w:pPr>
        <w:pStyle w:val="BodyText"/>
        <w:spacing w:before="3"/>
        <w:rPr>
          <w:sz w:val="20"/>
        </w:rPr>
      </w:pPr>
    </w:p>
    <w:p>
      <w:pPr>
        <w:spacing w:after="0"/>
        <w:rPr>
          <w:sz w:val="20"/>
        </w:rPr>
        <w:sectPr>
          <w:headerReference w:type="default" r:id="rId159"/>
          <w:footerReference w:type="default" r:id="rId160"/>
          <w:pgSz w:w="17860" w:h="25260"/>
          <w:pgMar w:top="1880" w:right="1540" w:bottom="2560" w:left="2000" w:header="960" w:footer="2371"/>
          <w:pgNumType w:start="38"/>
          <w:cols w:space="708"/>
        </w:sectPr>
      </w:pPr>
    </w:p>
    <w:p>
      <w:pPr>
        <w:pStyle w:val="Heading7"/>
        <w:spacing w:line="378" w:lineRule="exact"/>
        <w:ind w:left="1389"/>
        <w:rPr>
          <w:b w:val="0"/>
        </w:rPr>
      </w:pPr>
      <w:r>
        <w:rPr>
          <w:b w:val="0"/>
          <w:w w:val="95"/>
        </w:rPr>
        <w:t>MgSO</w:t>
      </w:r>
    </w:p>
    <w:p>
      <w:pPr>
        <w:spacing w:before="0" w:line="202" w:lineRule="exact"/>
        <w:ind w:left="0" w:right="0" w:firstLine="0"/>
        <w:jc w:val="right"/>
        <w:rPr>
          <w:rFonts w:ascii="Bookman Old Style"/>
          <w:b w:val="0"/>
          <w:sz w:val="18"/>
        </w:rPr>
      </w:pPr>
      <w:r>
        <w:rPr>
          <w:rFonts w:ascii="Bookman Old Style"/>
          <w:b w:val="0"/>
          <w:w w:val="81"/>
          <w:sz w:val="18"/>
        </w:rPr>
        <w:t>4</w:t>
      </w:r>
    </w:p>
    <w:p>
      <w:pPr>
        <w:pStyle w:val="Heading7"/>
        <w:spacing w:line="378" w:lineRule="exact"/>
        <w:ind w:left="6"/>
        <w:rPr>
          <w:b w:val="0"/>
        </w:rPr>
      </w:pPr>
      <w:r>
        <w:br w:type="column"/>
      </w:r>
      <w:r>
        <w:rPr>
          <w:b w:val="0"/>
          <w:w w:val="95"/>
        </w:rPr>
        <w:t>+Ca(OH)</w:t>
      </w:r>
    </w:p>
    <w:p>
      <w:pPr>
        <w:spacing w:before="0" w:line="202" w:lineRule="exact"/>
        <w:ind w:left="0" w:right="0" w:firstLine="0"/>
        <w:jc w:val="right"/>
        <w:rPr>
          <w:rFonts w:ascii="Bookman Old Style"/>
          <w:b w:val="0"/>
          <w:sz w:val="18"/>
        </w:rPr>
      </w:pPr>
      <w:r>
        <w:rPr>
          <w:rFonts w:ascii="Bookman Old Style"/>
          <w:b w:val="0"/>
          <w:w w:val="81"/>
          <w:sz w:val="18"/>
        </w:rPr>
        <w:t>2</w:t>
      </w:r>
    </w:p>
    <w:p>
      <w:pPr>
        <w:spacing w:before="182"/>
        <w:ind w:left="6" w:right="0" w:firstLine="0"/>
        <w:jc w:val="left"/>
        <w:rPr>
          <w:rFonts w:ascii="Bookman Old Style"/>
          <w:b w:val="0"/>
          <w:sz w:val="33"/>
        </w:rPr>
      </w:pPr>
      <w:r>
        <w:br w:type="column"/>
      </w:r>
      <w:r>
        <w:rPr>
          <w:rFonts w:ascii="Bookman Old Style"/>
          <w:b w:val="0"/>
          <w:w w:val="85"/>
          <w:sz w:val="33"/>
        </w:rPr>
        <w:t>+2H</w:t>
      </w:r>
    </w:p>
    <w:p>
      <w:pPr>
        <w:spacing w:before="102" w:line="459" w:lineRule="exact"/>
        <w:ind w:left="56" w:right="65" w:firstLine="0"/>
        <w:jc w:val="center"/>
        <w:rPr>
          <w:rFonts w:ascii="Bookman Old Style" w:hAnsi="Bookman Old Style"/>
          <w:b w:val="0"/>
          <w:sz w:val="33"/>
        </w:rPr>
      </w:pPr>
      <w:r>
        <w:br w:type="column"/>
      </w:r>
      <w:r>
        <w:rPr>
          <w:rFonts w:ascii="Bookman Old Style" w:hAnsi="Bookman Old Style"/>
          <w:b w:val="0"/>
          <w:w w:val="91"/>
          <w:sz w:val="33"/>
        </w:rPr>
        <w:t>O</w:t>
      </w:r>
      <w:r>
        <w:rPr>
          <w:rFonts w:ascii="Bookman Old Style" w:hAnsi="Bookman Old Style"/>
          <w:b w:val="0"/>
          <w:spacing w:val="-34"/>
          <w:sz w:val="33"/>
        </w:rPr>
        <w:t xml:space="preserve"> </w:t>
      </w:r>
      <w:r>
        <w:rPr>
          <w:rFonts w:ascii="Symbol" w:hAnsi="Symbol"/>
          <w:spacing w:val="-26"/>
          <w:w w:val="101"/>
          <w:position w:val="3"/>
          <w:sz w:val="36"/>
        </w:rPr>
        <w:sym w:font="Symbol" w:char="F0BE"/>
      </w:r>
      <w:r>
        <w:rPr>
          <w:rFonts w:ascii="Symbol" w:hAnsi="Symbol"/>
          <w:spacing w:val="-291"/>
          <w:w w:val="101"/>
          <w:position w:val="3"/>
          <w:sz w:val="36"/>
        </w:rPr>
        <w:sym w:font="Symbol" w:char="F0BE"/>
      </w:r>
      <w:r>
        <w:rPr>
          <w:rFonts w:ascii="Symbol" w:hAnsi="Symbol"/>
          <w:w w:val="101"/>
          <w:position w:val="3"/>
          <w:sz w:val="36"/>
        </w:rPr>
        <w:sym w:font="Symbol" w:char="F0AE"/>
      </w:r>
      <w:r>
        <w:rPr>
          <w:rFonts w:ascii="Times New Roman" w:hAnsi="Times New Roman"/>
          <w:spacing w:val="-53"/>
          <w:position w:val="3"/>
          <w:sz w:val="36"/>
        </w:rPr>
        <w:t xml:space="preserve"> </w:t>
      </w:r>
      <w:r>
        <w:rPr>
          <w:rFonts w:ascii="Bookman Old Style" w:hAnsi="Bookman Old Style"/>
          <w:b w:val="0"/>
          <w:w w:val="97"/>
          <w:sz w:val="33"/>
        </w:rPr>
        <w:t>Mg(OH)</w:t>
      </w:r>
    </w:p>
    <w:p>
      <w:pPr>
        <w:tabs>
          <w:tab w:val="left" w:pos="2369"/>
        </w:tabs>
        <w:spacing w:before="0" w:line="202" w:lineRule="exact"/>
        <w:ind w:left="-29" w:right="0" w:firstLine="0"/>
        <w:jc w:val="center"/>
        <w:rPr>
          <w:rFonts w:ascii="Bookman Old Style"/>
          <w:b w:val="0"/>
          <w:sz w:val="18"/>
        </w:rPr>
      </w:pPr>
      <w:r>
        <w:rPr>
          <w:rFonts w:ascii="Bookman Old Style"/>
          <w:b w:val="0"/>
          <w:w w:val="90"/>
          <w:sz w:val="18"/>
        </w:rPr>
        <w:t>2</w:t>
        <w:tab/>
      </w:r>
      <w:r>
        <w:rPr>
          <w:rFonts w:ascii="Bookman Old Style"/>
          <w:b w:val="0"/>
          <w:spacing w:val="-20"/>
          <w:w w:val="85"/>
          <w:sz w:val="18"/>
        </w:rPr>
        <w:t>2</w:t>
      </w:r>
    </w:p>
    <w:p>
      <w:pPr>
        <w:spacing w:before="162" w:line="407" w:lineRule="exact"/>
        <w:ind w:left="15" w:right="0" w:firstLine="0"/>
        <w:jc w:val="left"/>
        <w:rPr>
          <w:rFonts w:ascii="Bookman Old Style" w:eastAsia="Bookman Old Style"/>
          <w:b w:val="0"/>
          <w:sz w:val="33"/>
        </w:rPr>
      </w:pPr>
      <w:r>
        <w:br w:type="column"/>
      </w:r>
      <w:r>
        <w:rPr>
          <w:rFonts w:ascii="Bookman Old Style" w:eastAsia="Bookman Old Style"/>
          <w:b w:val="0"/>
          <w:sz w:val="31"/>
        </w:rPr>
        <w:t>(</w:t>
      </w:r>
      <w:r>
        <w:rPr>
          <w:sz w:val="31"/>
        </w:rPr>
        <w:t>絮凝状、无胶结力</w:t>
      </w:r>
      <w:r>
        <w:rPr>
          <w:rFonts w:ascii="Bookman Old Style" w:eastAsia="Bookman Old Style"/>
          <w:b w:val="0"/>
          <w:sz w:val="31"/>
        </w:rPr>
        <w:t>)</w:t>
      </w:r>
      <w:r>
        <w:rPr>
          <w:position w:val="1"/>
          <w:sz w:val="33"/>
        </w:rPr>
        <w:t>＋</w:t>
      </w:r>
      <w:r>
        <w:rPr>
          <w:rFonts w:ascii="Bookman Old Style" w:eastAsia="Bookman Old Style"/>
          <w:b w:val="0"/>
          <w:position w:val="1"/>
          <w:sz w:val="33"/>
        </w:rPr>
        <w:t>CaSO</w:t>
      </w:r>
    </w:p>
    <w:p>
      <w:pPr>
        <w:spacing w:before="0" w:line="191" w:lineRule="exact"/>
        <w:ind w:left="0" w:right="0" w:firstLine="0"/>
        <w:jc w:val="right"/>
        <w:rPr>
          <w:rFonts w:ascii="Bookman Old Style"/>
          <w:b w:val="0"/>
          <w:sz w:val="18"/>
        </w:rPr>
      </w:pPr>
      <w:r>
        <w:rPr>
          <w:rFonts w:ascii="Bookman Old Style"/>
          <w:b w:val="0"/>
          <w:w w:val="80"/>
          <w:sz w:val="18"/>
        </w:rPr>
        <w:t>4</w:t>
      </w:r>
    </w:p>
    <w:p>
      <w:pPr>
        <w:pStyle w:val="Heading7"/>
        <w:numPr>
          <w:ilvl w:val="0"/>
          <w:numId w:val="94"/>
        </w:numPr>
        <w:tabs>
          <w:tab w:val="left" w:pos="404"/>
        </w:tabs>
        <w:spacing w:before="181" w:after="0" w:line="388" w:lineRule="exact"/>
        <w:ind w:left="403" w:right="0" w:hanging="373"/>
        <w:jc w:val="left"/>
        <w:rPr>
          <w:b w:val="0"/>
        </w:rPr>
      </w:pPr>
      <w:r>
        <w:rPr>
          <w:b w:val="0"/>
          <w:w w:val="86"/>
          <w:position w:val="1"/>
        </w:rPr>
        <w:br w:type="column"/>
      </w:r>
      <w:r>
        <w:rPr>
          <w:b w:val="0"/>
          <w:position w:val="1"/>
        </w:rPr>
        <w:t>2H</w:t>
      </w:r>
      <w:r>
        <w:rPr>
          <w:b w:val="0"/>
          <w:spacing w:val="18"/>
          <w:position w:val="1"/>
        </w:rPr>
        <w:t xml:space="preserve"> </w:t>
      </w:r>
      <w:r>
        <w:rPr>
          <w:b w:val="0"/>
          <w:position w:val="1"/>
        </w:rPr>
        <w:t>O</w:t>
      </w:r>
    </w:p>
    <w:p>
      <w:pPr>
        <w:spacing w:before="0" w:line="191" w:lineRule="exact"/>
        <w:ind w:left="834" w:right="0" w:firstLine="0"/>
        <w:jc w:val="left"/>
        <w:rPr>
          <w:rFonts w:ascii="Bookman Old Style"/>
          <w:b w:val="0"/>
          <w:sz w:val="18"/>
        </w:rPr>
      </w:pPr>
      <w:r>
        <w:rPr>
          <w:rFonts w:ascii="Bookman Old Style"/>
          <w:b w:val="0"/>
          <w:w w:val="80"/>
          <w:sz w:val="18"/>
        </w:rPr>
        <w:t>2</w:t>
      </w:r>
    </w:p>
    <w:p>
      <w:pPr>
        <w:spacing w:after="0" w:line="191" w:lineRule="exact"/>
        <w:jc w:val="left"/>
        <w:rPr>
          <w:rFonts w:ascii="Bookman Old Style"/>
          <w:sz w:val="18"/>
        </w:rPr>
        <w:sectPr>
          <w:headerReference w:type="default" r:id="rId161"/>
          <w:footerReference w:type="default" r:id="rId162"/>
          <w:type w:val="continuous"/>
          <w:pgSz w:w="17860" w:h="25260"/>
          <w:pgMar w:top="1880" w:right="1540" w:bottom="280" w:left="2000" w:header="708" w:footer="708"/>
          <w:pgNumType w:start="39"/>
          <w:cols w:num="6" w:space="708" w:equalWidth="0">
            <w:col w:w="2380" w:space="40"/>
            <w:col w:w="1357" w:space="39"/>
            <w:col w:w="605" w:space="39"/>
            <w:col w:w="2460" w:space="40"/>
            <w:col w:w="3995" w:space="40"/>
            <w:col w:w="3325" w:space="0"/>
          </w:cols>
        </w:sectPr>
      </w:pPr>
    </w:p>
    <w:p>
      <w:pPr>
        <w:pStyle w:val="BodyText"/>
        <w:spacing w:before="9"/>
        <w:rPr>
          <w:rFonts w:ascii="Bookman Old Style"/>
          <w:b w:val="0"/>
          <w:sz w:val="14"/>
        </w:rPr>
      </w:pPr>
    </w:p>
    <w:p>
      <w:pPr>
        <w:spacing w:after="0"/>
        <w:rPr>
          <w:rFonts w:ascii="Bookman Old Style"/>
          <w:sz w:val="14"/>
        </w:rPr>
        <w:sectPr>
          <w:headerReference w:type="default" r:id="rId163"/>
          <w:footerReference w:type="default" r:id="rId164"/>
          <w:type w:val="continuous"/>
          <w:pgSz w:w="17860" w:h="25260"/>
          <w:pgMar w:top="1880" w:right="1540" w:bottom="280" w:left="2000" w:header="708" w:footer="708"/>
          <w:pgNumType w:start="40"/>
          <w:cols w:space="708"/>
        </w:sectPr>
      </w:pPr>
    </w:p>
    <w:p>
      <w:pPr>
        <w:pStyle w:val="Heading7"/>
        <w:spacing w:before="163" w:line="276" w:lineRule="exact"/>
        <w:ind w:left="406"/>
        <w:rPr>
          <w:b w:val="0"/>
        </w:rPr>
      </w:pPr>
      <w:r>
        <w:rPr>
          <w:rFonts w:ascii="宋体" w:eastAsia="宋体" w:hint="eastAsia"/>
          <w:spacing w:val="-309"/>
          <w:w w:val="100"/>
        </w:rPr>
        <w:t>（</w:t>
      </w:r>
      <w:r>
        <w:rPr>
          <w:b w:val="0"/>
          <w:w w:val="81"/>
        </w:rPr>
        <w:t>3</w:t>
      </w:r>
      <w:r>
        <w:rPr>
          <w:b w:val="0"/>
          <w:spacing w:val="36"/>
        </w:rPr>
        <w:t xml:space="preserve"> </w:t>
      </w:r>
      <w:r>
        <w:rPr>
          <w:b w:val="0"/>
          <w:spacing w:val="-5"/>
          <w:w w:val="86"/>
        </w:rPr>
        <w:t>CaSO</w:t>
      </w:r>
    </w:p>
    <w:p>
      <w:pPr>
        <w:pStyle w:val="ListParagraph"/>
        <w:numPr>
          <w:ilvl w:val="1"/>
          <w:numId w:val="94"/>
        </w:numPr>
        <w:tabs>
          <w:tab w:val="left" w:pos="449"/>
        </w:tabs>
        <w:spacing w:before="110" w:after="0" w:line="328" w:lineRule="exact"/>
        <w:ind w:left="448" w:right="0" w:hanging="319"/>
        <w:jc w:val="left"/>
        <w:rPr>
          <w:rFonts w:ascii="Bookman Old Style" w:hAnsi="Bookman Old Style"/>
          <w:b w:val="0"/>
          <w:sz w:val="33"/>
        </w:rPr>
      </w:pPr>
      <w:r>
        <w:rPr>
          <w:rFonts w:ascii="Bookman Old Style" w:hAnsi="Bookman Old Style"/>
          <w:b w:val="0"/>
          <w:w w:val="86"/>
          <w:position w:val="1"/>
          <w:sz w:val="33"/>
        </w:rPr>
        <w:br w:type="column"/>
        <w:t>2H</w:t>
      </w:r>
      <w:r>
        <w:rPr>
          <w:rFonts w:ascii="Bookman Old Style" w:hAnsi="Bookman Old Style"/>
          <w:b w:val="0"/>
          <w:spacing w:val="21"/>
          <w:position w:val="1"/>
          <w:sz w:val="33"/>
        </w:rPr>
        <w:t xml:space="preserve"> </w:t>
      </w:r>
      <w:r>
        <w:rPr>
          <w:rFonts w:ascii="Bookman Old Style" w:hAnsi="Bookman Old Style"/>
          <w:b w:val="0"/>
          <w:spacing w:val="-4"/>
          <w:w w:val="91"/>
          <w:position w:val="1"/>
          <w:sz w:val="33"/>
        </w:rPr>
        <w:t>O</w:t>
      </w:r>
      <w:r>
        <w:rPr>
          <w:w w:val="100"/>
          <w:position w:val="1"/>
          <w:sz w:val="33"/>
        </w:rPr>
        <w:t>）</w:t>
      </w:r>
      <w:r>
        <w:rPr>
          <w:spacing w:val="-35"/>
          <w:w w:val="100"/>
          <w:position w:val="1"/>
          <w:sz w:val="33"/>
        </w:rPr>
        <w:t>＋</w:t>
      </w:r>
      <w:r>
        <w:rPr>
          <w:rFonts w:ascii="Bookman Old Style" w:hAnsi="Bookman Old Style"/>
          <w:b w:val="0"/>
          <w:w w:val="85"/>
          <w:position w:val="1"/>
          <w:sz w:val="33"/>
        </w:rPr>
        <w:t>3CaO</w:t>
      </w:r>
      <w:r>
        <w:rPr>
          <w:rFonts w:ascii="Bookman Old Style" w:hAnsi="Bookman Old Style"/>
          <w:b w:val="0"/>
          <w:spacing w:val="-61"/>
          <w:position w:val="1"/>
          <w:sz w:val="33"/>
        </w:rPr>
        <w:t xml:space="preserve"> </w:t>
      </w:r>
      <w:r>
        <w:rPr>
          <w:spacing w:val="-6"/>
          <w:w w:val="102"/>
          <w:sz w:val="31"/>
        </w:rPr>
        <w:t>·</w:t>
      </w:r>
      <w:r>
        <w:rPr>
          <w:rFonts w:ascii="Bookman Old Style" w:hAnsi="Bookman Old Style"/>
          <w:b w:val="0"/>
          <w:w w:val="102"/>
          <w:position w:val="1"/>
          <w:sz w:val="33"/>
        </w:rPr>
        <w:t>Al</w:t>
      </w:r>
      <w:r>
        <w:rPr>
          <w:rFonts w:ascii="Bookman Old Style" w:hAnsi="Bookman Old Style"/>
          <w:b w:val="0"/>
          <w:spacing w:val="-8"/>
          <w:position w:val="1"/>
          <w:sz w:val="33"/>
        </w:rPr>
        <w:t xml:space="preserve"> </w:t>
      </w:r>
      <w:r>
        <w:rPr>
          <w:rFonts w:ascii="Bookman Old Style" w:hAnsi="Bookman Old Style"/>
          <w:b w:val="0"/>
          <w:w w:val="91"/>
          <w:position w:val="1"/>
          <w:sz w:val="33"/>
        </w:rPr>
        <w:t>O</w:t>
      </w:r>
      <w:r>
        <w:rPr>
          <w:rFonts w:ascii="Bookman Old Style" w:hAnsi="Bookman Old Style"/>
          <w:b w:val="0"/>
          <w:position w:val="1"/>
          <w:sz w:val="33"/>
        </w:rPr>
        <w:t xml:space="preserve"> </w:t>
      </w:r>
      <w:r>
        <w:rPr>
          <w:rFonts w:ascii="Bookman Old Style" w:hAnsi="Bookman Old Style"/>
          <w:b w:val="0"/>
          <w:spacing w:val="-38"/>
          <w:position w:val="1"/>
          <w:sz w:val="33"/>
        </w:rPr>
        <w:t xml:space="preserve"> </w:t>
      </w:r>
      <w:r>
        <w:rPr>
          <w:spacing w:val="-12"/>
          <w:w w:val="102"/>
          <w:sz w:val="31"/>
        </w:rPr>
        <w:t>·</w:t>
      </w:r>
      <w:r>
        <w:rPr>
          <w:rFonts w:ascii="Bookman Old Style" w:hAnsi="Bookman Old Style"/>
          <w:b w:val="0"/>
          <w:w w:val="87"/>
          <w:position w:val="1"/>
          <w:sz w:val="33"/>
        </w:rPr>
        <w:t>6H</w:t>
      </w:r>
      <w:r>
        <w:rPr>
          <w:rFonts w:ascii="Bookman Old Style" w:hAnsi="Bookman Old Style"/>
          <w:b w:val="0"/>
          <w:spacing w:val="20"/>
          <w:position w:val="1"/>
          <w:sz w:val="33"/>
        </w:rPr>
        <w:t xml:space="preserve"> </w:t>
      </w:r>
      <w:r>
        <w:rPr>
          <w:rFonts w:ascii="Bookman Old Style" w:hAnsi="Bookman Old Style"/>
          <w:b w:val="0"/>
          <w:w w:val="88"/>
          <w:position w:val="1"/>
          <w:sz w:val="33"/>
        </w:rPr>
        <w:t>O+19H</w:t>
      </w:r>
      <w:r>
        <w:rPr>
          <w:rFonts w:ascii="Bookman Old Style" w:hAnsi="Bookman Old Style"/>
          <w:b w:val="0"/>
          <w:spacing w:val="15"/>
          <w:position w:val="1"/>
          <w:sz w:val="33"/>
        </w:rPr>
        <w:t xml:space="preserve"> </w:t>
      </w:r>
      <w:r>
        <w:rPr>
          <w:rFonts w:ascii="Bookman Old Style" w:hAnsi="Bookman Old Style"/>
          <w:b w:val="0"/>
          <w:w w:val="91"/>
          <w:position w:val="3"/>
          <w:sz w:val="36"/>
        </w:rPr>
        <w:t>O</w:t>
      </w:r>
      <w:r>
        <w:rPr>
          <w:rFonts w:ascii="Bookman Old Style" w:hAnsi="Bookman Old Style"/>
          <w:b w:val="0"/>
          <w:spacing w:val="-47"/>
          <w:position w:val="3"/>
          <w:sz w:val="36"/>
        </w:rPr>
        <w:t xml:space="preserve"> </w:t>
      </w:r>
      <w:r>
        <w:rPr>
          <w:rFonts w:ascii="Symbol" w:hAnsi="Symbol"/>
          <w:spacing w:val="-26"/>
          <w:w w:val="101"/>
          <w:position w:val="3"/>
          <w:sz w:val="36"/>
        </w:rPr>
        <w:sym w:font="Symbol" w:char="F0BE"/>
      </w:r>
      <w:r>
        <w:rPr>
          <w:rFonts w:ascii="Symbol" w:hAnsi="Symbol"/>
          <w:spacing w:val="-291"/>
          <w:w w:val="101"/>
          <w:position w:val="3"/>
          <w:sz w:val="36"/>
        </w:rPr>
        <w:sym w:font="Symbol" w:char="F0BE"/>
      </w:r>
      <w:r>
        <w:rPr>
          <w:rFonts w:ascii="Symbol" w:hAnsi="Symbol"/>
          <w:spacing w:val="28"/>
          <w:w w:val="101"/>
          <w:position w:val="3"/>
          <w:sz w:val="36"/>
        </w:rPr>
        <w:sym w:font="Symbol" w:char="F0AE"/>
      </w:r>
      <w:r>
        <w:rPr>
          <w:rFonts w:ascii="Bookman Old Style" w:hAnsi="Bookman Old Style"/>
          <w:b w:val="0"/>
          <w:w w:val="86"/>
          <w:position w:val="1"/>
          <w:sz w:val="33"/>
        </w:rPr>
        <w:t>3Ca</w:t>
      </w:r>
      <w:r>
        <w:rPr>
          <w:rFonts w:ascii="Bookman Old Style" w:hAnsi="Bookman Old Style"/>
          <w:b w:val="0"/>
          <w:spacing w:val="21"/>
          <w:w w:val="86"/>
          <w:position w:val="1"/>
          <w:sz w:val="33"/>
        </w:rPr>
        <w:t>O</w:t>
      </w:r>
      <w:r>
        <w:rPr>
          <w:spacing w:val="-7"/>
          <w:w w:val="102"/>
          <w:sz w:val="31"/>
        </w:rPr>
        <w:t>·</w:t>
      </w:r>
      <w:r>
        <w:rPr>
          <w:rFonts w:ascii="Bookman Old Style" w:hAnsi="Bookman Old Style"/>
          <w:b w:val="0"/>
          <w:w w:val="102"/>
          <w:position w:val="1"/>
          <w:sz w:val="33"/>
        </w:rPr>
        <w:t>Al</w:t>
      </w:r>
      <w:r>
        <w:rPr>
          <w:rFonts w:ascii="Bookman Old Style" w:hAnsi="Bookman Old Style"/>
          <w:b w:val="0"/>
          <w:spacing w:val="-8"/>
          <w:position w:val="1"/>
          <w:sz w:val="33"/>
        </w:rPr>
        <w:t xml:space="preserve"> </w:t>
      </w:r>
      <w:r>
        <w:rPr>
          <w:rFonts w:ascii="Bookman Old Style" w:hAnsi="Bookman Old Style"/>
          <w:b w:val="0"/>
          <w:spacing w:val="-11"/>
          <w:w w:val="91"/>
          <w:position w:val="1"/>
          <w:sz w:val="33"/>
        </w:rPr>
        <w:t>O</w:t>
      </w:r>
    </w:p>
    <w:p>
      <w:pPr>
        <w:pStyle w:val="Heading7"/>
        <w:numPr>
          <w:ilvl w:val="1"/>
          <w:numId w:val="94"/>
        </w:numPr>
        <w:tabs>
          <w:tab w:val="left" w:pos="453"/>
        </w:tabs>
        <w:spacing w:before="181" w:after="0" w:line="258" w:lineRule="exact"/>
        <w:ind w:left="452" w:right="0" w:hanging="319"/>
        <w:jc w:val="left"/>
        <w:rPr>
          <w:b w:val="0"/>
        </w:rPr>
      </w:pPr>
      <w:r>
        <w:rPr>
          <w:b w:val="0"/>
          <w:w w:val="85"/>
          <w:position w:val="1"/>
        </w:rPr>
        <w:br w:type="column"/>
      </w:r>
      <w:r>
        <w:rPr>
          <w:b w:val="0"/>
          <w:position w:val="1"/>
        </w:rPr>
        <w:t xml:space="preserve">3CaSO </w:t>
      </w:r>
      <w:r>
        <w:rPr>
          <w:rFonts w:ascii="宋体" w:hAnsi="宋体"/>
          <w:spacing w:val="-5"/>
          <w:sz w:val="31"/>
        </w:rPr>
        <w:t>·</w:t>
      </w:r>
      <w:r>
        <w:rPr>
          <w:b w:val="0"/>
          <w:spacing w:val="-5"/>
          <w:position w:val="1"/>
        </w:rPr>
        <w:t>31H</w:t>
      </w:r>
      <w:r>
        <w:rPr>
          <w:b w:val="0"/>
          <w:spacing w:val="4"/>
          <w:position w:val="1"/>
        </w:rPr>
        <w:t xml:space="preserve"> </w:t>
      </w:r>
      <w:r>
        <w:rPr>
          <w:b w:val="0"/>
          <w:position w:val="1"/>
        </w:rPr>
        <w:t>O</w:t>
      </w:r>
    </w:p>
    <w:p>
      <w:pPr>
        <w:spacing w:after="0" w:line="258" w:lineRule="exact"/>
        <w:jc w:val="left"/>
        <w:sectPr>
          <w:headerReference w:type="default" r:id="rId165"/>
          <w:footerReference w:type="default" r:id="rId166"/>
          <w:type w:val="continuous"/>
          <w:pgSz w:w="17860" w:h="25260"/>
          <w:pgMar w:top="1880" w:right="1540" w:bottom="280" w:left="2000" w:header="708" w:footer="708"/>
          <w:pgNumType w:start="41"/>
          <w:cols w:num="3" w:space="708" w:equalWidth="0">
            <w:col w:w="1535" w:space="40"/>
            <w:col w:w="8717" w:space="39"/>
            <w:col w:w="3989" w:space="0"/>
          </w:cols>
        </w:sectPr>
      </w:pPr>
    </w:p>
    <w:p>
      <w:pPr>
        <w:tabs>
          <w:tab w:val="left" w:pos="2446"/>
          <w:tab w:val="left" w:pos="4880"/>
          <w:tab w:val="left" w:pos="5225"/>
          <w:tab w:val="left" w:pos="6133"/>
          <w:tab w:val="left" w:pos="7250"/>
        </w:tabs>
        <w:spacing w:before="0" w:line="324" w:lineRule="exact"/>
        <w:ind w:left="1548" w:right="0" w:firstLine="0"/>
        <w:jc w:val="left"/>
        <w:rPr>
          <w:rFonts w:ascii="Bookman Old Style"/>
          <w:b w:val="0"/>
          <w:sz w:val="29"/>
        </w:rPr>
      </w:pPr>
      <w:r>
        <w:rPr>
          <w:rFonts w:ascii="Bookman Old Style"/>
          <w:b w:val="0"/>
          <w:w w:val="90"/>
          <w:sz w:val="18"/>
        </w:rPr>
        <w:t>4</w:t>
        <w:tab/>
        <w:t>2</w:t>
        <w:tab/>
        <w:t>2</w:t>
        <w:tab/>
        <w:t>3</w:t>
        <w:tab/>
        <w:t>2</w:t>
        <w:tab/>
      </w:r>
      <w:r>
        <w:rPr>
          <w:rFonts w:ascii="Bookman Old Style"/>
          <w:b w:val="0"/>
          <w:w w:val="90"/>
          <w:position w:val="3"/>
          <w:sz w:val="29"/>
        </w:rPr>
        <w:t>2</w:t>
      </w:r>
    </w:p>
    <w:p>
      <w:pPr>
        <w:tabs>
          <w:tab w:val="left" w:pos="1894"/>
          <w:tab w:val="left" w:pos="3315"/>
          <w:tab w:val="left" w:pos="4361"/>
        </w:tabs>
        <w:spacing w:before="110"/>
        <w:ind w:left="1548" w:right="0" w:firstLine="0"/>
        <w:jc w:val="left"/>
        <w:rPr>
          <w:rFonts w:ascii="Bookman Old Style"/>
          <w:b w:val="0"/>
          <w:sz w:val="18"/>
        </w:rPr>
      </w:pPr>
      <w:r>
        <w:br w:type="column"/>
      </w:r>
      <w:r>
        <w:rPr>
          <w:rFonts w:ascii="Bookman Old Style"/>
          <w:b w:val="0"/>
          <w:w w:val="90"/>
          <w:sz w:val="18"/>
        </w:rPr>
        <w:t>2</w:t>
        <w:tab/>
        <w:t>3</w:t>
        <w:tab/>
        <w:t>4</w:t>
        <w:tab/>
        <w:t>2</w:t>
      </w:r>
    </w:p>
    <w:p>
      <w:pPr>
        <w:spacing w:after="0"/>
        <w:jc w:val="left"/>
        <w:rPr>
          <w:rFonts w:ascii="Bookman Old Style"/>
          <w:sz w:val="18"/>
        </w:rPr>
        <w:sectPr>
          <w:headerReference w:type="default" r:id="rId167"/>
          <w:footerReference w:type="default" r:id="rId168"/>
          <w:type w:val="continuous"/>
          <w:pgSz w:w="17860" w:h="25260"/>
          <w:pgMar w:top="1880" w:right="1540" w:bottom="280" w:left="2000" w:header="708" w:footer="708"/>
          <w:pgNumType w:start="42"/>
          <w:cols w:num="2" w:space="708" w:equalWidth="0">
            <w:col w:w="7436" w:space="964"/>
            <w:col w:w="5920" w:space="0"/>
          </w:cols>
        </w:sectPr>
      </w:pPr>
    </w:p>
    <w:p>
      <w:pPr>
        <w:pStyle w:val="BodyText"/>
        <w:spacing w:before="142"/>
        <w:ind w:left="8892"/>
      </w:pPr>
      <w:r>
        <w:rPr>
          <w:w w:val="102"/>
        </w:rPr>
        <w:t>（水化硫铝酸钙</w:t>
      </w:r>
      <w:r>
        <w:rPr>
          <w:spacing w:val="-169"/>
          <w:w w:val="102"/>
        </w:rPr>
        <w:t>）</w:t>
      </w:r>
      <w:r>
        <w:rPr>
          <w:w w:val="102"/>
        </w:rPr>
        <w:t>（结晶膨胀）</w:t>
      </w:r>
    </w:p>
    <w:p>
      <w:pPr>
        <w:pStyle w:val="BodyText"/>
        <w:spacing w:before="70"/>
        <w:ind w:left="700"/>
      </w:pPr>
      <w:r>
        <w:t>②硫酸的腐蚀</w:t>
      </w:r>
    </w:p>
    <w:p>
      <w:pPr>
        <w:pStyle w:val="BodyText"/>
        <w:rPr>
          <w:sz w:val="8"/>
        </w:rPr>
      </w:pPr>
    </w:p>
    <w:p>
      <w:pPr>
        <w:spacing w:after="0"/>
        <w:rPr>
          <w:sz w:val="8"/>
        </w:rPr>
        <w:sectPr>
          <w:headerReference w:type="default" r:id="rId169"/>
          <w:footerReference w:type="default" r:id="rId170"/>
          <w:type w:val="continuous"/>
          <w:pgSz w:w="17860" w:h="25260"/>
          <w:pgMar w:top="1880" w:right="1540" w:bottom="280" w:left="2000" w:header="708" w:footer="708"/>
          <w:pgNumType w:start="43"/>
          <w:cols w:space="708"/>
        </w:sectPr>
      </w:pPr>
    </w:p>
    <w:p>
      <w:pPr>
        <w:pStyle w:val="Heading7"/>
        <w:spacing w:before="164" w:line="405" w:lineRule="exact"/>
        <w:ind w:left="3669"/>
        <w:rPr>
          <w:b w:val="0"/>
        </w:rPr>
      </w:pPr>
      <w:r>
        <w:rPr>
          <w:b w:val="0"/>
        </w:rPr>
        <w:t>H</w:t>
      </w:r>
      <w:r>
        <w:rPr>
          <w:b w:val="0"/>
          <w:spacing w:val="-60"/>
        </w:rPr>
        <w:t xml:space="preserve"> </w:t>
      </w:r>
      <w:r>
        <w:rPr>
          <w:b w:val="0"/>
        </w:rPr>
        <w:t>SO</w:t>
      </w:r>
      <w:r>
        <w:rPr>
          <w:b w:val="0"/>
          <w:spacing w:val="-69"/>
        </w:rPr>
        <w:t xml:space="preserve"> </w:t>
      </w:r>
      <w:r>
        <w:rPr>
          <w:rFonts w:ascii="宋体" w:eastAsia="宋体" w:hint="eastAsia"/>
        </w:rPr>
        <w:t>＋</w:t>
      </w:r>
      <w:r>
        <w:rPr>
          <w:b w:val="0"/>
        </w:rPr>
        <w:t>Ca(OH)</w:t>
      </w:r>
    </w:p>
    <w:p>
      <w:pPr>
        <w:tabs>
          <w:tab w:val="left" w:pos="4459"/>
          <w:tab w:val="left" w:pos="5933"/>
        </w:tabs>
        <w:spacing w:before="0" w:line="193" w:lineRule="exact"/>
        <w:ind w:left="3927" w:right="0" w:firstLine="0"/>
        <w:jc w:val="left"/>
        <w:rPr>
          <w:rFonts w:ascii="Bookman Old Style"/>
          <w:b w:val="0"/>
          <w:sz w:val="18"/>
        </w:rPr>
      </w:pPr>
      <w:r>
        <w:rPr>
          <w:rFonts w:ascii="Bookman Old Style"/>
          <w:b w:val="0"/>
          <w:w w:val="90"/>
          <w:sz w:val="18"/>
        </w:rPr>
        <w:t>2</w:t>
        <w:tab/>
        <w:t>4</w:t>
        <w:tab/>
      </w:r>
      <w:r>
        <w:rPr>
          <w:rFonts w:ascii="Bookman Old Style"/>
          <w:b w:val="0"/>
          <w:spacing w:val="-20"/>
          <w:w w:val="90"/>
          <w:sz w:val="18"/>
        </w:rPr>
        <w:t>2</w:t>
      </w:r>
    </w:p>
    <w:p>
      <w:pPr>
        <w:spacing w:before="102"/>
        <w:ind w:left="68" w:right="0" w:firstLine="0"/>
        <w:jc w:val="left"/>
        <w:rPr>
          <w:rFonts w:ascii="Bookman Old Style" w:hAnsi="Bookman Old Style"/>
          <w:b w:val="0"/>
          <w:sz w:val="33"/>
        </w:rPr>
      </w:pPr>
      <w:r>
        <w:br w:type="column"/>
      </w:r>
      <w:r>
        <w:rPr>
          <w:rFonts w:ascii="Symbol" w:hAnsi="Symbol"/>
          <w:spacing w:val="-27"/>
          <w:w w:val="101"/>
          <w:position w:val="3"/>
          <w:sz w:val="36"/>
        </w:rPr>
        <w:sym w:font="Symbol" w:char="F0BE"/>
      </w:r>
      <w:r>
        <w:rPr>
          <w:rFonts w:ascii="Symbol" w:hAnsi="Symbol"/>
          <w:spacing w:val="-291"/>
          <w:w w:val="101"/>
          <w:position w:val="3"/>
          <w:sz w:val="36"/>
        </w:rPr>
        <w:sym w:font="Symbol" w:char="F0BE"/>
      </w:r>
      <w:r>
        <w:rPr>
          <w:rFonts w:ascii="Symbol" w:hAnsi="Symbol"/>
          <w:w w:val="101"/>
          <w:position w:val="3"/>
          <w:sz w:val="36"/>
        </w:rPr>
        <w:sym w:font="Symbol" w:char="F0AE"/>
      </w:r>
      <w:r>
        <w:rPr>
          <w:rFonts w:ascii="Times New Roman" w:hAnsi="Times New Roman"/>
          <w:spacing w:val="-58"/>
          <w:position w:val="3"/>
          <w:sz w:val="36"/>
        </w:rPr>
        <w:t xml:space="preserve"> </w:t>
      </w:r>
      <w:r>
        <w:rPr>
          <w:rFonts w:ascii="Bookman Old Style" w:hAnsi="Bookman Old Style"/>
          <w:b w:val="0"/>
          <w:spacing w:val="-5"/>
          <w:w w:val="87"/>
          <w:sz w:val="33"/>
        </w:rPr>
        <w:t>CaSO</w:t>
      </w:r>
    </w:p>
    <w:p>
      <w:pPr>
        <w:pStyle w:val="Heading7"/>
        <w:numPr>
          <w:ilvl w:val="1"/>
          <w:numId w:val="94"/>
        </w:numPr>
        <w:tabs>
          <w:tab w:val="left" w:pos="498"/>
        </w:tabs>
        <w:spacing w:before="181" w:after="0" w:line="322" w:lineRule="exact"/>
        <w:ind w:left="497" w:right="0" w:hanging="373"/>
        <w:jc w:val="left"/>
        <w:rPr>
          <w:b w:val="0"/>
          <w:sz w:val="29"/>
        </w:rPr>
      </w:pPr>
      <w:r>
        <w:rPr>
          <w:b w:val="0"/>
          <w:w w:val="86"/>
          <w:position w:val="1"/>
        </w:rPr>
        <w:br w:type="column"/>
      </w:r>
      <w:r>
        <w:rPr>
          <w:b w:val="0"/>
          <w:position w:val="1"/>
        </w:rPr>
        <w:t>2H O+H</w:t>
      </w:r>
      <w:r>
        <w:rPr>
          <w:b w:val="0"/>
          <w:spacing w:val="21"/>
          <w:position w:val="1"/>
        </w:rPr>
        <w:t xml:space="preserve"> </w:t>
      </w:r>
      <w:r>
        <w:rPr>
          <w:b w:val="0"/>
          <w:position w:val="3"/>
          <w:sz w:val="29"/>
        </w:rPr>
        <w:t>O</w:t>
      </w:r>
    </w:p>
    <w:p>
      <w:pPr>
        <w:tabs>
          <w:tab w:val="left" w:pos="918"/>
          <w:tab w:val="left" w:pos="1698"/>
        </w:tabs>
        <w:spacing w:before="0" w:line="259" w:lineRule="exact"/>
        <w:ind w:left="-37" w:right="0" w:firstLine="0"/>
        <w:jc w:val="left"/>
        <w:rPr>
          <w:rFonts w:ascii="Bookman Old Style"/>
          <w:b w:val="0"/>
          <w:sz w:val="29"/>
        </w:rPr>
      </w:pPr>
      <w:r>
        <w:rPr>
          <w:rFonts w:ascii="Bookman Old Style"/>
          <w:b w:val="0"/>
          <w:w w:val="90"/>
          <w:sz w:val="18"/>
        </w:rPr>
        <w:t>4</w:t>
        <w:tab/>
        <w:t>2</w:t>
        <w:tab/>
      </w:r>
      <w:r>
        <w:rPr>
          <w:rFonts w:ascii="Bookman Old Style"/>
          <w:b w:val="0"/>
          <w:w w:val="90"/>
          <w:position w:val="3"/>
          <w:sz w:val="29"/>
        </w:rPr>
        <w:t>2</w:t>
      </w:r>
    </w:p>
    <w:p>
      <w:pPr>
        <w:spacing w:after="0" w:line="259" w:lineRule="exact"/>
        <w:jc w:val="left"/>
        <w:rPr>
          <w:rFonts w:ascii="Bookman Old Style"/>
          <w:sz w:val="29"/>
        </w:rPr>
        <w:sectPr>
          <w:headerReference w:type="default" r:id="rId171"/>
          <w:footerReference w:type="default" r:id="rId172"/>
          <w:type w:val="continuous"/>
          <w:pgSz w:w="17860" w:h="25260"/>
          <w:pgMar w:top="1880" w:right="1540" w:bottom="280" w:left="2000" w:header="708" w:footer="708"/>
          <w:pgNumType w:start="44"/>
          <w:cols w:num="3" w:space="708" w:equalWidth="0">
            <w:col w:w="6024" w:space="40"/>
            <w:col w:w="1677" w:space="39"/>
            <w:col w:w="6540" w:space="0"/>
          </w:cols>
        </w:sectPr>
      </w:pPr>
    </w:p>
    <w:p>
      <w:pPr>
        <w:pStyle w:val="BodyText"/>
        <w:spacing w:before="142"/>
        <w:ind w:left="1013"/>
      </w:pPr>
      <w:r>
        <w:t>生成的硫酸盐会与水化铝酸三钙继续反应，生成的水化硫铝酸钙，导致水泥石的破坏。</w:t>
      </w:r>
    </w:p>
    <w:p>
      <w:pPr>
        <w:pStyle w:val="ListParagraph"/>
        <w:numPr>
          <w:ilvl w:val="0"/>
          <w:numId w:val="77"/>
        </w:numPr>
        <w:tabs>
          <w:tab w:val="left" w:pos="1807"/>
        </w:tabs>
        <w:spacing w:before="71" w:after="0" w:line="240" w:lineRule="auto"/>
        <w:ind w:left="1806" w:right="0" w:hanging="794"/>
        <w:jc w:val="left"/>
        <w:rPr>
          <w:sz w:val="31"/>
        </w:rPr>
      </w:pPr>
      <w:r>
        <w:rPr>
          <w:sz w:val="31"/>
        </w:rPr>
        <w:t>强碱的腐蚀</w:t>
      </w:r>
    </w:p>
    <w:p>
      <w:pPr>
        <w:pStyle w:val="BodyText"/>
        <w:rPr>
          <w:sz w:val="8"/>
        </w:rPr>
      </w:pPr>
    </w:p>
    <w:p>
      <w:pPr>
        <w:spacing w:after="0"/>
        <w:rPr>
          <w:sz w:val="8"/>
        </w:rPr>
        <w:sectPr>
          <w:headerReference w:type="default" r:id="rId173"/>
          <w:footerReference w:type="default" r:id="rId174"/>
          <w:type w:val="continuous"/>
          <w:pgSz w:w="17860" w:h="25260"/>
          <w:pgMar w:top="1880" w:right="1540" w:bottom="280" w:left="2000" w:header="708" w:footer="708"/>
          <w:pgNumType w:start="45"/>
          <w:cols w:space="708"/>
        </w:sectPr>
      </w:pPr>
    </w:p>
    <w:p>
      <w:pPr>
        <w:spacing w:before="180" w:line="388" w:lineRule="exact"/>
        <w:ind w:left="2738" w:right="0" w:firstLine="0"/>
        <w:jc w:val="left"/>
        <w:rPr>
          <w:rFonts w:ascii="Bookman Old Style" w:hAnsi="Bookman Old Style"/>
          <w:b w:val="0"/>
          <w:sz w:val="33"/>
        </w:rPr>
      </w:pPr>
      <w:r>
        <w:rPr>
          <w:rFonts w:ascii="Bookman Old Style" w:hAnsi="Bookman Old Style"/>
          <w:b w:val="0"/>
          <w:position w:val="1"/>
          <w:sz w:val="29"/>
        </w:rPr>
        <w:t xml:space="preserve">3CaO </w:t>
      </w:r>
      <w:r>
        <w:rPr>
          <w:sz w:val="31"/>
        </w:rPr>
        <w:t>·</w:t>
      </w:r>
      <w:r>
        <w:rPr>
          <w:spacing w:val="-117"/>
          <w:sz w:val="31"/>
        </w:rPr>
        <w:t xml:space="preserve"> </w:t>
      </w:r>
      <w:r>
        <w:rPr>
          <w:rFonts w:ascii="Bookman Old Style" w:hAnsi="Bookman Old Style"/>
          <w:b w:val="0"/>
          <w:position w:val="1"/>
          <w:sz w:val="33"/>
        </w:rPr>
        <w:t>Al O</w:t>
      </w:r>
    </w:p>
    <w:p>
      <w:pPr>
        <w:tabs>
          <w:tab w:val="left" w:pos="345"/>
        </w:tabs>
        <w:spacing w:before="0" w:line="191" w:lineRule="exact"/>
        <w:ind w:left="0" w:right="0" w:firstLine="0"/>
        <w:jc w:val="right"/>
        <w:rPr>
          <w:rFonts w:ascii="Bookman Old Style"/>
          <w:b w:val="0"/>
          <w:sz w:val="18"/>
        </w:rPr>
      </w:pPr>
      <w:r>
        <w:rPr>
          <w:rFonts w:ascii="Bookman Old Style"/>
          <w:b w:val="0"/>
          <w:w w:val="90"/>
          <w:sz w:val="18"/>
        </w:rPr>
        <w:t>2</w:t>
        <w:tab/>
      </w:r>
      <w:r>
        <w:rPr>
          <w:rFonts w:ascii="Bookman Old Style"/>
          <w:b w:val="0"/>
          <w:w w:val="80"/>
          <w:sz w:val="18"/>
        </w:rPr>
        <w:t>3</w:t>
      </w:r>
    </w:p>
    <w:p>
      <w:pPr>
        <w:spacing w:before="101"/>
        <w:ind w:left="96" w:right="0" w:firstLine="0"/>
        <w:jc w:val="left"/>
        <w:rPr>
          <w:rFonts w:ascii="Bookman Old Style" w:hAnsi="Bookman Old Style"/>
          <w:b w:val="0"/>
          <w:sz w:val="33"/>
        </w:rPr>
      </w:pPr>
      <w:r>
        <w:br w:type="column"/>
      </w:r>
      <w:r>
        <w:rPr>
          <w:rFonts w:ascii="Symbol" w:hAnsi="Symbol"/>
          <w:spacing w:val="-6"/>
          <w:w w:val="101"/>
          <w:sz w:val="33"/>
        </w:rPr>
        <w:sym w:font="Symbol" w:char="F02B"/>
      </w:r>
      <w:r>
        <w:rPr>
          <w:rFonts w:ascii="Bookman Old Style" w:hAnsi="Bookman Old Style"/>
          <w:b w:val="0"/>
          <w:w w:val="89"/>
          <w:sz w:val="33"/>
        </w:rPr>
        <w:t>6NaOH</w:t>
      </w:r>
      <w:r>
        <w:rPr>
          <w:rFonts w:ascii="Bookman Old Style" w:hAnsi="Bookman Old Style"/>
          <w:b w:val="0"/>
          <w:spacing w:val="-38"/>
          <w:sz w:val="33"/>
        </w:rPr>
        <w:t xml:space="preserve"> </w:t>
      </w:r>
      <w:r>
        <w:rPr>
          <w:rFonts w:ascii="Symbol" w:hAnsi="Symbol"/>
          <w:spacing w:val="-3"/>
          <w:w w:val="101"/>
          <w:position w:val="3"/>
          <w:sz w:val="36"/>
        </w:rPr>
        <w:sym w:font="Symbol" w:char="F0BE"/>
      </w:r>
      <w:r>
        <w:rPr>
          <w:rFonts w:ascii="Symbol" w:hAnsi="Symbol"/>
          <w:spacing w:val="-293"/>
          <w:w w:val="101"/>
          <w:position w:val="3"/>
          <w:sz w:val="36"/>
        </w:rPr>
        <w:sym w:font="Symbol" w:char="F0BE"/>
      </w:r>
      <w:r>
        <w:rPr>
          <w:rFonts w:ascii="Symbol" w:hAnsi="Symbol"/>
          <w:spacing w:val="22"/>
          <w:w w:val="101"/>
          <w:position w:val="3"/>
          <w:sz w:val="36"/>
        </w:rPr>
        <w:sym w:font="Symbol" w:char="F0AE"/>
      </w:r>
      <w:r>
        <w:rPr>
          <w:rFonts w:ascii="Bookman Old Style" w:hAnsi="Bookman Old Style"/>
          <w:b w:val="0"/>
          <w:spacing w:val="-3"/>
          <w:w w:val="87"/>
          <w:sz w:val="33"/>
        </w:rPr>
        <w:t>3Na</w:t>
      </w:r>
    </w:p>
    <w:p>
      <w:pPr>
        <w:spacing w:before="180" w:line="389" w:lineRule="exact"/>
        <w:ind w:left="38" w:right="43" w:firstLine="0"/>
        <w:jc w:val="center"/>
        <w:rPr>
          <w:rFonts w:ascii="Bookman Old Style" w:hAnsi="Bookman Old Style"/>
          <w:b w:val="0"/>
          <w:sz w:val="33"/>
        </w:rPr>
      </w:pPr>
      <w:r>
        <w:br w:type="column"/>
      </w:r>
      <w:r>
        <w:rPr>
          <w:rFonts w:ascii="Bookman Old Style" w:hAnsi="Bookman Old Style"/>
          <w:b w:val="0"/>
          <w:position w:val="1"/>
          <w:sz w:val="33"/>
        </w:rPr>
        <w:t xml:space="preserve">O </w:t>
      </w:r>
      <w:r>
        <w:rPr>
          <w:sz w:val="31"/>
        </w:rPr>
        <w:t>·</w:t>
      </w:r>
      <w:r>
        <w:rPr>
          <w:spacing w:val="-110"/>
          <w:sz w:val="31"/>
        </w:rPr>
        <w:t xml:space="preserve"> </w:t>
      </w:r>
      <w:r>
        <w:rPr>
          <w:rFonts w:ascii="Bookman Old Style" w:hAnsi="Bookman Old Style"/>
          <w:b w:val="0"/>
          <w:position w:val="1"/>
          <w:sz w:val="33"/>
        </w:rPr>
        <w:t>Al O</w:t>
      </w:r>
    </w:p>
    <w:p>
      <w:pPr>
        <w:tabs>
          <w:tab w:val="left" w:pos="1104"/>
          <w:tab w:val="left" w:pos="1449"/>
        </w:tabs>
        <w:spacing w:before="0" w:line="192" w:lineRule="exact"/>
        <w:ind w:left="-16" w:right="0" w:firstLine="0"/>
        <w:jc w:val="center"/>
        <w:rPr>
          <w:rFonts w:ascii="Bookman Old Style"/>
          <w:b w:val="0"/>
          <w:sz w:val="18"/>
        </w:rPr>
      </w:pPr>
      <w:r>
        <w:rPr>
          <w:rFonts w:ascii="Bookman Old Style"/>
          <w:b w:val="0"/>
          <w:w w:val="90"/>
          <w:sz w:val="18"/>
        </w:rPr>
        <w:t>2</w:t>
        <w:tab/>
        <w:t>2</w:t>
        <w:tab/>
      </w:r>
      <w:r>
        <w:rPr>
          <w:rFonts w:ascii="Bookman Old Style"/>
          <w:b w:val="0"/>
          <w:spacing w:val="-20"/>
          <w:w w:val="85"/>
          <w:sz w:val="18"/>
        </w:rPr>
        <w:t>3</w:t>
      </w:r>
    </w:p>
    <w:p>
      <w:pPr>
        <w:pStyle w:val="Heading7"/>
        <w:spacing w:before="181" w:line="377" w:lineRule="exact"/>
        <w:ind w:left="96"/>
        <w:rPr>
          <w:b w:val="0"/>
        </w:rPr>
      </w:pPr>
      <w:r>
        <w:br w:type="column"/>
      </w:r>
      <w:r>
        <w:rPr>
          <w:b w:val="0"/>
        </w:rPr>
        <w:t>+3Ca(OH)</w:t>
      </w:r>
    </w:p>
    <w:p>
      <w:pPr>
        <w:spacing w:before="0" w:line="201" w:lineRule="exact"/>
        <w:ind w:left="1542" w:right="0" w:firstLine="0"/>
        <w:jc w:val="left"/>
        <w:rPr>
          <w:rFonts w:ascii="Bookman Old Style"/>
          <w:b w:val="0"/>
          <w:sz w:val="18"/>
        </w:rPr>
      </w:pPr>
      <w:r>
        <w:rPr>
          <w:rFonts w:ascii="Bookman Old Style"/>
          <w:b w:val="0"/>
          <w:w w:val="80"/>
          <w:sz w:val="18"/>
        </w:rPr>
        <w:t>2</w:t>
      </w:r>
    </w:p>
    <w:p>
      <w:pPr>
        <w:spacing w:after="0" w:line="201" w:lineRule="exact"/>
        <w:jc w:val="left"/>
        <w:rPr>
          <w:rFonts w:ascii="Bookman Old Style"/>
          <w:sz w:val="18"/>
        </w:rPr>
        <w:sectPr>
          <w:headerReference w:type="default" r:id="rId175"/>
          <w:footerReference w:type="default" r:id="rId176"/>
          <w:type w:val="continuous"/>
          <w:pgSz w:w="17860" w:h="25260"/>
          <w:pgMar w:top="1880" w:right="1540" w:bottom="280" w:left="2000" w:header="708" w:footer="708"/>
          <w:pgNumType w:start="46"/>
          <w:cols w:num="4" w:space="708" w:equalWidth="0">
            <w:col w:w="4700" w:space="40"/>
            <w:col w:w="2773" w:space="39"/>
            <w:col w:w="1540" w:space="39"/>
            <w:col w:w="5189" w:space="0"/>
          </w:cols>
        </w:sectPr>
      </w:pPr>
    </w:p>
    <w:p>
      <w:pPr>
        <w:pStyle w:val="BodyText"/>
        <w:spacing w:before="144"/>
        <w:ind w:left="4292" w:right="2053"/>
        <w:jc w:val="center"/>
      </w:pPr>
      <w:r>
        <w:t>（易溶于水）</w:t>
      </w:r>
    </w:p>
    <w:p>
      <w:pPr>
        <w:pStyle w:val="BodyText"/>
        <w:spacing w:before="11"/>
        <w:rPr>
          <w:sz w:val="7"/>
        </w:rPr>
      </w:pPr>
    </w:p>
    <w:p>
      <w:pPr>
        <w:spacing w:after="0"/>
        <w:rPr>
          <w:sz w:val="7"/>
        </w:rPr>
        <w:sectPr>
          <w:headerReference w:type="default" r:id="rId177"/>
          <w:footerReference w:type="default" r:id="rId178"/>
          <w:type w:val="continuous"/>
          <w:pgSz w:w="17860" w:h="25260"/>
          <w:pgMar w:top="1880" w:right="1540" w:bottom="280" w:left="2000" w:header="708" w:footer="708"/>
          <w:pgNumType w:start="47"/>
          <w:cols w:space="708"/>
        </w:sectPr>
      </w:pPr>
    </w:p>
    <w:p>
      <w:pPr>
        <w:pStyle w:val="Heading7"/>
        <w:spacing w:before="183" w:line="378" w:lineRule="exact"/>
        <w:ind w:right="74"/>
        <w:jc w:val="right"/>
        <w:rPr>
          <w:b w:val="0"/>
        </w:rPr>
      </w:pPr>
      <w:r>
        <w:rPr>
          <w:b w:val="0"/>
          <w:w w:val="90"/>
        </w:rPr>
        <w:t>2NaOH+CO</w:t>
      </w:r>
    </w:p>
    <w:p>
      <w:pPr>
        <w:spacing w:before="0" w:line="202" w:lineRule="exact"/>
        <w:ind w:left="0" w:right="0" w:firstLine="0"/>
        <w:jc w:val="right"/>
        <w:rPr>
          <w:rFonts w:ascii="Bookman Old Style"/>
          <w:b w:val="0"/>
          <w:sz w:val="18"/>
        </w:rPr>
      </w:pPr>
      <w:r>
        <w:rPr>
          <w:rFonts w:ascii="Bookman Old Style"/>
          <w:b w:val="0"/>
          <w:w w:val="81"/>
          <w:sz w:val="18"/>
        </w:rPr>
        <w:t>2</w:t>
      </w:r>
    </w:p>
    <w:p>
      <w:pPr>
        <w:spacing w:before="183" w:line="378" w:lineRule="exact"/>
        <w:ind w:left="6" w:right="0" w:firstLine="0"/>
        <w:jc w:val="left"/>
        <w:rPr>
          <w:rFonts w:ascii="Bookman Old Style"/>
          <w:b w:val="0"/>
          <w:sz w:val="33"/>
        </w:rPr>
      </w:pPr>
      <w:r>
        <w:br w:type="column"/>
      </w:r>
      <w:r>
        <w:rPr>
          <w:rFonts w:ascii="Bookman Old Style"/>
          <w:b w:val="0"/>
          <w:sz w:val="33"/>
        </w:rPr>
        <w:t>+9H</w:t>
      </w:r>
    </w:p>
    <w:p>
      <w:pPr>
        <w:spacing w:before="0" w:line="202" w:lineRule="exact"/>
        <w:ind w:left="0" w:right="0" w:firstLine="0"/>
        <w:jc w:val="right"/>
        <w:rPr>
          <w:rFonts w:ascii="Bookman Old Style"/>
          <w:b w:val="0"/>
          <w:sz w:val="18"/>
        </w:rPr>
      </w:pPr>
      <w:r>
        <w:rPr>
          <w:rFonts w:ascii="Bookman Old Style"/>
          <w:b w:val="0"/>
          <w:w w:val="81"/>
          <w:sz w:val="18"/>
        </w:rPr>
        <w:t>2</w:t>
      </w:r>
    </w:p>
    <w:p>
      <w:pPr>
        <w:spacing w:before="102" w:line="459" w:lineRule="exact"/>
        <w:ind w:left="-28" w:right="0" w:firstLine="0"/>
        <w:jc w:val="left"/>
        <w:rPr>
          <w:rFonts w:ascii="Bookman Old Style" w:hAnsi="Bookman Old Style"/>
          <w:b w:val="0"/>
          <w:sz w:val="33"/>
        </w:rPr>
      </w:pPr>
      <w:r>
        <w:br w:type="column"/>
      </w:r>
      <w:r>
        <w:rPr>
          <w:rFonts w:ascii="Bookman Old Style" w:hAnsi="Bookman Old Style"/>
          <w:b w:val="0"/>
          <w:w w:val="91"/>
          <w:sz w:val="33"/>
        </w:rPr>
        <w:t>O</w:t>
      </w:r>
      <w:r>
        <w:rPr>
          <w:rFonts w:ascii="Bookman Old Style" w:hAnsi="Bookman Old Style"/>
          <w:b w:val="0"/>
          <w:spacing w:val="-34"/>
          <w:sz w:val="33"/>
        </w:rPr>
        <w:t xml:space="preserve"> </w:t>
      </w:r>
      <w:r>
        <w:rPr>
          <w:rFonts w:ascii="Symbol" w:hAnsi="Symbol"/>
          <w:w w:val="101"/>
          <w:position w:val="3"/>
          <w:sz w:val="36"/>
        </w:rPr>
        <w:sym w:font="Symbol" w:char="F0BE"/>
      </w:r>
      <w:r>
        <w:rPr>
          <w:rFonts w:ascii="Symbol" w:hAnsi="Symbol"/>
          <w:spacing w:val="-287"/>
          <w:w w:val="101"/>
          <w:position w:val="3"/>
          <w:sz w:val="36"/>
        </w:rPr>
        <w:sym w:font="Symbol" w:char="F0BE"/>
      </w:r>
      <w:r>
        <w:rPr>
          <w:rFonts w:ascii="Symbol" w:hAnsi="Symbol"/>
          <w:w w:val="101"/>
          <w:position w:val="3"/>
          <w:sz w:val="36"/>
        </w:rPr>
        <w:sym w:font="Symbol" w:char="F0AE"/>
      </w:r>
      <w:r>
        <w:rPr>
          <w:rFonts w:ascii="Times New Roman" w:hAnsi="Times New Roman"/>
          <w:spacing w:val="-43"/>
          <w:position w:val="3"/>
          <w:sz w:val="36"/>
        </w:rPr>
        <w:t xml:space="preserve"> </w:t>
      </w:r>
      <w:r>
        <w:rPr>
          <w:rFonts w:ascii="Bookman Old Style" w:hAnsi="Bookman Old Style"/>
          <w:b w:val="0"/>
          <w:w w:val="89"/>
          <w:sz w:val="33"/>
        </w:rPr>
        <w:t>Na</w:t>
      </w:r>
      <w:r>
        <w:rPr>
          <w:rFonts w:ascii="Bookman Old Style" w:hAnsi="Bookman Old Style"/>
          <w:b w:val="0"/>
          <w:spacing w:val="20"/>
          <w:sz w:val="33"/>
        </w:rPr>
        <w:t xml:space="preserve"> </w:t>
      </w:r>
      <w:r>
        <w:rPr>
          <w:rFonts w:ascii="Bookman Old Style" w:hAnsi="Bookman Old Style"/>
          <w:b w:val="0"/>
          <w:w w:val="91"/>
          <w:sz w:val="33"/>
        </w:rPr>
        <w:t>CO</w:t>
      </w:r>
    </w:p>
    <w:p>
      <w:pPr>
        <w:tabs>
          <w:tab w:val="left" w:pos="573"/>
        </w:tabs>
        <w:spacing w:before="0" w:line="202" w:lineRule="exact"/>
        <w:ind w:left="0" w:right="0" w:firstLine="0"/>
        <w:jc w:val="right"/>
        <w:rPr>
          <w:rFonts w:ascii="Bookman Old Style"/>
          <w:b w:val="0"/>
          <w:sz w:val="18"/>
        </w:rPr>
      </w:pPr>
      <w:r>
        <w:rPr>
          <w:rFonts w:ascii="Bookman Old Style"/>
          <w:b w:val="0"/>
          <w:w w:val="90"/>
          <w:sz w:val="18"/>
        </w:rPr>
        <w:t>2</w:t>
        <w:tab/>
      </w:r>
      <w:r>
        <w:rPr>
          <w:rFonts w:ascii="Bookman Old Style"/>
          <w:b w:val="0"/>
          <w:w w:val="80"/>
          <w:sz w:val="18"/>
        </w:rPr>
        <w:t>3</w:t>
      </w:r>
    </w:p>
    <w:p>
      <w:pPr>
        <w:pStyle w:val="Heading7"/>
        <w:numPr>
          <w:ilvl w:val="0"/>
          <w:numId w:val="94"/>
        </w:numPr>
        <w:tabs>
          <w:tab w:val="left" w:pos="350"/>
        </w:tabs>
        <w:spacing w:before="182" w:after="0" w:line="388" w:lineRule="exact"/>
        <w:ind w:left="349" w:right="0" w:hanging="336"/>
        <w:jc w:val="left"/>
        <w:rPr>
          <w:b w:val="0"/>
        </w:rPr>
      </w:pPr>
      <w:r>
        <w:rPr>
          <w:b w:val="0"/>
          <w:w w:val="85"/>
          <w:position w:val="1"/>
        </w:rPr>
        <w:br w:type="column"/>
      </w:r>
      <w:r>
        <w:rPr>
          <w:b w:val="0"/>
          <w:position w:val="1"/>
        </w:rPr>
        <w:t>10H</w:t>
      </w:r>
      <w:r>
        <w:rPr>
          <w:b w:val="0"/>
          <w:spacing w:val="9"/>
          <w:position w:val="1"/>
        </w:rPr>
        <w:t xml:space="preserve"> </w:t>
      </w:r>
      <w:r>
        <w:rPr>
          <w:b w:val="0"/>
          <w:position w:val="1"/>
        </w:rPr>
        <w:t>O</w:t>
      </w:r>
    </w:p>
    <w:p>
      <w:pPr>
        <w:spacing w:before="0" w:line="191" w:lineRule="exact"/>
        <w:ind w:left="937" w:right="0" w:firstLine="0"/>
        <w:jc w:val="left"/>
        <w:rPr>
          <w:rFonts w:ascii="Bookman Old Style"/>
          <w:b w:val="0"/>
          <w:sz w:val="18"/>
        </w:rPr>
      </w:pPr>
      <w:r>
        <w:rPr>
          <w:rFonts w:ascii="Bookman Old Style"/>
          <w:b w:val="0"/>
          <w:w w:val="80"/>
          <w:sz w:val="18"/>
        </w:rPr>
        <w:t>2</w:t>
      </w:r>
    </w:p>
    <w:p>
      <w:pPr>
        <w:spacing w:after="0" w:line="191" w:lineRule="exact"/>
        <w:jc w:val="left"/>
        <w:rPr>
          <w:rFonts w:ascii="Bookman Old Style"/>
          <w:sz w:val="18"/>
        </w:rPr>
        <w:sectPr>
          <w:headerReference w:type="default" r:id="rId179"/>
          <w:footerReference w:type="default" r:id="rId180"/>
          <w:type w:val="continuous"/>
          <w:pgSz w:w="17860" w:h="25260"/>
          <w:pgMar w:top="1880" w:right="1540" w:bottom="280" w:left="2000" w:header="708" w:footer="708"/>
          <w:pgNumType w:start="48"/>
          <w:cols w:num="4" w:space="708" w:equalWidth="0">
            <w:col w:w="5491" w:space="40"/>
            <w:col w:w="708" w:space="39"/>
            <w:col w:w="2218" w:space="39"/>
            <w:col w:w="5785" w:space="0"/>
          </w:cols>
        </w:sectPr>
      </w:pPr>
    </w:p>
    <w:p>
      <w:pPr>
        <w:pStyle w:val="BodyText"/>
        <w:spacing w:before="144" w:line="283" w:lineRule="auto"/>
        <w:ind w:left="384" w:right="1130" w:firstLine="629"/>
        <w:jc w:val="both"/>
      </w:pPr>
      <w:r>
        <w:rPr>
          <w:spacing w:val="-11"/>
        </w:rPr>
        <w:t>水泥石腐蚀的主要原因是：侵蚀性介质以液相的形式与水泥石接触并具有一定的浓度；水</w:t>
      </w:r>
      <w:r>
        <w:rPr>
          <w:spacing w:val="-19"/>
        </w:rPr>
        <w:t>泥石中存在着易被腐蚀的成分；水泥石结构不致密，存在较多毛细孔隙，侵蚀性介质可通过毛</w:t>
      </w:r>
      <w:r>
        <w:t>细孔进入水泥石内部。</w:t>
      </w:r>
    </w:p>
    <w:p>
      <w:pPr>
        <w:pStyle w:val="ListParagraph"/>
        <w:numPr>
          <w:ilvl w:val="0"/>
          <w:numId w:val="77"/>
        </w:numPr>
        <w:tabs>
          <w:tab w:val="left" w:pos="1807"/>
        </w:tabs>
        <w:spacing w:before="0" w:after="0" w:line="395" w:lineRule="exact"/>
        <w:ind w:left="1806" w:right="0" w:hanging="794"/>
        <w:jc w:val="left"/>
        <w:rPr>
          <w:sz w:val="31"/>
        </w:rPr>
      </w:pPr>
      <w:r>
        <w:rPr>
          <w:sz w:val="31"/>
        </w:rPr>
        <w:t>水泥石腐蚀的防止</w:t>
      </w:r>
    </w:p>
    <w:p>
      <w:pPr>
        <w:pStyle w:val="BodyText"/>
        <w:spacing w:before="71"/>
        <w:ind w:left="1013"/>
      </w:pPr>
      <w:r>
        <w:t>根据水泥石腐蚀的原因，可以采用以下措施防止水泥石腐蚀：</w:t>
      </w:r>
    </w:p>
    <w:p>
      <w:pPr>
        <w:pStyle w:val="BodyText"/>
        <w:tabs>
          <w:tab w:val="left" w:pos="11722"/>
        </w:tabs>
        <w:spacing w:before="70" w:line="324" w:lineRule="exact"/>
        <w:ind w:left="1013"/>
      </w:pPr>
      <w:r>
        <w:t>①根据环境侵蚀特点，合理选用水泥品种，减少水泥中易被腐蚀物质（即</w:t>
        <w:tab/>
      </w:r>
      <w:r>
        <w:rPr>
          <w:rFonts w:ascii="Bookman Old Style" w:eastAsia="Bookman Old Style" w:hAnsi="Bookman Old Style"/>
          <w:b w:val="0"/>
        </w:rPr>
        <w:t>Ca(OH)</w:t>
      </w:r>
      <w:r>
        <w:rPr>
          <w:rFonts w:ascii="Bookman Old Style" w:eastAsia="Bookman Old Style" w:hAnsi="Bookman Old Style"/>
          <w:b w:val="0"/>
          <w:spacing w:val="8"/>
        </w:rPr>
        <w:t xml:space="preserve"> </w:t>
      </w:r>
      <w:r>
        <w:t>、</w:t>
      </w:r>
    </w:p>
    <w:p>
      <w:pPr>
        <w:spacing w:before="0" w:line="173" w:lineRule="exact"/>
        <w:ind w:left="0" w:right="1475" w:firstLine="0"/>
        <w:jc w:val="right"/>
        <w:rPr>
          <w:rFonts w:ascii="Bookman Old Style"/>
          <w:b w:val="0"/>
          <w:sz w:val="21"/>
        </w:rPr>
      </w:pPr>
      <w:r>
        <w:rPr>
          <w:rFonts w:ascii="Bookman Old Style"/>
          <w:b w:val="0"/>
          <w:w w:val="80"/>
          <w:sz w:val="21"/>
        </w:rPr>
        <w:t>2</w:t>
      </w:r>
    </w:p>
    <w:p>
      <w:pPr>
        <w:spacing w:after="0" w:line="173" w:lineRule="exact"/>
        <w:jc w:val="right"/>
        <w:rPr>
          <w:rFonts w:ascii="Bookman Old Style"/>
          <w:sz w:val="21"/>
        </w:rPr>
        <w:sectPr>
          <w:headerReference w:type="default" r:id="rId181"/>
          <w:footerReference w:type="default" r:id="rId182"/>
          <w:type w:val="continuous"/>
          <w:pgSz w:w="17860" w:h="25260"/>
          <w:pgMar w:top="1880" w:right="1540" w:bottom="280" w:left="2000" w:header="708" w:footer="708"/>
          <w:pgNumType w:start="49"/>
          <w:cols w:space="708"/>
        </w:sectPr>
      </w:pPr>
    </w:p>
    <w:p>
      <w:pPr>
        <w:pStyle w:val="BodyText"/>
        <w:spacing w:line="176" w:lineRule="exact"/>
        <w:ind w:left="1013"/>
        <w:rPr>
          <w:rFonts w:ascii="Bookman Old Style" w:hAnsi="Bookman Old Style"/>
          <w:b w:val="0"/>
        </w:rPr>
      </w:pPr>
      <w:r>
        <w:rPr>
          <w:rFonts w:ascii="Bookman Old Style" w:hAnsi="Bookman Old Style"/>
          <w:b w:val="0"/>
          <w:spacing w:val="-2"/>
          <w:w w:val="95"/>
        </w:rPr>
        <w:t>3Ca</w:t>
      </w:r>
      <w:r>
        <w:rPr>
          <w:spacing w:val="-2"/>
          <w:w w:val="95"/>
        </w:rPr>
        <w:t>O·</w:t>
      </w:r>
      <w:r>
        <w:rPr>
          <w:rFonts w:ascii="Bookman Old Style" w:hAnsi="Bookman Old Style"/>
          <w:b w:val="0"/>
          <w:spacing w:val="-2"/>
          <w:w w:val="95"/>
        </w:rPr>
        <w:t>Al</w:t>
      </w:r>
    </w:p>
    <w:p>
      <w:pPr>
        <w:pStyle w:val="BodyText"/>
        <w:spacing w:line="176" w:lineRule="exact"/>
        <w:ind w:left="64"/>
        <w:rPr>
          <w:rFonts w:ascii="Bookman Old Style" w:hAnsi="Bookman Old Style"/>
          <w:b w:val="0"/>
        </w:rPr>
      </w:pPr>
      <w:r>
        <w:br w:type="column"/>
      </w:r>
      <w:r>
        <w:rPr>
          <w:rFonts w:ascii="Bookman Old Style" w:hAnsi="Bookman Old Style"/>
          <w:b w:val="0"/>
        </w:rPr>
        <w:t>O</w:t>
      </w:r>
      <w:r>
        <w:rPr>
          <w:rFonts w:ascii="Bookman Old Style" w:hAnsi="Bookman Old Style"/>
          <w:b w:val="0"/>
          <w:spacing w:val="-65"/>
        </w:rPr>
        <w:t xml:space="preserve"> </w:t>
      </w:r>
      <w:r>
        <w:rPr>
          <w:spacing w:val="-9"/>
        </w:rPr>
        <w:t>·</w:t>
      </w:r>
      <w:r>
        <w:rPr>
          <w:rFonts w:ascii="Bookman Old Style" w:hAnsi="Bookman Old Style"/>
          <w:b w:val="0"/>
          <w:spacing w:val="-9"/>
        </w:rPr>
        <w:t>6H</w:t>
      </w:r>
    </w:p>
    <w:p>
      <w:pPr>
        <w:pStyle w:val="BodyText"/>
        <w:spacing w:line="176" w:lineRule="exact"/>
        <w:ind w:left="62"/>
      </w:pPr>
      <w:r>
        <w:br w:type="column"/>
      </w:r>
      <w:r>
        <w:rPr>
          <w:rFonts w:ascii="Bookman Old Style" w:eastAsia="Bookman Old Style"/>
          <w:b w:val="0"/>
        </w:rPr>
        <w:t>O</w:t>
      </w:r>
      <w:r>
        <w:t>）的含量。</w:t>
      </w:r>
    </w:p>
    <w:p>
      <w:pPr>
        <w:spacing w:after="0" w:line="176" w:lineRule="exact"/>
        <w:sectPr>
          <w:headerReference w:type="default" r:id="rId183"/>
          <w:footerReference w:type="default" r:id="rId184"/>
          <w:type w:val="continuous"/>
          <w:pgSz w:w="17860" w:h="25260"/>
          <w:pgMar w:top="1880" w:right="1540" w:bottom="280" w:left="2000" w:header="708" w:footer="708"/>
          <w:pgNumType w:start="50"/>
          <w:cols w:num="3" w:space="708" w:equalWidth="0">
            <w:col w:w="2310" w:space="40"/>
            <w:col w:w="1078" w:space="39"/>
            <w:col w:w="10853" w:space="0"/>
          </w:cols>
        </w:sectPr>
      </w:pPr>
    </w:p>
    <w:p>
      <w:pPr>
        <w:tabs>
          <w:tab w:val="left" w:pos="2644"/>
          <w:tab w:val="left" w:pos="3425"/>
        </w:tabs>
        <w:spacing w:before="0" w:line="301" w:lineRule="exact"/>
        <w:ind w:left="2309" w:right="0" w:firstLine="0"/>
        <w:jc w:val="left"/>
        <w:rPr>
          <w:rFonts w:ascii="Bookman Old Style"/>
          <w:b w:val="0"/>
          <w:sz w:val="21"/>
        </w:rPr>
      </w:pPr>
      <w:r>
        <w:rPr>
          <w:rFonts w:ascii="Bookman Old Style"/>
          <w:b w:val="0"/>
          <w:sz w:val="21"/>
        </w:rPr>
        <w:t>2</w:t>
        <w:tab/>
      </w:r>
      <w:r>
        <w:rPr>
          <w:sz w:val="29"/>
        </w:rPr>
        <w:t>3</w:t>
        <w:tab/>
      </w:r>
      <w:r>
        <w:rPr>
          <w:rFonts w:ascii="Bookman Old Style"/>
          <w:b w:val="0"/>
          <w:sz w:val="21"/>
        </w:rPr>
        <w:t>2</w:t>
      </w:r>
    </w:p>
    <w:p>
      <w:pPr>
        <w:pStyle w:val="BodyText"/>
        <w:spacing w:line="359" w:lineRule="exact"/>
        <w:ind w:left="1013"/>
      </w:pPr>
      <w:r>
        <w:t>②降低水泥石的孔隙率，提高水泥石的密实度。</w:t>
      </w:r>
    </w:p>
    <w:p>
      <w:pPr>
        <w:pStyle w:val="BodyText"/>
        <w:spacing w:before="71"/>
        <w:ind w:left="1013"/>
      </w:pPr>
      <w:r>
        <w:t>③在水泥石的表面涂抹或铺设保护层，隔断水泥石和外界的腐蚀性介质的接触。</w:t>
      </w:r>
    </w:p>
    <w:p>
      <w:pPr>
        <w:pStyle w:val="BodyText"/>
        <w:spacing w:before="10"/>
        <w:rPr>
          <w:sz w:val="23"/>
        </w:rPr>
      </w:pPr>
    </w:p>
    <w:p>
      <w:pPr>
        <w:pStyle w:val="ListParagraph"/>
        <w:numPr>
          <w:ilvl w:val="2"/>
          <w:numId w:val="80"/>
        </w:numPr>
        <w:tabs>
          <w:tab w:val="left" w:pos="1173"/>
        </w:tabs>
        <w:spacing w:before="0" w:after="0" w:line="240" w:lineRule="auto"/>
        <w:ind w:left="1172" w:right="0" w:hanging="789"/>
        <w:jc w:val="left"/>
        <w:rPr>
          <w:rFonts w:ascii="Bookman Old Style" w:eastAsia="Bookman Old Style"/>
          <w:sz w:val="31"/>
        </w:rPr>
      </w:pPr>
      <w:r>
        <w:rPr>
          <w:rFonts w:ascii="幼圆" w:eastAsia="幼圆" w:hint="eastAsia"/>
          <w:sz w:val="31"/>
        </w:rPr>
        <w:t>硅酸盐水泥的技术指标</w:t>
      </w:r>
    </w:p>
    <w:p>
      <w:pPr>
        <w:pStyle w:val="ListParagraph"/>
        <w:numPr>
          <w:ilvl w:val="0"/>
          <w:numId w:val="76"/>
        </w:numPr>
        <w:tabs>
          <w:tab w:val="left" w:pos="1807"/>
        </w:tabs>
        <w:spacing w:before="305" w:after="0" w:line="240" w:lineRule="auto"/>
        <w:ind w:left="1806" w:right="0" w:hanging="794"/>
        <w:jc w:val="left"/>
        <w:rPr>
          <w:sz w:val="31"/>
        </w:rPr>
      </w:pPr>
      <w:r>
        <w:rPr>
          <w:sz w:val="31"/>
        </w:rPr>
        <w:t>密度和堆积密度</w:t>
      </w:r>
    </w:p>
    <w:p>
      <w:pPr>
        <w:pStyle w:val="BodyText"/>
        <w:spacing w:before="71"/>
        <w:ind w:left="1013"/>
      </w:pPr>
      <w:r>
        <w:t xml:space="preserve">一般硅酸盐水泥的密度为 </w:t>
      </w:r>
      <w:r>
        <w:rPr>
          <w:rFonts w:ascii="Bookman Old Style" w:eastAsia="Bookman Old Style" w:hAnsi="Bookman Old Style"/>
          <w:b w:val="0"/>
        </w:rPr>
        <w:t>3.0</w:t>
      </w:r>
      <w:r>
        <w:t>～</w:t>
      </w:r>
      <w:r>
        <w:rPr>
          <w:rFonts w:ascii="Bookman Old Style" w:eastAsia="Bookman Old Style" w:hAnsi="Bookman Old Style"/>
          <w:b w:val="0"/>
        </w:rPr>
        <w:t>3.2</w:t>
      </w:r>
      <w:r>
        <w:t>g·c</w:t>
      </w:r>
      <w:r>
        <w:rPr>
          <w:rFonts w:ascii="Bookman Old Style" w:eastAsia="Bookman Old Style" w:hAnsi="Bookman Old Style"/>
          <w:b w:val="0"/>
        </w:rPr>
        <w:t>m</w:t>
      </w:r>
      <w:r>
        <w:rPr>
          <w:rFonts w:ascii="Bookman Old Style" w:eastAsia="Bookman Old Style" w:hAnsi="Bookman Old Style"/>
          <w:b w:val="0"/>
          <w:position w:val="6"/>
          <w:sz w:val="21"/>
        </w:rPr>
        <w:t>-3</w:t>
      </w:r>
      <w:r>
        <w:t>。</w:t>
      </w:r>
    </w:p>
    <w:p>
      <w:pPr>
        <w:pStyle w:val="BodyText"/>
        <w:spacing w:before="71"/>
        <w:ind w:left="855"/>
      </w:pPr>
      <w:r>
        <w:rPr>
          <w:w w:val="102"/>
        </w:rPr>
        <w:t>在进行混凝土或砂浆配合比设计时</w:t>
      </w:r>
      <w:r>
        <w:rPr>
          <w:spacing w:val="-26"/>
          <w:w w:val="102"/>
        </w:rPr>
        <w:t>，通常密度取为</w:t>
      </w:r>
      <w:r>
        <w:rPr>
          <w:spacing w:val="-86"/>
        </w:rPr>
        <w:t xml:space="preserve"> </w:t>
      </w:r>
      <w:r>
        <w:rPr>
          <w:rFonts w:ascii="Bookman Old Style" w:eastAsia="Bookman Old Style" w:hAnsi="Bookman Old Style"/>
          <w:b w:val="0"/>
          <w:w w:val="82"/>
        </w:rPr>
        <w:t>3.10</w:t>
      </w:r>
      <w:r>
        <w:rPr>
          <w:rFonts w:ascii="Bookman Old Style" w:eastAsia="Bookman Old Style" w:hAnsi="Bookman Old Style"/>
          <w:b w:val="0"/>
          <w:spacing w:val="-24"/>
        </w:rPr>
        <w:t xml:space="preserve"> </w:t>
      </w:r>
      <w:r>
        <w:rPr>
          <w:spacing w:val="-4"/>
          <w:w w:val="102"/>
        </w:rPr>
        <w:t>g</w:t>
      </w:r>
      <w:r>
        <w:rPr>
          <w:spacing w:val="-145"/>
          <w:w w:val="102"/>
        </w:rPr>
        <w:t>·</w:t>
      </w:r>
      <w:r>
        <w:rPr>
          <w:w w:val="102"/>
        </w:rPr>
        <w:t>c</w:t>
      </w:r>
      <w:r>
        <w:rPr>
          <w:rFonts w:ascii="Bookman Old Style" w:eastAsia="Bookman Old Style" w:hAnsi="Bookman Old Style"/>
          <w:b w:val="0"/>
          <w:spacing w:val="-6"/>
          <w:w w:val="84"/>
        </w:rPr>
        <w:t>m</w:t>
      </w:r>
      <w:r>
        <w:rPr>
          <w:rFonts w:ascii="Bookman Old Style" w:eastAsia="Bookman Old Style" w:hAnsi="Bookman Old Style"/>
          <w:b w:val="0"/>
          <w:w w:val="81"/>
          <w:position w:val="6"/>
          <w:sz w:val="21"/>
        </w:rPr>
        <w:t>-</w:t>
      </w:r>
      <w:r>
        <w:rPr>
          <w:rFonts w:ascii="Bookman Old Style" w:eastAsia="Bookman Old Style" w:hAnsi="Bookman Old Style"/>
          <w:b w:val="0"/>
          <w:spacing w:val="-2"/>
          <w:w w:val="81"/>
          <w:position w:val="6"/>
          <w:sz w:val="21"/>
        </w:rPr>
        <w:t>3</w:t>
      </w:r>
      <w:r>
        <w:rPr>
          <w:spacing w:val="-22"/>
          <w:w w:val="102"/>
        </w:rPr>
        <w:t>，堆积密度取为</w:t>
      </w:r>
      <w:r>
        <w:rPr>
          <w:spacing w:val="-82"/>
        </w:rPr>
        <w:t xml:space="preserve"> </w:t>
      </w:r>
      <w:r>
        <w:rPr>
          <w:rFonts w:ascii="Bookman Old Style" w:eastAsia="Bookman Old Style" w:hAnsi="Bookman Old Style"/>
          <w:b w:val="0"/>
          <w:w w:val="82"/>
        </w:rPr>
        <w:t>1300</w:t>
      </w:r>
      <w:r>
        <w:rPr>
          <w:rFonts w:ascii="Bookman Old Style" w:eastAsia="Bookman Old Style" w:hAnsi="Bookman Old Style"/>
          <w:b w:val="0"/>
          <w:spacing w:val="-24"/>
        </w:rPr>
        <w:t xml:space="preserve"> </w:t>
      </w:r>
      <w:r>
        <w:rPr>
          <w:w w:val="102"/>
        </w:rPr>
        <w:t>k</w:t>
      </w:r>
      <w:r>
        <w:rPr>
          <w:spacing w:val="-4"/>
          <w:w w:val="102"/>
        </w:rPr>
        <w:t>g</w:t>
      </w:r>
      <w:r>
        <w:rPr>
          <w:spacing w:val="-144"/>
          <w:w w:val="102"/>
        </w:rPr>
        <w:t>·</w:t>
      </w:r>
      <w:r>
        <w:rPr>
          <w:rFonts w:ascii="Bookman Old Style" w:eastAsia="Bookman Old Style" w:hAnsi="Bookman Old Style"/>
          <w:b w:val="0"/>
          <w:spacing w:val="-6"/>
          <w:w w:val="84"/>
        </w:rPr>
        <w:t>m</w:t>
      </w:r>
      <w:r>
        <w:rPr>
          <w:rFonts w:ascii="Bookman Old Style" w:eastAsia="Bookman Old Style" w:hAnsi="Bookman Old Style"/>
          <w:b w:val="0"/>
          <w:w w:val="81"/>
          <w:position w:val="6"/>
          <w:sz w:val="21"/>
        </w:rPr>
        <w:t>-</w:t>
      </w:r>
      <w:r>
        <w:rPr>
          <w:rFonts w:ascii="Bookman Old Style" w:eastAsia="Bookman Old Style" w:hAnsi="Bookman Old Style"/>
          <w:b w:val="0"/>
          <w:spacing w:val="-2"/>
          <w:w w:val="81"/>
          <w:position w:val="6"/>
          <w:sz w:val="21"/>
        </w:rPr>
        <w:t>3</w:t>
      </w:r>
      <w:r>
        <w:rPr>
          <w:w w:val="102"/>
        </w:rPr>
        <w:t>。</w:t>
      </w:r>
    </w:p>
    <w:p>
      <w:pPr>
        <w:pStyle w:val="ListParagraph"/>
        <w:numPr>
          <w:ilvl w:val="0"/>
          <w:numId w:val="76"/>
        </w:numPr>
        <w:tabs>
          <w:tab w:val="left" w:pos="1807"/>
        </w:tabs>
        <w:spacing w:before="70" w:after="0" w:line="240" w:lineRule="auto"/>
        <w:ind w:left="1806" w:right="0" w:hanging="794"/>
        <w:jc w:val="left"/>
        <w:rPr>
          <w:sz w:val="31"/>
        </w:rPr>
      </w:pPr>
      <w:r>
        <w:rPr>
          <w:sz w:val="31"/>
        </w:rPr>
        <w:t>细度</w:t>
      </w:r>
    </w:p>
    <w:p>
      <w:pPr>
        <w:pStyle w:val="BodyText"/>
        <w:spacing w:before="71" w:line="283" w:lineRule="auto"/>
        <w:ind w:left="384" w:right="1142" w:firstLine="629"/>
      </w:pPr>
      <w:r>
        <w:rPr>
          <w:spacing w:val="-12"/>
          <w:w w:val="95"/>
        </w:rPr>
        <w:t>国家标准《通用硅酸盐水泥》</w:t>
      </w:r>
      <w:r>
        <w:rPr>
          <w:w w:val="95"/>
        </w:rPr>
        <w:t>（</w:t>
      </w:r>
      <w:r>
        <w:rPr>
          <w:rFonts w:ascii="Bookman Old Style" w:eastAsia="Bookman Old Style" w:hAnsi="Bookman Old Style"/>
          <w:b w:val="0"/>
          <w:w w:val="95"/>
        </w:rPr>
        <w:t>GB175</w:t>
      </w:r>
      <w:r>
        <w:rPr>
          <w:w w:val="95"/>
        </w:rPr>
        <w:t>—</w:t>
      </w:r>
      <w:r>
        <w:rPr>
          <w:rFonts w:ascii="Bookman Old Style" w:eastAsia="Bookman Old Style" w:hAnsi="Bookman Old Style"/>
          <w:b w:val="0"/>
          <w:w w:val="95"/>
        </w:rPr>
        <w:t>2007</w:t>
      </w:r>
      <w:r>
        <w:rPr>
          <w:w w:val="95"/>
        </w:rPr>
        <w:t>）</w:t>
      </w:r>
      <w:r>
        <w:rPr>
          <w:spacing w:val="-1"/>
          <w:w w:val="95"/>
        </w:rPr>
        <w:t xml:space="preserve">规定：硅酸盐水泥和普通硅酸盐水泥的细   </w:t>
      </w:r>
      <w:r>
        <w:rPr>
          <w:spacing w:val="-6"/>
        </w:rPr>
        <w:t xml:space="preserve">度以比表面积表示，其比表面积不小于 </w:t>
      </w:r>
      <w:r>
        <w:rPr>
          <w:rFonts w:ascii="Bookman Old Style" w:eastAsia="Bookman Old Style" w:hAnsi="Bookman Old Style"/>
          <w:b w:val="0"/>
        </w:rPr>
        <w:t>300m</w:t>
      </w:r>
      <w:r>
        <w:rPr>
          <w:rFonts w:ascii="Bookman Old Style" w:eastAsia="Bookman Old Style" w:hAnsi="Bookman Old Style"/>
          <w:b w:val="0"/>
          <w:position w:val="6"/>
          <w:sz w:val="21"/>
        </w:rPr>
        <w:t>2</w:t>
      </w:r>
      <w:r>
        <w:t>·</w:t>
      </w:r>
      <w:r>
        <w:rPr>
          <w:rFonts w:ascii="Bookman Old Style" w:eastAsia="Bookman Old Style" w:hAnsi="Bookman Old Style"/>
          <w:b w:val="0"/>
        </w:rPr>
        <w:t>kg</w:t>
      </w:r>
      <w:r>
        <w:rPr>
          <w:rFonts w:ascii="Bookman Old Style" w:eastAsia="Bookman Old Style" w:hAnsi="Bookman Old Style"/>
          <w:b w:val="0"/>
          <w:position w:val="6"/>
          <w:sz w:val="21"/>
        </w:rPr>
        <w:t>-1</w:t>
      </w:r>
      <w:r>
        <w:t>，否则为不合格品。</w:t>
      </w:r>
    </w:p>
    <w:p>
      <w:pPr>
        <w:pStyle w:val="ListParagraph"/>
        <w:numPr>
          <w:ilvl w:val="0"/>
          <w:numId w:val="76"/>
        </w:numPr>
        <w:tabs>
          <w:tab w:val="left" w:pos="1807"/>
        </w:tabs>
        <w:spacing w:before="0" w:after="0" w:line="396" w:lineRule="exact"/>
        <w:ind w:left="1806" w:right="0" w:hanging="794"/>
        <w:jc w:val="left"/>
        <w:rPr>
          <w:sz w:val="31"/>
        </w:rPr>
      </w:pPr>
      <w:r>
        <w:rPr>
          <w:sz w:val="31"/>
        </w:rPr>
        <w:t>标准稠度需水量</w:t>
      </w:r>
    </w:p>
    <w:p>
      <w:pPr>
        <w:pStyle w:val="BodyText"/>
        <w:spacing w:before="71" w:line="283" w:lineRule="auto"/>
        <w:ind w:left="384" w:right="944" w:firstLine="629"/>
      </w:pPr>
      <w:r>
        <w:rPr>
          <w:spacing w:val="-7"/>
        </w:rPr>
        <w:t xml:space="preserve">测定凝结时间和体积安定性时必须采用规定稀稠程度的水泥净浆，这个规定的稠度，称为  </w:t>
      </w:r>
      <w:r>
        <w:rPr>
          <w:spacing w:val="-8"/>
        </w:rPr>
        <w:t>标准稠度。当达到规定稀稠程度时，拌制水泥浆的加水量，就是标准稠度用水量。硅酸盐水泥</w:t>
      </w:r>
      <w:r>
        <w:rPr>
          <w:spacing w:val="-9"/>
        </w:rPr>
        <w:t xml:space="preserve">的标准稠度用水量一般在 </w:t>
      </w:r>
      <w:r>
        <w:rPr>
          <w:rFonts w:ascii="Bookman Old Style" w:eastAsia="Bookman Old Style"/>
          <w:b w:val="0"/>
        </w:rPr>
        <w:t>23%</w:t>
      </w:r>
      <w:r>
        <w:t>～</w:t>
      </w:r>
      <w:r>
        <w:rPr>
          <w:rFonts w:ascii="Bookman Old Style" w:eastAsia="Bookman Old Style"/>
          <w:b w:val="0"/>
        </w:rPr>
        <w:t>30%</w:t>
      </w:r>
      <w:r>
        <w:t>之间。</w:t>
      </w:r>
    </w:p>
    <w:p>
      <w:pPr>
        <w:pStyle w:val="ListParagraph"/>
        <w:numPr>
          <w:ilvl w:val="0"/>
          <w:numId w:val="76"/>
        </w:numPr>
        <w:tabs>
          <w:tab w:val="left" w:pos="1807"/>
        </w:tabs>
        <w:spacing w:before="0" w:after="0" w:line="396" w:lineRule="exact"/>
        <w:ind w:left="1806" w:right="0" w:hanging="794"/>
        <w:jc w:val="left"/>
        <w:rPr>
          <w:sz w:val="31"/>
        </w:rPr>
      </w:pPr>
      <w:r>
        <w:rPr>
          <w:sz w:val="31"/>
        </w:rPr>
        <w:t>凝结时间</w:t>
      </w:r>
    </w:p>
    <w:p>
      <w:pPr>
        <w:pStyle w:val="BodyText"/>
        <w:spacing w:before="71" w:line="283" w:lineRule="auto"/>
        <w:ind w:left="384" w:right="944" w:firstLine="629"/>
      </w:pPr>
      <w:r>
        <w:rPr>
          <w:spacing w:val="-9"/>
        </w:rPr>
        <w:t xml:space="preserve">水泥的凝结时间有初凝与终凝之分。自加水时起至水泥浆开始失去可塑性所需的时间，称  </w:t>
      </w:r>
      <w:r>
        <w:rPr>
          <w:spacing w:val="-10"/>
        </w:rPr>
        <w:t>为初凝时间。自加水起至水泥浆完全失去可塑性，随后开始产生强度的时间，称为终凝时间。</w:t>
      </w:r>
    </w:p>
    <w:p>
      <w:pPr>
        <w:pStyle w:val="BodyText"/>
        <w:spacing w:line="283" w:lineRule="auto"/>
        <w:ind w:left="384" w:right="989" w:firstLine="629"/>
      </w:pPr>
      <w:r>
        <w:rPr>
          <w:spacing w:val="-18"/>
          <w:w w:val="102"/>
        </w:rPr>
        <w:t>国家标准《通用硅酸盐水泥</w:t>
      </w:r>
      <w:r>
        <w:rPr>
          <w:spacing w:val="-300"/>
          <w:w w:val="102"/>
        </w:rPr>
        <w:t>（</w:t>
      </w:r>
      <w:r>
        <w:rPr>
          <w:spacing w:val="-18"/>
          <w:w w:val="102"/>
        </w:rPr>
        <w:t>》</w:t>
      </w:r>
      <w:r>
        <w:rPr>
          <w:rFonts w:ascii="Bookman Old Style" w:eastAsia="Bookman Old Style" w:hAnsi="Bookman Old Style"/>
          <w:b w:val="0"/>
          <w:w w:val="86"/>
        </w:rPr>
        <w:t>GB17</w:t>
      </w:r>
      <w:r>
        <w:rPr>
          <w:rFonts w:ascii="Bookman Old Style" w:eastAsia="Bookman Old Style" w:hAnsi="Bookman Old Style"/>
          <w:b w:val="0"/>
          <w:spacing w:val="-5"/>
          <w:w w:val="86"/>
        </w:rPr>
        <w:t>5</w:t>
      </w:r>
      <w:r>
        <w:rPr>
          <w:spacing w:val="-1"/>
          <w:w w:val="102"/>
        </w:rPr>
        <w:t>—</w:t>
      </w:r>
      <w:r>
        <w:rPr>
          <w:rFonts w:ascii="Bookman Old Style" w:eastAsia="Bookman Old Style" w:hAnsi="Bookman Old Style"/>
          <w:b w:val="0"/>
          <w:w w:val="82"/>
        </w:rPr>
        <w:t>200</w:t>
      </w:r>
      <w:r>
        <w:rPr>
          <w:rFonts w:ascii="Bookman Old Style" w:eastAsia="Bookman Old Style" w:hAnsi="Bookman Old Style"/>
          <w:b w:val="0"/>
          <w:spacing w:val="-4"/>
          <w:w w:val="82"/>
        </w:rPr>
        <w:t>7</w:t>
      </w:r>
      <w:r>
        <w:rPr>
          <w:spacing w:val="-162"/>
          <w:w w:val="102"/>
        </w:rPr>
        <w:t>）</w:t>
      </w:r>
      <w:r>
        <w:rPr>
          <w:spacing w:val="-13"/>
          <w:w w:val="102"/>
        </w:rPr>
        <w:t>规定：硅酸盐水泥的初凝时间不得小于</w:t>
      </w:r>
      <w:r>
        <w:rPr>
          <w:rFonts w:ascii="Bookman Old Style" w:eastAsia="Bookman Old Style" w:hAnsi="Bookman Old Style"/>
          <w:b w:val="0"/>
          <w:spacing w:val="-3"/>
          <w:w w:val="83"/>
        </w:rPr>
        <w:t>45mi</w:t>
      </w:r>
      <w:r>
        <w:rPr>
          <w:rFonts w:ascii="Bookman Old Style" w:eastAsia="Bookman Old Style" w:hAnsi="Bookman Old Style"/>
          <w:b w:val="0"/>
          <w:spacing w:val="-10"/>
          <w:w w:val="83"/>
        </w:rPr>
        <w:t>n</w:t>
      </w:r>
      <w:r>
        <w:rPr>
          <w:spacing w:val="-3"/>
          <w:w w:val="102"/>
        </w:rPr>
        <w:t>，</w:t>
      </w:r>
      <w:r>
        <w:rPr>
          <w:spacing w:val="2"/>
        </w:rPr>
        <w:t xml:space="preserve">终凝时间不得大于 </w:t>
      </w:r>
      <w:r>
        <w:rPr>
          <w:rFonts w:ascii="Bookman Old Style" w:eastAsia="Bookman Old Style" w:hAnsi="Bookman Old Style"/>
          <w:b w:val="0"/>
        </w:rPr>
        <w:t>390min</w:t>
      </w:r>
      <w:r>
        <w:t>。初凝时间不合格的水泥为废品水泥，终凝时间不合格的水泥为不合格品。</w:t>
      </w:r>
    </w:p>
    <w:p>
      <w:pPr>
        <w:pStyle w:val="ListParagraph"/>
        <w:numPr>
          <w:ilvl w:val="0"/>
          <w:numId w:val="76"/>
        </w:numPr>
        <w:tabs>
          <w:tab w:val="left" w:pos="1807"/>
        </w:tabs>
        <w:spacing w:before="0" w:after="0" w:line="395" w:lineRule="exact"/>
        <w:ind w:left="1806" w:right="0" w:hanging="794"/>
        <w:jc w:val="left"/>
        <w:rPr>
          <w:sz w:val="31"/>
        </w:rPr>
        <w:sectPr>
          <w:headerReference w:type="default" r:id="rId185"/>
          <w:footerReference w:type="default" r:id="rId186"/>
          <w:type w:val="continuous"/>
          <w:pgSz w:w="17860" w:h="25260"/>
          <w:pgMar w:top="1880" w:right="1540" w:bottom="280" w:left="2000" w:header="708" w:footer="708"/>
          <w:pgNumType w:start="51"/>
          <w:cols w:space="708"/>
        </w:sectPr>
      </w:pPr>
      <w:r>
        <w:rPr>
          <w:sz w:val="31"/>
        </w:rPr>
        <w:t>体积安定性</w:t>
      </w:r>
    </w:p>
    <w:p>
      <w:pPr>
        <w:pStyle w:val="BodyText"/>
        <w:spacing w:before="69"/>
        <w:ind w:left="1013"/>
      </w:pPr>
      <w:r>
        <w:t>水泥在凝结硬化过程中体积变化的均匀性为水泥的体积安定性。</w:t>
      </w:r>
    </w:p>
    <w:p>
      <w:pPr>
        <w:spacing w:after="0"/>
        <w:sectPr>
          <w:headerReference w:type="default" r:id="rId187"/>
          <w:footerReference w:type="default" r:id="rId188"/>
          <w:type w:val="nextPage"/>
          <w:pgSz w:w="17860" w:h="25260"/>
          <w:pgMar w:top="1880" w:right="1540" w:bottom="280" w:left="2000" w:header="708" w:footer="708"/>
          <w:pgNumType w:start="52"/>
          <w:cols w:space="708"/>
          <w:titlePg w:val="0"/>
        </w:sectPr>
      </w:pPr>
    </w:p>
    <w:p>
      <w:pPr>
        <w:pStyle w:val="BodyText"/>
        <w:spacing w:before="12"/>
        <w:rPr>
          <w:sz w:val="12"/>
        </w:rPr>
      </w:pPr>
    </w:p>
    <w:p>
      <w:pPr>
        <w:pStyle w:val="BodyText"/>
        <w:spacing w:before="62"/>
        <w:ind w:left="1013"/>
      </w:pPr>
      <w:r>
        <w:t>引起水泥安定性不良的原因有：</w:t>
      </w:r>
    </w:p>
    <w:p>
      <w:pPr>
        <w:pStyle w:val="BodyText"/>
        <w:spacing w:before="71"/>
        <w:ind w:left="1013"/>
      </w:pPr>
      <w:r>
        <w:t>①水泥熟料中含有过多的游离氧化钙和游离氧化镁</w:t>
      </w:r>
    </w:p>
    <w:p>
      <w:pPr>
        <w:pStyle w:val="BodyText"/>
        <w:spacing w:before="71" w:line="283" w:lineRule="auto"/>
        <w:ind w:left="384" w:right="1134" w:firstLine="629"/>
      </w:pPr>
      <w:r>
        <w:rPr>
          <w:spacing w:val="-13"/>
        </w:rPr>
        <w:t>国家标准规定：由游离氧化钙引起的水泥安定性不良，可用沸煮法检验。沸煮法又分试饼</w:t>
      </w:r>
      <w:r>
        <w:t>法和雷氏法，当两者发生争议时以雷氏法为准。</w:t>
      </w:r>
    </w:p>
    <w:p>
      <w:pPr>
        <w:pStyle w:val="BodyText"/>
        <w:spacing w:line="283" w:lineRule="auto"/>
        <w:ind w:left="384" w:right="985" w:firstLine="629"/>
      </w:pPr>
      <w:r>
        <w:rPr>
          <w:spacing w:val="-9"/>
        </w:rPr>
        <w:t xml:space="preserve">游离氧化镁引起的水泥体积安定性不良，用压蒸法才能检验出来。由于游离氧化镁造成的 </w:t>
      </w:r>
      <w:r>
        <w:rPr>
          <w:spacing w:val="-24"/>
        </w:rPr>
        <w:t xml:space="preserve">安定性不良不便于快速检验，因此，国家标准规定，水泥中的游离氧化镁的含量不得超过 </w:t>
      </w:r>
      <w:r>
        <w:rPr>
          <w:rFonts w:ascii="Bookman Old Style" w:eastAsia="Bookman Old Style"/>
          <w:b w:val="0"/>
          <w:spacing w:val="-5"/>
        </w:rPr>
        <w:t>5.0%</w:t>
      </w:r>
      <w:r>
        <w:rPr>
          <w:spacing w:val="-5"/>
        </w:rPr>
        <w:t xml:space="preserve">， </w:t>
      </w:r>
      <w:r>
        <w:rPr>
          <w:spacing w:val="-8"/>
        </w:rPr>
        <w:t xml:space="preserve">当压蒸试验合格时可放宽到 </w:t>
      </w:r>
      <w:r>
        <w:rPr>
          <w:rFonts w:ascii="Bookman Old Style" w:eastAsia="Bookman Old Style"/>
          <w:b w:val="0"/>
        </w:rPr>
        <w:t>6.0%</w:t>
      </w:r>
      <w:r>
        <w:t>。</w:t>
      </w:r>
    </w:p>
    <w:p>
      <w:pPr>
        <w:pStyle w:val="BodyText"/>
        <w:spacing w:line="395" w:lineRule="exact"/>
        <w:ind w:left="1013"/>
      </w:pPr>
      <w:r>
        <w:t>②石膏掺量过多</w:t>
      </w:r>
    </w:p>
    <w:p>
      <w:pPr>
        <w:pStyle w:val="BodyText"/>
        <w:spacing w:before="69" w:line="324" w:lineRule="exact"/>
        <w:ind w:left="1013"/>
      </w:pPr>
      <w:r>
        <w:rPr>
          <w:spacing w:val="2"/>
        </w:rPr>
        <w:t>国家标准规定，在生产水泥时，控制水泥中</w:t>
      </w:r>
      <w:r>
        <w:rPr>
          <w:rFonts w:ascii="Bookman Old Style" w:eastAsia="Bookman Old Style"/>
          <w:b w:val="0"/>
        </w:rPr>
        <w:t>SO</w:t>
      </w:r>
      <w:r>
        <w:rPr>
          <w:rFonts w:ascii="Bookman Old Style" w:eastAsia="Bookman Old Style"/>
          <w:b w:val="0"/>
          <w:spacing w:val="55"/>
        </w:rPr>
        <w:t xml:space="preserve"> </w:t>
      </w:r>
      <w:r>
        <w:rPr>
          <w:spacing w:val="-11"/>
        </w:rPr>
        <w:t xml:space="preserve">的含量不得超过 </w:t>
      </w:r>
      <w:r>
        <w:rPr>
          <w:rFonts w:ascii="Bookman Old Style" w:eastAsia="Bookman Old Style"/>
          <w:b w:val="0"/>
        </w:rPr>
        <w:t>3.5%</w:t>
      </w:r>
      <w:r>
        <w:t>。</w:t>
      </w:r>
    </w:p>
    <w:p>
      <w:pPr>
        <w:spacing w:before="0" w:line="159" w:lineRule="exact"/>
        <w:ind w:left="760" w:right="0" w:firstLine="0"/>
        <w:jc w:val="center"/>
        <w:rPr>
          <w:rFonts w:ascii="Bookman Old Style"/>
          <w:b w:val="0"/>
          <w:sz w:val="21"/>
        </w:rPr>
      </w:pPr>
      <w:r>
        <w:rPr>
          <w:rFonts w:ascii="Bookman Old Style"/>
          <w:b w:val="0"/>
          <w:w w:val="80"/>
          <w:sz w:val="21"/>
        </w:rPr>
        <w:t>3</w:t>
      </w:r>
    </w:p>
    <w:p>
      <w:pPr>
        <w:pStyle w:val="BodyText"/>
        <w:spacing w:line="382" w:lineRule="exact"/>
        <w:ind w:left="1013"/>
      </w:pPr>
      <w:r>
        <w:t>体积安定性不合格的水泥为废品，不得用于任何工程。</w:t>
      </w:r>
    </w:p>
    <w:p>
      <w:pPr>
        <w:pStyle w:val="ListParagraph"/>
        <w:numPr>
          <w:ilvl w:val="0"/>
          <w:numId w:val="76"/>
        </w:numPr>
        <w:tabs>
          <w:tab w:val="left" w:pos="1807"/>
        </w:tabs>
        <w:spacing w:before="71" w:after="0" w:line="240" w:lineRule="auto"/>
        <w:ind w:left="1806" w:right="0" w:hanging="794"/>
        <w:jc w:val="left"/>
        <w:rPr>
          <w:sz w:val="31"/>
        </w:rPr>
      </w:pPr>
      <w:r>
        <w:rPr>
          <w:sz w:val="31"/>
        </w:rPr>
        <w:t>强度等级</w:t>
      </w:r>
    </w:p>
    <w:p>
      <w:pPr>
        <w:pStyle w:val="BodyText"/>
        <w:spacing w:before="71"/>
        <w:ind w:left="1013"/>
      </w:pPr>
      <w:r>
        <w:t>硅酸盐水泥强度主要取决于熟料的矿物组成和细度</w:t>
      </w:r>
    </w:p>
    <w:p>
      <w:pPr>
        <w:pStyle w:val="ListParagraph"/>
        <w:numPr>
          <w:ilvl w:val="0"/>
          <w:numId w:val="76"/>
        </w:numPr>
        <w:tabs>
          <w:tab w:val="left" w:pos="1807"/>
        </w:tabs>
        <w:spacing w:before="71" w:after="0" w:line="240" w:lineRule="auto"/>
        <w:ind w:left="1806" w:right="0" w:hanging="794"/>
        <w:jc w:val="left"/>
        <w:rPr>
          <w:sz w:val="31"/>
        </w:rPr>
      </w:pPr>
      <w:r>
        <w:rPr>
          <w:sz w:val="31"/>
        </w:rPr>
        <w:t>水化热</w:t>
      </w:r>
    </w:p>
    <w:p>
      <w:pPr>
        <w:pStyle w:val="BodyText"/>
        <w:spacing w:before="71"/>
        <w:ind w:left="1013"/>
      </w:pPr>
      <w:r>
        <w:rPr>
          <w:w w:val="102"/>
        </w:rPr>
        <w:t>水泥在与水进行水化反应时放出的热量称为水化热</w:t>
      </w:r>
      <w:r>
        <w:rPr>
          <w:spacing w:val="-35"/>
          <w:w w:val="102"/>
        </w:rPr>
        <w:t>（</w:t>
      </w:r>
      <w:r>
        <w:rPr>
          <w:rFonts w:ascii="Bookman Old Style" w:eastAsia="Bookman Old Style" w:hAnsi="Bookman Old Style"/>
          <w:b w:val="0"/>
          <w:spacing w:val="-1"/>
          <w:w w:val="66"/>
        </w:rPr>
        <w:t>J</w:t>
      </w:r>
      <w:r>
        <w:rPr>
          <w:spacing w:val="-1"/>
          <w:w w:val="102"/>
        </w:rPr>
        <w:t>·</w:t>
      </w:r>
      <w:r>
        <w:rPr>
          <w:rFonts w:ascii="Bookman Old Style" w:eastAsia="Bookman Old Style" w:hAnsi="Bookman Old Style"/>
          <w:b w:val="0"/>
          <w:w w:val="94"/>
        </w:rPr>
        <w:t>g</w:t>
      </w:r>
      <w:r>
        <w:rPr>
          <w:rFonts w:ascii="Bookman Old Style" w:eastAsia="Bookman Old Style" w:hAnsi="Bookman Old Style"/>
          <w:b w:val="0"/>
          <w:w w:val="81"/>
          <w:position w:val="6"/>
          <w:sz w:val="21"/>
        </w:rPr>
        <w:t>-</w:t>
      </w:r>
      <w:r>
        <w:rPr>
          <w:rFonts w:ascii="Bookman Old Style" w:eastAsia="Bookman Old Style" w:hAnsi="Bookman Old Style"/>
          <w:b w:val="0"/>
          <w:spacing w:val="-2"/>
          <w:w w:val="81"/>
          <w:position w:val="6"/>
          <w:sz w:val="21"/>
        </w:rPr>
        <w:t>1</w:t>
      </w:r>
      <w:r>
        <w:rPr>
          <w:spacing w:val="-159"/>
          <w:w w:val="102"/>
        </w:rPr>
        <w:t>）</w:t>
      </w:r>
      <w:r>
        <w:rPr>
          <w:w w:val="102"/>
        </w:rPr>
        <w:t>。</w:t>
      </w:r>
    </w:p>
    <w:p>
      <w:pPr>
        <w:pStyle w:val="BodyText"/>
        <w:spacing w:before="4"/>
        <w:rPr>
          <w:sz w:val="18"/>
        </w:rPr>
      </w:pPr>
    </w:p>
    <w:p>
      <w:pPr>
        <w:pStyle w:val="ListParagraph"/>
        <w:numPr>
          <w:ilvl w:val="0"/>
          <w:numId w:val="76"/>
        </w:numPr>
        <w:tabs>
          <w:tab w:val="left" w:pos="1807"/>
        </w:tabs>
        <w:spacing w:before="70" w:after="0" w:line="240" w:lineRule="auto"/>
        <w:ind w:left="1806" w:right="0" w:hanging="794"/>
        <w:jc w:val="left"/>
        <w:rPr>
          <w:sz w:val="31"/>
        </w:rPr>
      </w:pPr>
      <w:r>
        <w:rPr>
          <w:sz w:val="31"/>
        </w:rPr>
        <w:t>碱含量</w:t>
      </w:r>
    </w:p>
    <w:p>
      <w:pPr>
        <w:pStyle w:val="BodyText"/>
        <w:spacing w:before="71" w:line="265" w:lineRule="exact"/>
        <w:ind w:left="1013"/>
      </w:pPr>
      <w:r>
        <w:t xml:space="preserve">国家标准规定：水泥中的碱含量按 </w:t>
      </w:r>
      <w:r>
        <w:rPr>
          <w:rFonts w:ascii="Bookman Old Style" w:eastAsia="Bookman Old Style"/>
          <w:b w:val="0"/>
        </w:rPr>
        <w:t xml:space="preserve">Na O+0.658K O </w:t>
      </w:r>
      <w:r>
        <w:t>计算值表示，若使用活性骨料，用户</w:t>
      </w:r>
    </w:p>
    <w:p>
      <w:pPr>
        <w:tabs>
          <w:tab w:val="left" w:pos="1444"/>
        </w:tabs>
        <w:spacing w:before="0" w:line="233" w:lineRule="exact"/>
        <w:ind w:left="0" w:right="306" w:firstLine="0"/>
        <w:jc w:val="center"/>
        <w:rPr>
          <w:rFonts w:ascii="Bookman Old Style"/>
          <w:b w:val="0"/>
          <w:sz w:val="21"/>
        </w:rPr>
      </w:pPr>
      <w:r>
        <w:rPr>
          <w:rFonts w:ascii="Bookman Old Style"/>
          <w:b w:val="0"/>
          <w:w w:val="90"/>
          <w:sz w:val="21"/>
        </w:rPr>
        <w:t>2</w:t>
        <w:tab/>
        <w:t>2</w:t>
      </w:r>
    </w:p>
    <w:p>
      <w:pPr>
        <w:pStyle w:val="BodyText"/>
        <w:spacing w:line="368" w:lineRule="exact"/>
        <w:ind w:left="384"/>
      </w:pPr>
      <w:r>
        <w:t>要求提供低碱水泥时，水泥中的碱含量不得大于</w:t>
      </w:r>
      <w:r>
        <w:rPr>
          <w:rFonts w:ascii="Bookman Old Style" w:eastAsia="Bookman Old Style"/>
          <w:b w:val="0"/>
        </w:rPr>
        <w:t>0.60%</w:t>
      </w:r>
      <w:r>
        <w:t>或由买卖双方协商确定。</w:t>
      </w:r>
    </w:p>
    <w:p>
      <w:pPr>
        <w:pStyle w:val="ListParagraph"/>
        <w:numPr>
          <w:ilvl w:val="2"/>
          <w:numId w:val="80"/>
        </w:numPr>
        <w:tabs>
          <w:tab w:val="left" w:pos="1173"/>
        </w:tabs>
        <w:spacing w:before="305" w:after="0" w:line="240" w:lineRule="auto"/>
        <w:ind w:left="1172" w:right="0" w:hanging="789"/>
        <w:jc w:val="left"/>
        <w:rPr>
          <w:rFonts w:ascii="Bookman Old Style" w:eastAsia="Bookman Old Style"/>
          <w:sz w:val="31"/>
        </w:rPr>
      </w:pPr>
      <w:r>
        <w:rPr>
          <w:rFonts w:ascii="黑体" w:eastAsia="黑体" w:hint="eastAsia"/>
          <w:sz w:val="31"/>
        </w:rPr>
        <w:t>硅酸盐水泥的特性、应用及储存</w:t>
      </w:r>
    </w:p>
    <w:p>
      <w:pPr>
        <w:pStyle w:val="ListParagraph"/>
        <w:numPr>
          <w:ilvl w:val="0"/>
          <w:numId w:val="75"/>
        </w:numPr>
        <w:tabs>
          <w:tab w:val="left" w:pos="1807"/>
        </w:tabs>
        <w:spacing w:before="304" w:after="0" w:line="240" w:lineRule="auto"/>
        <w:ind w:left="1806" w:right="0" w:hanging="794"/>
        <w:jc w:val="left"/>
        <w:rPr>
          <w:sz w:val="31"/>
        </w:rPr>
      </w:pPr>
      <w:r>
        <w:rPr>
          <w:sz w:val="31"/>
        </w:rPr>
        <w:t>硅酸盐水泥的特性、应用</w:t>
      </w:r>
    </w:p>
    <w:p>
      <w:pPr>
        <w:pStyle w:val="BodyText"/>
        <w:spacing w:before="71"/>
        <w:ind w:left="1013"/>
      </w:pPr>
      <w:r>
        <w:t>①凝结硬化快，早期强度和后期强度高</w:t>
      </w:r>
    </w:p>
    <w:p>
      <w:pPr>
        <w:pStyle w:val="BodyText"/>
        <w:spacing w:before="71"/>
        <w:ind w:left="1013"/>
      </w:pPr>
      <w:r>
        <w:t>②水化热大、抗冻性好</w:t>
      </w:r>
    </w:p>
    <w:p>
      <w:pPr>
        <w:pStyle w:val="BodyText"/>
        <w:spacing w:before="71"/>
        <w:ind w:left="1013"/>
      </w:pPr>
      <w:r>
        <w:t>③干缩小、耐磨性较好</w:t>
      </w:r>
    </w:p>
    <w:p>
      <w:pPr>
        <w:pStyle w:val="BodyText"/>
        <w:spacing w:before="71"/>
        <w:ind w:left="1013"/>
      </w:pPr>
      <w:r>
        <w:t>④抗碳化性较好</w:t>
      </w:r>
    </w:p>
    <w:p>
      <w:pPr>
        <w:pStyle w:val="BodyText"/>
        <w:spacing w:before="71"/>
        <w:ind w:left="1013"/>
      </w:pPr>
      <w:r>
        <w:t>⑤耐腐蚀性差</w:t>
      </w:r>
    </w:p>
    <w:p>
      <w:pPr>
        <w:pStyle w:val="BodyText"/>
        <w:spacing w:before="71"/>
        <w:ind w:left="1013"/>
      </w:pPr>
      <w:r>
        <w:t>⑥耐高温性差</w:t>
      </w:r>
    </w:p>
    <w:p>
      <w:pPr>
        <w:pStyle w:val="ListParagraph"/>
        <w:numPr>
          <w:ilvl w:val="0"/>
          <w:numId w:val="75"/>
        </w:numPr>
        <w:tabs>
          <w:tab w:val="left" w:pos="1807"/>
        </w:tabs>
        <w:spacing w:before="71" w:after="0" w:line="240" w:lineRule="auto"/>
        <w:ind w:left="1806" w:right="0" w:hanging="794"/>
        <w:jc w:val="left"/>
        <w:rPr>
          <w:sz w:val="31"/>
        </w:rPr>
      </w:pPr>
      <w:r>
        <w:rPr>
          <w:sz w:val="31"/>
        </w:rPr>
        <w:t>水泥的储存和运输</w:t>
      </w:r>
    </w:p>
    <w:p>
      <w:pPr>
        <w:pStyle w:val="BodyText"/>
        <w:spacing w:before="70" w:line="283" w:lineRule="auto"/>
        <w:ind w:left="1013" w:right="7284"/>
      </w:pPr>
      <w:r>
        <w:t>水泥在储存和运输中不得受潮和混入杂物。水泥存放期不宜过长。</w:t>
      </w:r>
    </w:p>
    <w:p>
      <w:pPr>
        <w:pStyle w:val="BodyText"/>
        <w:spacing w:line="396" w:lineRule="exact"/>
        <w:ind w:left="1013"/>
      </w:pPr>
      <w:r>
        <w:t>水泥在运输和储存中，不同品种、不同强度等级的水泥不能混装。水泥堆放高度不得超过</w:t>
      </w:r>
    </w:p>
    <w:p>
      <w:pPr>
        <w:pStyle w:val="BodyText"/>
        <w:spacing w:before="71"/>
        <w:ind w:left="384"/>
      </w:pPr>
      <w:r>
        <w:rPr>
          <w:rFonts w:ascii="Bookman Old Style" w:eastAsia="Bookman Old Style"/>
          <w:b w:val="0"/>
        </w:rPr>
        <w:t xml:space="preserve">10 </w:t>
      </w:r>
      <w:r>
        <w:t>包，遵循先来的水泥先用的原则。</w:t>
      </w:r>
    </w:p>
    <w:p>
      <w:pPr>
        <w:pStyle w:val="BodyText"/>
        <w:spacing w:before="3"/>
        <w:rPr>
          <w:sz w:val="29"/>
        </w:rPr>
      </w:pPr>
    </w:p>
    <w:p>
      <w:pPr>
        <w:pStyle w:val="ListParagraph"/>
        <w:numPr>
          <w:ilvl w:val="1"/>
          <w:numId w:val="74"/>
        </w:numPr>
        <w:tabs>
          <w:tab w:val="left" w:pos="1223"/>
        </w:tabs>
        <w:spacing w:before="1" w:after="0" w:line="240" w:lineRule="auto"/>
        <w:ind w:left="1222" w:right="0" w:hanging="839"/>
        <w:jc w:val="left"/>
        <w:rPr>
          <w:rFonts w:ascii="幼圆" w:eastAsia="幼圆" w:hint="eastAsia"/>
          <w:sz w:val="42"/>
        </w:rPr>
      </w:pPr>
      <w:r>
        <w:rPr>
          <w:rFonts w:ascii="幼圆" w:eastAsia="幼圆" w:hint="eastAsia"/>
          <w:sz w:val="42"/>
        </w:rPr>
        <w:t>掺混合材料的硅酸盐水泥</w:t>
      </w:r>
    </w:p>
    <w:p>
      <w:pPr>
        <w:pStyle w:val="BodyText"/>
        <w:spacing w:before="11"/>
        <w:rPr>
          <w:rFonts w:ascii="幼圆"/>
          <w:sz w:val="43"/>
        </w:rPr>
      </w:pPr>
    </w:p>
    <w:p>
      <w:pPr>
        <w:pStyle w:val="BodyText"/>
        <w:spacing w:line="283" w:lineRule="auto"/>
        <w:ind w:left="384" w:right="1137" w:firstLine="629"/>
      </w:pPr>
      <w:r>
        <w:rPr>
          <w:spacing w:val="-13"/>
        </w:rPr>
        <w:t>由硅酸盐水泥熟料，一定量的混合材料及石膏共同磨细制成的水硬性胶凝材料，称为掺混</w:t>
      </w:r>
      <w:r>
        <w:t>合材料的硅酸盐水泥</w:t>
      </w:r>
    </w:p>
    <w:p>
      <w:pPr>
        <w:pStyle w:val="ListParagraph"/>
        <w:numPr>
          <w:ilvl w:val="2"/>
          <w:numId w:val="74"/>
        </w:numPr>
        <w:tabs>
          <w:tab w:val="left" w:pos="1173"/>
        </w:tabs>
        <w:spacing w:before="233" w:after="0" w:line="240" w:lineRule="auto"/>
        <w:ind w:left="1172" w:right="0" w:hanging="789"/>
        <w:jc w:val="left"/>
        <w:rPr>
          <w:rFonts w:ascii="Bookman Old Style" w:eastAsia="Bookman Old Style"/>
          <w:sz w:val="31"/>
        </w:rPr>
      </w:pPr>
      <w:r>
        <w:rPr>
          <w:rFonts w:ascii="黑体" w:eastAsia="黑体" w:hint="eastAsia"/>
          <w:sz w:val="31"/>
        </w:rPr>
        <w:t>混合材料</w:t>
      </w:r>
    </w:p>
    <w:p>
      <w:pPr>
        <w:pStyle w:val="BodyText"/>
        <w:spacing w:before="305" w:line="283" w:lineRule="auto"/>
        <w:ind w:left="384" w:right="1109" w:firstLine="629"/>
      </w:pPr>
      <w:r>
        <w:rPr>
          <w:spacing w:val="-15"/>
        </w:rPr>
        <w:t>在水泥生产过程中，为改善水泥性能，调节水泥强度等级而加入水泥中的人工或天然的矿</w:t>
      </w:r>
      <w:r>
        <w:t>物材料，称为水泥混合材料。</w:t>
      </w:r>
    </w:p>
    <w:p>
      <w:pPr>
        <w:pStyle w:val="ListParagraph"/>
        <w:numPr>
          <w:ilvl w:val="3"/>
          <w:numId w:val="74"/>
        </w:numPr>
        <w:tabs>
          <w:tab w:val="left" w:pos="1807"/>
        </w:tabs>
        <w:spacing w:before="0" w:after="0" w:line="396" w:lineRule="exact"/>
        <w:ind w:left="1806" w:right="0" w:hanging="794"/>
        <w:jc w:val="left"/>
        <w:rPr>
          <w:sz w:val="31"/>
        </w:rPr>
      </w:pPr>
      <w:r>
        <w:rPr>
          <w:sz w:val="31"/>
        </w:rPr>
        <w:t>活性混合材料</w:t>
      </w:r>
    </w:p>
    <w:p>
      <w:pPr>
        <w:spacing w:after="0" w:line="396" w:lineRule="exact"/>
        <w:jc w:val="left"/>
        <w:rPr>
          <w:sz w:val="31"/>
        </w:rPr>
        <w:sectPr>
          <w:headerReference w:type="default" r:id="rId189"/>
          <w:footerReference w:type="default" r:id="rId190"/>
          <w:pgSz w:w="17860" w:h="25260"/>
          <w:pgMar w:top="1880" w:right="1540" w:bottom="2660" w:left="2000" w:header="960" w:footer="2371"/>
          <w:pgNumType w:start="53"/>
          <w:cols w:space="708"/>
        </w:sectPr>
      </w:pPr>
    </w:p>
    <w:p>
      <w:pPr>
        <w:pStyle w:val="BodyText"/>
        <w:tabs>
          <w:tab w:val="left" w:pos="9378"/>
        </w:tabs>
        <w:spacing w:before="70" w:line="324" w:lineRule="exact"/>
        <w:ind w:left="1013"/>
        <w:rPr>
          <w:rFonts w:ascii="Bookman Old Style" w:eastAsia="Bookman Old Style"/>
          <w:b w:val="0"/>
        </w:rPr>
      </w:pPr>
      <w:r>
        <w:t>在常温下，与水不反应或反应很慢，当加入碱性激发剂（</w:t>
        <w:tab/>
      </w:r>
      <w:r>
        <w:rPr>
          <w:rFonts w:ascii="Bookman Old Style" w:eastAsia="Bookman Old Style"/>
          <w:b w:val="0"/>
          <w:w w:val="95"/>
        </w:rPr>
        <w:t>Ca(OH)</w:t>
      </w:r>
    </w:p>
    <w:p>
      <w:pPr>
        <w:spacing w:before="0" w:line="173" w:lineRule="exact"/>
        <w:ind w:left="0" w:right="0" w:firstLine="0"/>
        <w:jc w:val="right"/>
        <w:rPr>
          <w:rFonts w:ascii="Bookman Old Style"/>
          <w:b w:val="0"/>
          <w:sz w:val="21"/>
        </w:rPr>
      </w:pPr>
      <w:r>
        <w:rPr>
          <w:rFonts w:ascii="Bookman Old Style"/>
          <w:b w:val="0"/>
          <w:w w:val="80"/>
          <w:sz w:val="21"/>
        </w:rPr>
        <w:t>2</w:t>
      </w:r>
    </w:p>
    <w:p>
      <w:pPr>
        <w:pStyle w:val="BodyText"/>
        <w:spacing w:before="70"/>
        <w:ind w:left="-23"/>
      </w:pPr>
      <w:r>
        <w:br w:type="column"/>
      </w:r>
      <w:r>
        <w:t>）或硫酸盐激发剂</w:t>
      </w:r>
    </w:p>
    <w:p>
      <w:pPr>
        <w:spacing w:after="0"/>
        <w:sectPr>
          <w:headerReference w:type="default" r:id="rId191"/>
          <w:footerReference w:type="default" r:id="rId192"/>
          <w:type w:val="continuous"/>
          <w:pgSz w:w="17860" w:h="25260"/>
          <w:pgMar w:top="1880" w:right="1540" w:bottom="280" w:left="2000" w:header="708" w:footer="708"/>
          <w:pgNumType w:start="54"/>
          <w:cols w:num="2" w:space="708" w:equalWidth="0">
            <w:col w:w="10498" w:space="40"/>
            <w:col w:w="3782" w:space="0"/>
          </w:cols>
        </w:sectPr>
      </w:pPr>
    </w:p>
    <w:p>
      <w:pPr>
        <w:pStyle w:val="BodyText"/>
        <w:spacing w:line="216" w:lineRule="auto"/>
        <w:ind w:left="384"/>
      </w:pPr>
      <w:r>
        <w:t>（</w:t>
      </w:r>
      <w:r>
        <w:rPr>
          <w:rFonts w:ascii="Bookman Old Style" w:eastAsia="Bookman Old Style" w:hAnsi="Bookman Old Style"/>
          <w:b w:val="0"/>
        </w:rPr>
        <w:t>CaSO</w:t>
      </w:r>
      <w:r>
        <w:rPr>
          <w:rFonts w:ascii="Bookman Old Style" w:eastAsia="Bookman Old Style" w:hAnsi="Bookman Old Style"/>
          <w:b w:val="0"/>
          <w:position w:val="-13"/>
          <w:sz w:val="21"/>
        </w:rPr>
        <w:t>4</w:t>
      </w:r>
      <w:r>
        <w:t>·</w:t>
      </w:r>
      <w:r>
        <w:rPr>
          <w:rFonts w:ascii="Bookman Old Style" w:eastAsia="Bookman Old Style" w:hAnsi="Bookman Old Style"/>
          <w:b w:val="0"/>
        </w:rPr>
        <w:t>2H</w:t>
      </w:r>
      <w:r>
        <w:rPr>
          <w:rFonts w:ascii="Bookman Old Style" w:eastAsia="Bookman Old Style" w:hAnsi="Bookman Old Style"/>
          <w:b w:val="0"/>
          <w:position w:val="-13"/>
          <w:sz w:val="21"/>
        </w:rPr>
        <w:t>2</w:t>
      </w:r>
      <w:r>
        <w:rPr>
          <w:rFonts w:ascii="Bookman Old Style" w:eastAsia="Bookman Old Style" w:hAnsi="Bookman Old Style"/>
          <w:b w:val="0"/>
        </w:rPr>
        <w:t>O)</w:t>
      </w:r>
      <w:r>
        <w:t>时，不仅能在空气中硬化，而且能在水中继续硬化，并生成水硬性胶凝材料</w:t>
      </w:r>
    </w:p>
    <w:p>
      <w:pPr>
        <w:spacing w:after="0" w:line="216" w:lineRule="auto"/>
        <w:sectPr>
          <w:headerReference w:type="default" r:id="rId193"/>
          <w:footerReference w:type="default" r:id="rId194"/>
          <w:type w:val="continuous"/>
          <w:pgSz w:w="17860" w:h="25260"/>
          <w:pgMar w:top="1880" w:right="1540" w:bottom="280" w:left="2000" w:header="708" w:footer="708"/>
          <w:pgNumType w:start="55"/>
          <w:cols w:space="708"/>
        </w:sectPr>
      </w:pPr>
    </w:p>
    <w:p>
      <w:pPr>
        <w:pStyle w:val="BodyText"/>
        <w:spacing w:before="12"/>
        <w:rPr>
          <w:sz w:val="12"/>
        </w:rPr>
      </w:pPr>
    </w:p>
    <w:p>
      <w:pPr>
        <w:pStyle w:val="BodyText"/>
        <w:spacing w:before="62"/>
        <w:ind w:left="384"/>
      </w:pPr>
      <w:r>
        <w:t>的产物，称为活性混合材料。常用的活性混合材料有如下几种：</w:t>
      </w:r>
    </w:p>
    <w:p>
      <w:pPr>
        <w:pStyle w:val="BodyText"/>
        <w:spacing w:before="71"/>
        <w:ind w:left="1013"/>
      </w:pPr>
      <w:r>
        <w:t>①粒化高炉矿渣</w:t>
      </w:r>
    </w:p>
    <w:p>
      <w:pPr>
        <w:pStyle w:val="BodyText"/>
        <w:spacing w:before="71"/>
        <w:ind w:left="1013"/>
      </w:pPr>
      <w:r>
        <w:t>②火山灰混合材料</w:t>
      </w:r>
    </w:p>
    <w:p>
      <w:pPr>
        <w:pStyle w:val="BodyText"/>
        <w:spacing w:before="70"/>
        <w:ind w:left="1013"/>
      </w:pPr>
      <w:r>
        <w:t>火山灰质混合材料泛指火山灰一类物质，按其活性成分与矿物结构可分为三类：</w:t>
      </w:r>
    </w:p>
    <w:p>
      <w:pPr>
        <w:pStyle w:val="BodyText"/>
        <w:tabs>
          <w:tab w:val="left" w:pos="4463"/>
          <w:tab w:val="left" w:pos="4776"/>
        </w:tabs>
        <w:spacing w:before="71" w:line="283" w:lineRule="auto"/>
        <w:ind w:left="1013" w:right="4137"/>
      </w:pPr>
      <w:r>
        <w:rPr>
          <w:rFonts w:ascii="Arial" w:eastAsia="Arial"/>
        </w:rPr>
        <w:t>a</w:t>
      </w:r>
      <w:r>
        <w:t>.含水硅酸质的混合材料</w:t>
        <w:tab/>
        <w:tab/>
        <w:t xml:space="preserve">硅藻土、硅藻石、蛋白石及硅质渣等 </w:t>
      </w:r>
      <w:r>
        <w:rPr>
          <w:rFonts w:ascii="Arial" w:eastAsia="Arial"/>
        </w:rPr>
        <w:t>b</w:t>
      </w:r>
      <w:r>
        <w:t>.铝硅玻璃质的混合材料</w:t>
        <w:tab/>
        <w:tab/>
        <w:t>火山灰、凝灰岩、浮石及某些工业废</w:t>
      </w:r>
      <w:r>
        <w:rPr>
          <w:spacing w:val="-17"/>
        </w:rPr>
        <w:t>渣</w:t>
      </w:r>
      <w:r>
        <w:rPr>
          <w:rFonts w:ascii="Arial" w:eastAsia="Arial"/>
        </w:rPr>
        <w:t>c</w:t>
      </w:r>
      <w:r>
        <w:t>.烧粘土质的混合材料</w:t>
        <w:tab/>
        <w:t>主要有烧粘土、煤渣、煤矸石灰渣等</w:t>
      </w:r>
    </w:p>
    <w:p>
      <w:pPr>
        <w:pStyle w:val="BodyText"/>
        <w:spacing w:line="395" w:lineRule="exact"/>
        <w:ind w:left="1013"/>
      </w:pPr>
      <w:r>
        <w:t>③粉煤灰混合材料</w:t>
      </w:r>
    </w:p>
    <w:p>
      <w:pPr>
        <w:pStyle w:val="ListParagraph"/>
        <w:numPr>
          <w:ilvl w:val="3"/>
          <w:numId w:val="74"/>
        </w:numPr>
        <w:tabs>
          <w:tab w:val="left" w:pos="1807"/>
        </w:tabs>
        <w:spacing w:before="71" w:after="0" w:line="240" w:lineRule="auto"/>
        <w:ind w:left="1806" w:right="0" w:hanging="794"/>
        <w:jc w:val="left"/>
        <w:rPr>
          <w:sz w:val="31"/>
        </w:rPr>
      </w:pPr>
      <w:r>
        <w:rPr>
          <w:sz w:val="31"/>
        </w:rPr>
        <w:t>非活性混合材料</w:t>
      </w:r>
    </w:p>
    <w:p>
      <w:pPr>
        <w:pStyle w:val="BodyText"/>
        <w:spacing w:before="71" w:line="283" w:lineRule="auto"/>
        <w:ind w:left="384" w:right="944" w:firstLine="629"/>
        <w:jc w:val="both"/>
      </w:pPr>
      <w:r>
        <w:rPr>
          <w:spacing w:val="-1"/>
        </w:rPr>
        <w:t>加入水泥中，不与或几乎不与水泥水化产物发生作用，仅仅是降低强度等级，提高产量， 降低成本，调节水泥性能，减小水化热的这一类矿物材料，称为非活性混合材料，常见的非活</w:t>
      </w:r>
      <w:r>
        <w:t>性混合材料如磨细的石灰石粉、石英砂、窑灰、慢冷矿渣等。</w:t>
      </w:r>
    </w:p>
    <w:p>
      <w:pPr>
        <w:pStyle w:val="ListParagraph"/>
        <w:numPr>
          <w:ilvl w:val="2"/>
          <w:numId w:val="74"/>
        </w:numPr>
        <w:tabs>
          <w:tab w:val="left" w:pos="1173"/>
        </w:tabs>
        <w:spacing w:before="233" w:after="0" w:line="240" w:lineRule="auto"/>
        <w:ind w:left="1172" w:right="0" w:hanging="789"/>
        <w:jc w:val="left"/>
        <w:rPr>
          <w:rFonts w:ascii="Arial" w:eastAsia="Arial"/>
          <w:sz w:val="31"/>
        </w:rPr>
      </w:pPr>
      <w:r>
        <w:rPr>
          <w:rFonts w:ascii="黑体" w:eastAsia="黑体" w:hint="eastAsia"/>
          <w:sz w:val="31"/>
        </w:rPr>
        <w:t>普通硅酸盐水泥</w:t>
      </w:r>
    </w:p>
    <w:p>
      <w:pPr>
        <w:pStyle w:val="BodyText"/>
        <w:spacing w:before="305" w:line="283" w:lineRule="auto"/>
        <w:ind w:left="384" w:right="1138" w:firstLine="629"/>
      </w:pPr>
      <w:r>
        <w:rPr>
          <w:spacing w:val="-13"/>
        </w:rPr>
        <w:t>由硅酸盐水泥熟料、适量的混材料及石膏共同磨细，制成的水硬性胶凝材料，称为普通硅</w:t>
      </w:r>
      <w:r>
        <w:rPr>
          <w:spacing w:val="9"/>
        </w:rPr>
        <w:t>酸盐水泥，代号</w:t>
      </w:r>
      <w:r>
        <w:rPr>
          <w:rFonts w:ascii="Arial" w:eastAsia="Arial" w:hAnsi="Arial"/>
          <w:position w:val="-3"/>
          <w:sz w:val="27"/>
        </w:rPr>
        <w:t>P</w:t>
      </w:r>
      <w:r>
        <w:t>·</w:t>
      </w:r>
      <w:r>
        <w:rPr>
          <w:rFonts w:ascii="Arial" w:eastAsia="Arial" w:hAnsi="Arial"/>
        </w:rPr>
        <w:t>O</w:t>
      </w:r>
      <w:r>
        <w:t>。</w:t>
      </w:r>
    </w:p>
    <w:p>
      <w:pPr>
        <w:pStyle w:val="ListParagraph"/>
        <w:numPr>
          <w:ilvl w:val="0"/>
          <w:numId w:val="73"/>
        </w:numPr>
        <w:tabs>
          <w:tab w:val="left" w:pos="1807"/>
        </w:tabs>
        <w:spacing w:before="0" w:after="0" w:line="386" w:lineRule="exact"/>
        <w:ind w:left="1806" w:right="0" w:hanging="794"/>
        <w:jc w:val="left"/>
        <w:rPr>
          <w:sz w:val="31"/>
        </w:rPr>
      </w:pPr>
      <w:r>
        <w:rPr>
          <w:sz w:val="31"/>
        </w:rPr>
        <w:t>普通硅酸盐水泥的技术指标</w:t>
      </w:r>
    </w:p>
    <w:p>
      <w:pPr>
        <w:pStyle w:val="BodyText"/>
        <w:spacing w:before="70"/>
        <w:ind w:left="1013"/>
      </w:pPr>
      <w:r>
        <w:t>普通硅酸盐水泥的技术指标要求与硅酸盐水泥有几点不同：</w:t>
      </w:r>
    </w:p>
    <w:p>
      <w:pPr>
        <w:pStyle w:val="BodyText"/>
        <w:spacing w:before="71"/>
        <w:ind w:left="1013"/>
      </w:pPr>
      <w:r>
        <w:t>①凝结时间</w:t>
      </w:r>
    </w:p>
    <w:p>
      <w:pPr>
        <w:pStyle w:val="BodyText"/>
        <w:spacing w:before="71"/>
        <w:ind w:left="1013"/>
      </w:pPr>
      <w:r>
        <w:t xml:space="preserve">普通硅酸盐水泥的初凝时间不小于 </w:t>
      </w:r>
      <w:r>
        <w:rPr>
          <w:rFonts w:ascii="Arial" w:eastAsia="Arial"/>
        </w:rPr>
        <w:t>45min</w:t>
      </w:r>
      <w:r>
        <w:t xml:space="preserve">，终凝时间不大于 </w:t>
      </w:r>
      <w:r>
        <w:rPr>
          <w:rFonts w:ascii="Arial" w:eastAsia="Arial"/>
        </w:rPr>
        <w:t>600min</w:t>
      </w:r>
      <w:r>
        <w:t>。</w:t>
      </w:r>
    </w:p>
    <w:p>
      <w:pPr>
        <w:pStyle w:val="BodyText"/>
        <w:spacing w:before="71"/>
        <w:ind w:left="1013"/>
      </w:pPr>
      <w:r>
        <w:t>②强度等级</w:t>
      </w:r>
    </w:p>
    <w:p>
      <w:pPr>
        <w:pStyle w:val="BodyText"/>
        <w:spacing w:before="71"/>
        <w:ind w:left="1013"/>
      </w:pPr>
      <w:r>
        <w:t>③烧失量</w:t>
      </w:r>
    </w:p>
    <w:p>
      <w:pPr>
        <w:pStyle w:val="BodyText"/>
        <w:spacing w:before="70"/>
        <w:ind w:left="1013"/>
      </w:pPr>
      <w:r>
        <w:t xml:space="preserve">普通硅酸盐水泥的烧失量不大于 </w:t>
      </w:r>
      <w:r>
        <w:rPr>
          <w:rFonts w:ascii="Arial" w:eastAsia="Arial"/>
        </w:rPr>
        <w:t>5.0%</w:t>
      </w:r>
      <w:r>
        <w:t>。</w:t>
      </w:r>
    </w:p>
    <w:p>
      <w:pPr>
        <w:pStyle w:val="BodyText"/>
        <w:spacing w:before="72"/>
        <w:ind w:left="1013"/>
      </w:pPr>
      <w:r>
        <w:t>普通硅酸盐水泥的其他技术要求同硅酸盐水泥完全相同。</w:t>
      </w:r>
    </w:p>
    <w:p>
      <w:pPr>
        <w:pStyle w:val="ListParagraph"/>
        <w:numPr>
          <w:ilvl w:val="0"/>
          <w:numId w:val="73"/>
        </w:numPr>
        <w:tabs>
          <w:tab w:val="left" w:pos="1807"/>
        </w:tabs>
        <w:spacing w:before="71" w:after="0" w:line="240" w:lineRule="auto"/>
        <w:ind w:left="1806" w:right="0" w:hanging="794"/>
        <w:jc w:val="left"/>
        <w:rPr>
          <w:sz w:val="31"/>
        </w:rPr>
      </w:pPr>
      <w:r>
        <w:rPr>
          <w:sz w:val="31"/>
        </w:rPr>
        <w:t>普通硅酸盐水泥的性质</w:t>
      </w:r>
    </w:p>
    <w:p>
      <w:pPr>
        <w:pStyle w:val="BodyText"/>
        <w:spacing w:before="71" w:line="283" w:lineRule="auto"/>
        <w:ind w:left="384" w:right="1265" w:firstLine="629"/>
      </w:pPr>
      <w:r>
        <w:t>普通硅酸盐水泥由于掺加的混合材料较少，因此它的性质同硅酸盐水泥的性质基本上相同。</w:t>
      </w:r>
    </w:p>
    <w:p>
      <w:pPr>
        <w:pStyle w:val="ListParagraph"/>
        <w:numPr>
          <w:ilvl w:val="2"/>
          <w:numId w:val="74"/>
        </w:numPr>
        <w:tabs>
          <w:tab w:val="left" w:pos="1173"/>
        </w:tabs>
        <w:spacing w:before="232" w:after="0" w:line="240" w:lineRule="auto"/>
        <w:ind w:left="1172" w:right="0" w:hanging="789"/>
        <w:jc w:val="left"/>
        <w:rPr>
          <w:rFonts w:ascii="Arial" w:eastAsia="Arial"/>
          <w:sz w:val="31"/>
        </w:rPr>
      </w:pPr>
      <w:r>
        <w:rPr>
          <w:rFonts w:ascii="黑体" w:eastAsia="黑体" w:hint="eastAsia"/>
          <w:sz w:val="31"/>
        </w:rPr>
        <w:t>矿渣硅酸盐水泥、火山灰质硅酸盐水泥和粉煤灰硅酸盐水泥</w:t>
      </w:r>
    </w:p>
    <w:p>
      <w:pPr>
        <w:pStyle w:val="ListParagraph"/>
        <w:numPr>
          <w:ilvl w:val="0"/>
          <w:numId w:val="72"/>
        </w:numPr>
        <w:tabs>
          <w:tab w:val="left" w:pos="1807"/>
        </w:tabs>
        <w:spacing w:before="305" w:after="0" w:line="240" w:lineRule="auto"/>
        <w:ind w:left="1806" w:right="0" w:hanging="794"/>
        <w:jc w:val="left"/>
        <w:rPr>
          <w:sz w:val="31"/>
        </w:rPr>
      </w:pPr>
      <w:r>
        <w:rPr>
          <w:sz w:val="31"/>
        </w:rPr>
        <w:t>定义及组成</w:t>
      </w:r>
    </w:p>
    <w:p>
      <w:pPr>
        <w:pStyle w:val="BodyText"/>
        <w:spacing w:before="71" w:line="283" w:lineRule="auto"/>
        <w:ind w:left="384" w:right="1139" w:firstLine="629"/>
        <w:jc w:val="both"/>
      </w:pPr>
      <w:r>
        <w:rPr>
          <w:spacing w:val="-11"/>
        </w:rPr>
        <w:t>根据国家标准《通用硅酸盐水泥》</w:t>
      </w:r>
      <w:r>
        <w:t>（</w:t>
      </w:r>
      <w:r>
        <w:rPr>
          <w:rFonts w:ascii="Arial" w:eastAsia="Arial" w:hAnsi="Arial"/>
        </w:rPr>
        <w:t>GB175</w:t>
      </w:r>
      <w:r>
        <w:t>—</w:t>
      </w:r>
      <w:r>
        <w:rPr>
          <w:rFonts w:ascii="Arial" w:eastAsia="Arial" w:hAnsi="Arial"/>
        </w:rPr>
        <w:t>2007</w:t>
      </w:r>
      <w:r>
        <w:t>）</w:t>
      </w:r>
      <w:r>
        <w:rPr>
          <w:spacing w:val="-1"/>
        </w:rPr>
        <w:t>规定：由硅酸盐水泥熟料、掺量大于</w:t>
      </w:r>
      <w:r>
        <w:rPr>
          <w:rFonts w:ascii="Arial" w:eastAsia="Arial" w:hAnsi="Arial"/>
        </w:rPr>
        <w:t>20%</w:t>
      </w:r>
      <w:r>
        <w:rPr>
          <w:spacing w:val="8"/>
        </w:rPr>
        <w:t xml:space="preserve">且不大于 </w:t>
      </w:r>
      <w:r>
        <w:rPr>
          <w:rFonts w:ascii="Arial" w:eastAsia="Arial" w:hAnsi="Arial"/>
        </w:rPr>
        <w:t>70%</w:t>
      </w:r>
      <w:r>
        <w:rPr>
          <w:spacing w:val="-7"/>
        </w:rPr>
        <w:t>的粒化高炉矿渣及适量的石膏磨细所得的水硬性胶凝材料，称为矿渣硅酸盐</w:t>
      </w:r>
      <w:r>
        <w:rPr>
          <w:spacing w:val="4"/>
        </w:rPr>
        <w:t>水泥，简称矿渣水泥，代号</w:t>
      </w:r>
      <w:r>
        <w:rPr>
          <w:rFonts w:ascii="Arial" w:eastAsia="Arial" w:hAnsi="Arial"/>
          <w:position w:val="-3"/>
          <w:sz w:val="27"/>
        </w:rPr>
        <w:t>P</w:t>
      </w:r>
      <w:r>
        <w:t>·</w:t>
      </w:r>
      <w:r>
        <w:rPr>
          <w:rFonts w:ascii="Arial" w:eastAsia="Arial" w:hAnsi="Arial"/>
        </w:rPr>
        <w:t>S</w:t>
      </w:r>
      <w:r>
        <w:t>。</w:t>
      </w:r>
    </w:p>
    <w:p>
      <w:pPr>
        <w:pStyle w:val="BodyText"/>
        <w:spacing w:line="280" w:lineRule="auto"/>
        <w:ind w:left="384" w:right="1114" w:firstLine="629"/>
        <w:jc w:val="both"/>
      </w:pPr>
      <w:r>
        <w:t>凡由硅酸盐水泥熟料和火山灰质混合材料</w:t>
      </w:r>
      <w:r>
        <w:rPr>
          <w:spacing w:val="-15"/>
        </w:rPr>
        <w:t>、适量石膏磨细所得的水硬性胶凝材料称为火山</w:t>
      </w:r>
      <w:r>
        <w:rPr>
          <w:spacing w:val="-1"/>
        </w:rPr>
        <w:t xml:space="preserve">灰质硅酸盐水泥，简称火山灰水泥，代号 </w:t>
      </w:r>
      <w:r>
        <w:rPr>
          <w:rFonts w:ascii="Arial" w:eastAsia="Arial" w:hAnsi="Arial"/>
          <w:position w:val="-3"/>
          <w:sz w:val="27"/>
        </w:rPr>
        <w:t>P</w:t>
      </w:r>
      <w:r>
        <w:t>·</w:t>
      </w:r>
      <w:r>
        <w:rPr>
          <w:rFonts w:ascii="Arial" w:eastAsia="Arial" w:hAnsi="Arial"/>
        </w:rPr>
        <w:t>P</w:t>
      </w:r>
      <w:r>
        <w:rPr>
          <w:spacing w:val="-1"/>
        </w:rPr>
        <w:t xml:space="preserve">。水泥中火山灰质混合材料掺量为大于 </w:t>
      </w:r>
      <w:r>
        <w:rPr>
          <w:rFonts w:ascii="Arial" w:eastAsia="Arial" w:hAnsi="Arial"/>
          <w:spacing w:val="-3"/>
        </w:rPr>
        <w:t>20%</w:t>
      </w:r>
      <w:r>
        <w:t>且</w:t>
      </w:r>
      <w:r>
        <w:rPr>
          <w:spacing w:val="-21"/>
        </w:rPr>
        <w:t xml:space="preserve">不大于 </w:t>
      </w:r>
      <w:r>
        <w:rPr>
          <w:rFonts w:ascii="Arial" w:eastAsia="Arial" w:hAnsi="Arial"/>
        </w:rPr>
        <w:t>40%</w:t>
      </w:r>
      <w:r>
        <w:t>。</w:t>
      </w:r>
    </w:p>
    <w:p>
      <w:pPr>
        <w:pStyle w:val="BodyText"/>
        <w:spacing w:line="283" w:lineRule="auto"/>
        <w:ind w:left="384" w:right="1102" w:firstLine="629"/>
      </w:pPr>
      <w:r>
        <w:rPr>
          <w:spacing w:val="-12"/>
        </w:rPr>
        <w:t>凡由硅酸盐水泥熟料和粉煤灰、适量石膏磨细所得的水硬性胶凝材料称为粉煤灰硅酸盐水</w:t>
      </w:r>
      <w:r>
        <w:rPr>
          <w:spacing w:val="4"/>
        </w:rPr>
        <w:t>泥，简称粉煤灰水泥，代号</w:t>
      </w:r>
      <w:r>
        <w:rPr>
          <w:rFonts w:ascii="Arial" w:eastAsia="Arial" w:hAnsi="Arial"/>
          <w:position w:val="-3"/>
          <w:sz w:val="27"/>
        </w:rPr>
        <w:t>P</w:t>
      </w:r>
      <w:r>
        <w:t>·</w:t>
      </w:r>
      <w:r>
        <w:rPr>
          <w:rFonts w:ascii="Arial" w:eastAsia="Arial" w:hAnsi="Arial"/>
        </w:rPr>
        <w:t>F</w:t>
      </w:r>
      <w:r>
        <w:rPr>
          <w:spacing w:val="-7"/>
        </w:rPr>
        <w:t xml:space="preserve">。水泥中粉煤灰掺量为大于 </w:t>
      </w:r>
      <w:r>
        <w:rPr>
          <w:rFonts w:ascii="Arial" w:eastAsia="Arial" w:hAnsi="Arial"/>
        </w:rPr>
        <w:t>20%</w:t>
      </w:r>
      <w:r>
        <w:rPr>
          <w:spacing w:val="-16"/>
        </w:rPr>
        <w:t xml:space="preserve">且不大于 </w:t>
      </w:r>
      <w:r>
        <w:rPr>
          <w:rFonts w:ascii="Arial" w:eastAsia="Arial" w:hAnsi="Arial"/>
        </w:rPr>
        <w:t>40%</w:t>
      </w:r>
      <w:r>
        <w:t>。</w:t>
      </w:r>
    </w:p>
    <w:p>
      <w:pPr>
        <w:pStyle w:val="ListParagraph"/>
        <w:numPr>
          <w:ilvl w:val="0"/>
          <w:numId w:val="72"/>
        </w:numPr>
        <w:tabs>
          <w:tab w:val="left" w:pos="1807"/>
        </w:tabs>
        <w:spacing w:before="0" w:after="0" w:line="386" w:lineRule="exact"/>
        <w:ind w:left="1806" w:right="0" w:hanging="794"/>
        <w:jc w:val="left"/>
        <w:rPr>
          <w:sz w:val="31"/>
        </w:rPr>
      </w:pPr>
      <w:r>
        <w:rPr>
          <w:sz w:val="31"/>
        </w:rPr>
        <w:t>技术指标</w:t>
      </w:r>
    </w:p>
    <w:p>
      <w:pPr>
        <w:pStyle w:val="BodyText"/>
        <w:spacing w:before="59"/>
        <w:ind w:left="1013"/>
      </w:pPr>
      <w:r>
        <w:t>①细度、凝结时间、体积安定性</w:t>
      </w:r>
    </w:p>
    <w:p>
      <w:pPr>
        <w:pStyle w:val="BodyText"/>
        <w:spacing w:before="92" w:line="213" w:lineRule="auto"/>
        <w:ind w:left="1013"/>
      </w:pPr>
      <w:r>
        <w:t>②</w:t>
      </w:r>
      <w:r>
        <w:rPr>
          <w:rFonts w:ascii="Arial" w:eastAsia="Arial" w:hAnsi="Arial"/>
        </w:rPr>
        <w:t>MgO</w:t>
      </w:r>
      <w:r>
        <w:t>、</w:t>
      </w:r>
      <w:r>
        <w:rPr>
          <w:rFonts w:ascii="Arial" w:eastAsia="Arial" w:hAnsi="Arial"/>
        </w:rPr>
        <w:t>SO</w:t>
      </w:r>
      <w:r>
        <w:rPr>
          <w:rFonts w:ascii="Arial" w:eastAsia="Arial" w:hAnsi="Arial"/>
          <w:position w:val="-13"/>
          <w:sz w:val="29"/>
        </w:rPr>
        <w:t>3</w:t>
      </w:r>
      <w:r>
        <w:t>含量</w:t>
      </w:r>
    </w:p>
    <w:p>
      <w:pPr>
        <w:pStyle w:val="BodyText"/>
        <w:spacing w:line="376" w:lineRule="exact"/>
        <w:ind w:left="1013"/>
      </w:pPr>
      <w:r>
        <w:t>③强度等级</w:t>
      </w:r>
    </w:p>
    <w:p>
      <w:pPr>
        <w:pStyle w:val="BodyText"/>
        <w:spacing w:before="10"/>
        <w:rPr>
          <w:sz w:val="23"/>
        </w:rPr>
      </w:pPr>
    </w:p>
    <w:p>
      <w:pPr>
        <w:pStyle w:val="ListParagraph"/>
        <w:numPr>
          <w:ilvl w:val="0"/>
          <w:numId w:val="72"/>
        </w:numPr>
        <w:tabs>
          <w:tab w:val="left" w:pos="1807"/>
        </w:tabs>
        <w:spacing w:before="1" w:after="0" w:line="240" w:lineRule="auto"/>
        <w:ind w:left="1806" w:right="0" w:hanging="794"/>
        <w:jc w:val="left"/>
        <w:rPr>
          <w:sz w:val="31"/>
        </w:rPr>
      </w:pPr>
      <w:r>
        <w:rPr>
          <w:sz w:val="31"/>
        </w:rPr>
        <w:t>特性及应用</w:t>
      </w:r>
    </w:p>
    <w:p>
      <w:pPr>
        <w:spacing w:after="0" w:line="240" w:lineRule="auto"/>
        <w:jc w:val="left"/>
        <w:rPr>
          <w:sz w:val="31"/>
        </w:rPr>
        <w:sectPr>
          <w:headerReference w:type="default" r:id="rId195"/>
          <w:footerReference w:type="default" r:id="rId196"/>
          <w:pgSz w:w="17860" w:h="25260"/>
          <w:pgMar w:top="1880" w:right="1540" w:bottom="2780" w:left="2000" w:header="960" w:footer="2371"/>
          <w:pgNumType w:start="56"/>
          <w:cols w:space="708"/>
        </w:sectPr>
      </w:pPr>
    </w:p>
    <w:p>
      <w:pPr>
        <w:pStyle w:val="BodyText"/>
        <w:spacing w:before="12"/>
        <w:rPr>
          <w:sz w:val="12"/>
        </w:rPr>
      </w:pPr>
    </w:p>
    <w:p>
      <w:pPr>
        <w:pStyle w:val="BodyText"/>
        <w:spacing w:before="62"/>
        <w:ind w:left="1013"/>
      </w:pPr>
      <w:r>
        <w:t>①三种水泥的共性</w:t>
      </w:r>
    </w:p>
    <w:p>
      <w:pPr>
        <w:pStyle w:val="BodyText"/>
        <w:spacing w:before="71" w:line="283" w:lineRule="auto"/>
        <w:ind w:left="1013" w:right="6035"/>
      </w:pPr>
      <w:r>
        <w:rPr>
          <w:rFonts w:ascii="Arial" w:eastAsia="Arial"/>
        </w:rPr>
        <w:t>a</w:t>
      </w:r>
      <w:r>
        <w:t>.凝结硬化速度慢，早期强度低，后期强度发展较快</w:t>
      </w:r>
      <w:r>
        <w:rPr>
          <w:rFonts w:ascii="Arial" w:eastAsia="Arial"/>
        </w:rPr>
        <w:t>b</w:t>
      </w:r>
      <w:r>
        <w:t>.对温度及湿热敏感性强</w:t>
      </w:r>
    </w:p>
    <w:p>
      <w:pPr>
        <w:pStyle w:val="BodyText"/>
        <w:spacing w:line="283" w:lineRule="auto"/>
        <w:ind w:left="1017" w:right="11422" w:hanging="4"/>
      </w:pPr>
      <w:r>
        <w:rPr>
          <w:rFonts w:ascii="Arial" w:eastAsia="Arial"/>
        </w:rPr>
        <w:t>c</w:t>
      </w:r>
      <w:r>
        <w:t>.耐腐蚀性好</w:t>
      </w:r>
      <w:r>
        <w:rPr>
          <w:rFonts w:ascii="Arial" w:eastAsia="Arial"/>
        </w:rPr>
        <w:t>d</w:t>
      </w:r>
      <w:r>
        <w:t>.水化热小</w:t>
      </w:r>
    </w:p>
    <w:p>
      <w:pPr>
        <w:pStyle w:val="BodyText"/>
        <w:spacing w:line="396" w:lineRule="exact"/>
        <w:ind w:left="1013"/>
      </w:pPr>
      <w:r>
        <w:rPr>
          <w:rFonts w:ascii="Arial" w:eastAsia="Arial"/>
        </w:rPr>
        <w:t>e</w:t>
      </w:r>
      <w:r>
        <w:t>.抗碳化能力差</w:t>
      </w:r>
    </w:p>
    <w:p>
      <w:pPr>
        <w:pStyle w:val="BodyText"/>
        <w:spacing w:before="69"/>
        <w:ind w:left="1017"/>
      </w:pPr>
      <w:r>
        <w:t>f.抗冻性差、耐磨性差</w:t>
      </w:r>
    </w:p>
    <w:p>
      <w:pPr>
        <w:pStyle w:val="BodyText"/>
        <w:spacing w:before="71"/>
        <w:ind w:left="1013"/>
      </w:pPr>
      <w:r>
        <w:t>②三种水泥的特性</w:t>
      </w:r>
    </w:p>
    <w:p>
      <w:pPr>
        <w:pStyle w:val="ListParagraph"/>
        <w:numPr>
          <w:ilvl w:val="0"/>
          <w:numId w:val="95"/>
        </w:numPr>
        <w:tabs>
          <w:tab w:val="left" w:pos="1336"/>
        </w:tabs>
        <w:spacing w:before="71" w:after="0" w:line="240" w:lineRule="auto"/>
        <w:ind w:left="1335" w:right="0" w:hanging="301"/>
        <w:jc w:val="left"/>
        <w:rPr>
          <w:sz w:val="31"/>
        </w:rPr>
      </w:pPr>
      <w:r>
        <w:rPr>
          <w:sz w:val="31"/>
        </w:rPr>
        <w:t>矿渣水泥特性</w:t>
      </w:r>
    </w:p>
    <w:p>
      <w:pPr>
        <w:pStyle w:val="BodyText"/>
        <w:spacing w:before="71"/>
        <w:ind w:left="1035"/>
      </w:pPr>
      <w:r>
        <w:t>矿渣硅酸盐水泥的耐热性较好，抗渗性差，且干燥收缩也较普通水泥大</w:t>
      </w:r>
    </w:p>
    <w:p>
      <w:pPr>
        <w:pStyle w:val="ListParagraph"/>
        <w:numPr>
          <w:ilvl w:val="0"/>
          <w:numId w:val="95"/>
        </w:numPr>
        <w:tabs>
          <w:tab w:val="left" w:pos="1354"/>
        </w:tabs>
        <w:spacing w:before="70" w:after="0" w:line="240" w:lineRule="auto"/>
        <w:ind w:left="1353" w:right="0" w:hanging="319"/>
        <w:jc w:val="left"/>
        <w:rPr>
          <w:sz w:val="31"/>
        </w:rPr>
      </w:pPr>
      <w:r>
        <w:rPr>
          <w:sz w:val="31"/>
        </w:rPr>
        <w:t>火山灰水泥特性</w:t>
      </w:r>
    </w:p>
    <w:p>
      <w:pPr>
        <w:pStyle w:val="BodyText"/>
        <w:spacing w:before="71"/>
        <w:ind w:left="1035"/>
      </w:pPr>
      <w:r>
        <w:t>具有良好的保水性，较高的抗渗性和耐水性，不宜用于长期处于干燥环境中的混凝土工程。</w:t>
      </w:r>
    </w:p>
    <w:p>
      <w:pPr>
        <w:pStyle w:val="ListParagraph"/>
        <w:numPr>
          <w:ilvl w:val="0"/>
          <w:numId w:val="95"/>
        </w:numPr>
        <w:tabs>
          <w:tab w:val="left" w:pos="1336"/>
        </w:tabs>
        <w:spacing w:before="72" w:after="0" w:line="240" w:lineRule="auto"/>
        <w:ind w:left="1335" w:right="0" w:hanging="301"/>
        <w:jc w:val="left"/>
        <w:rPr>
          <w:sz w:val="31"/>
        </w:rPr>
      </w:pPr>
      <w:r>
        <w:rPr>
          <w:sz w:val="31"/>
        </w:rPr>
        <w:t>粉煤灰水泥特性</w:t>
      </w:r>
    </w:p>
    <w:p>
      <w:pPr>
        <w:pStyle w:val="BodyText"/>
        <w:spacing w:before="71" w:line="283" w:lineRule="auto"/>
        <w:ind w:left="384" w:right="928" w:firstLine="651"/>
      </w:pPr>
      <w:r>
        <w:t>粉煤灰水泥的干缩小、抗裂性好。不宜用于干燥环境。此外，抗渗性较差，不宜用于抗渗要求高的混凝土工程。</w:t>
      </w:r>
    </w:p>
    <w:p>
      <w:pPr>
        <w:pStyle w:val="ListParagraph"/>
        <w:numPr>
          <w:ilvl w:val="2"/>
          <w:numId w:val="74"/>
        </w:numPr>
        <w:tabs>
          <w:tab w:val="left" w:pos="1173"/>
        </w:tabs>
        <w:spacing w:before="233" w:after="0" w:line="240" w:lineRule="auto"/>
        <w:ind w:left="1172" w:right="0" w:hanging="789"/>
        <w:jc w:val="left"/>
        <w:rPr>
          <w:rFonts w:ascii="Arial" w:eastAsia="Arial"/>
          <w:sz w:val="31"/>
        </w:rPr>
      </w:pPr>
      <w:r>
        <w:rPr>
          <w:rFonts w:ascii="黑体" w:eastAsia="黑体" w:hint="eastAsia"/>
          <w:sz w:val="31"/>
        </w:rPr>
        <w:t>复合硅酸盐水泥</w:t>
      </w:r>
    </w:p>
    <w:p>
      <w:pPr>
        <w:pStyle w:val="BodyText"/>
        <w:spacing w:before="304" w:line="283" w:lineRule="auto"/>
        <w:ind w:left="384" w:right="1123" w:firstLine="629"/>
      </w:pPr>
      <w:r>
        <w:rPr>
          <w:spacing w:val="-14"/>
        </w:rPr>
        <w:t>凡由硅酸盐水泥熟料、两种或两种以上规定的混合材料，适量的石膏共同磨细所得的水硬</w:t>
      </w:r>
      <w:r>
        <w:rPr>
          <w:spacing w:val="1"/>
        </w:rPr>
        <w:t>性胶凝材料称为复合硅酸盐水泥，简称复合水泥，代号</w:t>
      </w:r>
      <w:r>
        <w:rPr>
          <w:rFonts w:ascii="Arial" w:eastAsia="Arial" w:hAnsi="Arial"/>
          <w:position w:val="-3"/>
          <w:sz w:val="27"/>
        </w:rPr>
        <w:t>P</w:t>
      </w:r>
      <w:r>
        <w:t>·</w:t>
      </w:r>
      <w:r>
        <w:rPr>
          <w:rFonts w:ascii="Arial" w:eastAsia="Arial" w:hAnsi="Arial"/>
        </w:rPr>
        <w:t>C</w:t>
      </w:r>
      <w:r>
        <w:t>。</w:t>
      </w:r>
    </w:p>
    <w:p>
      <w:pPr>
        <w:pStyle w:val="ListParagraph"/>
        <w:numPr>
          <w:ilvl w:val="0"/>
          <w:numId w:val="70"/>
        </w:numPr>
        <w:tabs>
          <w:tab w:val="left" w:pos="1807"/>
        </w:tabs>
        <w:spacing w:before="0" w:after="0" w:line="386" w:lineRule="exact"/>
        <w:ind w:left="1806" w:right="0" w:hanging="794"/>
        <w:jc w:val="left"/>
        <w:rPr>
          <w:sz w:val="31"/>
        </w:rPr>
      </w:pPr>
      <w:r>
        <w:rPr>
          <w:sz w:val="31"/>
        </w:rPr>
        <w:t>技术指标</w:t>
      </w:r>
    </w:p>
    <w:p>
      <w:pPr>
        <w:pStyle w:val="BodyText"/>
        <w:spacing w:before="93" w:line="213" w:lineRule="auto"/>
        <w:ind w:left="1013"/>
      </w:pPr>
      <w:r>
        <w:t>①</w:t>
      </w:r>
      <w:r>
        <w:rPr>
          <w:rFonts w:ascii="Arial" w:eastAsia="Arial" w:hAnsi="Arial"/>
        </w:rPr>
        <w:t>MgO</w:t>
      </w:r>
      <w:r>
        <w:t>、</w:t>
      </w:r>
      <w:r>
        <w:rPr>
          <w:rFonts w:ascii="Arial" w:eastAsia="Arial" w:hAnsi="Arial"/>
        </w:rPr>
        <w:t>SO</w:t>
      </w:r>
      <w:r>
        <w:rPr>
          <w:rFonts w:ascii="Arial" w:eastAsia="Arial" w:hAnsi="Arial"/>
          <w:position w:val="-13"/>
          <w:sz w:val="29"/>
        </w:rPr>
        <w:t>3</w:t>
      </w:r>
      <w:r>
        <w:t>含量</w:t>
      </w:r>
    </w:p>
    <w:p>
      <w:pPr>
        <w:pStyle w:val="BodyText"/>
        <w:spacing w:line="376" w:lineRule="exact"/>
        <w:ind w:left="1035"/>
      </w:pPr>
      <w:r>
        <w:t>②细度</w:t>
      </w:r>
    </w:p>
    <w:p>
      <w:pPr>
        <w:pStyle w:val="BodyText"/>
        <w:spacing w:before="71"/>
        <w:ind w:left="1013"/>
      </w:pPr>
      <w:r>
        <w:t>③凝结时间</w:t>
      </w:r>
    </w:p>
    <w:p>
      <w:pPr>
        <w:pStyle w:val="BodyText"/>
        <w:spacing w:before="71"/>
        <w:ind w:left="1013"/>
      </w:pPr>
      <w:r>
        <w:t>④强度等级</w:t>
      </w:r>
    </w:p>
    <w:p>
      <w:pPr>
        <w:pStyle w:val="BodyText"/>
        <w:spacing w:before="71" w:line="283" w:lineRule="auto"/>
        <w:ind w:left="384" w:right="1106" w:firstLine="629"/>
      </w:pPr>
      <w:r>
        <w:t xml:space="preserve">复合水泥的强度等级按 </w:t>
      </w:r>
      <w:r>
        <w:rPr>
          <w:rFonts w:ascii="Arial" w:eastAsia="Arial"/>
        </w:rPr>
        <w:t xml:space="preserve">3d </w:t>
      </w:r>
      <w:r>
        <w:t xml:space="preserve">和 </w:t>
      </w:r>
      <w:r>
        <w:rPr>
          <w:rFonts w:ascii="Arial" w:eastAsia="Arial"/>
        </w:rPr>
        <w:t xml:space="preserve">28d </w:t>
      </w:r>
      <w:r>
        <w:t xml:space="preserve">的抗压强度和抗折强度来划分，各龄期水泥的强度不得低于表 </w:t>
      </w:r>
      <w:r>
        <w:rPr>
          <w:rFonts w:ascii="Arial" w:eastAsia="Arial"/>
        </w:rPr>
        <w:t xml:space="preserve">3.5 </w:t>
      </w:r>
      <w:r>
        <w:t>的值。</w:t>
      </w:r>
    </w:p>
    <w:p>
      <w:pPr>
        <w:pStyle w:val="ListParagraph"/>
        <w:numPr>
          <w:ilvl w:val="0"/>
          <w:numId w:val="70"/>
        </w:numPr>
        <w:tabs>
          <w:tab w:val="left" w:pos="1807"/>
        </w:tabs>
        <w:spacing w:before="0" w:after="0" w:line="396" w:lineRule="exact"/>
        <w:ind w:left="1806" w:right="0" w:hanging="794"/>
        <w:jc w:val="left"/>
        <w:rPr>
          <w:sz w:val="31"/>
        </w:rPr>
      </w:pPr>
      <w:r>
        <w:rPr>
          <w:sz w:val="31"/>
        </w:rPr>
        <w:t>技术性质</w:t>
      </w:r>
    </w:p>
    <w:p>
      <w:pPr>
        <w:pStyle w:val="BodyText"/>
        <w:spacing w:before="71"/>
        <w:ind w:left="1035"/>
      </w:pPr>
      <w:r>
        <w:t xml:space="preserve">常用水泥的组成、特性及应用如表 </w:t>
      </w:r>
      <w:r>
        <w:rPr>
          <w:rFonts w:ascii="Arial" w:eastAsia="Arial"/>
        </w:rPr>
        <w:t xml:space="preserve">3.6 </w:t>
      </w:r>
      <w:r>
        <w:t>所示。</w:t>
      </w:r>
    </w:p>
    <w:p>
      <w:pPr>
        <w:pStyle w:val="BodyText"/>
        <w:spacing w:before="4"/>
        <w:rPr>
          <w:sz w:val="40"/>
        </w:rPr>
      </w:pPr>
    </w:p>
    <w:p>
      <w:pPr>
        <w:pStyle w:val="Heading1"/>
        <w:spacing w:before="1"/>
      </w:pPr>
      <w:r>
        <w:rPr>
          <w:spacing w:val="-62"/>
        </w:rPr>
        <w:t xml:space="preserve">第 </w:t>
      </w:r>
      <w:r>
        <w:t>4</w:t>
      </w:r>
      <w:r>
        <w:rPr>
          <w:spacing w:val="-20"/>
        </w:rPr>
        <w:t xml:space="preserve"> 章 混凝土</w:t>
      </w:r>
    </w:p>
    <w:p>
      <w:pPr>
        <w:pStyle w:val="BodyText"/>
        <w:rPr>
          <w:sz w:val="48"/>
        </w:rPr>
      </w:pPr>
    </w:p>
    <w:p>
      <w:pPr>
        <w:pStyle w:val="BodyText"/>
        <w:spacing w:before="12"/>
        <w:rPr>
          <w:sz w:val="38"/>
        </w:rPr>
      </w:pPr>
    </w:p>
    <w:p>
      <w:pPr>
        <w:pStyle w:val="Heading2"/>
        <w:numPr>
          <w:ilvl w:val="1"/>
          <w:numId w:val="69"/>
        </w:numPr>
        <w:tabs>
          <w:tab w:val="left" w:pos="1223"/>
        </w:tabs>
        <w:spacing w:before="0" w:after="0" w:line="240" w:lineRule="auto"/>
        <w:ind w:left="1222" w:right="0" w:hanging="839"/>
        <w:jc w:val="left"/>
      </w:pPr>
      <w:r>
        <w:t>混凝土的概述</w:t>
      </w:r>
    </w:p>
    <w:p>
      <w:pPr>
        <w:pStyle w:val="BodyText"/>
        <w:spacing w:before="2"/>
        <w:rPr>
          <w:rFonts w:ascii="幼圆"/>
          <w:sz w:val="62"/>
        </w:rPr>
      </w:pPr>
    </w:p>
    <w:p>
      <w:pPr>
        <w:pStyle w:val="ListParagraph"/>
        <w:numPr>
          <w:ilvl w:val="2"/>
          <w:numId w:val="69"/>
        </w:numPr>
        <w:tabs>
          <w:tab w:val="left" w:pos="1331"/>
        </w:tabs>
        <w:spacing w:before="0" w:after="0" w:line="240" w:lineRule="auto"/>
        <w:ind w:left="1330" w:right="0" w:hanging="947"/>
        <w:jc w:val="left"/>
        <w:rPr>
          <w:rFonts w:ascii="黑体" w:eastAsia="黑体" w:hint="eastAsia"/>
          <w:sz w:val="31"/>
        </w:rPr>
      </w:pPr>
      <w:r>
        <w:rPr>
          <w:rFonts w:ascii="黑体" w:eastAsia="黑体" w:hint="eastAsia"/>
          <w:sz w:val="31"/>
        </w:rPr>
        <w:t>混凝土的定义</w:t>
      </w:r>
    </w:p>
    <w:p>
      <w:pPr>
        <w:pStyle w:val="BodyText"/>
        <w:spacing w:before="10"/>
        <w:rPr>
          <w:rFonts w:ascii="黑体"/>
          <w:sz w:val="23"/>
        </w:rPr>
      </w:pPr>
    </w:p>
    <w:p>
      <w:pPr>
        <w:pStyle w:val="BodyText"/>
        <w:spacing w:line="283" w:lineRule="auto"/>
        <w:ind w:left="384" w:right="948" w:firstLine="629"/>
      </w:pPr>
      <w:r>
        <w:t>以胶凝材料、颗粒状集料（必要时加入的化学外加剂、掺合料、纤维等材料）为原材料， 按比例配料、拌合、成型，经硬化而形成的具有堆聚结构的人造石材，统称为混凝土，</w:t>
      </w:r>
    </w:p>
    <w:p>
      <w:pPr>
        <w:pStyle w:val="ListParagraph"/>
        <w:numPr>
          <w:ilvl w:val="2"/>
          <w:numId w:val="69"/>
        </w:numPr>
        <w:tabs>
          <w:tab w:val="left" w:pos="1331"/>
        </w:tabs>
        <w:spacing w:before="233" w:after="0" w:line="240" w:lineRule="auto"/>
        <w:ind w:left="1330" w:right="0" w:hanging="947"/>
        <w:jc w:val="left"/>
        <w:rPr>
          <w:rFonts w:ascii="黑体" w:eastAsia="黑体" w:hint="eastAsia"/>
          <w:sz w:val="31"/>
        </w:rPr>
      </w:pPr>
      <w:r>
        <w:rPr>
          <w:rFonts w:ascii="黑体" w:eastAsia="黑体" w:hint="eastAsia"/>
          <w:sz w:val="31"/>
        </w:rPr>
        <w:t>混凝土的发展历史</w:t>
      </w:r>
    </w:p>
    <w:p>
      <w:pPr>
        <w:pStyle w:val="BodyText"/>
        <w:spacing w:before="1"/>
        <w:rPr>
          <w:rFonts w:ascii="黑体"/>
          <w:sz w:val="42"/>
        </w:rPr>
      </w:pPr>
    </w:p>
    <w:p>
      <w:pPr>
        <w:pStyle w:val="ListParagraph"/>
        <w:numPr>
          <w:ilvl w:val="2"/>
          <w:numId w:val="69"/>
        </w:numPr>
        <w:tabs>
          <w:tab w:val="left" w:pos="1331"/>
        </w:tabs>
        <w:spacing w:before="0" w:after="0" w:line="240" w:lineRule="auto"/>
        <w:ind w:left="1330" w:right="0" w:hanging="947"/>
        <w:jc w:val="left"/>
        <w:rPr>
          <w:rFonts w:ascii="黑体" w:eastAsia="黑体" w:hint="eastAsia"/>
          <w:sz w:val="31"/>
        </w:rPr>
      </w:pPr>
      <w:r>
        <w:rPr>
          <w:rFonts w:ascii="黑体" w:eastAsia="黑体" w:hint="eastAsia"/>
          <w:sz w:val="31"/>
        </w:rPr>
        <w:t>混凝土的分类</w:t>
      </w:r>
    </w:p>
    <w:p>
      <w:pPr>
        <w:pStyle w:val="BodyText"/>
        <w:spacing w:before="10"/>
        <w:rPr>
          <w:rFonts w:ascii="黑体"/>
          <w:sz w:val="23"/>
        </w:rPr>
        <w:sectPr>
          <w:headerReference w:type="default" r:id="rId197"/>
          <w:footerReference w:type="default" r:id="rId198"/>
          <w:pgSz w:w="17860" w:h="25260"/>
          <w:pgMar w:top="1880" w:right="1540" w:bottom="2560" w:left="2000" w:header="960" w:footer="2371"/>
          <w:pgNumType w:start="57"/>
          <w:cols w:space="708"/>
        </w:sectPr>
      </w:pPr>
    </w:p>
    <w:p>
      <w:pPr>
        <w:pStyle w:val="BodyText"/>
        <w:ind w:left="1013"/>
      </w:pPr>
      <w:r>
        <w:t>从结构及表观密度方面进行分类</w:t>
      </w:r>
    </w:p>
    <w:p>
      <w:pPr>
        <w:spacing w:after="0"/>
        <w:sectPr>
          <w:headerReference w:type="default" r:id="rId199"/>
          <w:footerReference w:type="default" r:id="rId200"/>
          <w:type w:val="nextPage"/>
          <w:pgSz w:w="17860" w:h="25260"/>
          <w:pgMar w:top="1880" w:right="1540" w:bottom="2560" w:left="2000" w:header="960" w:footer="2371"/>
          <w:pgNumType w:start="58"/>
          <w:cols w:space="708"/>
          <w:titlePg w:val="0"/>
        </w:sectPr>
      </w:pPr>
    </w:p>
    <w:p>
      <w:pPr>
        <w:pStyle w:val="BodyText"/>
        <w:spacing w:before="12"/>
        <w:rPr>
          <w:sz w:val="12"/>
        </w:rPr>
      </w:pPr>
    </w:p>
    <w:p>
      <w:pPr>
        <w:pStyle w:val="ListParagraph"/>
        <w:numPr>
          <w:ilvl w:val="3"/>
          <w:numId w:val="69"/>
        </w:numPr>
        <w:tabs>
          <w:tab w:val="left" w:pos="1807"/>
        </w:tabs>
        <w:spacing w:before="62" w:after="0" w:line="240" w:lineRule="auto"/>
        <w:ind w:left="1806" w:right="0" w:hanging="794"/>
        <w:jc w:val="left"/>
        <w:rPr>
          <w:sz w:val="31"/>
        </w:rPr>
      </w:pPr>
      <w:r>
        <w:rPr>
          <w:sz w:val="31"/>
        </w:rPr>
        <w:t>按混凝土结构分</w:t>
      </w:r>
    </w:p>
    <w:p>
      <w:pPr>
        <w:pStyle w:val="ListParagraph"/>
        <w:numPr>
          <w:ilvl w:val="0"/>
          <w:numId w:val="68"/>
        </w:numPr>
        <w:tabs>
          <w:tab w:val="left" w:pos="1490"/>
        </w:tabs>
        <w:spacing w:before="71" w:after="0" w:line="240" w:lineRule="auto"/>
        <w:ind w:left="1490" w:right="0" w:hanging="477"/>
        <w:jc w:val="left"/>
        <w:rPr>
          <w:sz w:val="31"/>
        </w:rPr>
      </w:pPr>
      <w:r>
        <w:rPr>
          <w:sz w:val="31"/>
        </w:rPr>
        <w:t>普通结构混凝土</w:t>
      </w:r>
    </w:p>
    <w:p>
      <w:pPr>
        <w:pStyle w:val="ListParagraph"/>
        <w:numPr>
          <w:ilvl w:val="0"/>
          <w:numId w:val="68"/>
        </w:numPr>
        <w:tabs>
          <w:tab w:val="left" w:pos="1490"/>
        </w:tabs>
        <w:spacing w:before="71" w:after="0" w:line="240" w:lineRule="auto"/>
        <w:ind w:left="1490" w:right="0" w:hanging="477"/>
        <w:jc w:val="left"/>
        <w:rPr>
          <w:sz w:val="31"/>
        </w:rPr>
      </w:pPr>
      <w:r>
        <w:rPr>
          <w:sz w:val="31"/>
        </w:rPr>
        <w:t>细粒混凝土</w:t>
      </w:r>
    </w:p>
    <w:p>
      <w:pPr>
        <w:pStyle w:val="ListParagraph"/>
        <w:numPr>
          <w:ilvl w:val="0"/>
          <w:numId w:val="68"/>
        </w:numPr>
        <w:tabs>
          <w:tab w:val="left" w:pos="1490"/>
        </w:tabs>
        <w:spacing w:before="70" w:after="0" w:line="240" w:lineRule="auto"/>
        <w:ind w:left="1490" w:right="0" w:hanging="477"/>
        <w:jc w:val="left"/>
        <w:rPr>
          <w:sz w:val="31"/>
        </w:rPr>
      </w:pPr>
      <w:r>
        <w:rPr>
          <w:sz w:val="31"/>
        </w:rPr>
        <w:t>大孔混凝土</w:t>
      </w:r>
    </w:p>
    <w:p>
      <w:pPr>
        <w:pStyle w:val="ListParagraph"/>
        <w:numPr>
          <w:ilvl w:val="0"/>
          <w:numId w:val="68"/>
        </w:numPr>
        <w:tabs>
          <w:tab w:val="left" w:pos="1490"/>
        </w:tabs>
        <w:spacing w:before="71" w:after="0" w:line="240" w:lineRule="auto"/>
        <w:ind w:left="1490" w:right="0" w:hanging="477"/>
        <w:jc w:val="left"/>
        <w:rPr>
          <w:sz w:val="31"/>
        </w:rPr>
      </w:pPr>
      <w:r>
        <w:rPr>
          <w:sz w:val="31"/>
        </w:rPr>
        <w:t>多孔混凝土</w:t>
      </w:r>
    </w:p>
    <w:p>
      <w:pPr>
        <w:pStyle w:val="ListParagraph"/>
        <w:numPr>
          <w:ilvl w:val="3"/>
          <w:numId w:val="69"/>
        </w:numPr>
        <w:tabs>
          <w:tab w:val="left" w:pos="1807"/>
        </w:tabs>
        <w:spacing w:before="71" w:after="0" w:line="240" w:lineRule="auto"/>
        <w:ind w:left="1806" w:right="0" w:hanging="794"/>
        <w:jc w:val="left"/>
        <w:rPr>
          <w:sz w:val="31"/>
        </w:rPr>
      </w:pPr>
      <w:r>
        <w:rPr>
          <w:sz w:val="31"/>
        </w:rPr>
        <w:t>按照表观密度分</w:t>
      </w:r>
    </w:p>
    <w:p>
      <w:pPr>
        <w:pStyle w:val="ListParagraph"/>
        <w:numPr>
          <w:ilvl w:val="0"/>
          <w:numId w:val="67"/>
        </w:numPr>
        <w:tabs>
          <w:tab w:val="left" w:pos="1490"/>
        </w:tabs>
        <w:spacing w:before="71" w:after="0" w:line="240" w:lineRule="auto"/>
        <w:ind w:left="1490" w:right="0" w:hanging="477"/>
        <w:jc w:val="left"/>
        <w:rPr>
          <w:sz w:val="31"/>
        </w:rPr>
      </w:pPr>
      <w:r>
        <w:rPr>
          <w:sz w:val="31"/>
        </w:rPr>
        <w:t>重混凝土</w:t>
      </w:r>
    </w:p>
    <w:p>
      <w:pPr>
        <w:pStyle w:val="ListParagraph"/>
        <w:numPr>
          <w:ilvl w:val="0"/>
          <w:numId w:val="67"/>
        </w:numPr>
        <w:tabs>
          <w:tab w:val="left" w:pos="1490"/>
        </w:tabs>
        <w:spacing w:before="71" w:after="0" w:line="240" w:lineRule="auto"/>
        <w:ind w:left="1490" w:right="0" w:hanging="477"/>
        <w:jc w:val="left"/>
        <w:rPr>
          <w:sz w:val="31"/>
        </w:rPr>
      </w:pPr>
      <w:r>
        <w:rPr>
          <w:sz w:val="31"/>
        </w:rPr>
        <w:t>普通混凝土</w:t>
      </w:r>
    </w:p>
    <w:p>
      <w:pPr>
        <w:pStyle w:val="ListParagraph"/>
        <w:numPr>
          <w:ilvl w:val="0"/>
          <w:numId w:val="67"/>
        </w:numPr>
        <w:tabs>
          <w:tab w:val="left" w:pos="1490"/>
        </w:tabs>
        <w:spacing w:before="70" w:after="0" w:line="240" w:lineRule="auto"/>
        <w:ind w:left="1490" w:right="0" w:hanging="477"/>
        <w:jc w:val="left"/>
        <w:rPr>
          <w:sz w:val="31"/>
        </w:rPr>
      </w:pPr>
      <w:r>
        <w:rPr>
          <w:sz w:val="31"/>
        </w:rPr>
        <w:t>轻混凝土</w:t>
      </w:r>
    </w:p>
    <w:p>
      <w:pPr>
        <w:pStyle w:val="ListParagraph"/>
        <w:numPr>
          <w:ilvl w:val="0"/>
          <w:numId w:val="67"/>
        </w:numPr>
        <w:tabs>
          <w:tab w:val="left" w:pos="1490"/>
        </w:tabs>
        <w:spacing w:before="71" w:after="0" w:line="240" w:lineRule="auto"/>
        <w:ind w:left="1490" w:right="0" w:hanging="477"/>
        <w:jc w:val="left"/>
        <w:rPr>
          <w:sz w:val="31"/>
        </w:rPr>
      </w:pPr>
      <w:r>
        <w:rPr>
          <w:sz w:val="31"/>
        </w:rPr>
        <w:t>特轻混凝土</w:t>
      </w:r>
    </w:p>
    <w:p>
      <w:pPr>
        <w:pStyle w:val="BodyText"/>
        <w:spacing w:before="10"/>
        <w:rPr>
          <w:sz w:val="23"/>
        </w:rPr>
      </w:pPr>
    </w:p>
    <w:p>
      <w:pPr>
        <w:pStyle w:val="ListParagraph"/>
        <w:numPr>
          <w:ilvl w:val="2"/>
          <w:numId w:val="69"/>
        </w:numPr>
        <w:tabs>
          <w:tab w:val="left" w:pos="1331"/>
        </w:tabs>
        <w:spacing w:before="0" w:after="0" w:line="240" w:lineRule="auto"/>
        <w:ind w:left="1330" w:right="0" w:hanging="947"/>
        <w:jc w:val="left"/>
        <w:rPr>
          <w:rFonts w:ascii="黑体" w:eastAsia="黑体" w:hint="eastAsia"/>
          <w:sz w:val="31"/>
        </w:rPr>
      </w:pPr>
      <w:r>
        <w:rPr>
          <w:rFonts w:ascii="黑体" w:eastAsia="黑体" w:hint="eastAsia"/>
          <w:sz w:val="31"/>
        </w:rPr>
        <w:t>混凝土材料的特点</w:t>
      </w:r>
    </w:p>
    <w:p>
      <w:pPr>
        <w:pStyle w:val="BodyText"/>
        <w:spacing w:before="11"/>
        <w:rPr>
          <w:rFonts w:ascii="黑体"/>
          <w:sz w:val="23"/>
        </w:rPr>
      </w:pPr>
    </w:p>
    <w:p>
      <w:pPr>
        <w:pStyle w:val="ListParagraph"/>
        <w:numPr>
          <w:ilvl w:val="0"/>
          <w:numId w:val="66"/>
        </w:numPr>
        <w:tabs>
          <w:tab w:val="left" w:pos="1807"/>
        </w:tabs>
        <w:spacing w:before="1" w:after="0" w:line="240" w:lineRule="auto"/>
        <w:ind w:left="1806" w:right="0" w:hanging="794"/>
        <w:jc w:val="left"/>
        <w:rPr>
          <w:sz w:val="31"/>
        </w:rPr>
      </w:pPr>
      <w:r>
        <w:rPr>
          <w:sz w:val="31"/>
        </w:rPr>
        <w:t>优点</w:t>
      </w:r>
    </w:p>
    <w:p>
      <w:pPr>
        <w:pStyle w:val="ListParagraph"/>
        <w:numPr>
          <w:ilvl w:val="0"/>
          <w:numId w:val="65"/>
        </w:numPr>
        <w:tabs>
          <w:tab w:val="left" w:pos="1490"/>
        </w:tabs>
        <w:spacing w:before="70" w:after="0" w:line="240" w:lineRule="auto"/>
        <w:ind w:left="1490" w:right="0" w:hanging="477"/>
        <w:jc w:val="left"/>
        <w:rPr>
          <w:sz w:val="31"/>
        </w:rPr>
      </w:pPr>
      <w:r>
        <w:rPr>
          <w:sz w:val="31"/>
        </w:rPr>
        <w:t>成本低</w:t>
      </w:r>
    </w:p>
    <w:p>
      <w:pPr>
        <w:pStyle w:val="ListParagraph"/>
        <w:numPr>
          <w:ilvl w:val="0"/>
          <w:numId w:val="65"/>
        </w:numPr>
        <w:tabs>
          <w:tab w:val="left" w:pos="1490"/>
        </w:tabs>
        <w:spacing w:before="71" w:after="0" w:line="240" w:lineRule="auto"/>
        <w:ind w:left="1490" w:right="0" w:hanging="477"/>
        <w:jc w:val="left"/>
        <w:rPr>
          <w:sz w:val="31"/>
        </w:rPr>
      </w:pPr>
      <w:r>
        <w:rPr>
          <w:sz w:val="31"/>
        </w:rPr>
        <w:t>可塑性好</w:t>
      </w:r>
    </w:p>
    <w:p>
      <w:pPr>
        <w:pStyle w:val="ListParagraph"/>
        <w:numPr>
          <w:ilvl w:val="0"/>
          <w:numId w:val="65"/>
        </w:numPr>
        <w:tabs>
          <w:tab w:val="left" w:pos="1490"/>
        </w:tabs>
        <w:spacing w:before="71" w:after="0" w:line="240" w:lineRule="auto"/>
        <w:ind w:left="1490" w:right="0" w:hanging="477"/>
        <w:jc w:val="left"/>
        <w:rPr>
          <w:sz w:val="31"/>
        </w:rPr>
      </w:pPr>
      <w:r>
        <w:rPr>
          <w:sz w:val="31"/>
        </w:rPr>
        <w:t>配制灵活，适应性好</w:t>
      </w:r>
    </w:p>
    <w:p>
      <w:pPr>
        <w:pStyle w:val="ListParagraph"/>
        <w:numPr>
          <w:ilvl w:val="0"/>
          <w:numId w:val="65"/>
        </w:numPr>
        <w:tabs>
          <w:tab w:val="left" w:pos="1490"/>
        </w:tabs>
        <w:spacing w:before="71" w:after="0" w:line="240" w:lineRule="auto"/>
        <w:ind w:left="1490" w:right="0" w:hanging="477"/>
        <w:jc w:val="left"/>
        <w:rPr>
          <w:sz w:val="31"/>
        </w:rPr>
      </w:pPr>
      <w:r>
        <w:rPr>
          <w:sz w:val="31"/>
        </w:rPr>
        <w:t>抗压强度高</w:t>
      </w:r>
    </w:p>
    <w:p>
      <w:pPr>
        <w:pStyle w:val="ListParagraph"/>
        <w:numPr>
          <w:ilvl w:val="0"/>
          <w:numId w:val="65"/>
        </w:numPr>
        <w:tabs>
          <w:tab w:val="left" w:pos="1490"/>
        </w:tabs>
        <w:spacing w:before="71" w:after="0" w:line="240" w:lineRule="auto"/>
        <w:ind w:left="1490" w:right="0" w:hanging="477"/>
        <w:jc w:val="left"/>
        <w:rPr>
          <w:sz w:val="31"/>
        </w:rPr>
      </w:pPr>
      <w:r>
        <w:rPr>
          <w:sz w:val="31"/>
        </w:rPr>
        <w:t>复合性能好</w:t>
      </w:r>
    </w:p>
    <w:p>
      <w:pPr>
        <w:pStyle w:val="ListParagraph"/>
        <w:numPr>
          <w:ilvl w:val="0"/>
          <w:numId w:val="65"/>
        </w:numPr>
        <w:tabs>
          <w:tab w:val="left" w:pos="1490"/>
        </w:tabs>
        <w:spacing w:before="70" w:after="0" w:line="240" w:lineRule="auto"/>
        <w:ind w:left="1490" w:right="0" w:hanging="477"/>
        <w:jc w:val="left"/>
        <w:rPr>
          <w:sz w:val="31"/>
        </w:rPr>
      </w:pPr>
      <w:r>
        <w:rPr>
          <w:sz w:val="31"/>
        </w:rPr>
        <w:t>耐久性好</w:t>
      </w:r>
    </w:p>
    <w:p>
      <w:pPr>
        <w:pStyle w:val="ListParagraph"/>
        <w:numPr>
          <w:ilvl w:val="0"/>
          <w:numId w:val="65"/>
        </w:numPr>
        <w:tabs>
          <w:tab w:val="left" w:pos="1490"/>
        </w:tabs>
        <w:spacing w:before="71" w:after="0" w:line="240" w:lineRule="auto"/>
        <w:ind w:left="1490" w:right="0" w:hanging="477"/>
        <w:jc w:val="left"/>
        <w:rPr>
          <w:sz w:val="31"/>
        </w:rPr>
      </w:pPr>
      <w:r>
        <w:rPr>
          <w:sz w:val="31"/>
        </w:rPr>
        <w:t>耐火性好</w:t>
      </w:r>
    </w:p>
    <w:p>
      <w:pPr>
        <w:pStyle w:val="ListParagraph"/>
        <w:numPr>
          <w:ilvl w:val="0"/>
          <w:numId w:val="65"/>
        </w:numPr>
        <w:tabs>
          <w:tab w:val="left" w:pos="1490"/>
        </w:tabs>
        <w:spacing w:before="71" w:after="0" w:line="240" w:lineRule="auto"/>
        <w:ind w:left="1490" w:right="0" w:hanging="477"/>
        <w:jc w:val="left"/>
        <w:rPr>
          <w:sz w:val="31"/>
        </w:rPr>
      </w:pPr>
      <w:r>
        <w:rPr>
          <w:sz w:val="31"/>
        </w:rPr>
        <w:t>生产能耗低。</w:t>
      </w:r>
    </w:p>
    <w:p>
      <w:pPr>
        <w:pStyle w:val="ListParagraph"/>
        <w:numPr>
          <w:ilvl w:val="0"/>
          <w:numId w:val="66"/>
        </w:numPr>
        <w:tabs>
          <w:tab w:val="left" w:pos="1807"/>
        </w:tabs>
        <w:spacing w:before="71" w:after="0" w:line="240" w:lineRule="auto"/>
        <w:ind w:left="1806" w:right="0" w:hanging="794"/>
        <w:jc w:val="left"/>
        <w:rPr>
          <w:sz w:val="31"/>
        </w:rPr>
      </w:pPr>
      <w:r>
        <w:rPr>
          <w:sz w:val="31"/>
        </w:rPr>
        <w:t>混凝土的缺点</w:t>
      </w:r>
    </w:p>
    <w:p>
      <w:pPr>
        <w:pStyle w:val="ListParagraph"/>
        <w:numPr>
          <w:ilvl w:val="0"/>
          <w:numId w:val="64"/>
        </w:numPr>
        <w:tabs>
          <w:tab w:val="left" w:pos="1490"/>
        </w:tabs>
        <w:spacing w:before="71" w:after="0" w:line="240" w:lineRule="auto"/>
        <w:ind w:left="1490" w:right="0" w:hanging="477"/>
        <w:jc w:val="left"/>
        <w:rPr>
          <w:sz w:val="31"/>
        </w:rPr>
      </w:pPr>
      <w:r>
        <w:rPr>
          <w:spacing w:val="-1"/>
          <w:sz w:val="31"/>
        </w:rPr>
        <w:t>自重大、比强度小 混凝土比强度比木材、钢材小。</w:t>
      </w:r>
    </w:p>
    <w:p>
      <w:pPr>
        <w:pStyle w:val="ListParagraph"/>
        <w:numPr>
          <w:ilvl w:val="0"/>
          <w:numId w:val="64"/>
        </w:numPr>
        <w:tabs>
          <w:tab w:val="left" w:pos="1490"/>
        </w:tabs>
        <w:spacing w:before="71" w:after="0" w:line="240" w:lineRule="auto"/>
        <w:ind w:left="1490" w:right="0" w:hanging="477"/>
        <w:jc w:val="left"/>
        <w:rPr>
          <w:sz w:val="31"/>
        </w:rPr>
      </w:pPr>
      <w:r>
        <w:rPr>
          <w:spacing w:val="1"/>
          <w:sz w:val="31"/>
        </w:rPr>
        <w:t>抗拉强度低、变形能力小 呈脆性、易开裂，抗拉强度约为抗压强度的</w:t>
      </w:r>
      <w:r>
        <w:rPr>
          <w:sz w:val="31"/>
        </w:rPr>
        <w:t>1/10～1/20。</w:t>
      </w:r>
    </w:p>
    <w:p>
      <w:pPr>
        <w:pStyle w:val="BodyText"/>
        <w:spacing w:before="3"/>
        <w:rPr>
          <w:sz w:val="29"/>
        </w:rPr>
      </w:pPr>
    </w:p>
    <w:p>
      <w:pPr>
        <w:pStyle w:val="Heading2"/>
        <w:numPr>
          <w:ilvl w:val="1"/>
          <w:numId w:val="69"/>
        </w:numPr>
        <w:tabs>
          <w:tab w:val="left" w:pos="1223"/>
        </w:tabs>
        <w:spacing w:before="0" w:after="0" w:line="240" w:lineRule="auto"/>
        <w:ind w:left="1222" w:right="0" w:hanging="839"/>
        <w:jc w:val="left"/>
      </w:pPr>
      <w:r>
        <w:t>混凝土的组成材料</w:t>
      </w:r>
    </w:p>
    <w:p>
      <w:pPr>
        <w:pStyle w:val="BodyText"/>
        <w:spacing w:before="11"/>
        <w:rPr>
          <w:rFonts w:ascii="幼圆"/>
          <w:sz w:val="43"/>
        </w:rPr>
      </w:pPr>
    </w:p>
    <w:p>
      <w:pPr>
        <w:pStyle w:val="BodyText"/>
        <w:spacing w:line="283" w:lineRule="auto"/>
        <w:ind w:left="384" w:right="1105" w:firstLine="629"/>
        <w:jc w:val="both"/>
      </w:pPr>
      <w:r>
        <w:t>普通混凝土的组成材料主要有水泥、水、粗骨料（碎石、卵石</w:t>
      </w:r>
      <w:r>
        <w:rPr>
          <w:spacing w:val="-266"/>
        </w:rPr>
        <w:t>）</w:t>
      </w:r>
      <w:r>
        <w:t>、细骨料（砂</w:t>
      </w:r>
      <w:r>
        <w:rPr>
          <w:spacing w:val="-209"/>
        </w:rPr>
        <w:t>）</w:t>
      </w:r>
      <w:r>
        <w:rPr>
          <w:spacing w:val="-4"/>
        </w:rPr>
        <w:t>。有时，为</w:t>
      </w:r>
      <w:r>
        <w:rPr>
          <w:spacing w:val="-1"/>
        </w:rPr>
        <w:t>了改善某方面的性能，需加入外加剂或掺合料。普通混凝土硬化后的宏观组织构造如图</w:t>
      </w:r>
      <w:r>
        <w:rPr>
          <w:rFonts w:ascii="Arial" w:eastAsia="Arial"/>
        </w:rPr>
        <w:t xml:space="preserve">4.1 </w:t>
      </w:r>
      <w:r>
        <w:t>所示。</w:t>
      </w:r>
    </w:p>
    <w:p>
      <w:pPr>
        <w:pStyle w:val="ListParagraph"/>
        <w:numPr>
          <w:ilvl w:val="2"/>
          <w:numId w:val="69"/>
        </w:numPr>
        <w:tabs>
          <w:tab w:val="left" w:pos="1331"/>
        </w:tabs>
        <w:spacing w:before="232" w:after="0" w:line="240" w:lineRule="auto"/>
        <w:ind w:left="1330" w:right="0" w:hanging="947"/>
        <w:jc w:val="left"/>
        <w:rPr>
          <w:rFonts w:ascii="黑体" w:eastAsia="黑体" w:hint="eastAsia"/>
          <w:sz w:val="31"/>
        </w:rPr>
      </w:pPr>
      <w:r>
        <w:rPr>
          <w:rFonts w:ascii="黑体" w:eastAsia="黑体" w:hint="eastAsia"/>
          <w:sz w:val="31"/>
        </w:rPr>
        <w:t>水泥</w:t>
      </w:r>
    </w:p>
    <w:p>
      <w:pPr>
        <w:pStyle w:val="BodyText"/>
        <w:spacing w:before="10"/>
        <w:rPr>
          <w:rFonts w:ascii="黑体"/>
          <w:sz w:val="23"/>
        </w:rPr>
      </w:pPr>
    </w:p>
    <w:p>
      <w:pPr>
        <w:pStyle w:val="ListParagraph"/>
        <w:numPr>
          <w:ilvl w:val="0"/>
          <w:numId w:val="63"/>
        </w:numPr>
        <w:tabs>
          <w:tab w:val="left" w:pos="1807"/>
        </w:tabs>
        <w:spacing w:before="0" w:after="0" w:line="240" w:lineRule="auto"/>
        <w:ind w:left="1806" w:right="0" w:hanging="794"/>
        <w:jc w:val="left"/>
        <w:rPr>
          <w:sz w:val="31"/>
        </w:rPr>
      </w:pPr>
      <w:r>
        <w:rPr>
          <w:sz w:val="31"/>
        </w:rPr>
        <w:t>水泥品种的选择</w:t>
      </w:r>
    </w:p>
    <w:p>
      <w:pPr>
        <w:pStyle w:val="BodyText"/>
        <w:spacing w:before="71" w:line="283" w:lineRule="auto"/>
        <w:ind w:left="384" w:right="948" w:firstLine="629"/>
      </w:pPr>
      <w:r>
        <w:t>水泥品种的选择，需在分析工程特点、环境特点、施工条件的基础上，结合水泥的性能特点来选择，</w:t>
      </w:r>
    </w:p>
    <w:p>
      <w:pPr>
        <w:pStyle w:val="ListParagraph"/>
        <w:numPr>
          <w:ilvl w:val="0"/>
          <w:numId w:val="63"/>
        </w:numPr>
        <w:tabs>
          <w:tab w:val="left" w:pos="1807"/>
        </w:tabs>
        <w:spacing w:before="0" w:after="0" w:line="397" w:lineRule="exact"/>
        <w:ind w:left="1806" w:right="0" w:hanging="794"/>
        <w:jc w:val="left"/>
        <w:rPr>
          <w:sz w:val="31"/>
        </w:rPr>
      </w:pPr>
      <w:r>
        <w:rPr>
          <w:sz w:val="31"/>
        </w:rPr>
        <w:t>水泥强度等级的选择</w:t>
      </w:r>
    </w:p>
    <w:p>
      <w:pPr>
        <w:pStyle w:val="BodyText"/>
        <w:spacing w:before="71"/>
        <w:ind w:left="1013"/>
      </w:pPr>
      <w:r>
        <w:t>水泥强度等级要与混凝土强度等级相适应。</w:t>
      </w:r>
    </w:p>
    <w:p>
      <w:pPr>
        <w:pStyle w:val="ListParagraph"/>
        <w:numPr>
          <w:ilvl w:val="0"/>
          <w:numId w:val="63"/>
        </w:numPr>
        <w:tabs>
          <w:tab w:val="left" w:pos="1807"/>
        </w:tabs>
        <w:spacing w:before="71" w:after="0" w:line="240" w:lineRule="auto"/>
        <w:ind w:left="1806" w:right="0" w:hanging="794"/>
        <w:jc w:val="left"/>
        <w:rPr>
          <w:sz w:val="31"/>
        </w:rPr>
      </w:pPr>
      <w:r>
        <w:rPr>
          <w:sz w:val="31"/>
        </w:rPr>
        <w:t>水泥的技术性质</w:t>
      </w:r>
    </w:p>
    <w:p>
      <w:pPr>
        <w:pStyle w:val="BodyText"/>
        <w:spacing w:before="71"/>
        <w:ind w:left="1013"/>
      </w:pPr>
      <w:r>
        <w:t>对于所选水泥品种，应检验技术性质，需满足相关要求。</w:t>
      </w:r>
    </w:p>
    <w:p>
      <w:pPr>
        <w:pStyle w:val="BodyText"/>
        <w:spacing w:before="10"/>
        <w:rPr>
          <w:sz w:val="23"/>
        </w:rPr>
      </w:pPr>
    </w:p>
    <w:p>
      <w:pPr>
        <w:pStyle w:val="ListParagraph"/>
        <w:numPr>
          <w:ilvl w:val="2"/>
          <w:numId w:val="69"/>
        </w:numPr>
        <w:tabs>
          <w:tab w:val="left" w:pos="1331"/>
        </w:tabs>
        <w:spacing w:before="0" w:after="0" w:line="240" w:lineRule="auto"/>
        <w:ind w:left="1330" w:right="0" w:hanging="947"/>
        <w:jc w:val="left"/>
        <w:rPr>
          <w:rFonts w:ascii="黑体" w:eastAsia="黑体" w:hint="eastAsia"/>
          <w:sz w:val="31"/>
        </w:rPr>
      </w:pPr>
      <w:r>
        <w:rPr>
          <w:rFonts w:ascii="黑体" w:eastAsia="黑体" w:hint="eastAsia"/>
          <w:sz w:val="31"/>
        </w:rPr>
        <w:t>细骨料</w:t>
      </w:r>
    </w:p>
    <w:p>
      <w:pPr>
        <w:pStyle w:val="BodyText"/>
        <w:spacing w:before="10"/>
        <w:rPr>
          <w:rFonts w:ascii="黑体"/>
          <w:sz w:val="23"/>
        </w:rPr>
      </w:pPr>
    </w:p>
    <w:p>
      <w:pPr>
        <w:pStyle w:val="BodyText"/>
        <w:spacing w:line="283" w:lineRule="auto"/>
        <w:ind w:left="384" w:right="1102" w:firstLine="629"/>
        <w:sectPr>
          <w:headerReference w:type="default" r:id="rId201"/>
          <w:footerReference w:type="default" r:id="rId202"/>
          <w:pgSz w:w="17860" w:h="25260"/>
          <w:pgMar w:top="1880" w:right="1540" w:bottom="2560" w:left="2000" w:header="960" w:footer="2371"/>
          <w:pgNumType w:start="59"/>
          <w:cols w:space="708"/>
        </w:sectPr>
      </w:pPr>
      <w:r>
        <w:t>公称粒径在 0.15～4.75mm 之间的骨料称为细骨料，也叫砂。砂按来源分为天然砂、人工砂两类。砂的技术要求主要有：</w:t>
      </w:r>
    </w:p>
    <w:p>
      <w:pPr>
        <w:pStyle w:val="ListParagraph"/>
        <w:numPr>
          <w:ilvl w:val="0"/>
          <w:numId w:val="62"/>
        </w:numPr>
        <w:tabs>
          <w:tab w:val="left" w:pos="1807"/>
        </w:tabs>
        <w:spacing w:before="0" w:after="0" w:line="396" w:lineRule="exact"/>
        <w:ind w:left="1806" w:right="0" w:hanging="794"/>
        <w:jc w:val="left"/>
        <w:rPr>
          <w:sz w:val="31"/>
        </w:rPr>
      </w:pPr>
      <w:r>
        <w:rPr>
          <w:sz w:val="31"/>
        </w:rPr>
        <w:t>砂的颗粒级配和粗细程度</w:t>
      </w:r>
    </w:p>
    <w:p>
      <w:pPr>
        <w:spacing w:after="0" w:line="396" w:lineRule="exact"/>
        <w:jc w:val="left"/>
        <w:rPr>
          <w:sz w:val="31"/>
        </w:rPr>
        <w:sectPr>
          <w:headerReference w:type="default" r:id="rId203"/>
          <w:footerReference w:type="default" r:id="rId204"/>
          <w:type w:val="nextPage"/>
          <w:pgSz w:w="17860" w:h="25260"/>
          <w:pgMar w:top="1880" w:right="1540" w:bottom="2560" w:left="2000" w:header="960" w:footer="2371"/>
          <w:pgNumType w:start="60"/>
          <w:cols w:space="708"/>
          <w:titlePg w:val="0"/>
        </w:sectPr>
      </w:pPr>
    </w:p>
    <w:p>
      <w:pPr>
        <w:pStyle w:val="BodyText"/>
        <w:spacing w:before="12"/>
        <w:rPr>
          <w:sz w:val="12"/>
        </w:rPr>
      </w:pPr>
    </w:p>
    <w:p>
      <w:pPr>
        <w:pStyle w:val="BodyText"/>
        <w:spacing w:before="62" w:line="283" w:lineRule="auto"/>
        <w:ind w:left="1013" w:right="5383"/>
      </w:pPr>
      <w:r>
        <w:t>砂的颗粒级配是指砂子大小不同的颗粒搭配的比例情况。砂的粗细程度是指砂子总体的粗细程度</w:t>
      </w:r>
    </w:p>
    <w:p>
      <w:pPr>
        <w:pStyle w:val="BodyText"/>
        <w:spacing w:line="396" w:lineRule="exact"/>
        <w:ind w:left="1013"/>
      </w:pPr>
      <w:r>
        <w:t>砂子的颗粒级配和粗细程度，可通过筛分析的方法来确定。</w:t>
      </w:r>
    </w:p>
    <w:p>
      <w:pPr>
        <w:pStyle w:val="BodyText"/>
        <w:spacing w:before="71" w:line="333" w:lineRule="exact"/>
        <w:ind w:left="1013"/>
      </w:pPr>
      <w:r>
        <w:rPr>
          <w:w w:val="102"/>
        </w:rPr>
        <w:t>砂的粗细程度可通过计算细度模数确定。细度模数根据</w:t>
      </w:r>
      <w:r>
        <w:rPr>
          <w:spacing w:val="-39"/>
          <w:w w:val="102"/>
        </w:rPr>
        <w:t>（</w:t>
      </w:r>
      <w:r>
        <w:rPr>
          <w:rFonts w:ascii="Arial" w:eastAsia="Arial"/>
          <w:w w:val="91"/>
        </w:rPr>
        <w:t>4.</w:t>
      </w:r>
      <w:r>
        <w:rPr>
          <w:rFonts w:ascii="Arial" w:eastAsia="Arial"/>
          <w:spacing w:val="-4"/>
          <w:w w:val="91"/>
        </w:rPr>
        <w:t>1</w:t>
      </w:r>
      <w:r>
        <w:rPr>
          <w:w w:val="102"/>
        </w:rPr>
        <w:t>）式计算（精确至</w:t>
      </w:r>
      <w:r>
        <w:rPr>
          <w:spacing w:val="-90"/>
        </w:rPr>
        <w:t xml:space="preserve"> </w:t>
      </w:r>
      <w:r>
        <w:rPr>
          <w:w w:val="102"/>
        </w:rPr>
        <w:t>0.0</w:t>
      </w:r>
      <w:r>
        <w:rPr>
          <w:spacing w:val="-4"/>
          <w:w w:val="102"/>
        </w:rPr>
        <w:t>1</w:t>
      </w:r>
      <w:r>
        <w:rPr>
          <w:spacing w:val="-159"/>
          <w:w w:val="102"/>
        </w:rPr>
        <w:t>）</w:t>
      </w:r>
      <w:r>
        <w:rPr>
          <w:w w:val="102"/>
        </w:rPr>
        <w:t>。</w:t>
      </w:r>
    </w:p>
    <w:p>
      <w:pPr>
        <w:spacing w:after="0" w:line="333" w:lineRule="exact"/>
        <w:sectPr>
          <w:headerReference w:type="default" r:id="rId205"/>
          <w:footerReference w:type="default" r:id="rId206"/>
          <w:pgSz w:w="17860" w:h="25260"/>
          <w:pgMar w:top="1880" w:right="1540" w:bottom="2800" w:left="2000" w:header="960" w:footer="2371"/>
          <w:pgNumType w:start="61"/>
          <w:cols w:space="708"/>
        </w:sectPr>
      </w:pPr>
    </w:p>
    <w:p>
      <w:pPr>
        <w:spacing w:before="5" w:line="530" w:lineRule="exact"/>
        <w:ind w:left="0" w:right="72" w:firstLine="0"/>
        <w:jc w:val="right"/>
        <w:rPr>
          <w:rFonts w:ascii="Arial" w:hAnsi="Arial"/>
          <w:i/>
          <w:sz w:val="36"/>
        </w:rPr>
      </w:pPr>
      <w:r>
        <w:rPr>
          <w:rFonts w:ascii="Symbol" w:hAnsi="Symbol"/>
          <w:spacing w:val="7"/>
          <w:w w:val="95"/>
          <w:sz w:val="47"/>
        </w:rPr>
        <w:sym w:font="Symbol" w:char="F028"/>
      </w:r>
      <w:r>
        <w:rPr>
          <w:rFonts w:ascii="Arial" w:hAnsi="Arial"/>
          <w:i/>
          <w:spacing w:val="7"/>
          <w:w w:val="95"/>
          <w:position w:val="-6"/>
          <w:sz w:val="36"/>
        </w:rPr>
        <w:t>A</w:t>
      </w:r>
    </w:p>
    <w:p>
      <w:pPr>
        <w:tabs>
          <w:tab w:val="left" w:pos="564"/>
          <w:tab w:val="left" w:pos="1232"/>
        </w:tabs>
        <w:spacing w:before="0" w:line="192" w:lineRule="exact"/>
        <w:ind w:left="0" w:right="0" w:firstLine="0"/>
        <w:jc w:val="right"/>
        <w:rPr>
          <w:rFonts w:ascii="Arial" w:hAnsi="Arial"/>
          <w:sz w:val="21"/>
        </w:rPr>
      </w:pPr>
      <w:r>
        <w:pict>
          <v:line id="_x0000_s1047" style="mso-position-horizontal-relative:page;position:absolute;z-index:251686912" from="280pt,9.7pt" to="492pt,9.7pt" stroked="t" strokecolor="black" strokeweight="2pt">
            <v:stroke dashstyle="longDash"/>
          </v:line>
        </w:pict>
      </w:r>
      <w:r>
        <w:rPr>
          <w:rFonts w:ascii="Arial" w:hAnsi="Arial"/>
          <w:i/>
          <w:sz w:val="36"/>
        </w:rPr>
        <w:t>M</w:t>
        <w:tab/>
      </w:r>
      <w:r>
        <w:rPr>
          <w:rFonts w:ascii="Symbol" w:hAnsi="Symbol"/>
          <w:sz w:val="36"/>
        </w:rPr>
        <w:sym w:font="Symbol" w:char="F03D"/>
      </w:r>
      <w:r>
        <w:rPr>
          <w:rFonts w:ascii="Times New Roman" w:hAnsi="Times New Roman"/>
          <w:sz w:val="36"/>
        </w:rPr>
        <w:tab/>
      </w:r>
      <w:r>
        <w:rPr>
          <w:rFonts w:ascii="Arial" w:hAnsi="Arial"/>
          <w:spacing w:val="-1"/>
          <w:w w:val="90"/>
          <w:position w:val="3"/>
          <w:sz w:val="21"/>
        </w:rPr>
        <w:t>2</w:t>
      </w:r>
    </w:p>
    <w:p>
      <w:pPr>
        <w:spacing w:before="186" w:line="416" w:lineRule="exact"/>
        <w:ind w:left="56" w:right="0" w:firstLine="0"/>
        <w:jc w:val="left"/>
        <w:rPr>
          <w:rFonts w:ascii="Arial" w:hAnsi="Arial"/>
          <w:i/>
          <w:sz w:val="36"/>
        </w:rPr>
      </w:pPr>
      <w:r>
        <w:br w:type="column"/>
      </w:r>
      <w:r>
        <w:rPr>
          <w:rFonts w:ascii="Symbol" w:hAnsi="Symbol"/>
          <w:sz w:val="36"/>
        </w:rPr>
        <w:sym w:font="Symbol" w:char="F02B"/>
      </w:r>
      <w:r>
        <w:rPr>
          <w:rFonts w:ascii="Times New Roman" w:hAnsi="Times New Roman"/>
          <w:sz w:val="36"/>
        </w:rPr>
        <w:t xml:space="preserve"> </w:t>
      </w:r>
      <w:r>
        <w:rPr>
          <w:rFonts w:ascii="Arial" w:hAnsi="Arial"/>
          <w:i/>
          <w:sz w:val="36"/>
        </w:rPr>
        <w:t xml:space="preserve">A </w:t>
      </w:r>
      <w:r>
        <w:rPr>
          <w:rFonts w:ascii="Symbol" w:hAnsi="Symbol"/>
          <w:sz w:val="36"/>
        </w:rPr>
        <w:sym w:font="Symbol" w:char="F02B"/>
      </w:r>
      <w:r>
        <w:rPr>
          <w:rFonts w:ascii="Times New Roman" w:hAnsi="Times New Roman"/>
          <w:spacing w:val="-63"/>
          <w:sz w:val="36"/>
        </w:rPr>
        <w:t xml:space="preserve"> </w:t>
      </w:r>
      <w:r>
        <w:rPr>
          <w:rFonts w:ascii="Arial" w:hAnsi="Arial"/>
          <w:i/>
          <w:sz w:val="36"/>
        </w:rPr>
        <w:t>A</w:t>
      </w:r>
    </w:p>
    <w:p>
      <w:pPr>
        <w:tabs>
          <w:tab w:val="left" w:pos="1214"/>
        </w:tabs>
        <w:spacing w:before="0" w:line="125" w:lineRule="exact"/>
        <w:ind w:left="534" w:right="0" w:firstLine="0"/>
        <w:jc w:val="left"/>
        <w:rPr>
          <w:rFonts w:ascii="Arial"/>
          <w:sz w:val="21"/>
        </w:rPr>
      </w:pPr>
      <w:r>
        <w:rPr>
          <w:rFonts w:ascii="Arial"/>
          <w:sz w:val="21"/>
        </w:rPr>
        <w:t>3</w:t>
        <w:tab/>
      </w:r>
      <w:r>
        <w:rPr>
          <w:rFonts w:ascii="Arial"/>
          <w:spacing w:val="-20"/>
          <w:sz w:val="21"/>
        </w:rPr>
        <w:t>4</w:t>
      </w:r>
    </w:p>
    <w:p>
      <w:pPr>
        <w:spacing w:before="186" w:line="416" w:lineRule="exact"/>
        <w:ind w:left="56" w:right="0" w:firstLine="0"/>
        <w:jc w:val="left"/>
        <w:rPr>
          <w:rFonts w:ascii="Arial" w:hAnsi="Arial"/>
          <w:i/>
          <w:sz w:val="36"/>
        </w:rPr>
      </w:pPr>
      <w:r>
        <w:br w:type="column"/>
      </w:r>
      <w:r>
        <w:rPr>
          <w:rFonts w:ascii="Symbol" w:hAnsi="Symbol"/>
          <w:sz w:val="36"/>
        </w:rPr>
        <w:sym w:font="Symbol" w:char="F02B"/>
      </w:r>
      <w:r>
        <w:rPr>
          <w:rFonts w:ascii="Times New Roman" w:hAnsi="Times New Roman"/>
          <w:sz w:val="36"/>
        </w:rPr>
        <w:t xml:space="preserve"> </w:t>
      </w:r>
      <w:r>
        <w:rPr>
          <w:rFonts w:ascii="Arial" w:hAnsi="Arial"/>
          <w:i/>
          <w:sz w:val="36"/>
        </w:rPr>
        <w:t xml:space="preserve">A </w:t>
      </w:r>
      <w:r>
        <w:rPr>
          <w:rFonts w:ascii="Symbol" w:hAnsi="Symbol"/>
          <w:sz w:val="36"/>
        </w:rPr>
        <w:sym w:font="Symbol" w:char="F02B"/>
      </w:r>
      <w:r>
        <w:rPr>
          <w:rFonts w:ascii="Times New Roman" w:hAnsi="Times New Roman"/>
          <w:spacing w:val="-59"/>
          <w:sz w:val="36"/>
        </w:rPr>
        <w:t xml:space="preserve"> </w:t>
      </w:r>
      <w:r>
        <w:rPr>
          <w:rFonts w:ascii="Arial" w:hAnsi="Arial"/>
          <w:i/>
          <w:sz w:val="36"/>
        </w:rPr>
        <w:t>A</w:t>
      </w:r>
    </w:p>
    <w:p>
      <w:pPr>
        <w:tabs>
          <w:tab w:val="left" w:pos="1215"/>
        </w:tabs>
        <w:spacing w:before="0" w:line="125" w:lineRule="exact"/>
        <w:ind w:left="535" w:right="0" w:firstLine="0"/>
        <w:jc w:val="left"/>
        <w:rPr>
          <w:rFonts w:ascii="Arial"/>
          <w:sz w:val="21"/>
        </w:rPr>
      </w:pPr>
      <w:r>
        <w:rPr>
          <w:rFonts w:ascii="Arial"/>
          <w:sz w:val="21"/>
        </w:rPr>
        <w:t>5</w:t>
        <w:tab/>
      </w:r>
      <w:r>
        <w:rPr>
          <w:rFonts w:ascii="Arial"/>
          <w:spacing w:val="-20"/>
          <w:sz w:val="21"/>
        </w:rPr>
        <w:t>6</w:t>
      </w:r>
    </w:p>
    <w:p>
      <w:pPr>
        <w:spacing w:before="5" w:line="596" w:lineRule="exact"/>
        <w:ind w:left="19" w:right="0" w:firstLine="0"/>
        <w:jc w:val="left"/>
        <w:rPr>
          <w:rFonts w:ascii="Arial" w:hAnsi="Arial"/>
          <w:i/>
          <w:sz w:val="36"/>
        </w:rPr>
      </w:pPr>
      <w:r>
        <w:br w:type="column"/>
      </w:r>
      <w:r>
        <w:rPr>
          <w:rFonts w:ascii="Symbol" w:hAnsi="Symbol"/>
          <w:spacing w:val="8"/>
          <w:position w:val="7"/>
          <w:sz w:val="47"/>
        </w:rPr>
        <w:sym w:font="Symbol" w:char="F029"/>
      </w:r>
      <w:r>
        <w:rPr>
          <w:rFonts w:ascii="Symbol" w:hAnsi="Symbol"/>
          <w:spacing w:val="8"/>
          <w:sz w:val="36"/>
        </w:rPr>
        <w:sym w:font="Symbol" w:char="F02D"/>
      </w:r>
      <w:r>
        <w:rPr>
          <w:rFonts w:ascii="Times New Roman" w:hAnsi="Times New Roman"/>
          <w:spacing w:val="8"/>
          <w:sz w:val="36"/>
        </w:rPr>
        <w:t xml:space="preserve"> </w:t>
      </w:r>
      <w:r>
        <w:rPr>
          <w:rFonts w:ascii="Arial" w:hAnsi="Arial"/>
          <w:spacing w:val="13"/>
          <w:sz w:val="36"/>
        </w:rPr>
        <w:t>5</w:t>
      </w:r>
      <w:r>
        <w:rPr>
          <w:rFonts w:ascii="Arial" w:hAnsi="Arial"/>
          <w:i/>
          <w:spacing w:val="13"/>
          <w:sz w:val="36"/>
        </w:rPr>
        <w:t>A</w:t>
      </w:r>
    </w:p>
    <w:p>
      <w:pPr>
        <w:spacing w:before="0" w:line="125" w:lineRule="exact"/>
        <w:ind w:left="820" w:right="0" w:firstLine="0"/>
        <w:jc w:val="left"/>
        <w:rPr>
          <w:rFonts w:ascii="Arial"/>
          <w:sz w:val="21"/>
        </w:rPr>
      </w:pPr>
      <w:r>
        <w:rPr>
          <w:rFonts w:ascii="Arial"/>
          <w:w w:val="89"/>
          <w:sz w:val="21"/>
        </w:rPr>
        <w:t>1</w:t>
      </w:r>
    </w:p>
    <w:p>
      <w:pPr>
        <w:spacing w:after="0" w:line="125" w:lineRule="exact"/>
        <w:jc w:val="left"/>
        <w:rPr>
          <w:rFonts w:ascii="Arial"/>
          <w:sz w:val="21"/>
        </w:rPr>
        <w:sectPr>
          <w:headerReference w:type="default" r:id="rId207"/>
          <w:footerReference w:type="default" r:id="rId208"/>
          <w:type w:val="continuous"/>
          <w:pgSz w:w="17860" w:h="25260"/>
          <w:pgMar w:top="1880" w:right="1540" w:bottom="280" w:left="2000" w:header="708" w:footer="708"/>
          <w:pgNumType w:start="62"/>
          <w:cols w:num="4" w:space="708" w:equalWidth="0">
            <w:col w:w="4098" w:space="40"/>
            <w:col w:w="1320" w:space="39"/>
            <w:col w:w="1321" w:space="40"/>
            <w:col w:w="7462" w:space="0"/>
          </w:cols>
        </w:sectPr>
      </w:pPr>
    </w:p>
    <w:p>
      <w:pPr>
        <w:tabs>
          <w:tab w:val="left" w:pos="5110"/>
        </w:tabs>
        <w:spacing w:before="3" w:line="415" w:lineRule="exact"/>
        <w:ind w:left="3107" w:right="0" w:firstLine="0"/>
        <w:jc w:val="left"/>
        <w:rPr>
          <w:rFonts w:ascii="Arial" w:hAnsi="Arial"/>
          <w:i/>
          <w:sz w:val="36"/>
        </w:rPr>
      </w:pPr>
      <w:r>
        <w:rPr>
          <w:rFonts w:ascii="Arial" w:hAnsi="Arial"/>
          <w:i/>
          <w:position w:val="6"/>
          <w:sz w:val="21"/>
        </w:rPr>
        <w:t>x</w:t>
        <w:tab/>
      </w:r>
      <w:r>
        <w:rPr>
          <w:rFonts w:ascii="Arial" w:hAnsi="Arial"/>
          <w:sz w:val="36"/>
        </w:rPr>
        <w:t>100</w:t>
      </w:r>
      <w:r>
        <w:rPr>
          <w:rFonts w:ascii="Arial" w:hAnsi="Arial"/>
          <w:spacing w:val="-64"/>
          <w:sz w:val="36"/>
        </w:rPr>
        <w:t xml:space="preserve"> </w:t>
      </w:r>
      <w:r>
        <w:rPr>
          <w:rFonts w:ascii="Symbol" w:hAnsi="Symbol"/>
          <w:sz w:val="36"/>
        </w:rPr>
        <w:sym w:font="Symbol" w:char="F02D"/>
      </w:r>
      <w:r>
        <w:rPr>
          <w:rFonts w:ascii="Times New Roman" w:hAnsi="Times New Roman"/>
          <w:spacing w:val="-29"/>
          <w:sz w:val="36"/>
        </w:rPr>
        <w:t xml:space="preserve"> </w:t>
      </w:r>
      <w:r>
        <w:rPr>
          <w:rFonts w:ascii="Arial" w:hAnsi="Arial"/>
          <w:i/>
          <w:sz w:val="36"/>
        </w:rPr>
        <w:t>A</w:t>
      </w:r>
    </w:p>
    <w:p>
      <w:pPr>
        <w:spacing w:before="0" w:line="216" w:lineRule="exact"/>
        <w:ind w:left="0" w:right="38" w:firstLine="0"/>
        <w:jc w:val="right"/>
        <w:rPr>
          <w:rFonts w:ascii="Arial"/>
          <w:sz w:val="21"/>
        </w:rPr>
      </w:pPr>
      <w:r>
        <w:rPr>
          <w:rFonts w:ascii="Arial"/>
          <w:w w:val="89"/>
          <w:sz w:val="21"/>
        </w:rPr>
        <w:t>1</w:t>
      </w:r>
    </w:p>
    <w:p>
      <w:pPr>
        <w:pStyle w:val="BodyText"/>
        <w:spacing w:before="254"/>
        <w:ind w:left="3107"/>
      </w:pPr>
      <w:r>
        <w:br w:type="column"/>
      </w:r>
      <w:r>
        <w:t>（</w:t>
      </w:r>
      <w:r>
        <w:rPr>
          <w:rFonts w:ascii="Arial" w:eastAsia="Arial"/>
        </w:rPr>
        <w:t>4.1</w:t>
      </w:r>
      <w:r>
        <w:t>）</w:t>
      </w:r>
    </w:p>
    <w:p>
      <w:pPr>
        <w:spacing w:after="0"/>
        <w:sectPr>
          <w:headerReference w:type="default" r:id="rId209"/>
          <w:footerReference w:type="default" r:id="rId210"/>
          <w:type w:val="continuous"/>
          <w:pgSz w:w="17860" w:h="25260"/>
          <w:pgMar w:top="1880" w:right="1540" w:bottom="280" w:left="2000" w:header="708" w:footer="708"/>
          <w:pgNumType w:start="63"/>
          <w:cols w:num="2" w:space="708" w:equalWidth="0">
            <w:col w:w="6311" w:space="2729"/>
            <w:col w:w="5280" w:space="0"/>
          </w:cols>
        </w:sectPr>
      </w:pPr>
    </w:p>
    <w:p>
      <w:pPr>
        <w:pStyle w:val="BodyText"/>
        <w:spacing w:before="7"/>
        <w:rPr>
          <w:sz w:val="14"/>
        </w:rPr>
      </w:pPr>
    </w:p>
    <w:p>
      <w:pPr>
        <w:spacing w:after="0"/>
        <w:rPr>
          <w:sz w:val="14"/>
        </w:rPr>
        <w:sectPr>
          <w:headerReference w:type="default" r:id="rId211"/>
          <w:footerReference w:type="default" r:id="rId212"/>
          <w:type w:val="continuous"/>
          <w:pgSz w:w="17860" w:h="25260"/>
          <w:pgMar w:top="1880" w:right="1540" w:bottom="280" w:left="2000" w:header="708" w:footer="708"/>
          <w:pgNumType w:start="64"/>
          <w:cols w:space="708"/>
        </w:sectPr>
      </w:pPr>
    </w:p>
    <w:p>
      <w:pPr>
        <w:pStyle w:val="BodyText"/>
        <w:spacing w:before="115" w:line="361" w:lineRule="exact"/>
        <w:ind w:left="384"/>
        <w:rPr>
          <w:rFonts w:ascii="Arial" w:eastAsia="Arial"/>
          <w:i/>
          <w:sz w:val="36"/>
        </w:rPr>
      </w:pPr>
      <w:r>
        <w:rPr>
          <w:spacing w:val="-21"/>
        </w:rPr>
        <w:t xml:space="preserve">式中： </w:t>
      </w:r>
      <w:r>
        <w:rPr>
          <w:rFonts w:ascii="Arial" w:eastAsia="Arial"/>
          <w:i/>
          <w:spacing w:val="-20"/>
          <w:position w:val="4"/>
          <w:sz w:val="36"/>
        </w:rPr>
        <w:t>M</w:t>
      </w:r>
    </w:p>
    <w:p>
      <w:pPr>
        <w:spacing w:before="115" w:line="361" w:lineRule="exact"/>
        <w:ind w:left="165" w:right="0" w:firstLine="0"/>
        <w:jc w:val="left"/>
        <w:rPr>
          <w:rFonts w:ascii="Arial" w:eastAsia="Arial" w:hAnsi="Arial"/>
          <w:i/>
          <w:sz w:val="36"/>
        </w:rPr>
      </w:pPr>
      <w:r>
        <w:br w:type="column"/>
      </w:r>
      <w:r>
        <w:rPr>
          <w:spacing w:val="-12"/>
          <w:sz w:val="31"/>
        </w:rPr>
        <w:t xml:space="preserve">—细度模数。 </w:t>
      </w:r>
      <w:r>
        <w:rPr>
          <w:rFonts w:ascii="Arial" w:eastAsia="Arial" w:hAnsi="Arial"/>
          <w:i/>
          <w:position w:val="4"/>
          <w:sz w:val="36"/>
        </w:rPr>
        <w:t xml:space="preserve">A </w:t>
      </w:r>
      <w:r>
        <w:rPr>
          <w:spacing w:val="-38"/>
          <w:sz w:val="31"/>
        </w:rPr>
        <w:t xml:space="preserve">、 </w:t>
      </w:r>
      <w:r>
        <w:rPr>
          <w:rFonts w:ascii="Arial" w:eastAsia="Arial" w:hAnsi="Arial"/>
          <w:i/>
          <w:spacing w:val="-19"/>
          <w:position w:val="4"/>
          <w:sz w:val="36"/>
        </w:rPr>
        <w:t>A</w:t>
      </w:r>
    </w:p>
    <w:p>
      <w:pPr>
        <w:spacing w:before="120" w:line="356" w:lineRule="exact"/>
        <w:ind w:left="107" w:right="0" w:firstLine="0"/>
        <w:jc w:val="left"/>
        <w:rPr>
          <w:rFonts w:ascii="Arial" w:eastAsia="Arial"/>
          <w:i/>
          <w:sz w:val="36"/>
        </w:rPr>
      </w:pPr>
      <w:r>
        <w:br w:type="column"/>
      </w:r>
      <w:r>
        <w:rPr>
          <w:spacing w:val="-42"/>
          <w:position w:val="-3"/>
          <w:sz w:val="31"/>
        </w:rPr>
        <w:t xml:space="preserve">、 </w:t>
      </w:r>
      <w:r>
        <w:rPr>
          <w:rFonts w:ascii="Arial" w:eastAsia="Arial"/>
          <w:i/>
          <w:sz w:val="36"/>
        </w:rPr>
        <w:t xml:space="preserve">A </w:t>
      </w:r>
      <w:r>
        <w:rPr>
          <w:spacing w:val="-40"/>
          <w:position w:val="-3"/>
          <w:sz w:val="31"/>
        </w:rPr>
        <w:t xml:space="preserve">、 </w:t>
      </w:r>
      <w:r>
        <w:rPr>
          <w:rFonts w:ascii="Arial" w:eastAsia="Arial"/>
          <w:i/>
          <w:spacing w:val="-19"/>
          <w:sz w:val="36"/>
        </w:rPr>
        <w:t>A</w:t>
      </w:r>
    </w:p>
    <w:p>
      <w:pPr>
        <w:spacing w:before="120" w:line="356" w:lineRule="exact"/>
        <w:ind w:left="107" w:right="0" w:firstLine="0"/>
        <w:jc w:val="left"/>
        <w:rPr>
          <w:rFonts w:ascii="Arial" w:eastAsia="Arial"/>
          <w:i/>
          <w:sz w:val="36"/>
        </w:rPr>
      </w:pPr>
      <w:r>
        <w:br w:type="column"/>
      </w:r>
      <w:r>
        <w:rPr>
          <w:spacing w:val="-43"/>
          <w:position w:val="-3"/>
          <w:sz w:val="31"/>
        </w:rPr>
        <w:t xml:space="preserve">、 </w:t>
      </w:r>
      <w:r>
        <w:rPr>
          <w:rFonts w:ascii="Arial" w:eastAsia="Arial"/>
          <w:i/>
          <w:sz w:val="36"/>
        </w:rPr>
        <w:t xml:space="preserve">A </w:t>
      </w:r>
      <w:r>
        <w:rPr>
          <w:spacing w:val="-41"/>
          <w:position w:val="-3"/>
          <w:sz w:val="31"/>
        </w:rPr>
        <w:t xml:space="preserve">、 </w:t>
      </w:r>
      <w:r>
        <w:rPr>
          <w:rFonts w:ascii="Arial" w:eastAsia="Arial"/>
          <w:i/>
          <w:spacing w:val="-19"/>
          <w:sz w:val="36"/>
        </w:rPr>
        <w:t>A</w:t>
      </w:r>
    </w:p>
    <w:p>
      <w:pPr>
        <w:pStyle w:val="BodyText"/>
        <w:spacing w:before="183" w:line="293" w:lineRule="exact"/>
        <w:ind w:left="108"/>
      </w:pPr>
      <w:r>
        <w:br w:type="column"/>
      </w:r>
      <w:r>
        <w:t>—分别为 4.75mm、2.36mm、1.18mm、</w:t>
      </w:r>
    </w:p>
    <w:p>
      <w:pPr>
        <w:spacing w:after="0" w:line="293" w:lineRule="exact"/>
        <w:sectPr>
          <w:headerReference w:type="default" r:id="rId213"/>
          <w:footerReference w:type="default" r:id="rId214"/>
          <w:type w:val="continuous"/>
          <w:pgSz w:w="17860" w:h="25260"/>
          <w:pgMar w:top="1880" w:right="1540" w:bottom="280" w:left="2000" w:header="708" w:footer="708"/>
          <w:pgNumType w:start="65"/>
          <w:cols w:num="5" w:space="708" w:equalWidth="0">
            <w:col w:w="1695" w:space="40"/>
            <w:col w:w="3061" w:space="39"/>
            <w:col w:w="1462" w:space="39"/>
            <w:col w:w="1457" w:space="40"/>
            <w:col w:w="6487" w:space="0"/>
          </w:cols>
        </w:sectPr>
      </w:pPr>
    </w:p>
    <w:p>
      <w:pPr>
        <w:tabs>
          <w:tab w:val="left" w:pos="4030"/>
          <w:tab w:val="left" w:pos="4761"/>
          <w:tab w:val="left" w:pos="5517"/>
          <w:tab w:val="left" w:pos="6262"/>
          <w:tab w:val="left" w:pos="7015"/>
          <w:tab w:val="right" w:pos="7861"/>
        </w:tabs>
        <w:spacing w:before="10"/>
        <w:ind w:left="1742" w:right="0" w:firstLine="0"/>
        <w:jc w:val="left"/>
        <w:rPr>
          <w:rFonts w:ascii="Arial"/>
          <w:sz w:val="21"/>
        </w:rPr>
      </w:pPr>
      <w:r>
        <w:rPr>
          <w:rFonts w:ascii="Arial"/>
          <w:i/>
          <w:sz w:val="21"/>
        </w:rPr>
        <w:t>x</w:t>
        <w:tab/>
      </w:r>
      <w:r>
        <w:rPr>
          <w:rFonts w:ascii="Arial"/>
          <w:sz w:val="21"/>
        </w:rPr>
        <w:t>1</w:t>
        <w:tab/>
        <w:t>2</w:t>
        <w:tab/>
        <w:t>3</w:t>
        <w:tab/>
        <w:t>4</w:t>
        <w:tab/>
        <w:t>5</w:t>
        <w:tab/>
        <w:t>6</w:t>
      </w:r>
    </w:p>
    <w:p>
      <w:pPr>
        <w:spacing w:before="49"/>
        <w:ind w:left="384" w:right="0" w:firstLine="0"/>
        <w:jc w:val="left"/>
        <w:rPr>
          <w:sz w:val="31"/>
        </w:rPr>
      </w:pPr>
      <w:r>
        <w:rPr>
          <w:sz w:val="31"/>
        </w:rPr>
        <w:t>600</w:t>
      </w:r>
      <w:r>
        <w:rPr>
          <w:spacing w:val="-97"/>
          <w:sz w:val="31"/>
        </w:rPr>
        <w:t xml:space="preserve"> </w:t>
      </w:r>
      <w:r>
        <w:rPr>
          <w:rFonts w:ascii="Symbol" w:eastAsia="Symbol" w:hAnsi="Symbol"/>
          <w:position w:val="5"/>
          <w:sz w:val="36"/>
        </w:rPr>
        <w:sym w:font="Symbol" w:char="F06D"/>
      </w:r>
      <w:r>
        <w:rPr>
          <w:rFonts w:ascii="Arial" w:eastAsia="Arial" w:hAnsi="Arial"/>
          <w:i/>
          <w:position w:val="3"/>
          <w:sz w:val="34"/>
        </w:rPr>
        <w:t xml:space="preserve">m </w:t>
      </w:r>
      <w:r>
        <w:rPr>
          <w:sz w:val="31"/>
        </w:rPr>
        <w:t>、300</w:t>
      </w:r>
      <w:r>
        <w:rPr>
          <w:spacing w:val="-97"/>
          <w:sz w:val="31"/>
        </w:rPr>
        <w:t xml:space="preserve"> </w:t>
      </w:r>
      <w:r>
        <w:rPr>
          <w:rFonts w:ascii="Symbol" w:eastAsia="Symbol" w:hAnsi="Symbol"/>
          <w:position w:val="5"/>
          <w:sz w:val="36"/>
        </w:rPr>
        <w:sym w:font="Symbol" w:char="F06D"/>
      </w:r>
      <w:r>
        <w:rPr>
          <w:rFonts w:ascii="Arial" w:eastAsia="Arial" w:hAnsi="Arial"/>
          <w:i/>
          <w:position w:val="3"/>
          <w:sz w:val="34"/>
        </w:rPr>
        <w:t xml:space="preserve">m </w:t>
      </w:r>
      <w:r>
        <w:rPr>
          <w:sz w:val="31"/>
        </w:rPr>
        <w:t>、150</w:t>
      </w:r>
      <w:r>
        <w:rPr>
          <w:spacing w:val="-96"/>
          <w:sz w:val="31"/>
        </w:rPr>
        <w:t xml:space="preserve"> </w:t>
      </w:r>
      <w:r>
        <w:rPr>
          <w:rFonts w:ascii="Symbol" w:eastAsia="Symbol" w:hAnsi="Symbol"/>
          <w:position w:val="5"/>
          <w:sz w:val="36"/>
        </w:rPr>
        <w:sym w:font="Symbol" w:char="F06D"/>
      </w:r>
      <w:r>
        <w:rPr>
          <w:rFonts w:ascii="Arial" w:eastAsia="Arial" w:hAnsi="Arial"/>
          <w:i/>
          <w:position w:val="3"/>
          <w:sz w:val="34"/>
        </w:rPr>
        <w:t xml:space="preserve">m </w:t>
      </w:r>
      <w:r>
        <w:rPr>
          <w:sz w:val="31"/>
        </w:rPr>
        <w:t>筛的累计筛余百分率。</w:t>
      </w:r>
    </w:p>
    <w:p>
      <w:pPr>
        <w:pStyle w:val="BodyText"/>
        <w:spacing w:before="103"/>
        <w:ind w:left="1013"/>
      </w:pPr>
      <w:r>
        <w:t>砂按细度模数分为粗、中、细三种规格，其细度模数分别为：</w:t>
      </w:r>
    </w:p>
    <w:p>
      <w:pPr>
        <w:pStyle w:val="BodyText"/>
        <w:tabs>
          <w:tab w:val="left" w:pos="4636"/>
          <w:tab w:val="left" w:pos="8416"/>
        </w:tabs>
        <w:spacing w:before="71"/>
        <w:ind w:left="1013"/>
      </w:pPr>
      <w:r>
        <w:t>粗砂：3.7～3.1</w:t>
        <w:tab/>
        <w:t>中砂：3.0～2.3</w:t>
        <w:tab/>
        <w:t>细砂：2.2～1.6</w:t>
      </w:r>
    </w:p>
    <w:p>
      <w:pPr>
        <w:pStyle w:val="ListParagraph"/>
        <w:numPr>
          <w:ilvl w:val="0"/>
          <w:numId w:val="62"/>
        </w:numPr>
        <w:tabs>
          <w:tab w:val="left" w:pos="1807"/>
        </w:tabs>
        <w:spacing w:before="71" w:after="0" w:line="240" w:lineRule="auto"/>
        <w:ind w:left="1806" w:right="0" w:hanging="794"/>
        <w:jc w:val="left"/>
        <w:rPr>
          <w:sz w:val="31"/>
        </w:rPr>
      </w:pPr>
      <w:r>
        <w:rPr>
          <w:sz w:val="31"/>
        </w:rPr>
        <w:t>含泥量（石粉含量和泥块含量）</w:t>
      </w:r>
    </w:p>
    <w:p>
      <w:pPr>
        <w:pStyle w:val="BodyText"/>
        <w:spacing w:before="71"/>
        <w:ind w:left="1013"/>
      </w:pPr>
      <w:r>
        <w:t>天然砂的含泥量和泥块含量应符合表4.3 规定。</w:t>
      </w:r>
    </w:p>
    <w:p>
      <w:pPr>
        <w:pStyle w:val="ListParagraph"/>
        <w:numPr>
          <w:ilvl w:val="0"/>
          <w:numId w:val="62"/>
        </w:numPr>
        <w:tabs>
          <w:tab w:val="left" w:pos="1807"/>
        </w:tabs>
        <w:spacing w:before="71" w:after="0" w:line="240" w:lineRule="auto"/>
        <w:ind w:left="1806" w:right="0" w:hanging="794"/>
        <w:jc w:val="left"/>
        <w:rPr>
          <w:sz w:val="31"/>
        </w:rPr>
      </w:pPr>
      <w:r>
        <w:rPr>
          <w:sz w:val="31"/>
        </w:rPr>
        <w:t>有害物质</w:t>
      </w:r>
    </w:p>
    <w:p>
      <w:pPr>
        <w:pStyle w:val="BodyText"/>
        <w:spacing w:before="71"/>
        <w:ind w:left="1013"/>
      </w:pPr>
      <w:r>
        <w:t>砂中云母、轻物质、有机物、硫化物及硫酸盐、氯盐等的含量应符合表4.3 的规定。</w:t>
      </w:r>
    </w:p>
    <w:p>
      <w:pPr>
        <w:pStyle w:val="ListParagraph"/>
        <w:numPr>
          <w:ilvl w:val="0"/>
          <w:numId w:val="62"/>
        </w:numPr>
        <w:tabs>
          <w:tab w:val="left" w:pos="1807"/>
        </w:tabs>
        <w:spacing w:before="71" w:after="0" w:line="240" w:lineRule="auto"/>
        <w:ind w:left="1806" w:right="0" w:hanging="794"/>
        <w:jc w:val="left"/>
        <w:rPr>
          <w:sz w:val="31"/>
        </w:rPr>
      </w:pPr>
      <w:r>
        <w:rPr>
          <w:sz w:val="31"/>
        </w:rPr>
        <w:t>坚固性</w:t>
      </w:r>
    </w:p>
    <w:p>
      <w:pPr>
        <w:pStyle w:val="BodyText"/>
        <w:spacing w:before="71" w:line="283" w:lineRule="auto"/>
        <w:ind w:left="384" w:right="1123" w:firstLine="629"/>
      </w:pPr>
      <w:r>
        <w:t>坚固性是砂在自然风化和其他外界物理化学因素作用下，抵抗破裂的能力。根据GB/T1464-2001 规定，天然砂采用硫酸钠溶液进行试验，砂样经5 次循环后其质量损失应符合表 4.4 规定。</w:t>
      </w:r>
    </w:p>
    <w:p>
      <w:pPr>
        <w:pStyle w:val="ListParagraph"/>
        <w:numPr>
          <w:ilvl w:val="0"/>
          <w:numId w:val="62"/>
        </w:numPr>
        <w:tabs>
          <w:tab w:val="left" w:pos="1807"/>
        </w:tabs>
        <w:spacing w:before="231" w:after="0" w:line="240" w:lineRule="auto"/>
        <w:ind w:left="1806" w:right="0" w:hanging="794"/>
        <w:jc w:val="left"/>
        <w:rPr>
          <w:sz w:val="31"/>
        </w:rPr>
      </w:pPr>
      <w:r>
        <w:rPr>
          <w:sz w:val="31"/>
        </w:rPr>
        <w:t>表观密度、堆积密度、空隙率</w:t>
      </w:r>
    </w:p>
    <w:p>
      <w:pPr>
        <w:pStyle w:val="BodyText"/>
        <w:spacing w:before="71"/>
        <w:ind w:left="1013"/>
      </w:pPr>
      <w:r>
        <w:t>砂的表观密度大于 2500 kg·</w:t>
      </w:r>
      <w:r>
        <w:rPr>
          <w:rFonts w:ascii="Arial" w:eastAsia="Arial" w:hAnsi="Arial"/>
        </w:rPr>
        <w:t>m</w:t>
      </w:r>
      <w:r>
        <w:rPr>
          <w:rFonts w:ascii="Arial" w:eastAsia="Arial" w:hAnsi="Arial"/>
          <w:position w:val="6"/>
          <w:sz w:val="21"/>
        </w:rPr>
        <w:t>-3</w:t>
      </w:r>
      <w:r>
        <w:t>，松散堆积密度大于 1350 kg·</w:t>
      </w:r>
      <w:r>
        <w:rPr>
          <w:rFonts w:ascii="Arial" w:eastAsia="Arial" w:hAnsi="Arial"/>
        </w:rPr>
        <w:t>m</w:t>
      </w:r>
      <w:r>
        <w:rPr>
          <w:rFonts w:ascii="Arial" w:eastAsia="Arial" w:hAnsi="Arial"/>
          <w:position w:val="6"/>
          <w:sz w:val="21"/>
        </w:rPr>
        <w:t>-3</w:t>
      </w:r>
      <w:r>
        <w:t>，空隙率小于 47%。</w:t>
      </w:r>
    </w:p>
    <w:p>
      <w:pPr>
        <w:pStyle w:val="ListParagraph"/>
        <w:numPr>
          <w:ilvl w:val="0"/>
          <w:numId w:val="62"/>
        </w:numPr>
        <w:tabs>
          <w:tab w:val="left" w:pos="1807"/>
        </w:tabs>
        <w:spacing w:before="71" w:after="0" w:line="240" w:lineRule="auto"/>
        <w:ind w:left="1806" w:right="0" w:hanging="794"/>
        <w:jc w:val="left"/>
        <w:rPr>
          <w:sz w:val="31"/>
        </w:rPr>
      </w:pPr>
      <w:r>
        <w:rPr>
          <w:sz w:val="31"/>
        </w:rPr>
        <w:t>碱集料反应</w:t>
      </w:r>
    </w:p>
    <w:p>
      <w:pPr>
        <w:pStyle w:val="BodyText"/>
        <w:spacing w:before="72" w:line="283" w:lineRule="auto"/>
        <w:ind w:left="384" w:right="1090" w:firstLine="629"/>
      </w:pPr>
      <w:r>
        <w:rPr>
          <w:spacing w:val="-14"/>
        </w:rPr>
        <w:t>指水泥、外加剂等混凝土组成物及环境中的碱与集料中活性矿物在潮湿环境下缓慢发生并</w:t>
      </w:r>
      <w:r>
        <w:t>导致混凝土开裂破坏的膨胀反应。</w:t>
      </w:r>
    </w:p>
    <w:p>
      <w:pPr>
        <w:pStyle w:val="ListParagraph"/>
        <w:numPr>
          <w:ilvl w:val="0"/>
          <w:numId w:val="62"/>
        </w:numPr>
        <w:tabs>
          <w:tab w:val="left" w:pos="1807"/>
        </w:tabs>
        <w:spacing w:before="0" w:after="0" w:line="396" w:lineRule="exact"/>
        <w:ind w:left="1806" w:right="0" w:hanging="794"/>
        <w:jc w:val="left"/>
        <w:rPr>
          <w:sz w:val="31"/>
        </w:rPr>
      </w:pPr>
      <w:r>
        <w:rPr>
          <w:sz w:val="31"/>
        </w:rPr>
        <w:t>砂的含水状态</w:t>
      </w:r>
    </w:p>
    <w:p>
      <w:pPr>
        <w:pStyle w:val="BodyText"/>
        <w:spacing w:before="70"/>
        <w:ind w:left="1013"/>
      </w:pPr>
      <w:r>
        <w:rPr>
          <w:w w:val="102"/>
        </w:rPr>
        <w:t>砂有四种含水状态（如图</w:t>
      </w:r>
      <w:r>
        <w:rPr>
          <w:spacing w:val="-97"/>
        </w:rPr>
        <w:t xml:space="preserve"> </w:t>
      </w:r>
      <w:r>
        <w:rPr>
          <w:w w:val="102"/>
        </w:rPr>
        <w:t>4.4</w:t>
      </w:r>
      <w:r>
        <w:rPr>
          <w:spacing w:val="-76"/>
        </w:rPr>
        <w:t xml:space="preserve"> </w:t>
      </w:r>
      <w:r>
        <w:rPr>
          <w:w w:val="102"/>
        </w:rPr>
        <w:t>所示</w:t>
      </w:r>
      <w:r>
        <w:rPr>
          <w:spacing w:val="-166"/>
          <w:w w:val="102"/>
        </w:rPr>
        <w:t>）</w:t>
      </w:r>
      <w:r>
        <w:rPr>
          <w:w w:val="102"/>
        </w:rPr>
        <w:t>：</w:t>
      </w:r>
    </w:p>
    <w:p>
      <w:pPr>
        <w:pStyle w:val="ListParagraph"/>
        <w:numPr>
          <w:ilvl w:val="0"/>
          <w:numId w:val="61"/>
        </w:numPr>
        <w:tabs>
          <w:tab w:val="left" w:pos="1490"/>
        </w:tabs>
        <w:spacing w:before="71" w:after="0" w:line="240" w:lineRule="auto"/>
        <w:ind w:left="1490" w:right="0" w:hanging="477"/>
        <w:jc w:val="left"/>
        <w:rPr>
          <w:sz w:val="31"/>
        </w:rPr>
      </w:pPr>
      <w:r>
        <w:rPr>
          <w:sz w:val="31"/>
        </w:rPr>
        <w:t>绝干状态</w:t>
      </w:r>
    </w:p>
    <w:p>
      <w:pPr>
        <w:pStyle w:val="ListParagraph"/>
        <w:numPr>
          <w:ilvl w:val="0"/>
          <w:numId w:val="61"/>
        </w:numPr>
        <w:tabs>
          <w:tab w:val="left" w:pos="1490"/>
        </w:tabs>
        <w:spacing w:before="71" w:after="0" w:line="240" w:lineRule="auto"/>
        <w:ind w:left="1490" w:right="0" w:hanging="477"/>
        <w:jc w:val="left"/>
        <w:rPr>
          <w:sz w:val="31"/>
        </w:rPr>
      </w:pPr>
      <w:r>
        <w:rPr>
          <w:sz w:val="31"/>
        </w:rPr>
        <w:t>气干状态</w:t>
      </w:r>
    </w:p>
    <w:p>
      <w:pPr>
        <w:pStyle w:val="ListParagraph"/>
        <w:numPr>
          <w:ilvl w:val="0"/>
          <w:numId w:val="61"/>
        </w:numPr>
        <w:tabs>
          <w:tab w:val="left" w:pos="1490"/>
        </w:tabs>
        <w:spacing w:before="71" w:after="0" w:line="240" w:lineRule="auto"/>
        <w:ind w:left="1490" w:right="0" w:hanging="477"/>
        <w:jc w:val="left"/>
        <w:rPr>
          <w:sz w:val="31"/>
        </w:rPr>
      </w:pPr>
      <w:r>
        <w:rPr>
          <w:sz w:val="31"/>
        </w:rPr>
        <w:t>饱和面干状态</w:t>
      </w:r>
    </w:p>
    <w:p>
      <w:pPr>
        <w:pStyle w:val="ListParagraph"/>
        <w:numPr>
          <w:ilvl w:val="0"/>
          <w:numId w:val="61"/>
        </w:numPr>
        <w:tabs>
          <w:tab w:val="left" w:pos="1490"/>
        </w:tabs>
        <w:spacing w:before="71" w:after="0" w:line="240" w:lineRule="auto"/>
        <w:ind w:left="1490" w:right="0" w:hanging="477"/>
        <w:jc w:val="left"/>
        <w:rPr>
          <w:sz w:val="31"/>
        </w:rPr>
      </w:pPr>
      <w:r>
        <w:rPr>
          <w:sz w:val="31"/>
        </w:rPr>
        <w:t>湿润状态</w:t>
      </w:r>
    </w:p>
    <w:p>
      <w:pPr>
        <w:pStyle w:val="BodyText"/>
        <w:spacing w:before="10"/>
        <w:rPr>
          <w:sz w:val="23"/>
        </w:rPr>
      </w:pPr>
    </w:p>
    <w:p>
      <w:pPr>
        <w:pStyle w:val="ListParagraph"/>
        <w:numPr>
          <w:ilvl w:val="2"/>
          <w:numId w:val="69"/>
        </w:numPr>
        <w:tabs>
          <w:tab w:val="left" w:pos="1331"/>
        </w:tabs>
        <w:spacing w:before="0" w:after="0" w:line="240" w:lineRule="auto"/>
        <w:ind w:left="1330" w:right="0" w:hanging="947"/>
        <w:jc w:val="left"/>
        <w:rPr>
          <w:rFonts w:ascii="黑体" w:eastAsia="黑体" w:hint="eastAsia"/>
          <w:sz w:val="31"/>
        </w:rPr>
      </w:pPr>
      <w:r>
        <w:rPr>
          <w:rFonts w:ascii="幼圆" w:eastAsia="幼圆" w:hint="eastAsia"/>
          <w:sz w:val="31"/>
        </w:rPr>
        <w:t>粗骨料</w:t>
      </w:r>
    </w:p>
    <w:p>
      <w:pPr>
        <w:pStyle w:val="BodyText"/>
        <w:spacing w:before="10"/>
        <w:rPr>
          <w:rFonts w:ascii="幼圆"/>
          <w:sz w:val="23"/>
        </w:rPr>
      </w:pPr>
    </w:p>
    <w:p>
      <w:pPr>
        <w:pStyle w:val="BodyText"/>
        <w:spacing w:line="283" w:lineRule="auto"/>
        <w:ind w:left="1103" w:right="5738"/>
      </w:pPr>
      <w:r>
        <w:t>粒径大于 4.75mm 的岩石颗粒，分为卵石和碎石两大类粗骨料的主要技术指标有：</w:t>
      </w:r>
    </w:p>
    <w:p>
      <w:pPr>
        <w:pStyle w:val="BodyText"/>
        <w:spacing w:line="397" w:lineRule="exact"/>
        <w:ind w:left="1013"/>
      </w:pPr>
      <w:r>
        <w:t>（1）粗骨料最大粒径</w:t>
      </w:r>
    </w:p>
    <w:p>
      <w:pPr>
        <w:pStyle w:val="BodyText"/>
        <w:spacing w:before="71"/>
        <w:ind w:left="1013"/>
      </w:pPr>
      <w:r>
        <w:t>(２)粗骨料的颗粒级配</w:t>
      </w:r>
    </w:p>
    <w:p>
      <w:pPr>
        <w:pStyle w:val="BodyText"/>
        <w:spacing w:before="70"/>
        <w:ind w:left="1013"/>
      </w:pPr>
      <w:r>
        <w:t>普通混凝土用的碎石或卵石级配应符合表 4.5 的要求，试样筛分所需筛号，也按表 4.5</w:t>
      </w:r>
    </w:p>
    <w:p>
      <w:pPr>
        <w:pStyle w:val="BodyText"/>
        <w:spacing w:before="71"/>
        <w:ind w:left="384"/>
      </w:pPr>
      <w:r>
        <w:t>规定的级配选用，累计筛余计算均与砂相同。</w:t>
      </w:r>
    </w:p>
    <w:p>
      <w:pPr>
        <w:pStyle w:val="ListParagraph"/>
        <w:numPr>
          <w:ilvl w:val="0"/>
          <w:numId w:val="60"/>
        </w:numPr>
        <w:tabs>
          <w:tab w:val="left" w:pos="1807"/>
        </w:tabs>
        <w:spacing w:before="71" w:after="0" w:line="240" w:lineRule="auto"/>
        <w:ind w:left="1806" w:right="0" w:hanging="794"/>
        <w:jc w:val="left"/>
        <w:rPr>
          <w:sz w:val="31"/>
        </w:rPr>
      </w:pPr>
      <w:r>
        <w:rPr>
          <w:sz w:val="31"/>
        </w:rPr>
        <w:t>含泥量和泥块含量</w:t>
      </w:r>
    </w:p>
    <w:p>
      <w:pPr>
        <w:pStyle w:val="BodyText"/>
        <w:spacing w:before="71"/>
        <w:ind w:left="1013"/>
      </w:pPr>
      <w:r>
        <w:t>含量应符合表 4.6 的规定。</w:t>
      </w:r>
    </w:p>
    <w:p>
      <w:pPr>
        <w:pStyle w:val="ListParagraph"/>
        <w:numPr>
          <w:ilvl w:val="0"/>
          <w:numId w:val="60"/>
        </w:numPr>
        <w:tabs>
          <w:tab w:val="left" w:pos="1807"/>
        </w:tabs>
        <w:spacing w:before="71" w:after="0" w:line="240" w:lineRule="auto"/>
        <w:ind w:left="1806" w:right="0" w:hanging="794"/>
        <w:jc w:val="left"/>
        <w:rPr>
          <w:sz w:val="31"/>
        </w:rPr>
        <w:sectPr>
          <w:headerReference w:type="default" r:id="rId215"/>
          <w:footerReference w:type="default" r:id="rId216"/>
          <w:type w:val="continuous"/>
          <w:pgSz w:w="17860" w:h="25260"/>
          <w:pgMar w:top="1880" w:right="1540" w:bottom="280" w:left="2000" w:header="708" w:footer="708"/>
          <w:pgNumType w:start="66"/>
          <w:cols w:space="708"/>
        </w:sectPr>
      </w:pPr>
      <w:r>
        <w:rPr>
          <w:sz w:val="31"/>
        </w:rPr>
        <w:t>有害物质</w:t>
      </w:r>
    </w:p>
    <w:p>
      <w:pPr>
        <w:pStyle w:val="BodyText"/>
        <w:spacing w:before="71"/>
        <w:ind w:left="1013"/>
      </w:pPr>
      <w:r>
        <w:t>其有害物质主要有有机物，硫化物及硫酸盐，对混凝土的危害与砂相似，其含量应符合表</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7" w:history="1">
        <w:r>
          <w:rPr>
            <w:rFonts w:ascii="SimSun" w:eastAsia="SimSun" w:hAnsi="SimSun" w:cs="SimSun"/>
            <w:b/>
            <w:bCs/>
            <w:color w:val="0000EE"/>
            <w:sz w:val="30"/>
            <w:szCs w:val="30"/>
            <w:u w:val="single" w:color="0000EE"/>
          </w:rPr>
          <w:t>https://d.book118.com/307004006000006044</w:t>
        </w:r>
      </w:hyperlink>
    </w:p>
    <w:p>
      <w:pPr>
        <w:spacing w:after="0"/>
      </w:pPr>
    </w:p>
    <w:sectPr>
      <w:headerReference w:type="default" r:id="rId218"/>
      <w:footerReference w:type="default" r:id="rId219"/>
      <w:type w:val="nextPage"/>
      <w:pgSz w:w="17860" w:h="25260"/>
      <w:pgMar w:top="1880" w:right="1540" w:bottom="280" w:left="2000" w:header="708" w:footer="708"/>
      <w:pgNumType w:start="67"/>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MT Extra">
    <w:altName w:val="MT Extra"/>
    <w:charset w:val="02"/>
    <w:family w:val="roman"/>
    <w:pitch w:val="variable"/>
    <w:sig w:usb0="00000000" w:usb1="00000000" w:usb2="00000000" w:usb3="00000000" w:csb0="80000000" w:csb1="00000000"/>
  </w:font>
  <w:font w:name="Courier New">
    <w:altName w:val="Courier New"/>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13.25pt;height:16.5pt;margin-top:1128.45pt;margin-left:806.97pt;mso-position-horizontal-relative:page;mso-position-vertical-relative:page;position:absolute;z-index:-25165721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3758886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88862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13.25pt;height:16.5pt;margin-top:1128.45pt;margin-left:806.97pt;mso-position-horizontal-relative:page;mso-position-vertical-relative:page;position:absolute;z-index:-25165516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02057968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57968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13.25pt;height:16.5pt;margin-top:1128.45pt;margin-left:806.97pt;mso-position-horizontal-relative:page;mso-position-vertical-relative:page;position:absolute;z-index:-25165312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1073413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4136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13.25pt;height:16.5pt;margin-top:1128.45pt;margin-left:806.97pt;mso-position-horizontal-relative:page;mso-position-vertical-relative:page;position:absolute;z-index:-25165107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73336548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365488"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13.25pt;height:16.5pt;margin-top:1128.45pt;margin-left:806.97pt;mso-position-horizontal-relative:page;mso-position-vertical-relative:page;position:absolute;z-index:-25164902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5297974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79742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13.25pt;height:16.5pt;margin-top:1128.45pt;margin-left:806.97pt;mso-position-horizontal-relative:page;mso-position-vertical-relative:page;position:absolute;z-index:-25164697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7</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885486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4864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13.25pt;height:16.5pt;margin-top:1128.45pt;margin-left:806.97pt;mso-position-horizontal-relative:page;mso-position-vertical-relative:page;position:absolute;z-index:-25164492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9706710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671039"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0" type="#_x0000_t202" style="width:13.25pt;height:16.5pt;margin-top:1128.45pt;margin-left:806.97pt;mso-position-horizontal-relative:page;mso-position-vertical-relative:page;position:absolute;z-index:-25164288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9</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3.25pt;height:16.5pt;margin-top:1128.45pt;margin-left:806.97pt;mso-position-horizontal-relative:page;mso-position-vertical-relative:page;position:absolute;z-index:-25164185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10</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3.25pt;height:16.5pt;margin-top:1128.45pt;margin-left:806.97pt;mso-position-horizontal-relative:page;mso-position-vertical-relative:page;position:absolute;z-index:-25164083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8</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3.25pt;height:16.5pt;margin-top:1128.45pt;margin-left:806.97pt;mso-position-horizontal-relative:page;mso-position-vertical-relative:page;position:absolute;z-index:-25163980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8</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3.25pt;height:16.5pt;margin-top:1128.45pt;margin-left:806.97pt;mso-position-horizontal-relative:page;mso-position-vertical-relative:page;position:absolute;z-index:-25163878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8</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3.25pt;height:16.5pt;margin-top:1128.45pt;margin-left:806.97pt;mso-position-horizontal-relative:page;mso-position-vertical-relative:page;position:absolute;z-index:-25163776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8</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3.25pt;height:16.5pt;margin-top:1128.45pt;margin-left:806.97pt;mso-position-horizontal-relative:page;mso-position-vertical-relative:page;position:absolute;z-index:-25163673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8</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13.25pt;height:16.5pt;margin-top:1128.45pt;margin-left:806.97pt;mso-position-horizontal-relative:page;mso-position-vertical-relative:page;position:absolute;z-index:-25163571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8</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13.25pt;height:16.5pt;margin-top:1128.45pt;margin-left:806.97pt;mso-position-horizontal-relative:page;mso-position-vertical-relative:page;position:absolute;z-index:-25163468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8</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6" type="#_x0000_t202" style="width:13.25pt;height:16.5pt;margin-top:1128.45pt;margin-left:806.97pt;mso-position-horizontal-relative:page;mso-position-vertical-relative:page;position:absolute;z-index:-25163264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18</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59240100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401007"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0" type="#_x0000_t202" style="width:13.25pt;height:16.5pt;margin-top:1128.45pt;margin-left:806.97pt;mso-position-horizontal-relative:page;mso-position-vertical-relative:page;position:absolute;z-index:-25163059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90181437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814379"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4" type="#_x0000_t202" style="width:13.25pt;height:16.5pt;margin-top:1128.45pt;margin-left:806.97pt;mso-position-horizontal-relative:page;mso-position-vertical-relative:page;position:absolute;z-index:-25162854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92247738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477389"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8" type="#_x0000_t202" style="width:13.25pt;height:16.5pt;margin-top:1128.45pt;margin-left:806.97pt;mso-position-horizontal-relative:page;mso-position-vertical-relative:page;position:absolute;z-index:-25162649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1374860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48602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2" type="#_x0000_t202" style="width:13.25pt;height:16.5pt;margin-top:1128.45pt;margin-left:806.97pt;mso-position-horizontal-relative:page;mso-position-vertical-relative:page;position:absolute;z-index:-25162444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768040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0404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6" type="#_x0000_t202" style="width:13.25pt;height:16.5pt;margin-top:1128.45pt;margin-left:806.97pt;mso-position-horizontal-relative:page;mso-position-vertical-relative:page;position:absolute;z-index:-25162240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85419870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98700"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0" type="#_x0000_t202" style="width:13.25pt;height:16.5pt;margin-top:1128.45pt;margin-left:806.97pt;mso-position-horizontal-relative:page;mso-position-vertical-relative:page;position:absolute;z-index:-25162035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8063063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630636"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4" type="#_x0000_t202" style="width:13.25pt;height:16.5pt;margin-top:1128.45pt;margin-left:806.97pt;mso-position-horizontal-relative:page;mso-position-vertical-relative:page;position:absolute;z-index:-25161830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94710504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105040"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8" type="#_x0000_t202" style="width:13.25pt;height:16.5pt;margin-top:1128.45pt;margin-left:806.97pt;mso-position-horizontal-relative:page;mso-position-vertical-relative:page;position:absolute;z-index:-25161625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4399742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974237"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2" type="#_x0000_t202" style="width:13.25pt;height:16.5pt;margin-top:1128.45pt;margin-left:806.97pt;mso-position-horizontal-relative:page;mso-position-vertical-relative:page;position:absolute;z-index:-25161420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93778045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780450"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6" type="#_x0000_t202" style="width:13.25pt;height:16.5pt;margin-top:1128.45pt;margin-left:806.97pt;mso-position-horizontal-relative:page;mso-position-vertical-relative:page;position:absolute;z-index:-25161216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85410031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100318"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0" type="#_x0000_t202" style="width:13.25pt;height:16.5pt;margin-top:1128.45pt;margin-left:806.97pt;mso-position-horizontal-relative:page;mso-position-vertical-relative:page;position:absolute;z-index:-25161011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9916777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167779"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4" type="#_x0000_t202" style="width:13.25pt;height:16.5pt;margin-top:1128.45pt;margin-left:806.97pt;mso-position-horizontal-relative:page;mso-position-vertical-relative:page;position:absolute;z-index:-25160806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35602268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022680"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8" type="#_x0000_t202" style="width:13.25pt;height:16.5pt;margin-top:1128.45pt;margin-left:806.97pt;mso-position-horizontal-relative:page;mso-position-vertical-relative:page;position:absolute;z-index:-25160601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96529199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29199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2" type="#_x0000_t202" style="width:13.25pt;height:16.5pt;margin-top:1128.45pt;margin-left:806.97pt;mso-position-horizontal-relative:page;mso-position-vertical-relative:page;position:absolute;z-index:-25160396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32</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913895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38956"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6" type="#_x0000_t202" style="width:13.25pt;height:16.5pt;margin-top:1128.45pt;margin-left:806.97pt;mso-position-horizontal-relative:page;mso-position-vertical-relative:page;position:absolute;z-index:-25160192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86779988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799887"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0" type="#_x0000_t202" style="width:13.25pt;height:16.5pt;margin-top:1128.45pt;margin-left:806.97pt;mso-position-horizontal-relative:page;mso-position-vertical-relative:page;position:absolute;z-index:-25159987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3688568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885686"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4" type="#_x0000_t202" style="width:13.25pt;height:16.5pt;margin-top:1128.45pt;margin-left:806.97pt;mso-position-horizontal-relative:page;mso-position-vertical-relative:page;position:absolute;z-index:-25159782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73929675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296757"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8" type="#_x0000_t202" style="width:13.25pt;height:16.5pt;margin-top:1128.45pt;margin-left:806.97pt;mso-position-horizontal-relative:page;mso-position-vertical-relative:page;position:absolute;z-index:-25159577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56284676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84676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2" type="#_x0000_t202" style="width:13.25pt;height:16.5pt;margin-top:1128.45pt;margin-left:806.97pt;mso-position-horizontal-relative:page;mso-position-vertical-relative:page;position:absolute;z-index:-25159372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37</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00998599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985993"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6" type="#_x0000_t202" style="width:13.25pt;height:16.5pt;margin-top:1128.45pt;margin-left:806.97pt;mso-position-horizontal-relative:page;mso-position-vertical-relative:page;position:absolute;z-index:-25159168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38</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78550743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507433"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0" type="#_x0000_t202" style="width:13.25pt;height:16.5pt;margin-top:1128.45pt;margin-left:806.97pt;mso-position-horizontal-relative:page;mso-position-vertical-relative:page;position:absolute;z-index:-25158963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78632177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32177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4" type="#_x0000_t202" style="width:13.25pt;height:16.5pt;margin-top:1128.45pt;margin-left:806.97pt;mso-position-horizontal-relative:page;mso-position-vertical-relative:page;position:absolute;z-index:-25158758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0520589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0589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8" type="#_x0000_t202" style="width:13.25pt;height:16.5pt;margin-top:1128.45pt;margin-left:806.97pt;mso-position-horizontal-relative:page;mso-position-vertical-relative:page;position:absolute;z-index:-25158553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79538026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380260"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2" type="#_x0000_t202" style="width:13.25pt;height:16.5pt;margin-top:1128.45pt;margin-left:806.97pt;mso-position-horizontal-relative:page;mso-position-vertical-relative:page;position:absolute;z-index:-25158348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8907807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78072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6" type="#_x0000_t202" style="width:13.25pt;height:16.5pt;margin-top:1128.45pt;margin-left:806.97pt;mso-position-horizontal-relative:page;mso-position-vertical-relative:page;position:absolute;z-index:-25158144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0530801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08011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0" type="#_x0000_t202" style="width:13.25pt;height:16.5pt;margin-top:1128.45pt;margin-left:806.97pt;mso-position-horizontal-relative:page;mso-position-vertical-relative:page;position:absolute;z-index:-25157939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86593075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93075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4" type="#_x0000_t202" style="width:13.25pt;height:16.5pt;margin-top:1128.45pt;margin-left:806.97pt;mso-position-horizontal-relative:page;mso-position-vertical-relative:page;position:absolute;z-index:-25157734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52781565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815658"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8" type="#_x0000_t202" style="width:13.25pt;height:16.5pt;margin-top:1128.45pt;margin-left:806.97pt;mso-position-horizontal-relative:page;mso-position-vertical-relative:page;position:absolute;z-index:-25157529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13</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220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2" type="#_x0000_t202" style="width:16.5pt;height:16.5pt;margin-top:1128.45pt;margin-left:794.03pt;mso-position-horizontal-relative:page;mso-position-vertical-relative:page;position:absolute;z-index:-251573248" filled="f" stroked="f">
          <v:textbox inset="0,0,0,0">
            <w:txbxContent>
              <w:p>
                <w:pPr>
                  <w:spacing w:before="0" w:line="330" w:lineRule="exact"/>
                  <w:ind w:left="20" w:right="0" w:firstLine="0"/>
                  <w:jc w:val="left"/>
                  <w:rPr>
                    <w:rFonts w:ascii="幼圆"/>
                    <w:sz w:val="29"/>
                  </w:rPr>
                </w:pPr>
                <w:r>
                  <w:rPr>
                    <w:rFonts w:ascii="幼圆"/>
                    <w:sz w:val="29"/>
                  </w:rPr>
                  <w:t>10</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98568280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68280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6" type="#_x0000_t202" style="width:16.5pt;height:16.5pt;margin-top:1128.45pt;margin-left:794.03pt;mso-position-horizontal-relative:page;mso-position-vertical-relative:page;position:absolute;z-index:-251571200" filled="f" stroked="f">
          <v:textbox inset="0,0,0,0">
            <w:txbxContent>
              <w:p>
                <w:pPr>
                  <w:spacing w:before="0" w:line="330" w:lineRule="exact"/>
                  <w:ind w:left="20" w:right="0" w:firstLine="0"/>
                  <w:jc w:val="left"/>
                  <w:rPr>
                    <w:rFonts w:ascii="幼圆"/>
                    <w:sz w:val="29"/>
                  </w:rPr>
                </w:pPr>
                <w:r>
                  <w:rPr>
                    <w:rFonts w:ascii="幼圆"/>
                    <w:sz w:val="29"/>
                  </w:rPr>
                  <w:t>10</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630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0" type="#_x0000_t202" style="width:20.5pt;height:16.5pt;margin-top:1128.45pt;margin-left:792.03pt;mso-position-horizontal-relative:page;mso-position-vertical-relative:page;position:absolute;z-index:-25156915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11</w:t>
                </w:r>
                <w:r>
                  <w:fldChar w:fldCharType="end"/>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835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4219206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192068"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4" type="#_x0000_t202" style="width:20.5pt;height:16.5pt;margin-top:1128.45pt;margin-left:792.03pt;mso-position-horizontal-relative:page;mso-position-vertical-relative:page;position:absolute;z-index:-25156710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040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39104159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041597"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8" type="#_x0000_t202" style="width:20.5pt;height:16.5pt;margin-top:1128.45pt;margin-left:792.03pt;mso-position-horizontal-relative:page;mso-position-vertical-relative:page;position:absolute;z-index:-25156505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244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5359164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91648"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52" type="#_x0000_t202" style="width:20.5pt;height:16.5pt;margin-top:1128.45pt;margin-left:792.03pt;mso-position-horizontal-relative:page;mso-position-vertical-relative:page;position:absolute;z-index:-25156300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449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38864306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643063"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56" type="#_x0000_t202" style="width:20.5pt;height:16.5pt;margin-top:1128.45pt;margin-left:792.03pt;mso-position-horizontal-relative:page;mso-position-vertical-relative:page;position:absolute;z-index:-25156096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71786761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86761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60" type="#_x0000_t202" style="width:20.5pt;height:16.5pt;margin-top:1128.45pt;margin-left:792.03pt;mso-position-horizontal-relative:page;mso-position-vertical-relative:page;position:absolute;z-index:-25155891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859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25950590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50590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64" type="#_x0000_t202" style="width:20.5pt;height:16.5pt;margin-top:1128.45pt;margin-left:792.03pt;mso-position-horizontal-relative:page;mso-position-vertical-relative:page;position:absolute;z-index:-25155686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064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4479005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90054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68" type="#_x0000_t202" style="width:20.5pt;height:16.5pt;margin-top:1128.45pt;margin-left:792.03pt;mso-position-horizontal-relative:page;mso-position-vertical-relative:page;position:absolute;z-index:-25155481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268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4925169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25169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72" type="#_x0000_t202" style="width:20.5pt;height:16.5pt;margin-top:1128.45pt;margin-left:792.03pt;mso-position-horizontal-relative:page;mso-position-vertical-relative:page;position:absolute;z-index:-25155276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473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69419705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19705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76" type="#_x0000_t202" style="width:20.5pt;height:16.5pt;margin-top:1128.45pt;margin-left:792.03pt;mso-position-horizontal-relative:page;mso-position-vertical-relative:page;position:absolute;z-index:-25155072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678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8394478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94478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80" type="#_x0000_t202" style="width:20.5pt;height:16.5pt;margin-top:1128.45pt;margin-left:792.03pt;mso-position-horizontal-relative:page;mso-position-vertical-relative:page;position:absolute;z-index:-25154867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883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01752315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52315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84" type="#_x0000_t202" style="width:20.5pt;height:16.5pt;margin-top:1128.45pt;margin-left:792.03pt;mso-position-horizontal-relative:page;mso-position-vertical-relative:page;position:absolute;z-index:-25154662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088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80125928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259283"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88" type="#_x0000_t202" style="width:20.5pt;height:16.5pt;margin-top:1128.45pt;margin-left:792.03pt;mso-position-horizontal-relative:page;mso-position-vertical-relative:page;position:absolute;z-index:-25154457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292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11617060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170606"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92" type="#_x0000_t202" style="width:20.5pt;height:16.5pt;margin-top:1128.45pt;margin-left:792.03pt;mso-position-horizontal-relative:page;mso-position-vertical-relative:page;position:absolute;z-index:-25154252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497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41615094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15094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96" type="#_x0000_t202" style="width:20.5pt;height:16.5pt;margin-top:1128.45pt;margin-left:792.03pt;mso-position-horizontal-relative:page;mso-position-vertical-relative:page;position:absolute;z-index:-25154048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702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61241490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414906"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00" type="#_x0000_t202" style="width:20.5pt;height:16.5pt;margin-top:1128.45pt;margin-left:792.03pt;mso-position-horizontal-relative:page;mso-position-vertical-relative:page;position:absolute;z-index:-25153843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12</w:t>
                </w:r>
                <w:r>
                  <w:fldChar w:fldCharType="end"/>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907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0418312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83120"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04" type="#_x0000_t202" style="width:20.5pt;height:16.5pt;margin-top:1128.45pt;margin-left:792.03pt;mso-position-horizontal-relative:page;mso-position-vertical-relative:page;position:absolute;z-index:-25153638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27</w:t>
                </w:r>
                <w:r>
                  <w:fldChar w:fldCharType="end"/>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112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08" type="#_x0000_t202" style="width:20.5pt;height:16.5pt;margin-top:1128.45pt;margin-left:792.03pt;mso-position-horizontal-relative:page;mso-position-vertical-relative:page;position:absolute;z-index:-25153433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28</w:t>
                </w:r>
                <w:r>
                  <w:fldChar w:fldCharType="end"/>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316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34405858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05858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12" type="#_x0000_t202" style="width:20.5pt;height:16.5pt;margin-top:1128.45pt;margin-left:792.03pt;mso-position-horizontal-relative:page;mso-position-vertical-relative:page;position:absolute;z-index:-25153228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521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91912978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129780"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16" type="#_x0000_t202" style="width:20.5pt;height:16.5pt;margin-top:1128.45pt;margin-left:792.03pt;mso-position-horizontal-relative:page;mso-position-vertical-relative:page;position:absolute;z-index:-25153024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726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51311096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0960"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20" type="#_x0000_t202" style="width:20.5pt;height:16.5pt;margin-top:1128.45pt;margin-left:792.03pt;mso-position-horizontal-relative:page;mso-position-vertical-relative:page;position:absolute;z-index:-25152819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931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27793081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93081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24" type="#_x0000_t202" style="width:20.5pt;height:16.5pt;margin-top:1128.45pt;margin-left:792.03pt;mso-position-horizontal-relative:page;mso-position-vertical-relative:page;position:absolute;z-index:-25152614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136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6238252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82527"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28" type="#_x0000_t202" style="width:20.5pt;height:16.5pt;margin-top:1128.45pt;margin-left:792.03pt;mso-position-horizontal-relative:page;mso-position-vertical-relative:page;position:absolute;z-index:-25152409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340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40867838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67838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32" type="#_x0000_t202" style="width:20.5pt;height:16.5pt;margin-top:1128.45pt;margin-left:792.03pt;mso-position-horizontal-relative:page;mso-position-vertical-relative:page;position:absolute;z-index:-25152204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545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42789119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9119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36" type="#_x0000_t202" style="width:20.5pt;height:16.5pt;margin-top:1128.45pt;margin-left:792.03pt;mso-position-horizontal-relative:page;mso-position-vertical-relative:page;position:absolute;z-index:-25152000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750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66103787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03787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40" type="#_x0000_t202" style="width:20.5pt;height:16.5pt;margin-top:1128.45pt;margin-left:792.03pt;mso-position-horizontal-relative:page;mso-position-vertical-relative:page;position:absolute;z-index:-25151795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955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04151972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519728"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44" type="#_x0000_t202" style="width:20.5pt;height:16.5pt;margin-top:1128.45pt;margin-left:792.03pt;mso-position-horizontal-relative:page;mso-position-vertical-relative:page;position:absolute;z-index:-25151590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160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97518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183"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48" type="#_x0000_t202" style="width:20.5pt;height:16.5pt;margin-top:1128.45pt;margin-left:792.03pt;mso-position-horizontal-relative:page;mso-position-vertical-relative:page;position:absolute;z-index:-25151385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38</w:t>
                </w:r>
                <w:r>
                  <w:fldChar w:fldCharType="end"/>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364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33990686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906868"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52" type="#_x0000_t202" style="width:20.5pt;height:16.5pt;margin-top:1128.45pt;margin-left:792.03pt;mso-position-horizontal-relative:page;mso-position-vertical-relative:page;position:absolute;z-index:-25151180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569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5362225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62225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56" type="#_x0000_t202" style="width:20.5pt;height:16.5pt;margin-top:1128.45pt;margin-left:792.03pt;mso-position-horizontal-relative:page;mso-position-vertical-relative:page;position:absolute;z-index:-25150976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774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68191090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91090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60" type="#_x0000_t202" style="width:20.5pt;height:16.5pt;margin-top:1128.45pt;margin-left:792.03pt;mso-position-horizontal-relative:page;mso-position-vertical-relative:page;position:absolute;z-index:-25150771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979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2480490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0490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64" type="#_x0000_t202" style="width:20.5pt;height:16.5pt;margin-top:1128.45pt;margin-left:792.03pt;mso-position-horizontal-relative:page;mso-position-vertical-relative:page;position:absolute;z-index:-25150566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184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3969859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98593"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68" type="#_x0000_t202" style="width:20.5pt;height:16.5pt;margin-top:1128.45pt;margin-left:792.03pt;mso-position-horizontal-relative:page;mso-position-vertical-relative:page;position:absolute;z-index:-25150361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388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90382357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823573"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72" type="#_x0000_t202" style="width:20.5pt;height:16.5pt;margin-top:1128.45pt;margin-left:792.03pt;mso-position-horizontal-relative:page;mso-position-vertical-relative:page;position:absolute;z-index:-25150156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593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3674336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74336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76" type="#_x0000_t202" style="width:20.5pt;height:16.5pt;margin-top:1128.45pt;margin-left:792.03pt;mso-position-horizontal-relative:page;mso-position-vertical-relative:page;position:absolute;z-index:-25149952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798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5234079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40794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80" type="#_x0000_t202" style="width:20.5pt;height:16.5pt;margin-top:1128.45pt;margin-left:792.03pt;mso-position-horizontal-relative:page;mso-position-vertical-relative:page;position:absolute;z-index:-25149747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003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1219568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95684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84" type="#_x0000_t202" style="width:20.5pt;height:16.5pt;margin-top:1128.45pt;margin-left:792.03pt;mso-position-horizontal-relative:page;mso-position-vertical-relative:page;position:absolute;z-index:-25149542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208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4138058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80584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88" type="#_x0000_t202" style="width:20.5pt;height:16.5pt;margin-top:1128.45pt;margin-left:792.03pt;mso-position-horizontal-relative:page;mso-position-vertical-relative:page;position:absolute;z-index:-25149337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412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81049539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49539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92" type="#_x0000_t202" style="width:20.5pt;height:16.5pt;margin-top:1128.45pt;margin-left:792.03pt;mso-position-horizontal-relative:page;mso-position-vertical-relative:page;position:absolute;z-index:-25149132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617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8268784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68784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96" type="#_x0000_t202" style="width:20.5pt;height:16.5pt;margin-top:1128.45pt;margin-left:792.03pt;mso-position-horizontal-relative:page;mso-position-vertical-relative:page;position:absolute;z-index:-25148928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822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21501668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016686"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00" type="#_x0000_t202" style="width:20.5pt;height:16.5pt;margin-top:1128.45pt;margin-left:792.03pt;mso-position-horizontal-relative:page;mso-position-vertical-relative:page;position:absolute;z-index:-25148723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027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5708782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87826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04" type="#_x0000_t202" style="width:20.5pt;height:16.5pt;margin-top:1128.45pt;margin-left:792.03pt;mso-position-horizontal-relative:page;mso-position-vertical-relative:page;position:absolute;z-index:-25148518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52</w:t>
                </w:r>
                <w:r>
                  <w:fldChar w:fldCharType="end"/>
                </w:r>
              </w:p>
            </w:txbxContent>
          </v:textbox>
        </v:shape>
      </w:pict>
    </w: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232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2097090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709017"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08" type="#_x0000_t202" style="width:20.5pt;height:16.5pt;margin-top:1128.45pt;margin-left:792.03pt;mso-position-horizontal-relative:page;mso-position-vertical-relative:page;position:absolute;z-index:-25148313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53</w:t>
                </w:r>
                <w:r>
                  <w:fldChar w:fldCharType="end"/>
                </w:r>
              </w:p>
            </w:txbxContent>
          </v:textbox>
        </v:shape>
      </w:pict>
    </w: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436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59701807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018078"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12" type="#_x0000_t202" style="width:20.5pt;height:16.5pt;margin-top:1128.45pt;margin-left:792.03pt;mso-position-horizontal-relative:page;mso-position-vertical-relative:page;position:absolute;z-index:-25148108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641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10468800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688004"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16" type="#_x0000_t202" style="width:20.5pt;height:16.5pt;margin-top:1128.45pt;margin-left:792.03pt;mso-position-horizontal-relative:page;mso-position-vertical-relative:page;position:absolute;z-index:-25147904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846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3257060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57060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20" type="#_x0000_t202" style="width:20.5pt;height:16.5pt;margin-top:1128.45pt;margin-left:792.03pt;mso-position-horizontal-relative:page;mso-position-vertical-relative:page;position:absolute;z-index:-25147699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56</w:t>
                </w:r>
                <w:r>
                  <w:fldChar w:fldCharType="end"/>
                </w:r>
              </w:p>
            </w:txbxContent>
          </v:textbox>
        </v:shape>
      </w:pict>
    </w: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051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3241879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1879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24" type="#_x0000_t202" style="width:20.5pt;height:16.5pt;margin-top:1128.45pt;margin-left:792.03pt;mso-position-horizontal-relative:page;mso-position-vertical-relative:page;position:absolute;z-index:-25147494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57</w:t>
                </w:r>
                <w:r>
                  <w:fldChar w:fldCharType="end"/>
                </w:r>
              </w:p>
            </w:txbxContent>
          </v:textbox>
        </v:shape>
      </w:pict>
    </w: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256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8595729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572911"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28" type="#_x0000_t202" style="width:20.5pt;height:16.5pt;margin-top:1128.45pt;margin-left:792.03pt;mso-position-horizontal-relative:page;mso-position-vertical-relative:page;position:absolute;z-index:-25147289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58</w:t>
                </w:r>
                <w:r>
                  <w:fldChar w:fldCharType="end"/>
                </w:r>
              </w:p>
            </w:txbxContent>
          </v:textbox>
        </v:shape>
      </w:pict>
    </w: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460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4664192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41922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32" type="#_x0000_t202" style="width:20.5pt;height:16.5pt;margin-top:1128.45pt;margin-left:792.03pt;mso-position-horizontal-relative:page;mso-position-vertical-relative:page;position:absolute;z-index:-25147084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59</w:t>
                </w:r>
                <w:r>
                  <w:fldChar w:fldCharType="end"/>
                </w:r>
              </w:p>
            </w:txbxContent>
          </v:textbox>
        </v:shape>
      </w:pict>
    </w: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665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65790124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90124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36" type="#_x0000_t202" style="width:20.5pt;height:16.5pt;margin-top:1128.45pt;margin-left:792.03pt;mso-position-horizontal-relative:page;mso-position-vertical-relative:page;position:absolute;z-index:-25146880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60</w:t>
                </w:r>
                <w:r>
                  <w:fldChar w:fldCharType="end"/>
                </w:r>
              </w:p>
            </w:txbxContent>
          </v:textbox>
        </v:shape>
      </w:pict>
    </w: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870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02676917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769175"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40" type="#_x0000_t202" style="width:20.5pt;height:16.5pt;margin-top:1128.45pt;margin-left:792.03pt;mso-position-horizontal-relative:page;mso-position-vertical-relative:page;position:absolute;z-index:-25146675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61</w:t>
                </w:r>
                <w:r>
                  <w:fldChar w:fldCharType="end"/>
                </w:r>
              </w:p>
            </w:txbxContent>
          </v:textbox>
        </v:shape>
      </w:pict>
    </w: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075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38684508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84508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44" type="#_x0000_t202" style="width:20.5pt;height:16.5pt;margin-top:1128.45pt;margin-left:792.03pt;mso-position-horizontal-relative:page;mso-position-vertical-relative:page;position:absolute;z-index:-25146470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2800"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205813411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134118"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48" type="#_x0000_t202" style="width:20.5pt;height:16.5pt;margin-top:1128.45pt;margin-left:792.03pt;mso-position-horizontal-relative:page;mso-position-vertical-relative:page;position:absolute;z-index:-251462656"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4848"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0026082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08243"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52" type="#_x0000_t202" style="width:20.5pt;height:16.5pt;margin-top:1128.45pt;margin-left:792.03pt;mso-position-horizontal-relative:page;mso-position-vertical-relative:page;position:absolute;z-index:-251460608"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6896"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76374648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74648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56" type="#_x0000_t202" style="width:20.5pt;height:16.5pt;margin-top:1128.45pt;margin-left:792.03pt;mso-position-horizontal-relative:page;mso-position-vertical-relative:page;position:absolute;z-index:-251458560"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8944"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6099178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917813"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60" type="#_x0000_t202" style="width:20.5pt;height:16.5pt;margin-top:1128.45pt;margin-left:792.03pt;mso-position-horizontal-relative:page;mso-position-vertical-relative:page;position:absolute;z-index:-251456512"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25</w:t>
                </w:r>
                <w:r>
                  <w:fldChar w:fldCharType="end"/>
                </w:r>
              </w:p>
            </w:txbxContent>
          </v:textbox>
        </v:shape>
      </w:pict>
    </w: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0992" behindDoc="1" locked="0" layoutInCell="1" allowOverlap="1">
          <wp:simplePos x="0" y="0"/>
          <wp:positionH relativeFrom="page">
            <wp:posOffset>8140700</wp:posOffset>
          </wp:positionH>
          <wp:positionV relativeFrom="page">
            <wp:posOffset>12750800</wp:posOffset>
          </wp:positionV>
          <wp:extent cx="3200145" cy="3098800"/>
          <wp:effectExtent l="0" t="0" r="0" b="0"/>
          <wp:wrapNone/>
          <wp:docPr id="163719078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190782" name="image3.png"/>
                  <pic:cNvPicPr/>
                </pic:nvPicPr>
                <pic:blipFill>
                  <a:blip xmlns:r="http://schemas.openxmlformats.org/officeDocument/2006/relationships" r:embed="rId1" cstate="print"/>
                  <a:stretch>
                    <a:fillRect/>
                  </a:stretch>
                </pic:blipFill>
                <pic:spPr>
                  <a:xfrm>
                    <a:off x="0" y="0"/>
                    <a:ext cx="3200145" cy="3098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64" type="#_x0000_t202" style="width:20.5pt;height:16.5pt;margin-top:1128.45pt;margin-left:792.03pt;mso-position-horizontal-relative:page;mso-position-vertical-relative:page;position:absolute;z-index:-251454464" filled="f" stroked="f">
          <v:textbox inset="0,0,0,0">
            <w:txbxContent>
              <w:p>
                <w:pPr>
                  <w:spacing w:before="0" w:line="330" w:lineRule="exact"/>
                  <w:ind w:left="60" w:right="0" w:firstLine="0"/>
                  <w:jc w:val="left"/>
                  <w:rPr>
                    <w:rFonts w:ascii="幼圆"/>
                    <w:sz w:val="29"/>
                  </w:rPr>
                </w:pPr>
                <w:r>
                  <w:fldChar w:fldCharType="begin"/>
                </w:r>
                <w:r>
                  <w:rPr>
                    <w:rFonts w:ascii="幼圆"/>
                    <w:sz w:val="29"/>
                  </w:rPr>
                  <w:instrText xml:space="preserve"> PAGE </w:instrText>
                </w:r>
                <w:r>
                  <w:fldChar w:fldCharType="separate"/>
                </w:r>
                <w:r>
                  <w:rPr>
                    <w:rFonts w:ascii="幼圆"/>
                    <w:sz w:val="29"/>
                  </w:rPr>
                  <w:t>67</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49" style="mso-position-horizontal-relative:page;mso-position-vertical-relative:page;position:absolute;z-index:-251657216" from="117pt,71pt" to="204pt,71pt" stroked="t" strokecolor="black" strokeweight="2pt">
          <v:stroke dashstyle="solid"/>
        </v:line>
      </w:pict>
    </w:r>
    <w:r>
      <w:pict>
        <v:line id="_x0000_s2050" style="mso-position-horizontal-relative:page;mso-position-vertical-relative:page;position:absolute;z-index:-25165619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51" type="#_x0000_t202" style="width:233.7pt;height:23.1pt;margin-top:52.91pt;margin-left:370.95pt;mso-position-horizontal-relative:page;mso-position-vertical-relative:page;position:absolute;z-index:-25165516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7508405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084056"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53" style="mso-position-horizontal-relative:page;mso-position-vertical-relative:page;position:absolute;z-index:-251653120" from="117pt,71pt" to="204pt,71pt" stroked="t" strokecolor="black" strokeweight="2pt">
          <v:stroke dashstyle="solid"/>
        </v:line>
      </w:pict>
    </w:r>
    <w:r>
      <w:pict>
        <v:line id="_x0000_s2054" style="mso-position-horizontal-relative:page;mso-position-vertical-relative:page;position:absolute;z-index:-25165209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55" type="#_x0000_t202" style="width:233.7pt;height:23.1pt;margin-top:52.91pt;margin-left:370.95pt;mso-position-horizontal-relative:page;mso-position-vertical-relative:page;position:absolute;z-index:-25165107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39324758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24758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57" style="mso-position-horizontal-relative:page;mso-position-vertical-relative:page;position:absolute;z-index:-251649024" from="117pt,71pt" to="204pt,71pt" stroked="t" strokecolor="black" strokeweight="2pt">
          <v:stroke dashstyle="solid"/>
        </v:line>
      </w:pict>
    </w:r>
    <w:r>
      <w:pict>
        <v:line id="_x0000_s2058" style="mso-position-horizontal-relative:page;mso-position-vertical-relative:page;position:absolute;z-index:-25164800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59" type="#_x0000_t202" style="width:233.7pt;height:23.1pt;margin-top:52.91pt;margin-left:370.95pt;mso-position-horizontal-relative:page;mso-position-vertical-relative:page;position:absolute;z-index:-25164697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2272660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26600"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61" style="mso-position-horizontal-relative:page;mso-position-vertical-relative:page;position:absolute;z-index:-251644928" from="117pt,71pt" to="204pt,71pt" stroked="t" strokecolor="black" strokeweight="2pt">
          <v:stroke dashstyle="solid"/>
        </v:line>
      </w:pict>
    </w:r>
    <w:r>
      <w:pict>
        <v:line id="_x0000_s2062" style="mso-position-horizontal-relative:page;mso-position-vertical-relative:page;position:absolute;z-index:-25164390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63" type="#_x0000_t202" style="width:233.7pt;height:23.1pt;margin-top:52.91pt;margin-left:370.95pt;mso-position-horizontal-relative:page;mso-position-vertical-relative:page;position:absolute;z-index:-25164288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7657870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78706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65" style="mso-position-horizontal-relative:page;mso-position-vertical-relative:page;position:absolute;z-index:-251640832" from="117pt,71pt" to="204pt,71pt" stroked="t" strokecolor="black" strokeweight="2pt">
          <v:stroke dashstyle="solid"/>
        </v:line>
      </w:pict>
    </w:r>
    <w:r>
      <w:pict>
        <v:line id="_x0000_s2066" style="mso-position-horizontal-relative:page;mso-position-vertical-relative:page;position:absolute;z-index:-25163980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67" type="#_x0000_t202" style="width:233.7pt;height:23.1pt;margin-top:52.91pt;margin-left:370.95pt;mso-position-horizontal-relative:page;mso-position-vertical-relative:page;position:absolute;z-index:-25163878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6129452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94520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69" style="mso-position-horizontal-relative:page;mso-position-vertical-relative:page;position:absolute;z-index:-251636736" from="117pt,71pt" to="204pt,71pt" stroked="t" strokecolor="black" strokeweight="2pt">
          <v:stroke dashstyle="solid"/>
        </v:line>
      </w:pict>
    </w:r>
    <w:r>
      <w:pict>
        <v:line id="_x0000_s2070" style="mso-position-horizontal-relative:page;mso-position-vertical-relative:page;position:absolute;z-index:-25163571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71" type="#_x0000_t202" style="width:233.7pt;height:23.1pt;margin-top:52.91pt;margin-left:370.95pt;mso-position-horizontal-relative:page;mso-position-vertical-relative:page;position:absolute;z-index:-25163468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48617409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174090"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73" style="mso-position-horizontal-relative:page;mso-position-vertical-relative:page;position:absolute;z-index:-251632640" from="117pt,71pt" to="204pt,71pt" stroked="t" strokecolor="black" strokeweight="2pt">
          <v:stroke dashstyle="solid"/>
        </v:line>
      </w:pict>
    </w:r>
    <w:r>
      <w:pict>
        <v:line id="_x0000_s2074" style="mso-position-horizontal-relative:page;mso-position-vertical-relative:page;position:absolute;z-index:-25163161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75" type="#_x0000_t202" style="width:233.7pt;height:23.1pt;margin-top:52.91pt;margin-left:370.95pt;mso-position-horizontal-relative:page;mso-position-vertical-relative:page;position:absolute;z-index:-25163059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5490224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02244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77" style="mso-position-horizontal-relative:page;mso-position-vertical-relative:page;position:absolute;z-index:-251628544" from="117pt,71pt" to="204pt,71pt" stroked="t" strokecolor="black" strokeweight="2pt">
          <v:stroke dashstyle="solid"/>
        </v:line>
      </w:pict>
    </w:r>
    <w:r>
      <w:pict>
        <v:line id="_x0000_s2078" style="mso-position-horizontal-relative:page;mso-position-vertical-relative:page;position:absolute;z-index:-25162752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79" type="#_x0000_t202" style="width:233.7pt;height:23.1pt;margin-top:52.91pt;margin-left:370.95pt;mso-position-horizontal-relative:page;mso-position-vertical-relative:page;position:absolute;z-index:-25162649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81" style="mso-position-horizontal-relative:page;mso-position-vertical-relative:page;position:absolute;z-index:-251624448" from="117pt,71pt" to="204pt,71pt" stroked="t" strokecolor="black" strokeweight="2pt">
          <v:stroke dashstyle="solid"/>
        </v:line>
      </w:pict>
    </w:r>
    <w:r>
      <w:pict>
        <v:line id="_x0000_s2082" style="mso-position-horizontal-relative:page;mso-position-vertical-relative:page;position:absolute;z-index:-25162342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83" type="#_x0000_t202" style="width:233.7pt;height:23.1pt;margin-top:52.91pt;margin-left:370.95pt;mso-position-horizontal-relative:page;mso-position-vertical-relative:page;position:absolute;z-index:-25162240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9291669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166901"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85" style="mso-position-horizontal-relative:page;mso-position-vertical-relative:page;position:absolute;z-index:-251620352" from="117pt,71pt" to="204pt,71pt" stroked="t" strokecolor="black" strokeweight="2pt">
          <v:stroke dashstyle="solid"/>
        </v:line>
      </w:pict>
    </w:r>
    <w:r>
      <w:pict>
        <v:line id="_x0000_s2086" style="mso-position-horizontal-relative:page;mso-position-vertical-relative:page;position:absolute;z-index:-25161932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87" type="#_x0000_t202" style="width:233.7pt;height:23.1pt;margin-top:52.91pt;margin-left:370.95pt;mso-position-horizontal-relative:page;mso-position-vertical-relative:page;position:absolute;z-index:-25161830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0929402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94027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89" style="mso-position-horizontal-relative:page;mso-position-vertical-relative:page;position:absolute;z-index:-251616256" from="117pt,71pt" to="204pt,71pt" stroked="t" strokecolor="black" strokeweight="2pt">
          <v:stroke dashstyle="solid"/>
        </v:line>
      </w:pict>
    </w:r>
    <w:r>
      <w:pict>
        <v:line id="_x0000_s2090" style="mso-position-horizontal-relative:page;mso-position-vertical-relative:page;position:absolute;z-index:-25161523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91" type="#_x0000_t202" style="width:233.7pt;height:23.1pt;margin-top:52.91pt;margin-left:370.95pt;mso-position-horizontal-relative:page;mso-position-vertical-relative:page;position:absolute;z-index:-25161420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36304803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04803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93" style="mso-position-horizontal-relative:page;mso-position-vertical-relative:page;position:absolute;z-index:-251612160" from="117pt,71pt" to="204pt,71pt" stroked="t" strokecolor="black" strokeweight="2pt">
          <v:stroke dashstyle="solid"/>
        </v:line>
      </w:pict>
    </w:r>
    <w:r>
      <w:pict>
        <v:line id="_x0000_s2094" style="mso-position-horizontal-relative:page;mso-position-vertical-relative:page;position:absolute;z-index:-25161113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95" type="#_x0000_t202" style="width:233.7pt;height:23.1pt;margin-top:52.91pt;margin-left:370.95pt;mso-position-horizontal-relative:page;mso-position-vertical-relative:page;position:absolute;z-index:-25161011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035211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2116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097" style="mso-position-horizontal-relative:page;mso-position-vertical-relative:page;position:absolute;z-index:-251608064" from="117pt,71pt" to="204pt,71pt" stroked="t" strokecolor="black" strokeweight="2pt">
          <v:stroke dashstyle="solid"/>
        </v:line>
      </w:pict>
    </w:r>
    <w:r>
      <w:pict>
        <v:line id="_x0000_s2098" style="mso-position-horizontal-relative:page;mso-position-vertical-relative:page;position:absolute;z-index:-25160704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099" type="#_x0000_t202" style="width:233.7pt;height:23.1pt;margin-top:52.91pt;margin-left:370.95pt;mso-position-horizontal-relative:page;mso-position-vertical-relative:page;position:absolute;z-index:-25160601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2315197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15197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01" style="mso-position-horizontal-relative:page;mso-position-vertical-relative:page;position:absolute;z-index:-251603968" from="117pt,71pt" to="204pt,71pt" stroked="t" strokecolor="black" strokeweight="2pt">
          <v:stroke dashstyle="solid"/>
        </v:line>
      </w:pict>
    </w:r>
    <w:r>
      <w:pict>
        <v:line id="_x0000_s2102" style="mso-position-horizontal-relative:page;mso-position-vertical-relative:page;position:absolute;z-index:-25160294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03" type="#_x0000_t202" style="width:233.7pt;height:23.1pt;margin-top:52.91pt;margin-left:370.95pt;mso-position-horizontal-relative:page;mso-position-vertical-relative:page;position:absolute;z-index:-25160192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1483902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390287"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05" style="mso-position-horizontal-relative:page;mso-position-vertical-relative:page;position:absolute;z-index:-251599872" from="117pt,71pt" to="204pt,71pt" stroked="t" strokecolor="black" strokeweight="2pt">
          <v:stroke dashstyle="solid"/>
        </v:line>
      </w:pict>
    </w:r>
    <w:r>
      <w:pict>
        <v:line id="_x0000_s2106" style="mso-position-horizontal-relative:page;mso-position-vertical-relative:page;position:absolute;z-index:-25159884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07" type="#_x0000_t202" style="width:233.7pt;height:23.1pt;margin-top:52.91pt;margin-left:370.95pt;mso-position-horizontal-relative:page;mso-position-vertical-relative:page;position:absolute;z-index:-25159782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46246986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46986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09" style="mso-position-horizontal-relative:page;mso-position-vertical-relative:page;position:absolute;z-index:-251595776" from="117pt,71pt" to="204pt,71pt" stroked="t" strokecolor="black" strokeweight="2pt">
          <v:stroke dashstyle="solid"/>
        </v:line>
      </w:pict>
    </w:r>
    <w:r>
      <w:pict>
        <v:line id="_x0000_s2110" style="mso-position-horizontal-relative:page;mso-position-vertical-relative:page;position:absolute;z-index:-25159475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11" type="#_x0000_t202" style="width:233.7pt;height:23.1pt;margin-top:52.91pt;margin-left:370.95pt;mso-position-horizontal-relative:page;mso-position-vertical-relative:page;position:absolute;z-index:-25159372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13" style="mso-position-horizontal-relative:page;mso-position-vertical-relative:page;position:absolute;z-index:-251591680" from="117pt,71pt" to="204pt,71pt" stroked="t" strokecolor="black" strokeweight="2pt">
          <v:stroke dashstyle="solid"/>
        </v:line>
      </w:pict>
    </w:r>
    <w:r>
      <w:pict>
        <v:line id="_x0000_s2114" style="mso-position-horizontal-relative:page;mso-position-vertical-relative:page;position:absolute;z-index:-25159065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15" type="#_x0000_t202" style="width:233.7pt;height:23.1pt;margin-top:52.91pt;margin-left:370.95pt;mso-position-horizontal-relative:page;mso-position-vertical-relative:page;position:absolute;z-index:-25158963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5535313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353130"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17" style="mso-position-horizontal-relative:page;mso-position-vertical-relative:page;position:absolute;z-index:-251587584" from="117pt,71pt" to="204pt,71pt" stroked="t" strokecolor="black" strokeweight="2pt">
          <v:stroke dashstyle="solid"/>
        </v:line>
      </w:pict>
    </w:r>
    <w:r>
      <w:pict>
        <v:line id="_x0000_s2118" style="mso-position-horizontal-relative:page;mso-position-vertical-relative:page;position:absolute;z-index:-25158656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19" type="#_x0000_t202" style="width:233.7pt;height:23.1pt;margin-top:52.91pt;margin-left:370.95pt;mso-position-horizontal-relative:page;mso-position-vertical-relative:page;position:absolute;z-index:-25158553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5214585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458547"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21" style="mso-position-horizontal-relative:page;mso-position-vertical-relative:page;position:absolute;z-index:-251583488" from="117pt,71pt" to="204pt,71pt" stroked="t" strokecolor="black" strokeweight="2pt">
          <v:stroke dashstyle="solid"/>
        </v:line>
      </w:pict>
    </w:r>
    <w:r>
      <w:pict>
        <v:line id="_x0000_s2122" style="mso-position-horizontal-relative:page;mso-position-vertical-relative:page;position:absolute;z-index:-25158246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23" type="#_x0000_t202" style="width:233.7pt;height:23.1pt;margin-top:52.91pt;margin-left:370.95pt;mso-position-horizontal-relative:page;mso-position-vertical-relative:page;position:absolute;z-index:-25158144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32905333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05333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25" style="mso-position-horizontal-relative:page;mso-position-vertical-relative:page;position:absolute;z-index:-251579392" from="117pt,71pt" to="204pt,71pt" stroked="t" strokecolor="black" strokeweight="2pt">
          <v:stroke dashstyle="solid"/>
        </v:line>
      </w:pict>
    </w:r>
    <w:r>
      <w:pict>
        <v:line id="_x0000_s2126" style="mso-position-horizontal-relative:page;mso-position-vertical-relative:page;position:absolute;z-index:-25157836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27" type="#_x0000_t202" style="width:233.7pt;height:23.1pt;margin-top:52.91pt;margin-left:370.95pt;mso-position-horizontal-relative:page;mso-position-vertical-relative:page;position:absolute;z-index:-25157734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0780316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03161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29" style="mso-position-horizontal-relative:page;mso-position-vertical-relative:page;position:absolute;z-index:-251575296" from="117pt,71pt" to="204pt,71pt" stroked="t" strokecolor="black" strokeweight="2pt">
          <v:stroke dashstyle="solid"/>
        </v:line>
      </w:pict>
    </w:r>
    <w:r>
      <w:pict>
        <v:line id="_x0000_s2130" style="mso-position-horizontal-relative:page;mso-position-vertical-relative:page;position:absolute;z-index:-25157427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31" type="#_x0000_t202" style="width:233.7pt;height:23.1pt;margin-top:52.91pt;margin-left:370.95pt;mso-position-horizontal-relative:page;mso-position-vertical-relative:page;position:absolute;z-index:-25157324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2250781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507810"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33" style="mso-position-horizontal-relative:page;mso-position-vertical-relative:page;position:absolute;z-index:-251571200" from="117pt,71pt" to="204pt,71pt" stroked="t" strokecolor="black" strokeweight="2pt">
          <v:stroke dashstyle="solid"/>
        </v:line>
      </w:pict>
    </w:r>
    <w:r>
      <w:pict>
        <v:line id="_x0000_s2134" style="mso-position-horizontal-relative:page;mso-position-vertical-relative:page;position:absolute;z-index:-25157017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35" type="#_x0000_t202" style="width:233.7pt;height:23.1pt;margin-top:52.91pt;margin-left:370.95pt;mso-position-horizontal-relative:page;mso-position-vertical-relative:page;position:absolute;z-index:-25156915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835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1629319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93192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37" style="mso-position-horizontal-relative:page;mso-position-vertical-relative:page;position:absolute;z-index:-251567104" from="117pt,71pt" to="204pt,71pt" stroked="t" strokecolor="black" strokeweight="2pt">
          <v:stroke dashstyle="solid"/>
        </v:line>
      </w:pict>
    </w:r>
    <w:r>
      <w:pict>
        <v:line id="_x0000_s2138" style="mso-position-horizontal-relative:page;mso-position-vertical-relative:page;position:absolute;z-index:-25156608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39" type="#_x0000_t202" style="width:233.7pt;height:23.1pt;margin-top:52.91pt;margin-left:370.95pt;mso-position-horizontal-relative:page;mso-position-vertical-relative:page;position:absolute;z-index:-25156505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244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3779562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95629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41" style="mso-position-horizontal-relative:page;mso-position-vertical-relative:page;position:absolute;z-index:-251563008" from="117pt,71pt" to="204pt,71pt" stroked="t" strokecolor="black" strokeweight="2pt">
          <v:stroke dashstyle="solid"/>
        </v:line>
      </w:pict>
    </w:r>
    <w:r>
      <w:pict>
        <v:line id="_x0000_s2142" style="mso-position-horizontal-relative:page;mso-position-vertical-relative:page;position:absolute;z-index:-25156198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43" type="#_x0000_t202" style="width:233.7pt;height:23.1pt;margin-top:52.91pt;margin-left:370.95pt;mso-position-horizontal-relative:page;mso-position-vertical-relative:page;position:absolute;z-index:-25156096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4858951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89510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45" style="mso-position-horizontal-relative:page;mso-position-vertical-relative:page;position:absolute;z-index:-251558912" from="117pt,71pt" to="204pt,71pt" stroked="t" strokecolor="black" strokeweight="2pt">
          <v:stroke dashstyle="solid"/>
        </v:line>
      </w:pict>
    </w:r>
    <w:r>
      <w:pict>
        <v:line id="_x0000_s2146" style="mso-position-horizontal-relative:page;mso-position-vertical-relative:page;position:absolute;z-index:-25155788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47" type="#_x0000_t202" style="width:233.7pt;height:23.1pt;margin-top:52.91pt;margin-left:370.95pt;mso-position-horizontal-relative:page;mso-position-vertical-relative:page;position:absolute;z-index:-25155686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064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37206608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06608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49" style="mso-position-horizontal-relative:page;mso-position-vertical-relative:page;position:absolute;z-index:-251554816" from="117pt,71pt" to="204pt,71pt" stroked="t" strokecolor="black" strokeweight="2pt">
          <v:stroke dashstyle="solid"/>
        </v:line>
      </w:pict>
    </w:r>
    <w:r>
      <w:pict>
        <v:line id="_x0000_s2150" style="mso-position-horizontal-relative:page;mso-position-vertical-relative:page;position:absolute;z-index:-25155379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51" type="#_x0000_t202" style="width:233.7pt;height:23.1pt;margin-top:52.91pt;margin-left:370.95pt;mso-position-horizontal-relative:page;mso-position-vertical-relative:page;position:absolute;z-index:-25155276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473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7637174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7174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53" style="mso-position-horizontal-relative:page;mso-position-vertical-relative:page;position:absolute;z-index:-251550720" from="117pt,71pt" to="204pt,71pt" stroked="t" strokecolor="black" strokeweight="2pt">
          <v:stroke dashstyle="solid"/>
        </v:line>
      </w:pict>
    </w:r>
    <w:r>
      <w:pict>
        <v:line id="_x0000_s2154" style="mso-position-horizontal-relative:page;mso-position-vertical-relative:page;position:absolute;z-index:-25154969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55" type="#_x0000_t202" style="width:233.7pt;height:23.1pt;margin-top:52.91pt;margin-left:370.95pt;mso-position-horizontal-relative:page;mso-position-vertical-relative:page;position:absolute;z-index:-25154867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883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576868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8683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57" style="mso-position-horizontal-relative:page;mso-position-vertical-relative:page;position:absolute;z-index:-251546624" from="117pt,71pt" to="204pt,71pt" stroked="t" strokecolor="black" strokeweight="2pt">
          <v:stroke dashstyle="solid"/>
        </v:line>
      </w:pict>
    </w:r>
    <w:r>
      <w:pict>
        <v:line id="_x0000_s2158" style="mso-position-horizontal-relative:page;mso-position-vertical-relative:page;position:absolute;z-index:-25154560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59" type="#_x0000_t202" style="width:233.7pt;height:23.1pt;margin-top:52.91pt;margin-left:370.95pt;mso-position-horizontal-relative:page;mso-position-vertical-relative:page;position:absolute;z-index:-25154457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292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05806762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06762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61" style="mso-position-horizontal-relative:page;mso-position-vertical-relative:page;position:absolute;z-index:-251542528" from="117pt,71pt" to="204pt,71pt" stroked="t" strokecolor="black" strokeweight="2pt">
          <v:stroke dashstyle="solid"/>
        </v:line>
      </w:pict>
    </w:r>
    <w:r>
      <w:pict>
        <v:line id="_x0000_s2162" style="mso-position-horizontal-relative:page;mso-position-vertical-relative:page;position:absolute;z-index:-25154150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63" type="#_x0000_t202" style="width:233.7pt;height:23.1pt;margin-top:52.91pt;margin-left:370.95pt;mso-position-horizontal-relative:page;mso-position-vertical-relative:page;position:absolute;z-index:-25154048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702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5036811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6811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65" style="mso-position-horizontal-relative:page;mso-position-vertical-relative:page;position:absolute;z-index:-251538432" from="117pt,71pt" to="204pt,71pt" stroked="t" strokecolor="black" strokeweight="2pt">
          <v:stroke dashstyle="solid"/>
        </v:line>
      </w:pict>
    </w:r>
    <w:r>
      <w:pict>
        <v:line id="_x0000_s2166" style="mso-position-horizontal-relative:page;mso-position-vertical-relative:page;position:absolute;z-index:-25153740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67" type="#_x0000_t202" style="width:233.7pt;height:23.1pt;margin-top:52.91pt;margin-left:370.95pt;mso-position-horizontal-relative:page;mso-position-vertical-relative:page;position:absolute;z-index:-25153638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112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7581413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14130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69" style="mso-position-horizontal-relative:page;mso-position-vertical-relative:page;position:absolute;z-index:-251534336" from="117pt,71pt" to="204pt,71pt" stroked="t" strokecolor="black" strokeweight="2pt">
          <v:stroke dashstyle="solid"/>
        </v:line>
      </w:pict>
    </w:r>
    <w:r>
      <w:pict>
        <v:line id="_x0000_s2170" style="mso-position-horizontal-relative:page;mso-position-vertical-relative:page;position:absolute;z-index:-25153331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71" type="#_x0000_t202" style="width:233.7pt;height:23.1pt;margin-top:52.91pt;margin-left:370.95pt;mso-position-horizontal-relative:page;mso-position-vertical-relative:page;position:absolute;z-index:-25153228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521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490746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07467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73" style="mso-position-horizontal-relative:page;mso-position-vertical-relative:page;position:absolute;z-index:-251530240" from="117pt,71pt" to="204pt,71pt" stroked="t" strokecolor="black" strokeweight="2pt">
          <v:stroke dashstyle="solid"/>
        </v:line>
      </w:pict>
    </w:r>
    <w:r>
      <w:pict>
        <v:line id="_x0000_s2174" style="mso-position-horizontal-relative:page;mso-position-vertical-relative:page;position:absolute;z-index:-25152921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75" type="#_x0000_t202" style="width:233.7pt;height:23.1pt;margin-top:52.91pt;margin-left:370.95pt;mso-position-horizontal-relative:page;mso-position-vertical-relative:page;position:absolute;z-index:-25152819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931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42932994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32994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77" style="mso-position-horizontal-relative:page;mso-position-vertical-relative:page;position:absolute;z-index:-251526144" from="117pt,71pt" to="204pt,71pt" stroked="t" strokecolor="black" strokeweight="2pt">
          <v:stroke dashstyle="solid"/>
        </v:line>
      </w:pict>
    </w:r>
    <w:r>
      <w:pict>
        <v:line id="_x0000_s2178" style="mso-position-horizontal-relative:page;mso-position-vertical-relative:page;position:absolute;z-index:-25152512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79" type="#_x0000_t202" style="width:233.7pt;height:23.1pt;margin-top:52.91pt;margin-left:370.95pt;mso-position-horizontal-relative:page;mso-position-vertical-relative:page;position:absolute;z-index:-25152409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340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621807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80721"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81" style="mso-position-horizontal-relative:page;mso-position-vertical-relative:page;position:absolute;z-index:-251522048" from="117pt,71pt" to="204pt,71pt" stroked="t" strokecolor="black" strokeweight="2pt">
          <v:stroke dashstyle="solid"/>
        </v:line>
      </w:pict>
    </w:r>
    <w:r>
      <w:pict>
        <v:line id="_x0000_s2182" style="mso-position-horizontal-relative:page;mso-position-vertical-relative:page;position:absolute;z-index:-25152102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83" type="#_x0000_t202" style="width:233.7pt;height:23.1pt;margin-top:52.91pt;margin-left:370.95pt;mso-position-horizontal-relative:page;mso-position-vertical-relative:page;position:absolute;z-index:-25152000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750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369232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92328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85" style="mso-position-horizontal-relative:page;mso-position-vertical-relative:page;position:absolute;z-index:-251517952" from="117pt,71pt" to="204pt,71pt" stroked="t" strokecolor="black" strokeweight="2pt">
          <v:stroke dashstyle="solid"/>
        </v:line>
      </w:pict>
    </w:r>
    <w:r>
      <w:pict>
        <v:line id="_x0000_s2186" style="mso-position-horizontal-relative:page;mso-position-vertical-relative:page;position:absolute;z-index:-25151692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87" type="#_x0000_t202" style="width:233.7pt;height:23.1pt;margin-top:52.91pt;margin-left:370.95pt;mso-position-horizontal-relative:page;mso-position-vertical-relative:page;position:absolute;z-index:-25151590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160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52970306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70306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89" style="mso-position-horizontal-relative:page;mso-position-vertical-relative:page;position:absolute;z-index:-251513856" from="117pt,71pt" to="204pt,71pt" stroked="t" strokecolor="black" strokeweight="2pt">
          <v:stroke dashstyle="solid"/>
        </v:line>
      </w:pict>
    </w:r>
    <w:r>
      <w:pict>
        <v:line id="_x0000_s2190" style="mso-position-horizontal-relative:page;mso-position-vertical-relative:page;position:absolute;z-index:-25151283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91" type="#_x0000_t202" style="width:233.7pt;height:23.1pt;margin-top:52.91pt;margin-left:370.95pt;mso-position-horizontal-relative:page;mso-position-vertical-relative:page;position:absolute;z-index:-25151180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569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975631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56318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93" style="mso-position-horizontal-relative:page;mso-position-vertical-relative:page;position:absolute;z-index:-251509760" from="117pt,71pt" to="204pt,71pt" stroked="t" strokecolor="black" strokeweight="2pt">
          <v:stroke dashstyle="solid"/>
        </v:line>
      </w:pict>
    </w:r>
    <w:r>
      <w:pict>
        <v:line id="_x0000_s2194" style="mso-position-horizontal-relative:page;mso-position-vertical-relative:page;position:absolute;z-index:-25150873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95" type="#_x0000_t202" style="width:233.7pt;height:23.1pt;margin-top:52.91pt;margin-left:370.95pt;mso-position-horizontal-relative:page;mso-position-vertical-relative:page;position:absolute;z-index:-25150771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979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94984631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84631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197" style="mso-position-horizontal-relative:page;mso-position-vertical-relative:page;position:absolute;z-index:-251505664" from="117pt,71pt" to="204pt,71pt" stroked="t" strokecolor="black" strokeweight="2pt">
          <v:stroke dashstyle="solid"/>
        </v:line>
      </w:pict>
    </w:r>
    <w:r>
      <w:pict>
        <v:line id="_x0000_s2198" style="mso-position-horizontal-relative:page;mso-position-vertical-relative:page;position:absolute;z-index:-25150464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199" type="#_x0000_t202" style="width:233.7pt;height:23.1pt;margin-top:52.91pt;margin-left:370.95pt;mso-position-horizontal-relative:page;mso-position-vertical-relative:page;position:absolute;z-index:-25150361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388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641886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8866"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01" style="mso-position-horizontal-relative:page;mso-position-vertical-relative:page;position:absolute;z-index:-251501568" from="117pt,71pt" to="204pt,71pt" stroked="t" strokecolor="black" strokeweight="2pt">
          <v:stroke dashstyle="solid"/>
        </v:line>
      </w:pict>
    </w:r>
    <w:r>
      <w:pict>
        <v:line id="_x0000_s2202" style="mso-position-horizontal-relative:page;mso-position-vertical-relative:page;position:absolute;z-index:-25150054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03" type="#_x0000_t202" style="width:233.7pt;height:23.1pt;margin-top:52.91pt;margin-left:370.95pt;mso-position-horizontal-relative:page;mso-position-vertical-relative:page;position:absolute;z-index:-25149952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798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0945548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45548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05" style="mso-position-horizontal-relative:page;mso-position-vertical-relative:page;position:absolute;z-index:-251497472" from="117pt,71pt" to="204pt,71pt" stroked="t" strokecolor="black" strokeweight="2pt">
          <v:stroke dashstyle="solid"/>
        </v:line>
      </w:pict>
    </w:r>
    <w:r>
      <w:pict>
        <v:line id="_x0000_s2206" style="mso-position-horizontal-relative:page;mso-position-vertical-relative:page;position:absolute;z-index:-25149644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07" type="#_x0000_t202" style="width:233.7pt;height:23.1pt;margin-top:52.91pt;margin-left:370.95pt;mso-position-horizontal-relative:page;mso-position-vertical-relative:page;position:absolute;z-index:-25149542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208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81875558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75558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09" style="mso-position-horizontal-relative:page;mso-position-vertical-relative:page;position:absolute;z-index:-251493376" from="117pt,71pt" to="204pt,71pt" stroked="t" strokecolor="black" strokeweight="2pt">
          <v:stroke dashstyle="solid"/>
        </v:line>
      </w:pict>
    </w:r>
    <w:r>
      <w:pict>
        <v:line id="_x0000_s2210" style="mso-position-horizontal-relative:page;mso-position-vertical-relative:page;position:absolute;z-index:-25149235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11" type="#_x0000_t202" style="width:233.7pt;height:23.1pt;margin-top:52.91pt;margin-left:370.95pt;mso-position-horizontal-relative:page;mso-position-vertical-relative:page;position:absolute;z-index:-25149132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617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78917562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175626"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13" style="mso-position-horizontal-relative:page;mso-position-vertical-relative:page;position:absolute;z-index:-251489280" from="117pt,71pt" to="204pt,71pt" stroked="t" strokecolor="black" strokeweight="2pt">
          <v:stroke dashstyle="solid"/>
        </v:line>
      </w:pict>
    </w:r>
    <w:r>
      <w:pict>
        <v:line id="_x0000_s2214" style="mso-position-horizontal-relative:page;mso-position-vertical-relative:page;position:absolute;z-index:-25148825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15" type="#_x0000_t202" style="width:233.7pt;height:23.1pt;margin-top:52.91pt;margin-left:370.95pt;mso-position-horizontal-relative:page;mso-position-vertical-relative:page;position:absolute;z-index:-25148723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027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1831891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1891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17" style="mso-position-horizontal-relative:page;mso-position-vertical-relative:page;position:absolute;z-index:-251485184" from="117pt,71pt" to="204pt,71pt" stroked="t" strokecolor="black" strokeweight="2pt">
          <v:stroke dashstyle="solid"/>
        </v:line>
      </w:pict>
    </w:r>
    <w:r>
      <w:pict>
        <v:line id="_x0000_s2218" style="mso-position-horizontal-relative:page;mso-position-vertical-relative:page;position:absolute;z-index:-25148416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19" type="#_x0000_t202" style="width:233.7pt;height:23.1pt;margin-top:52.91pt;margin-left:370.95pt;mso-position-horizontal-relative:page;mso-position-vertical-relative:page;position:absolute;z-index:-25148313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436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2473521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5211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21" style="mso-position-horizontal-relative:page;mso-position-vertical-relative:page;position:absolute;z-index:-251481088" from="117pt,71pt" to="204pt,71pt" stroked="t" strokecolor="black" strokeweight="2pt">
          <v:stroke dashstyle="solid"/>
        </v:line>
      </w:pict>
    </w:r>
    <w:r>
      <w:pict>
        <v:line id="_x0000_s2222" style="mso-position-horizontal-relative:page;mso-position-vertical-relative:page;position:absolute;z-index:-25148006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23" type="#_x0000_t202" style="width:233.7pt;height:23.1pt;margin-top:52.91pt;margin-left:370.95pt;mso-position-horizontal-relative:page;mso-position-vertical-relative:page;position:absolute;z-index:-25147904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846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999572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57201"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25" style="mso-position-horizontal-relative:page;mso-position-vertical-relative:page;position:absolute;z-index:-251476992" from="117pt,71pt" to="204pt,71pt" stroked="t" strokecolor="black" strokeweight="2pt">
          <v:stroke dashstyle="solid"/>
        </v:line>
      </w:pict>
    </w:r>
    <w:r>
      <w:pict>
        <v:line id="_x0000_s2226" style="mso-position-horizontal-relative:page;mso-position-vertical-relative:page;position:absolute;z-index:-25147596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27" type="#_x0000_t202" style="width:233.7pt;height:23.1pt;margin-top:52.91pt;margin-left:370.95pt;mso-position-horizontal-relative:page;mso-position-vertical-relative:page;position:absolute;z-index:-25147494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256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29" style="mso-position-horizontal-relative:page;mso-position-vertical-relative:page;position:absolute;z-index:-251472896" from="117pt,71pt" to="204pt,71pt" stroked="t" strokecolor="black" strokeweight="2pt">
          <v:stroke dashstyle="solid"/>
        </v:line>
      </w:pict>
    </w:r>
    <w:r>
      <w:pict>
        <v:line id="_x0000_s2230" style="mso-position-horizontal-relative:page;mso-position-vertical-relative:page;position:absolute;z-index:-25147187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31" type="#_x0000_t202" style="width:233.7pt;height:23.1pt;margin-top:52.91pt;margin-left:370.95pt;mso-position-horizontal-relative:page;mso-position-vertical-relative:page;position:absolute;z-index:-25147084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665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84705551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55516"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33" style="mso-position-horizontal-relative:page;mso-position-vertical-relative:page;position:absolute;z-index:-251468800" from="117pt,71pt" to="204pt,71pt" stroked="t" strokecolor="black" strokeweight="2pt">
          <v:stroke dashstyle="solid"/>
        </v:line>
      </w:pict>
    </w:r>
    <w:r>
      <w:pict>
        <v:line id="_x0000_s2234" style="mso-position-horizontal-relative:page;mso-position-vertical-relative:page;position:absolute;z-index:-25146777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35" type="#_x0000_t202" style="width:233.7pt;height:23.1pt;margin-top:52.91pt;margin-left:370.95pt;mso-position-horizontal-relative:page;mso-position-vertical-relative:page;position:absolute;z-index:-25146675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075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37" style="mso-position-horizontal-relative:page;mso-position-vertical-relative:page;position:absolute;z-index:-251464704" from="117pt,71pt" to="204pt,71pt" stroked="t" strokecolor="black" strokeweight="2pt">
          <v:stroke dashstyle="solid"/>
        </v:line>
      </w:pict>
    </w:r>
    <w:r>
      <w:pict>
        <v:line id="_x0000_s2238" style="mso-position-horizontal-relative:page;mso-position-vertical-relative:page;position:absolute;z-index:-25146368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39" type="#_x0000_t202" style="width:233.7pt;height:23.1pt;margin-top:52.91pt;margin-left:370.95pt;mso-position-horizontal-relative:page;mso-position-vertical-relative:page;position:absolute;z-index:-25146265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484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89938968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38968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41" style="mso-position-horizontal-relative:page;mso-position-vertical-relative:page;position:absolute;z-index:-251460608" from="117pt,71pt" to="204pt,71pt" stroked="t" strokecolor="black" strokeweight="2pt">
          <v:stroke dashstyle="solid"/>
        </v:line>
      </w:pict>
    </w:r>
    <w:r>
      <w:pict>
        <v:line id="_x0000_s2242" style="mso-position-horizontal-relative:page;mso-position-vertical-relative:page;position:absolute;z-index:-25145958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43" type="#_x0000_t202" style="width:233.7pt;height:23.1pt;margin-top:52.91pt;margin-left:370.95pt;mso-position-horizontal-relative:page;mso-position-vertical-relative:page;position:absolute;z-index:-25145856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894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0248033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80339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45" style="mso-position-horizontal-relative:page;mso-position-vertical-relative:page;position:absolute;z-index:-251456512" from="117pt,71pt" to="204pt,71pt" stroked="t" strokecolor="black" strokeweight="2pt">
          <v:stroke dashstyle="solid"/>
        </v:line>
      </w:pict>
    </w:r>
    <w:r>
      <w:pict>
        <v:line id="_x0000_s2246" style="mso-position-horizontal-relative:page;mso-position-vertical-relative:page;position:absolute;z-index:-25145548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47" type="#_x0000_t202" style="width:233.7pt;height:23.1pt;margin-top:52.91pt;margin-left:370.95pt;mso-position-horizontal-relative:page;mso-position-vertical-relative:page;position:absolute;z-index:-25145446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304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19248223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48223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49" style="mso-position-horizontal-relative:page;mso-position-vertical-relative:page;position:absolute;z-index:-251452416" from="117pt,71pt" to="204pt,71pt" stroked="t" strokecolor="black" strokeweight="2pt">
          <v:stroke dashstyle="solid"/>
        </v:line>
      </w:pict>
    </w:r>
    <w:r>
      <w:pict>
        <v:line id="_x0000_s2250" style="mso-position-horizontal-relative:page;mso-position-vertical-relative:page;position:absolute;z-index:-25145139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51" type="#_x0000_t202" style="width:233.7pt;height:23.1pt;margin-top:52.91pt;margin-left:370.95pt;mso-position-horizontal-relative:page;mso-position-vertical-relative:page;position:absolute;z-index:-25145036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713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0695174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51742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53" style="mso-position-horizontal-relative:page;mso-position-vertical-relative:page;position:absolute;z-index:-251448320" from="117pt,71pt" to="204pt,71pt" stroked="t" strokecolor="black" strokeweight="2pt">
          <v:stroke dashstyle="solid"/>
        </v:line>
      </w:pict>
    </w:r>
    <w:r>
      <w:pict>
        <v:line id="_x0000_s2254" style="mso-position-horizontal-relative:page;mso-position-vertical-relative:page;position:absolute;z-index:-25144729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55" type="#_x0000_t202" style="width:233.7pt;height:23.1pt;margin-top:52.91pt;margin-left:370.95pt;mso-position-horizontal-relative:page;mso-position-vertical-relative:page;position:absolute;z-index:-25144627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123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45068792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68792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57" style="mso-position-horizontal-relative:page;mso-position-vertical-relative:page;position:absolute;z-index:-251444224" from="117pt,71pt" to="204pt,71pt" stroked="t" strokecolor="black" strokeweight="2pt">
          <v:stroke dashstyle="solid"/>
        </v:line>
      </w:pict>
    </w:r>
    <w:r>
      <w:pict>
        <v:line id="_x0000_s2258" style="mso-position-horizontal-relative:page;mso-position-vertical-relative:page;position:absolute;z-index:-25144320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59" type="#_x0000_t202" style="width:233.7pt;height:23.1pt;margin-top:52.91pt;margin-left:370.95pt;mso-position-horizontal-relative:page;mso-position-vertical-relative:page;position:absolute;z-index:-25144217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532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791829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8299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61" style="mso-position-horizontal-relative:page;mso-position-vertical-relative:page;position:absolute;z-index:-251440128" from="117pt,71pt" to="204pt,71pt" stroked="t" strokecolor="black" strokeweight="2pt">
          <v:stroke dashstyle="solid"/>
        </v:line>
      </w:pict>
    </w:r>
    <w:r>
      <w:pict>
        <v:line id="_x0000_s2262" style="mso-position-horizontal-relative:page;mso-position-vertical-relative:page;position:absolute;z-index:-25143910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63" type="#_x0000_t202" style="width:233.7pt;height:23.1pt;margin-top:52.91pt;margin-left:370.95pt;mso-position-horizontal-relative:page;mso-position-vertical-relative:page;position:absolute;z-index:-25143808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942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40055102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55102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65" style="mso-position-horizontal-relative:page;mso-position-vertical-relative:page;position:absolute;z-index:-251436032" from="117pt,71pt" to="204pt,71pt" stroked="t" strokecolor="black" strokeweight="2pt">
          <v:stroke dashstyle="solid"/>
        </v:line>
      </w:pict>
    </w:r>
    <w:r>
      <w:pict>
        <v:line id="_x0000_s2266" style="mso-position-horizontal-relative:page;mso-position-vertical-relative:page;position:absolute;z-index:-25143500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67" type="#_x0000_t202" style="width:233.7pt;height:23.1pt;margin-top:52.91pt;margin-left:370.95pt;mso-position-horizontal-relative:page;mso-position-vertical-relative:page;position:absolute;z-index:-25143398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352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8344380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4380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69" style="mso-position-horizontal-relative:page;mso-position-vertical-relative:page;position:absolute;z-index:-251431936" from="117pt,71pt" to="204pt,71pt" stroked="t" strokecolor="black" strokeweight="2pt">
          <v:stroke dashstyle="solid"/>
        </v:line>
      </w:pict>
    </w:r>
    <w:r>
      <w:pict>
        <v:line id="_x0000_s2270" style="mso-position-horizontal-relative:page;mso-position-vertical-relative:page;position:absolute;z-index:-25143091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71" type="#_x0000_t202" style="width:233.7pt;height:23.1pt;margin-top:52.91pt;margin-left:370.95pt;mso-position-horizontal-relative:page;mso-position-vertical-relative:page;position:absolute;z-index:-25142988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761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0772931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29317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73" style="mso-position-horizontal-relative:page;mso-position-vertical-relative:page;position:absolute;z-index:-251427840" from="117pt,71pt" to="204pt,71pt" stroked="t" strokecolor="black" strokeweight="2pt">
          <v:stroke dashstyle="solid"/>
        </v:line>
      </w:pict>
    </w:r>
    <w:r>
      <w:pict>
        <v:line id="_x0000_s2274" style="mso-position-horizontal-relative:page;mso-position-vertical-relative:page;position:absolute;z-index:-25142681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75" type="#_x0000_t202" style="width:233.7pt;height:23.1pt;margin-top:52.91pt;margin-left:370.95pt;mso-position-horizontal-relative:page;mso-position-vertical-relative:page;position:absolute;z-index:-25142579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171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3588219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82196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77" style="mso-position-horizontal-relative:page;mso-position-vertical-relative:page;position:absolute;z-index:-251423744" from="117pt,71pt" to="204pt,71pt" stroked="t" strokecolor="black" strokeweight="2pt">
          <v:stroke dashstyle="solid"/>
        </v:line>
      </w:pict>
    </w:r>
    <w:r>
      <w:pict>
        <v:line id="_x0000_s2278" style="mso-position-horizontal-relative:page;mso-position-vertical-relative:page;position:absolute;z-index:-25142272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79" type="#_x0000_t202" style="width:233.7pt;height:23.1pt;margin-top:52.91pt;margin-left:370.95pt;mso-position-horizontal-relative:page;mso-position-vertical-relative:page;position:absolute;z-index:-25142169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580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10974523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74523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81" style="mso-position-horizontal-relative:page;mso-position-vertical-relative:page;position:absolute;z-index:-251419648" from="117pt,71pt" to="204pt,71pt" stroked="t" strokecolor="black" strokeweight="2pt">
          <v:stroke dashstyle="solid"/>
        </v:line>
      </w:pict>
    </w:r>
    <w:r>
      <w:pict>
        <v:line id="_x0000_s2282" style="mso-position-horizontal-relative:page;mso-position-vertical-relative:page;position:absolute;z-index:-25141862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83" type="#_x0000_t202" style="width:233.7pt;height:23.1pt;margin-top:52.91pt;margin-left:370.95pt;mso-position-horizontal-relative:page;mso-position-vertical-relative:page;position:absolute;z-index:-25141760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990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49469560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695600"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85" style="mso-position-horizontal-relative:page;mso-position-vertical-relative:page;position:absolute;z-index:-251415552" from="117pt,71pt" to="204pt,71pt" stroked="t" strokecolor="black" strokeweight="2pt">
          <v:stroke dashstyle="solid"/>
        </v:line>
      </w:pict>
    </w:r>
    <w:r>
      <w:pict>
        <v:line id="_x0000_s2286" style="mso-position-horizontal-relative:page;mso-position-vertical-relative:page;position:absolute;z-index:-25141452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87" type="#_x0000_t202" style="width:233.7pt;height:23.1pt;margin-top:52.91pt;margin-left:370.95pt;mso-position-horizontal-relative:page;mso-position-vertical-relative:page;position:absolute;z-index:-25141350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400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5748335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83351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89" style="mso-position-horizontal-relative:page;mso-position-vertical-relative:page;position:absolute;z-index:-251411456" from="117pt,71pt" to="204pt,71pt" stroked="t" strokecolor="black" strokeweight="2pt">
          <v:stroke dashstyle="solid"/>
        </v:line>
      </w:pict>
    </w:r>
    <w:r>
      <w:pict>
        <v:line id="_x0000_s2290" style="mso-position-horizontal-relative:page;mso-position-vertical-relative:page;position:absolute;z-index:-25141043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91" type="#_x0000_t202" style="width:233.7pt;height:23.1pt;margin-top:52.91pt;margin-left:370.95pt;mso-position-horizontal-relative:page;mso-position-vertical-relative:page;position:absolute;z-index:-25140940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809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0274069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40699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93" style="mso-position-horizontal-relative:page;mso-position-vertical-relative:page;position:absolute;z-index:-251407360" from="117pt,71pt" to="204pt,71pt" stroked="t" strokecolor="black" strokeweight="2pt">
          <v:stroke dashstyle="solid"/>
        </v:line>
      </w:pict>
    </w:r>
    <w:r>
      <w:pict>
        <v:line id="_x0000_s2294" style="mso-position-horizontal-relative:page;mso-position-vertical-relative:page;position:absolute;z-index:-25140633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95" type="#_x0000_t202" style="width:233.7pt;height:23.1pt;margin-top:52.91pt;margin-left:370.95pt;mso-position-horizontal-relative:page;mso-position-vertical-relative:page;position:absolute;z-index:-25140531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219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9092131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213131"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297" style="mso-position-horizontal-relative:page;mso-position-vertical-relative:page;position:absolute;z-index:-251403264" from="117pt,71pt" to="204pt,71pt" stroked="t" strokecolor="black" strokeweight="2pt">
          <v:stroke dashstyle="solid"/>
        </v:line>
      </w:pict>
    </w:r>
    <w:r>
      <w:pict>
        <v:line id="_x0000_s2298" style="mso-position-horizontal-relative:page;mso-position-vertical-relative:page;position:absolute;z-index:-25140224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299" type="#_x0000_t202" style="width:233.7pt;height:23.1pt;margin-top:52.91pt;margin-left:370.95pt;mso-position-horizontal-relative:page;mso-position-vertical-relative:page;position:absolute;z-index:-25140121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628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89558779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58779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01" style="mso-position-horizontal-relative:page;mso-position-vertical-relative:page;position:absolute;z-index:-251399168" from="117pt,71pt" to="204pt,71pt" stroked="t" strokecolor="black" strokeweight="2pt">
          <v:stroke dashstyle="solid"/>
        </v:line>
      </w:pict>
    </w:r>
    <w:r>
      <w:pict>
        <v:line id="_x0000_s2302" style="mso-position-horizontal-relative:page;mso-position-vertical-relative:page;position:absolute;z-index:-25139814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03" type="#_x0000_t202" style="width:233.7pt;height:23.1pt;margin-top:52.91pt;margin-left:370.95pt;mso-position-horizontal-relative:page;mso-position-vertical-relative:page;position:absolute;z-index:-25139712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038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05" style="mso-position-horizontal-relative:page;mso-position-vertical-relative:page;position:absolute;z-index:-251395072" from="117pt,71pt" to="204pt,71pt" stroked="t" strokecolor="black" strokeweight="2pt">
          <v:stroke dashstyle="solid"/>
        </v:line>
      </w:pict>
    </w:r>
    <w:r>
      <w:pict>
        <v:line id="_x0000_s2306" style="mso-position-horizontal-relative:page;mso-position-vertical-relative:page;position:absolute;z-index:-25139404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07" type="#_x0000_t202" style="width:233.7pt;height:23.1pt;margin-top:52.91pt;margin-left:370.95pt;mso-position-horizontal-relative:page;mso-position-vertical-relative:page;position:absolute;z-index:-25139302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448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02148744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48744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09" style="mso-position-horizontal-relative:page;mso-position-vertical-relative:page;position:absolute;z-index:-251390976" from="117pt,71pt" to="204pt,71pt" stroked="t" strokecolor="black" strokeweight="2pt">
          <v:stroke dashstyle="solid"/>
        </v:line>
      </w:pict>
    </w:r>
    <w:r>
      <w:pict>
        <v:line id="_x0000_s2310" style="mso-position-horizontal-relative:page;mso-position-vertical-relative:page;position:absolute;z-index:-25138995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11" type="#_x0000_t202" style="width:233.7pt;height:23.1pt;margin-top:52.91pt;margin-left:370.95pt;mso-position-horizontal-relative:page;mso-position-vertical-relative:page;position:absolute;z-index:-25138892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857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0793311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331191"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13" style="mso-position-horizontal-relative:page;mso-position-vertical-relative:page;position:absolute;z-index:-251386880" from="117pt,71pt" to="204pt,71pt" stroked="t" strokecolor="black" strokeweight="2pt">
          <v:stroke dashstyle="solid"/>
        </v:line>
      </w:pict>
    </w:r>
    <w:r>
      <w:pict>
        <v:line id="_x0000_s2314" style="mso-position-horizontal-relative:page;mso-position-vertical-relative:page;position:absolute;z-index:-25138585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15" type="#_x0000_t202" style="width:233.7pt;height:23.1pt;margin-top:52.91pt;margin-left:370.95pt;mso-position-horizontal-relative:page;mso-position-vertical-relative:page;position:absolute;z-index:-25138483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267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54387532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87532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17" style="mso-position-horizontal-relative:page;mso-position-vertical-relative:page;position:absolute;z-index:-251382784" from="117pt,71pt" to="204pt,71pt" stroked="t" strokecolor="black" strokeweight="2pt">
          <v:stroke dashstyle="solid"/>
        </v:line>
      </w:pict>
    </w:r>
    <w:r>
      <w:pict>
        <v:line id="_x0000_s2318" style="mso-position-horizontal-relative:page;mso-position-vertical-relative:page;position:absolute;z-index:-25138176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19" type="#_x0000_t202" style="width:233.7pt;height:23.1pt;margin-top:52.91pt;margin-left:370.95pt;mso-position-horizontal-relative:page;mso-position-vertical-relative:page;position:absolute;z-index:-25138073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676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7896869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68696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21" style="mso-position-horizontal-relative:page;mso-position-vertical-relative:page;position:absolute;z-index:-251378688" from="117pt,71pt" to="204pt,71pt" stroked="t" strokecolor="black" strokeweight="2pt">
          <v:stroke dashstyle="solid"/>
        </v:line>
      </w:pict>
    </w:r>
    <w:r>
      <w:pict>
        <v:line id="_x0000_s2322" style="mso-position-horizontal-relative:page;mso-position-vertical-relative:page;position:absolute;z-index:-25137766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23" type="#_x0000_t202" style="width:233.7pt;height:23.1pt;margin-top:52.91pt;margin-left:370.95pt;mso-position-horizontal-relative:page;mso-position-vertical-relative:page;position:absolute;z-index:-25137664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086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5196083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6083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25" style="mso-position-horizontal-relative:page;mso-position-vertical-relative:page;position:absolute;z-index:-251374592" from="117pt,71pt" to="204pt,71pt" stroked="t" strokecolor="black" strokeweight="2pt">
          <v:stroke dashstyle="solid"/>
        </v:line>
      </w:pict>
    </w:r>
    <w:r>
      <w:pict>
        <v:line id="_x0000_s2326" style="mso-position-horizontal-relative:page;mso-position-vertical-relative:page;position:absolute;z-index:-25137356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27" type="#_x0000_t202" style="width:233.7pt;height:23.1pt;margin-top:52.91pt;margin-left:370.95pt;mso-position-horizontal-relative:page;mso-position-vertical-relative:page;position:absolute;z-index:-25137254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496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7462527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252791"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29" style="mso-position-horizontal-relative:page;mso-position-vertical-relative:page;position:absolute;z-index:-251370496" from="117pt,71pt" to="204pt,71pt" stroked="t" strokecolor="black" strokeweight="2pt">
          <v:stroke dashstyle="solid"/>
        </v:line>
      </w:pict>
    </w:r>
    <w:r>
      <w:pict>
        <v:line id="_x0000_s2330" style="mso-position-horizontal-relative:page;mso-position-vertical-relative:page;position:absolute;z-index:-25136947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31" type="#_x0000_t202" style="width:233.7pt;height:23.1pt;margin-top:52.91pt;margin-left:370.95pt;mso-position-horizontal-relative:page;mso-position-vertical-relative:page;position:absolute;z-index:-25136844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905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929284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92840"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33" style="mso-position-horizontal-relative:page;mso-position-vertical-relative:page;position:absolute;z-index:-251366400" from="117pt,71pt" to="204pt,71pt" stroked="t" strokecolor="black" strokeweight="2pt">
          <v:stroke dashstyle="solid"/>
        </v:line>
      </w:pict>
    </w:r>
    <w:r>
      <w:pict>
        <v:line id="_x0000_s2334" style="mso-position-horizontal-relative:page;mso-position-vertical-relative:page;position:absolute;z-index:-25136537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35" type="#_x0000_t202" style="width:233.7pt;height:23.1pt;margin-top:52.91pt;margin-left:370.95pt;mso-position-horizontal-relative:page;mso-position-vertical-relative:page;position:absolute;z-index:-25136435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315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54610802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10802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37" style="mso-position-horizontal-relative:page;mso-position-vertical-relative:page;position:absolute;z-index:-251362304" from="117pt,71pt" to="204pt,71pt" stroked="t" strokecolor="black" strokeweight="2pt">
          <v:stroke dashstyle="solid"/>
        </v:line>
      </w:pict>
    </w:r>
    <w:r>
      <w:pict>
        <v:line id="_x0000_s2338" style="mso-position-horizontal-relative:page;mso-position-vertical-relative:page;position:absolute;z-index:-25136128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39" type="#_x0000_t202" style="width:233.7pt;height:23.1pt;margin-top:52.91pt;margin-left:370.95pt;mso-position-horizontal-relative:page;mso-position-vertical-relative:page;position:absolute;z-index:-25136025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724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10975172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75172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41" style="mso-position-horizontal-relative:page;mso-position-vertical-relative:page;position:absolute;z-index:-251358208" from="117pt,71pt" to="204pt,71pt" stroked="t" strokecolor="black" strokeweight="2pt">
          <v:stroke dashstyle="solid"/>
        </v:line>
      </w:pict>
    </w:r>
    <w:r>
      <w:pict>
        <v:line id="_x0000_s2342" style="mso-position-horizontal-relative:page;mso-position-vertical-relative:page;position:absolute;z-index:-25135718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43" type="#_x0000_t202" style="width:233.7pt;height:23.1pt;margin-top:52.91pt;margin-left:370.95pt;mso-position-horizontal-relative:page;mso-position-vertical-relative:page;position:absolute;z-index:-25135616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134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2216614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661417"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45" style="mso-position-horizontal-relative:page;mso-position-vertical-relative:page;position:absolute;z-index:-251354112" from="117pt,71pt" to="204pt,71pt" stroked="t" strokecolor="black" strokeweight="2pt">
          <v:stroke dashstyle="solid"/>
        </v:line>
      </w:pict>
    </w:r>
    <w:r>
      <w:pict>
        <v:line id="_x0000_s2346" style="mso-position-horizontal-relative:page;mso-position-vertical-relative:page;position:absolute;z-index:-25135308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47" type="#_x0000_t202" style="width:233.7pt;height:23.1pt;margin-top:52.91pt;margin-left:370.95pt;mso-position-horizontal-relative:page;mso-position-vertical-relative:page;position:absolute;z-index:-25135206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544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19086794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86794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49" style="mso-position-horizontal-relative:page;mso-position-vertical-relative:page;position:absolute;z-index:-251350016" from="117pt,71pt" to="204pt,71pt" stroked="t" strokecolor="black" strokeweight="2pt">
          <v:stroke dashstyle="solid"/>
        </v:line>
      </w:pict>
    </w:r>
    <w:r>
      <w:pict>
        <v:line id="_x0000_s2350" style="mso-position-horizontal-relative:page;mso-position-vertical-relative:page;position:absolute;z-index:-25134899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51" type="#_x0000_t202" style="width:233.7pt;height:23.1pt;margin-top:52.91pt;margin-left:370.95pt;mso-position-horizontal-relative:page;mso-position-vertical-relative:page;position:absolute;z-index:-25134796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953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62834457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344576"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53" style="mso-position-horizontal-relative:page;mso-position-vertical-relative:page;position:absolute;z-index:-251345920" from="117pt,71pt" to="204pt,71pt" stroked="t" strokecolor="black" strokeweight="2pt">
          <v:stroke dashstyle="solid"/>
        </v:line>
      </w:pict>
    </w:r>
    <w:r>
      <w:pict>
        <v:line id="_x0000_s2354" style="mso-position-horizontal-relative:page;mso-position-vertical-relative:page;position:absolute;z-index:-25134489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55" type="#_x0000_t202" style="width:233.7pt;height:23.1pt;margin-top:52.91pt;margin-left:370.95pt;mso-position-horizontal-relative:page;mso-position-vertical-relative:page;position:absolute;z-index:-25134387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363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04145544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55440"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57" style="mso-position-horizontal-relative:page;mso-position-vertical-relative:page;position:absolute;z-index:-251341824" from="117pt,71pt" to="204pt,71pt" stroked="t" strokecolor="black" strokeweight="2pt">
          <v:stroke dashstyle="solid"/>
        </v:line>
      </w:pict>
    </w:r>
    <w:r>
      <w:pict>
        <v:line id="_x0000_s2358" style="mso-position-horizontal-relative:page;mso-position-vertical-relative:page;position:absolute;z-index:-25134080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59" type="#_x0000_t202" style="width:233.7pt;height:23.1pt;margin-top:52.91pt;margin-left:370.95pt;mso-position-horizontal-relative:page;mso-position-vertical-relative:page;position:absolute;z-index:-25133977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772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2791563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156387"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61" style="mso-position-horizontal-relative:page;mso-position-vertical-relative:page;position:absolute;z-index:-251337728" from="117pt,71pt" to="204pt,71pt" stroked="t" strokecolor="black" strokeweight="2pt">
          <v:stroke dashstyle="solid"/>
        </v:line>
      </w:pict>
    </w:r>
    <w:r>
      <w:pict>
        <v:line id="_x0000_s2362" style="mso-position-horizontal-relative:page;mso-position-vertical-relative:page;position:absolute;z-index:-25133670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63" type="#_x0000_t202" style="width:233.7pt;height:23.1pt;margin-top:52.91pt;margin-left:370.95pt;mso-position-horizontal-relative:page;mso-position-vertical-relative:page;position:absolute;z-index:-25133568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182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7761170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61170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65" style="mso-position-horizontal-relative:page;mso-position-vertical-relative:page;position:absolute;z-index:-251333632" from="117pt,71pt" to="204pt,71pt" stroked="t" strokecolor="black" strokeweight="2pt">
          <v:stroke dashstyle="solid"/>
        </v:line>
      </w:pict>
    </w:r>
    <w:r>
      <w:pict>
        <v:line id="_x0000_s2366" style="mso-position-horizontal-relative:page;mso-position-vertical-relative:page;position:absolute;z-index:-25133260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67" type="#_x0000_t202" style="width:233.7pt;height:23.1pt;margin-top:52.91pt;margin-left:370.95pt;mso-position-horizontal-relative:page;mso-position-vertical-relative:page;position:absolute;z-index:-25133158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592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16660105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601050"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69" style="mso-position-horizontal-relative:page;mso-position-vertical-relative:page;position:absolute;z-index:-251329536" from="117pt,71pt" to="204pt,71pt" stroked="t" strokecolor="black" strokeweight="2pt">
          <v:stroke dashstyle="solid"/>
        </v:line>
      </w:pict>
    </w:r>
    <w:r>
      <w:pict>
        <v:line id="_x0000_s2370" style="mso-position-horizontal-relative:page;mso-position-vertical-relative:page;position:absolute;z-index:-25132851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71" type="#_x0000_t202" style="width:233.7pt;height:23.1pt;margin-top:52.91pt;margin-left:370.95pt;mso-position-horizontal-relative:page;mso-position-vertical-relative:page;position:absolute;z-index:-25132748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9001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5582400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24007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73" style="mso-position-horizontal-relative:page;mso-position-vertical-relative:page;position:absolute;z-index:-251325440" from="117pt,71pt" to="204pt,71pt" stroked="t" strokecolor="black" strokeweight="2pt">
          <v:stroke dashstyle="solid"/>
        </v:line>
      </w:pict>
    </w:r>
    <w:r>
      <w:pict>
        <v:line id="_x0000_s2374" style="mso-position-horizontal-relative:page;mso-position-vertical-relative:page;position:absolute;z-index:-25132441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75" type="#_x0000_t202" style="width:233.7pt;height:23.1pt;margin-top:52.91pt;margin-left:370.95pt;mso-position-horizontal-relative:page;mso-position-vertical-relative:page;position:absolute;z-index:-25132339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9411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8563888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38889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77" style="mso-position-horizontal-relative:page;mso-position-vertical-relative:page;position:absolute;z-index:-251321344" from="117pt,71pt" to="204pt,71pt" stroked="t" strokecolor="black" strokeweight="2pt">
          <v:stroke dashstyle="solid"/>
        </v:line>
      </w:pict>
    </w:r>
    <w:r>
      <w:pict>
        <v:line id="_x0000_s2378" style="mso-position-horizontal-relative:page;mso-position-vertical-relative:page;position:absolute;z-index:-25132032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79" type="#_x0000_t202" style="width:233.7pt;height:23.1pt;margin-top:52.91pt;margin-left:370.95pt;mso-position-horizontal-relative:page;mso-position-vertical-relative:page;position:absolute;z-index:-25131929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9820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0052408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40811"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81" style="mso-position-horizontal-relative:page;mso-position-vertical-relative:page;position:absolute;z-index:-251317248" from="117pt,71pt" to="204pt,71pt" stroked="t" strokecolor="black" strokeweight="2pt">
          <v:stroke dashstyle="solid"/>
        </v:line>
      </w:pict>
    </w:r>
    <w:r>
      <w:pict>
        <v:line id="_x0000_s2382" style="mso-position-horizontal-relative:page;mso-position-vertical-relative:page;position:absolute;z-index:-25131622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83" type="#_x0000_t202" style="width:233.7pt;height:23.1pt;margin-top:52.91pt;margin-left:370.95pt;mso-position-horizontal-relative:page;mso-position-vertical-relative:page;position:absolute;z-index:-25131520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0230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9250035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00352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85" style="mso-position-horizontal-relative:page;mso-position-vertical-relative:page;position:absolute;z-index:-251313152" from="117pt,71pt" to="204pt,71pt" stroked="t" strokecolor="black" strokeweight="2pt">
          <v:stroke dashstyle="solid"/>
        </v:line>
      </w:pict>
    </w:r>
    <w:r>
      <w:pict>
        <v:line id="_x0000_s2386" style="mso-position-horizontal-relative:page;mso-position-vertical-relative:page;position:absolute;z-index:-25131212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87" type="#_x0000_t202" style="width:233.7pt;height:23.1pt;margin-top:52.91pt;margin-left:370.95pt;mso-position-horizontal-relative:page;mso-position-vertical-relative:page;position:absolute;z-index:-25131110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0640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24484892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84892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89" style="mso-position-horizontal-relative:page;mso-position-vertical-relative:page;position:absolute;z-index:-251309056" from="117pt,71pt" to="204pt,71pt" stroked="t" strokecolor="black" strokeweight="2pt">
          <v:stroke dashstyle="solid"/>
        </v:line>
      </w:pict>
    </w:r>
    <w:r>
      <w:pict>
        <v:line id="_x0000_s2390" style="mso-position-horizontal-relative:page;mso-position-vertical-relative:page;position:absolute;z-index:-25130803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91" type="#_x0000_t202" style="width:233.7pt;height:23.1pt;margin-top:52.91pt;margin-left:370.95pt;mso-position-horizontal-relative:page;mso-position-vertical-relative:page;position:absolute;z-index:-25130700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1049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4892386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238657"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93" style="mso-position-horizontal-relative:page;mso-position-vertical-relative:page;position:absolute;z-index:-251304960" from="117pt,71pt" to="204pt,71pt" stroked="t" strokecolor="black" strokeweight="2pt">
          <v:stroke dashstyle="solid"/>
        </v:line>
      </w:pict>
    </w:r>
    <w:r>
      <w:pict>
        <v:line id="_x0000_s2394" style="mso-position-horizontal-relative:page;mso-position-vertical-relative:page;position:absolute;z-index:-25130393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95" type="#_x0000_t202" style="width:233.7pt;height:23.1pt;margin-top:52.91pt;margin-left:370.95pt;mso-position-horizontal-relative:page;mso-position-vertical-relative:page;position:absolute;z-index:-25130291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1459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3893572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35725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397" style="mso-position-horizontal-relative:page;mso-position-vertical-relative:page;position:absolute;z-index:-251300864" from="117pt,71pt" to="204pt,71pt" stroked="t" strokecolor="black" strokeweight="2pt">
          <v:stroke dashstyle="solid"/>
        </v:line>
      </w:pict>
    </w:r>
    <w:r>
      <w:pict>
        <v:line id="_x0000_s2398" style="mso-position-horizontal-relative:page;mso-position-vertical-relative:page;position:absolute;z-index:-25129984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399" type="#_x0000_t202" style="width:233.7pt;height:23.1pt;margin-top:52.91pt;margin-left:370.95pt;mso-position-horizontal-relative:page;mso-position-vertical-relative:page;position:absolute;z-index:-25129881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1868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15830680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306800"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01" style="mso-position-horizontal-relative:page;mso-position-vertical-relative:page;position:absolute;z-index:-251296768" from="117pt,71pt" to="204pt,71pt" stroked="t" strokecolor="black" strokeweight="2pt">
          <v:stroke dashstyle="solid"/>
        </v:line>
      </w:pict>
    </w:r>
    <w:r>
      <w:pict>
        <v:line id="_x0000_s2402" style="mso-position-horizontal-relative:page;mso-position-vertical-relative:page;position:absolute;z-index:-25129574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03" type="#_x0000_t202" style="width:233.7pt;height:23.1pt;margin-top:52.91pt;margin-left:370.95pt;mso-position-horizontal-relative:page;mso-position-vertical-relative:page;position:absolute;z-index:-25129472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2278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8245305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53052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05" style="mso-position-horizontal-relative:page;mso-position-vertical-relative:page;position:absolute;z-index:-251292672" from="117pt,71pt" to="204pt,71pt" stroked="t" strokecolor="black" strokeweight="2pt">
          <v:stroke dashstyle="solid"/>
        </v:line>
      </w:pict>
    </w:r>
    <w:r>
      <w:pict>
        <v:line id="_x0000_s2406" style="mso-position-horizontal-relative:page;mso-position-vertical-relative:page;position:absolute;z-index:-25129164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07" type="#_x0000_t202" style="width:233.7pt;height:23.1pt;margin-top:52.91pt;margin-left:370.95pt;mso-position-horizontal-relative:page;mso-position-vertical-relative:page;position:absolute;z-index:-25129062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2688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23114710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14710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09" style="mso-position-horizontal-relative:page;mso-position-vertical-relative:page;position:absolute;z-index:-251288576" from="117pt,71pt" to="204pt,71pt" stroked="t" strokecolor="black" strokeweight="2pt">
          <v:stroke dashstyle="solid"/>
        </v:line>
      </w:pict>
    </w:r>
    <w:r>
      <w:pict>
        <v:line id="_x0000_s2410" style="mso-position-horizontal-relative:page;mso-position-vertical-relative:page;position:absolute;z-index:-25128755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11" type="#_x0000_t202" style="width:233.7pt;height:23.1pt;margin-top:52.91pt;margin-left:370.95pt;mso-position-horizontal-relative:page;mso-position-vertical-relative:page;position:absolute;z-index:-25128652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3097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8404791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47917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13" style="mso-position-horizontal-relative:page;mso-position-vertical-relative:page;position:absolute;z-index:-251284480" from="117pt,71pt" to="204pt,71pt" stroked="t" strokecolor="black" strokeweight="2pt">
          <v:stroke dashstyle="solid"/>
        </v:line>
      </w:pict>
    </w:r>
    <w:r>
      <w:pict>
        <v:line id="_x0000_s2414" style="mso-position-horizontal-relative:page;mso-position-vertical-relative:page;position:absolute;z-index:-25128345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15" type="#_x0000_t202" style="width:233.7pt;height:23.1pt;margin-top:52.91pt;margin-left:370.95pt;mso-position-horizontal-relative:page;mso-position-vertical-relative:page;position:absolute;z-index:-25128243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3507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5319300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93005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17" style="mso-position-horizontal-relative:page;mso-position-vertical-relative:page;position:absolute;z-index:-251280384" from="117pt,71pt" to="204pt,71pt" stroked="t" strokecolor="black" strokeweight="2pt">
          <v:stroke dashstyle="solid"/>
        </v:line>
      </w:pict>
    </w:r>
    <w:r>
      <w:pict>
        <v:line id="_x0000_s2418" style="mso-position-horizontal-relative:page;mso-position-vertical-relative:page;position:absolute;z-index:-25127936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19" type="#_x0000_t202" style="width:233.7pt;height:23.1pt;margin-top:52.91pt;margin-left:370.95pt;mso-position-horizontal-relative:page;mso-position-vertical-relative:page;position:absolute;z-index:-25127833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3916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77842661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42661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21" style="mso-position-horizontal-relative:page;mso-position-vertical-relative:page;position:absolute;z-index:-251276288" from="117pt,71pt" to="204pt,71pt" stroked="t" strokecolor="black" strokeweight="2pt">
          <v:stroke dashstyle="solid"/>
        </v:line>
      </w:pict>
    </w:r>
    <w:r>
      <w:pict>
        <v:line id="_x0000_s2422" style="mso-position-horizontal-relative:page;mso-position-vertical-relative:page;position:absolute;z-index:-25127526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23" type="#_x0000_t202" style="width:233.7pt;height:23.1pt;margin-top:52.91pt;margin-left:370.95pt;mso-position-horizontal-relative:page;mso-position-vertical-relative:page;position:absolute;z-index:-25127424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4326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06609918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099184"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25" style="mso-position-horizontal-relative:page;mso-position-vertical-relative:page;position:absolute;z-index:-251272192" from="117pt,71pt" to="204pt,71pt" stroked="t" strokecolor="black" strokeweight="2pt">
          <v:stroke dashstyle="solid"/>
        </v:line>
      </w:pict>
    </w:r>
    <w:r>
      <w:pict>
        <v:line id="_x0000_s2426" style="mso-position-horizontal-relative:page;mso-position-vertical-relative:page;position:absolute;z-index:-25127116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27" type="#_x0000_t202" style="width:233.7pt;height:23.1pt;margin-top:52.91pt;margin-left:370.95pt;mso-position-horizontal-relative:page;mso-position-vertical-relative:page;position:absolute;z-index:-25127014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4736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99203638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036386"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29" style="mso-position-horizontal-relative:page;mso-position-vertical-relative:page;position:absolute;z-index:-251268096" from="117pt,71pt" to="204pt,71pt" stroked="t" strokecolor="black" strokeweight="2pt">
          <v:stroke dashstyle="solid"/>
        </v:line>
      </w:pict>
    </w:r>
    <w:r>
      <w:pict>
        <v:line id="_x0000_s2430" style="mso-position-horizontal-relative:page;mso-position-vertical-relative:page;position:absolute;z-index:-25126707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31" type="#_x0000_t202" style="width:233.7pt;height:23.1pt;margin-top:52.91pt;margin-left:370.95pt;mso-position-horizontal-relative:page;mso-position-vertical-relative:page;position:absolute;z-index:-25126604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5145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3517438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74387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33" style="mso-position-horizontal-relative:page;mso-position-vertical-relative:page;position:absolute;z-index:-251264000" from="117pt,71pt" to="204pt,71pt" stroked="t" strokecolor="black" strokeweight="2pt">
          <v:stroke dashstyle="solid"/>
        </v:line>
      </w:pict>
    </w:r>
    <w:r>
      <w:pict>
        <v:line id="_x0000_s2434" style="mso-position-horizontal-relative:page;mso-position-vertical-relative:page;position:absolute;z-index:-25126297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35" type="#_x0000_t202" style="width:233.7pt;height:23.1pt;margin-top:52.91pt;margin-left:370.95pt;mso-position-horizontal-relative:page;mso-position-vertical-relative:page;position:absolute;z-index:-25126195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5555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01696260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96260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37" style="mso-position-horizontal-relative:page;mso-position-vertical-relative:page;position:absolute;z-index:-251259904" from="117pt,71pt" to="204pt,71pt" stroked="t" strokecolor="black" strokeweight="2pt">
          <v:stroke dashstyle="solid"/>
        </v:line>
      </w:pict>
    </w:r>
    <w:r>
      <w:pict>
        <v:line id="_x0000_s2438" style="mso-position-horizontal-relative:page;mso-position-vertical-relative:page;position:absolute;z-index:-25125888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39" type="#_x0000_t202" style="width:233.7pt;height:23.1pt;margin-top:52.91pt;margin-left:370.95pt;mso-position-horizontal-relative:page;mso-position-vertical-relative:page;position:absolute;z-index:-25125785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5964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7616267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62671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41" style="mso-position-horizontal-relative:page;mso-position-vertical-relative:page;position:absolute;z-index:-251255808" from="117pt,71pt" to="204pt,71pt" stroked="t" strokecolor="black" strokeweight="2pt">
          <v:stroke dashstyle="solid"/>
        </v:line>
      </w:pict>
    </w:r>
    <w:r>
      <w:pict>
        <v:line id="_x0000_s2442" style="mso-position-horizontal-relative:page;mso-position-vertical-relative:page;position:absolute;z-index:-25125478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43" type="#_x0000_t202" style="width:233.7pt;height:23.1pt;margin-top:52.91pt;margin-left:370.95pt;mso-position-horizontal-relative:page;mso-position-vertical-relative:page;position:absolute;z-index:-25125376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63744"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6299106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910649"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45" style="mso-position-horizontal-relative:page;mso-position-vertical-relative:page;position:absolute;z-index:-251251712" from="117pt,71pt" to="204pt,71pt" stroked="t" strokecolor="black" strokeweight="2pt">
          <v:stroke dashstyle="solid"/>
        </v:line>
      </w:pict>
    </w:r>
    <w:r>
      <w:pict>
        <v:line id="_x0000_s2446" style="mso-position-horizontal-relative:page;mso-position-vertical-relative:page;position:absolute;z-index:-251250688"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47" type="#_x0000_t202" style="width:233.7pt;height:23.1pt;margin-top:52.91pt;margin-left:370.95pt;mso-position-horizontal-relative:page;mso-position-vertical-relative:page;position:absolute;z-index:-251249664"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67840"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46241983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419838"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49" style="mso-position-horizontal-relative:page;mso-position-vertical-relative:page;position:absolute;z-index:-251247616" from="117pt,71pt" to="204pt,71pt" stroked="t" strokecolor="black" strokeweight="2pt">
          <v:stroke dashstyle="solid"/>
        </v:line>
      </w:pict>
    </w:r>
    <w:r>
      <w:pict>
        <v:line id="_x0000_s2450" style="mso-position-horizontal-relative:page;mso-position-vertical-relative:page;position:absolute;z-index:-251246592"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51" type="#_x0000_t202" style="width:233.7pt;height:23.1pt;margin-top:52.91pt;margin-left:370.95pt;mso-position-horizontal-relative:page;mso-position-vertical-relative:page;position:absolute;z-index:-251245568"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71936"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77711639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116392"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53" style="mso-position-horizontal-relative:page;mso-position-vertical-relative:page;position:absolute;z-index:-251243520" from="117pt,71pt" to="204pt,71pt" stroked="t" strokecolor="black" strokeweight="2pt">
          <v:stroke dashstyle="solid"/>
        </v:line>
      </w:pict>
    </w:r>
    <w:r>
      <w:pict>
        <v:line id="_x0000_s2454" style="mso-position-horizontal-relative:page;mso-position-vertical-relative:page;position:absolute;z-index:-251242496"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55" type="#_x0000_t202" style="width:233.7pt;height:23.1pt;margin-top:52.91pt;margin-left:370.95pt;mso-position-horizontal-relative:page;mso-position-vertical-relative:page;position:absolute;z-index:-251241472"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76032"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3157839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783925"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57" style="mso-position-horizontal-relative:page;mso-position-vertical-relative:page;position:absolute;z-index:-251239424" from="117pt,71pt" to="204pt,71pt" stroked="t" strokecolor="black" strokeweight="2pt">
          <v:stroke dashstyle="solid"/>
        </v:line>
      </w:pict>
    </w:r>
    <w:r>
      <w:pict>
        <v:line id="_x0000_s2458" style="mso-position-horizontal-relative:page;mso-position-vertical-relative:page;position:absolute;z-index:-251238400"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59" type="#_x0000_t202" style="width:233.7pt;height:23.1pt;margin-top:52.91pt;margin-left:370.95pt;mso-position-horizontal-relative:page;mso-position-vertical-relative:page;position:absolute;z-index:-251237376"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80128" behindDoc="1" locked="0" layoutInCell="1" allowOverlap="1">
          <wp:simplePos x="0" y="0"/>
          <wp:positionH relativeFrom="page">
            <wp:posOffset>2628900</wp:posOffset>
          </wp:positionH>
          <wp:positionV relativeFrom="page">
            <wp:posOffset>609600</wp:posOffset>
          </wp:positionV>
          <wp:extent cx="63500" cy="495300"/>
          <wp:effectExtent l="0" t="0" r="0" b="0"/>
          <wp:wrapNone/>
          <wp:docPr id="15758947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894793" name="image2.png"/>
                  <pic:cNvPicPr/>
                </pic:nvPicPr>
                <pic:blipFill>
                  <a:blip xmlns:r="http://schemas.openxmlformats.org/officeDocument/2006/relationships" r:embed="rId1" cstate="print"/>
                  <a:stretch>
                    <a:fillRect/>
                  </a:stretch>
                </pic:blipFill>
                <pic:spPr>
                  <a:xfrm>
                    <a:off x="0" y="0"/>
                    <a:ext cx="63500" cy="495300"/>
                  </a:xfrm>
                  <a:prstGeom prst="rect">
                    <a:avLst/>
                  </a:prstGeom>
                </pic:spPr>
              </pic:pic>
            </a:graphicData>
          </a:graphic>
        </wp:anchor>
      </w:drawing>
    </w:r>
    <w:r>
      <w:pict>
        <v:line id="_x0000_s2461" style="mso-position-horizontal-relative:page;mso-position-vertical-relative:page;position:absolute;z-index:-251235328" from="117pt,71pt" to="204pt,71pt" stroked="t" strokecolor="black" strokeweight="2pt">
          <v:stroke dashstyle="solid"/>
        </v:line>
      </w:pict>
    </w:r>
    <w:r>
      <w:pict>
        <v:line id="_x0000_s2462" style="mso-position-horizontal-relative:page;mso-position-vertical-relative:page;position:absolute;z-index:-251234304" from="215pt,83pt" to="762pt,83pt" stroked="t" strokecolor="black" strokeweight="2pt">
          <v:stroke dashstyle="solid"/>
        </v:line>
      </w:pict>
    </w:r>
    <w:r>
      <w:pict>
        <v:shapetype id="_x0000_t202" coordsize="21600,21600" o:spt="202" path="m,l,21600r21600,l21600,xe">
          <v:stroke joinstyle="miter"/>
          <v:path gradientshapeok="t" o:connecttype="rect"/>
        </v:shapetype>
        <v:shape id="_x0000_s2463" type="#_x0000_t202" style="width:233.7pt;height:23.1pt;margin-top:52.91pt;margin-left:370.95pt;mso-position-horizontal-relative:page;mso-position-vertical-relative:page;position:absolute;z-index:-251233280" filled="f" stroked="f">
          <v:textbox inset="0,0,0,0">
            <w:txbxContent>
              <w:p>
                <w:pPr>
                  <w:spacing w:before="0" w:line="461" w:lineRule="exact"/>
                  <w:ind w:left="20" w:right="0" w:firstLine="0"/>
                  <w:jc w:val="left"/>
                  <w:rPr>
                    <w:rFonts w:ascii="幼圆" w:eastAsia="幼圆" w:hint="eastAsia"/>
                    <w:b/>
                    <w:sz w:val="42"/>
                  </w:rPr>
                </w:pPr>
                <w:r>
                  <w:rPr>
                    <w:rFonts w:ascii="幼圆" w:eastAsia="幼圆" w:hint="eastAsia"/>
                    <w:b/>
                    <w:sz w:val="42"/>
                  </w:rPr>
                  <w:t>土木工程材料速记知识点</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4CE9C"/>
    <w:multiLevelType w:val="hybridMultilevel"/>
    <w:tmpl w:val="00000000"/>
    <w:lvl w:ilvl="0">
      <w:start w:val="1"/>
      <w:numFmt w:val="decimal"/>
      <w:lvlText w:val="%1）"/>
      <w:lvlJc w:val="left"/>
      <w:pPr>
        <w:ind w:left="1490" w:hanging="477"/>
        <w:jc w:val="left"/>
      </w:pPr>
      <w:rPr>
        <w:rFonts w:ascii="Arial" w:eastAsia="Arial" w:hAnsi="Arial" w:cs="Arial" w:hint="default"/>
        <w:w w:val="91"/>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1">
    <w:nsid w:val="0516224D"/>
    <w:multiLevelType w:val="hybridMultilevel"/>
    <w:tmpl w:val="00000000"/>
    <w:lvl w:ilvl="0">
      <w:start w:val="1"/>
      <w:numFmt w:val="decimal"/>
      <w:lvlText w:val="%1）"/>
      <w:lvlJc w:val="left"/>
      <w:pPr>
        <w:ind w:left="149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2">
    <w:nsid w:val="05AA8388"/>
    <w:multiLevelType w:val="hybridMultilevel"/>
    <w:tmpl w:val="00000000"/>
    <w:lvl w:ilvl="0">
      <w:start w:val="1"/>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3">
    <w:nsid w:val="07A9CFD7"/>
    <w:multiLevelType w:val="hybridMultilevel"/>
    <w:tmpl w:val="00000000"/>
    <w:lvl w:ilvl="0">
      <w:start w:val="1"/>
      <w:numFmt w:val="decimal"/>
      <w:lvlText w:val="（%1）"/>
      <w:lvlJc w:val="left"/>
      <w:pPr>
        <w:ind w:left="1806" w:hanging="793"/>
        <w:jc w:val="left"/>
      </w:pPr>
      <w:rPr>
        <w:rFonts w:ascii="宋体" w:eastAsia="宋体" w:hAnsi="宋体" w:cs="宋体" w:hint="default"/>
        <w:w w:val="8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4">
    <w:nsid w:val="080060AE"/>
    <w:multiLevelType w:val="hybridMultilevel"/>
    <w:tmpl w:val="00000000"/>
    <w:lvl w:ilvl="0">
      <w:start w:val="1"/>
      <w:numFmt w:val="decimal"/>
      <w:lvlText w:val="%1)"/>
      <w:lvlJc w:val="left"/>
      <w:pPr>
        <w:ind w:left="1643" w:hanging="630"/>
        <w:jc w:val="left"/>
      </w:pPr>
      <w:rPr>
        <w:rFonts w:ascii="宋体" w:eastAsia="宋体" w:hAnsi="宋体" w:cs="宋体" w:hint="default"/>
        <w:w w:val="102"/>
        <w:sz w:val="31"/>
        <w:szCs w:val="31"/>
      </w:rPr>
    </w:lvl>
    <w:lvl w:ilvl="1">
      <w:start w:val="0"/>
      <w:numFmt w:val="bullet"/>
      <w:lvlText w:val="•"/>
      <w:lvlJc w:val="left"/>
      <w:pPr>
        <w:ind w:left="2907" w:hanging="630"/>
      </w:pPr>
      <w:rPr>
        <w:rFonts w:hint="default"/>
      </w:rPr>
    </w:lvl>
    <w:lvl w:ilvl="2">
      <w:start w:val="0"/>
      <w:numFmt w:val="bullet"/>
      <w:lvlText w:val="•"/>
      <w:lvlJc w:val="left"/>
      <w:pPr>
        <w:ind w:left="4175" w:hanging="630"/>
      </w:pPr>
      <w:rPr>
        <w:rFonts w:hint="default"/>
      </w:rPr>
    </w:lvl>
    <w:lvl w:ilvl="3">
      <w:start w:val="0"/>
      <w:numFmt w:val="bullet"/>
      <w:lvlText w:val="•"/>
      <w:lvlJc w:val="left"/>
      <w:pPr>
        <w:ind w:left="5443" w:hanging="630"/>
      </w:pPr>
      <w:rPr>
        <w:rFonts w:hint="default"/>
      </w:rPr>
    </w:lvl>
    <w:lvl w:ilvl="4">
      <w:start w:val="0"/>
      <w:numFmt w:val="bullet"/>
      <w:lvlText w:val="•"/>
      <w:lvlJc w:val="left"/>
      <w:pPr>
        <w:ind w:left="6711" w:hanging="630"/>
      </w:pPr>
      <w:rPr>
        <w:rFonts w:hint="default"/>
      </w:rPr>
    </w:lvl>
    <w:lvl w:ilvl="5">
      <w:start w:val="0"/>
      <w:numFmt w:val="bullet"/>
      <w:lvlText w:val="•"/>
      <w:lvlJc w:val="left"/>
      <w:pPr>
        <w:ind w:left="7979" w:hanging="630"/>
      </w:pPr>
      <w:rPr>
        <w:rFonts w:hint="default"/>
      </w:rPr>
    </w:lvl>
    <w:lvl w:ilvl="6">
      <w:start w:val="0"/>
      <w:numFmt w:val="bullet"/>
      <w:lvlText w:val="•"/>
      <w:lvlJc w:val="left"/>
      <w:pPr>
        <w:ind w:left="9247" w:hanging="630"/>
      </w:pPr>
      <w:rPr>
        <w:rFonts w:hint="default"/>
      </w:rPr>
    </w:lvl>
    <w:lvl w:ilvl="7">
      <w:start w:val="0"/>
      <w:numFmt w:val="bullet"/>
      <w:lvlText w:val="•"/>
      <w:lvlJc w:val="left"/>
      <w:pPr>
        <w:ind w:left="10515" w:hanging="630"/>
      </w:pPr>
      <w:rPr>
        <w:rFonts w:hint="default"/>
      </w:rPr>
    </w:lvl>
    <w:lvl w:ilvl="8">
      <w:start w:val="0"/>
      <w:numFmt w:val="bullet"/>
      <w:lvlText w:val="•"/>
      <w:lvlJc w:val="left"/>
      <w:pPr>
        <w:ind w:left="11783" w:hanging="630"/>
      </w:pPr>
      <w:rPr>
        <w:rFonts w:hint="default"/>
      </w:rPr>
    </w:lvl>
  </w:abstractNum>
  <w:abstractNum w:abstractNumId="5">
    <w:nsid w:val="089B16A7"/>
    <w:multiLevelType w:val="hybridMultilevel"/>
    <w:tmpl w:val="00000000"/>
    <w:lvl w:ilvl="0">
      <w:start w:val="1"/>
      <w:numFmt w:val="lowerLetter"/>
      <w:lvlText w:val="%1."/>
      <w:lvlJc w:val="left"/>
      <w:pPr>
        <w:ind w:left="1335" w:hanging="300"/>
        <w:jc w:val="left"/>
      </w:pPr>
      <w:rPr>
        <w:rFonts w:ascii="Arial" w:eastAsia="Arial" w:hAnsi="Arial" w:cs="Arial" w:hint="default"/>
        <w:spacing w:val="-1"/>
        <w:w w:val="81"/>
        <w:sz w:val="29"/>
        <w:szCs w:val="29"/>
      </w:rPr>
    </w:lvl>
    <w:lvl w:ilvl="1">
      <w:start w:val="0"/>
      <w:numFmt w:val="bullet"/>
      <w:lvlText w:val="•"/>
      <w:lvlJc w:val="left"/>
      <w:pPr>
        <w:ind w:left="2637" w:hanging="300"/>
      </w:pPr>
      <w:rPr>
        <w:rFonts w:hint="default"/>
      </w:rPr>
    </w:lvl>
    <w:lvl w:ilvl="2">
      <w:start w:val="0"/>
      <w:numFmt w:val="bullet"/>
      <w:lvlText w:val="•"/>
      <w:lvlJc w:val="left"/>
      <w:pPr>
        <w:ind w:left="3935" w:hanging="300"/>
      </w:pPr>
      <w:rPr>
        <w:rFonts w:hint="default"/>
      </w:rPr>
    </w:lvl>
    <w:lvl w:ilvl="3">
      <w:start w:val="0"/>
      <w:numFmt w:val="bullet"/>
      <w:lvlText w:val="•"/>
      <w:lvlJc w:val="left"/>
      <w:pPr>
        <w:ind w:left="5233" w:hanging="300"/>
      </w:pPr>
      <w:rPr>
        <w:rFonts w:hint="default"/>
      </w:rPr>
    </w:lvl>
    <w:lvl w:ilvl="4">
      <w:start w:val="0"/>
      <w:numFmt w:val="bullet"/>
      <w:lvlText w:val="•"/>
      <w:lvlJc w:val="left"/>
      <w:pPr>
        <w:ind w:left="6531" w:hanging="300"/>
      </w:pPr>
      <w:rPr>
        <w:rFonts w:hint="default"/>
      </w:rPr>
    </w:lvl>
    <w:lvl w:ilvl="5">
      <w:start w:val="0"/>
      <w:numFmt w:val="bullet"/>
      <w:lvlText w:val="•"/>
      <w:lvlJc w:val="left"/>
      <w:pPr>
        <w:ind w:left="7829" w:hanging="300"/>
      </w:pPr>
      <w:rPr>
        <w:rFonts w:hint="default"/>
      </w:rPr>
    </w:lvl>
    <w:lvl w:ilvl="6">
      <w:start w:val="0"/>
      <w:numFmt w:val="bullet"/>
      <w:lvlText w:val="•"/>
      <w:lvlJc w:val="left"/>
      <w:pPr>
        <w:ind w:left="9127" w:hanging="300"/>
      </w:pPr>
      <w:rPr>
        <w:rFonts w:hint="default"/>
      </w:rPr>
    </w:lvl>
    <w:lvl w:ilvl="7">
      <w:start w:val="0"/>
      <w:numFmt w:val="bullet"/>
      <w:lvlText w:val="•"/>
      <w:lvlJc w:val="left"/>
      <w:pPr>
        <w:ind w:left="10425" w:hanging="300"/>
      </w:pPr>
      <w:rPr>
        <w:rFonts w:hint="default"/>
      </w:rPr>
    </w:lvl>
    <w:lvl w:ilvl="8">
      <w:start w:val="0"/>
      <w:numFmt w:val="bullet"/>
      <w:lvlText w:val="•"/>
      <w:lvlJc w:val="left"/>
      <w:pPr>
        <w:ind w:left="11723" w:hanging="300"/>
      </w:pPr>
      <w:rPr>
        <w:rFonts w:hint="default"/>
      </w:rPr>
    </w:lvl>
  </w:abstractNum>
  <w:abstractNum w:abstractNumId="6">
    <w:nsid w:val="08C5D1E3"/>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7">
    <w:nsid w:val="0A771C21"/>
    <w:multiLevelType w:val="hybridMultilevel"/>
    <w:tmpl w:val="00000000"/>
    <w:lvl w:ilvl="0">
      <w:start w:val="4"/>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8">
    <w:nsid w:val="0A991A29"/>
    <w:multiLevelType w:val="hybridMultilevel"/>
    <w:tmpl w:val="00000000"/>
    <w:lvl w:ilvl="0">
      <w:start w:val="1"/>
      <w:numFmt w:val="decimal"/>
      <w:lvlText w:val="（%1）"/>
      <w:lvlJc w:val="left"/>
      <w:pPr>
        <w:ind w:left="179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9">
    <w:nsid w:val="0AEFDA1D"/>
    <w:multiLevelType w:val="hybridMultilevel"/>
    <w:tmpl w:val="00000000"/>
    <w:lvl w:ilvl="0">
      <w:start w:val="0"/>
      <w:numFmt w:val="bullet"/>
      <w:lvlText w:val=""/>
      <w:lvlJc w:val="left"/>
      <w:pPr>
        <w:ind w:left="326" w:hanging="327"/>
      </w:pPr>
      <w:rPr>
        <w:rFonts w:ascii="Symbol" w:eastAsia="Symbol" w:hAnsi="Symbol" w:cs="Symbol" w:hint="default"/>
        <w:w w:val="101"/>
        <w:sz w:val="35"/>
        <w:szCs w:val="35"/>
      </w:rPr>
    </w:lvl>
    <w:lvl w:ilvl="1">
      <w:start w:val="0"/>
      <w:numFmt w:val="bullet"/>
      <w:lvlText w:val="•"/>
      <w:lvlJc w:val="left"/>
      <w:pPr>
        <w:ind w:left="332" w:hanging="327"/>
      </w:pPr>
      <w:rPr>
        <w:rFonts w:hint="default"/>
      </w:rPr>
    </w:lvl>
    <w:lvl w:ilvl="2">
      <w:start w:val="0"/>
      <w:numFmt w:val="bullet"/>
      <w:lvlText w:val="•"/>
      <w:lvlJc w:val="left"/>
      <w:pPr>
        <w:ind w:left="345" w:hanging="327"/>
      </w:pPr>
      <w:rPr>
        <w:rFonts w:hint="default"/>
      </w:rPr>
    </w:lvl>
    <w:lvl w:ilvl="3">
      <w:start w:val="0"/>
      <w:numFmt w:val="bullet"/>
      <w:lvlText w:val="•"/>
      <w:lvlJc w:val="left"/>
      <w:pPr>
        <w:ind w:left="357" w:hanging="327"/>
      </w:pPr>
      <w:rPr>
        <w:rFonts w:hint="default"/>
      </w:rPr>
    </w:lvl>
    <w:lvl w:ilvl="4">
      <w:start w:val="0"/>
      <w:numFmt w:val="bullet"/>
      <w:lvlText w:val="•"/>
      <w:lvlJc w:val="left"/>
      <w:pPr>
        <w:ind w:left="370" w:hanging="327"/>
      </w:pPr>
      <w:rPr>
        <w:rFonts w:hint="default"/>
      </w:rPr>
    </w:lvl>
    <w:lvl w:ilvl="5">
      <w:start w:val="0"/>
      <w:numFmt w:val="bullet"/>
      <w:lvlText w:val="•"/>
      <w:lvlJc w:val="left"/>
      <w:pPr>
        <w:ind w:left="382" w:hanging="327"/>
      </w:pPr>
      <w:rPr>
        <w:rFonts w:hint="default"/>
      </w:rPr>
    </w:lvl>
    <w:lvl w:ilvl="6">
      <w:start w:val="0"/>
      <w:numFmt w:val="bullet"/>
      <w:lvlText w:val="•"/>
      <w:lvlJc w:val="left"/>
      <w:pPr>
        <w:ind w:left="395" w:hanging="327"/>
      </w:pPr>
      <w:rPr>
        <w:rFonts w:hint="default"/>
      </w:rPr>
    </w:lvl>
    <w:lvl w:ilvl="7">
      <w:start w:val="0"/>
      <w:numFmt w:val="bullet"/>
      <w:lvlText w:val="•"/>
      <w:lvlJc w:val="left"/>
      <w:pPr>
        <w:ind w:left="407" w:hanging="327"/>
      </w:pPr>
      <w:rPr>
        <w:rFonts w:hint="default"/>
      </w:rPr>
    </w:lvl>
    <w:lvl w:ilvl="8">
      <w:start w:val="0"/>
      <w:numFmt w:val="bullet"/>
      <w:lvlText w:val="•"/>
      <w:lvlJc w:val="left"/>
      <w:pPr>
        <w:ind w:left="420" w:hanging="327"/>
      </w:pPr>
      <w:rPr>
        <w:rFonts w:hint="default"/>
      </w:rPr>
    </w:lvl>
  </w:abstractNum>
  <w:abstractNum w:abstractNumId="10">
    <w:nsid w:val="0FB5984B"/>
    <w:multiLevelType w:val="hybridMultilevel"/>
    <w:tmpl w:val="00000000"/>
    <w:lvl w:ilvl="0">
      <w:start w:val="2"/>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11">
    <w:nsid w:val="11B12692"/>
    <w:multiLevelType w:val="hybridMultilevel"/>
    <w:tmpl w:val="00000000"/>
    <w:lvl w:ilvl="0">
      <w:start w:val="2"/>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12">
    <w:nsid w:val="128D2870"/>
    <w:multiLevelType w:val="hybridMultilevel"/>
    <w:tmpl w:val="00000000"/>
    <w:lvl w:ilvl="0">
      <w:start w:val="1"/>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13">
    <w:nsid w:val="13646C74"/>
    <w:multiLevelType w:val="hybridMultilevel"/>
    <w:tmpl w:val="00000000"/>
    <w:lvl w:ilvl="0">
      <w:start w:val="1"/>
      <w:numFmt w:val="decimal"/>
      <w:lvlText w:val="（%1）"/>
      <w:lvlJc w:val="left"/>
      <w:pPr>
        <w:ind w:left="1806" w:hanging="793"/>
        <w:jc w:val="left"/>
      </w:pPr>
      <w:rPr>
        <w:rFonts w:ascii="宋体" w:eastAsia="宋体" w:hAnsi="宋体" w:cs="宋体" w:hint="default"/>
        <w:w w:val="91"/>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14">
    <w:nsid w:val="14EFD1D2"/>
    <w:multiLevelType w:val="hybridMultilevel"/>
    <w:tmpl w:val="00000000"/>
    <w:lvl w:ilvl="0">
      <w:start w:val="1"/>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15">
    <w:nsid w:val="150B06D1"/>
    <w:multiLevelType w:val="hybridMultilevel"/>
    <w:tmpl w:val="00000000"/>
    <w:lvl w:ilvl="0">
      <w:start w:val="1"/>
      <w:numFmt w:val="lowerLetter"/>
      <w:lvlText w:val="%1)"/>
      <w:lvlJc w:val="left"/>
      <w:pPr>
        <w:ind w:left="1643" w:hanging="630"/>
        <w:jc w:val="left"/>
      </w:pPr>
      <w:rPr>
        <w:rFonts w:ascii="宋体" w:eastAsia="宋体" w:hAnsi="宋体" w:cs="宋体" w:hint="default"/>
        <w:w w:val="102"/>
        <w:sz w:val="31"/>
        <w:szCs w:val="31"/>
      </w:rPr>
    </w:lvl>
    <w:lvl w:ilvl="1">
      <w:start w:val="0"/>
      <w:numFmt w:val="bullet"/>
      <w:lvlText w:val="•"/>
      <w:lvlJc w:val="left"/>
      <w:pPr>
        <w:ind w:left="2907" w:hanging="630"/>
      </w:pPr>
      <w:rPr>
        <w:rFonts w:hint="default"/>
      </w:rPr>
    </w:lvl>
    <w:lvl w:ilvl="2">
      <w:start w:val="0"/>
      <w:numFmt w:val="bullet"/>
      <w:lvlText w:val="•"/>
      <w:lvlJc w:val="left"/>
      <w:pPr>
        <w:ind w:left="4175" w:hanging="630"/>
      </w:pPr>
      <w:rPr>
        <w:rFonts w:hint="default"/>
      </w:rPr>
    </w:lvl>
    <w:lvl w:ilvl="3">
      <w:start w:val="0"/>
      <w:numFmt w:val="bullet"/>
      <w:lvlText w:val="•"/>
      <w:lvlJc w:val="left"/>
      <w:pPr>
        <w:ind w:left="5443" w:hanging="630"/>
      </w:pPr>
      <w:rPr>
        <w:rFonts w:hint="default"/>
      </w:rPr>
    </w:lvl>
    <w:lvl w:ilvl="4">
      <w:start w:val="0"/>
      <w:numFmt w:val="bullet"/>
      <w:lvlText w:val="•"/>
      <w:lvlJc w:val="left"/>
      <w:pPr>
        <w:ind w:left="6711" w:hanging="630"/>
      </w:pPr>
      <w:rPr>
        <w:rFonts w:hint="default"/>
      </w:rPr>
    </w:lvl>
    <w:lvl w:ilvl="5">
      <w:start w:val="0"/>
      <w:numFmt w:val="bullet"/>
      <w:lvlText w:val="•"/>
      <w:lvlJc w:val="left"/>
      <w:pPr>
        <w:ind w:left="7979" w:hanging="630"/>
      </w:pPr>
      <w:rPr>
        <w:rFonts w:hint="default"/>
      </w:rPr>
    </w:lvl>
    <w:lvl w:ilvl="6">
      <w:start w:val="0"/>
      <w:numFmt w:val="bullet"/>
      <w:lvlText w:val="•"/>
      <w:lvlJc w:val="left"/>
      <w:pPr>
        <w:ind w:left="9247" w:hanging="630"/>
      </w:pPr>
      <w:rPr>
        <w:rFonts w:hint="default"/>
      </w:rPr>
    </w:lvl>
    <w:lvl w:ilvl="7">
      <w:start w:val="0"/>
      <w:numFmt w:val="bullet"/>
      <w:lvlText w:val="•"/>
      <w:lvlJc w:val="left"/>
      <w:pPr>
        <w:ind w:left="10515" w:hanging="630"/>
      </w:pPr>
      <w:rPr>
        <w:rFonts w:hint="default"/>
      </w:rPr>
    </w:lvl>
    <w:lvl w:ilvl="8">
      <w:start w:val="0"/>
      <w:numFmt w:val="bullet"/>
      <w:lvlText w:val="•"/>
      <w:lvlJc w:val="left"/>
      <w:pPr>
        <w:ind w:left="11783" w:hanging="630"/>
      </w:pPr>
      <w:rPr>
        <w:rFonts w:hint="default"/>
      </w:rPr>
    </w:lvl>
  </w:abstractNum>
  <w:abstractNum w:abstractNumId="16">
    <w:nsid w:val="17F5CA9C"/>
    <w:multiLevelType w:val="hybridMultilevel"/>
    <w:tmpl w:val="00000000"/>
    <w:lvl w:ilvl="0">
      <w:start w:val="0"/>
      <w:numFmt w:val="bullet"/>
      <w:lvlText w:val=""/>
      <w:lvlJc w:val="left"/>
      <w:pPr>
        <w:ind w:left="296" w:hanging="244"/>
      </w:pPr>
      <w:rPr>
        <w:rFonts w:hint="default"/>
        <w:w w:val="101"/>
      </w:rPr>
    </w:lvl>
    <w:lvl w:ilvl="1">
      <w:start w:val="0"/>
      <w:numFmt w:val="bullet"/>
      <w:lvlText w:val=""/>
      <w:lvlJc w:val="left"/>
      <w:pPr>
        <w:ind w:left="399" w:hanging="234"/>
      </w:pPr>
      <w:rPr>
        <w:rFonts w:ascii="Symbol" w:eastAsia="Symbol" w:hAnsi="Symbol" w:cs="Symbol" w:hint="default"/>
        <w:w w:val="100"/>
        <w:position w:val="3"/>
        <w:sz w:val="32"/>
        <w:szCs w:val="32"/>
      </w:rPr>
    </w:lvl>
    <w:lvl w:ilvl="2">
      <w:start w:val="0"/>
      <w:numFmt w:val="bullet"/>
      <w:lvlText w:val="•"/>
      <w:lvlJc w:val="left"/>
      <w:pPr>
        <w:ind w:left="421" w:hanging="234"/>
      </w:pPr>
      <w:rPr>
        <w:rFonts w:hint="default"/>
      </w:rPr>
    </w:lvl>
    <w:lvl w:ilvl="3">
      <w:start w:val="0"/>
      <w:numFmt w:val="bullet"/>
      <w:lvlText w:val="•"/>
      <w:lvlJc w:val="left"/>
      <w:pPr>
        <w:ind w:left="442" w:hanging="234"/>
      </w:pPr>
      <w:rPr>
        <w:rFonts w:hint="default"/>
      </w:rPr>
    </w:lvl>
    <w:lvl w:ilvl="4">
      <w:start w:val="0"/>
      <w:numFmt w:val="bullet"/>
      <w:lvlText w:val="•"/>
      <w:lvlJc w:val="left"/>
      <w:pPr>
        <w:ind w:left="463" w:hanging="234"/>
      </w:pPr>
      <w:rPr>
        <w:rFonts w:hint="default"/>
      </w:rPr>
    </w:lvl>
    <w:lvl w:ilvl="5">
      <w:start w:val="0"/>
      <w:numFmt w:val="bullet"/>
      <w:lvlText w:val="•"/>
      <w:lvlJc w:val="left"/>
      <w:pPr>
        <w:ind w:left="484" w:hanging="234"/>
      </w:pPr>
      <w:rPr>
        <w:rFonts w:hint="default"/>
      </w:rPr>
    </w:lvl>
    <w:lvl w:ilvl="6">
      <w:start w:val="0"/>
      <w:numFmt w:val="bullet"/>
      <w:lvlText w:val="•"/>
      <w:lvlJc w:val="left"/>
      <w:pPr>
        <w:ind w:left="505" w:hanging="234"/>
      </w:pPr>
      <w:rPr>
        <w:rFonts w:hint="default"/>
      </w:rPr>
    </w:lvl>
    <w:lvl w:ilvl="7">
      <w:start w:val="0"/>
      <w:numFmt w:val="bullet"/>
      <w:lvlText w:val="•"/>
      <w:lvlJc w:val="left"/>
      <w:pPr>
        <w:ind w:left="527" w:hanging="234"/>
      </w:pPr>
      <w:rPr>
        <w:rFonts w:hint="default"/>
      </w:rPr>
    </w:lvl>
    <w:lvl w:ilvl="8">
      <w:start w:val="0"/>
      <w:numFmt w:val="bullet"/>
      <w:lvlText w:val="•"/>
      <w:lvlJc w:val="left"/>
      <w:pPr>
        <w:ind w:left="548" w:hanging="234"/>
      </w:pPr>
      <w:rPr>
        <w:rFonts w:hint="default"/>
      </w:rPr>
    </w:lvl>
  </w:abstractNum>
  <w:abstractNum w:abstractNumId="17">
    <w:nsid w:val="185BEAE7"/>
    <w:multiLevelType w:val="hybridMultilevel"/>
    <w:tmpl w:val="00000000"/>
    <w:lvl w:ilvl="0">
      <w:start w:val="1"/>
      <w:numFmt w:val="decimal"/>
      <w:lvlText w:val="%1）"/>
      <w:lvlJc w:val="left"/>
      <w:pPr>
        <w:ind w:left="1457" w:hanging="469"/>
        <w:jc w:val="left"/>
      </w:pPr>
      <w:rPr>
        <w:rFonts w:ascii="Arial" w:eastAsia="Arial" w:hAnsi="Arial" w:cs="Arial" w:hint="default"/>
        <w:spacing w:val="-8"/>
        <w:w w:val="91"/>
        <w:sz w:val="29"/>
        <w:szCs w:val="29"/>
      </w:rPr>
    </w:lvl>
    <w:lvl w:ilvl="1">
      <w:start w:val="0"/>
      <w:numFmt w:val="bullet"/>
      <w:lvlText w:val="•"/>
      <w:lvlJc w:val="left"/>
      <w:pPr>
        <w:ind w:left="2745" w:hanging="469"/>
      </w:pPr>
      <w:rPr>
        <w:rFonts w:hint="default"/>
      </w:rPr>
    </w:lvl>
    <w:lvl w:ilvl="2">
      <w:start w:val="0"/>
      <w:numFmt w:val="bullet"/>
      <w:lvlText w:val="•"/>
      <w:lvlJc w:val="left"/>
      <w:pPr>
        <w:ind w:left="4031" w:hanging="469"/>
      </w:pPr>
      <w:rPr>
        <w:rFonts w:hint="default"/>
      </w:rPr>
    </w:lvl>
    <w:lvl w:ilvl="3">
      <w:start w:val="0"/>
      <w:numFmt w:val="bullet"/>
      <w:lvlText w:val="•"/>
      <w:lvlJc w:val="left"/>
      <w:pPr>
        <w:ind w:left="5317" w:hanging="469"/>
      </w:pPr>
      <w:rPr>
        <w:rFonts w:hint="default"/>
      </w:rPr>
    </w:lvl>
    <w:lvl w:ilvl="4">
      <w:start w:val="0"/>
      <w:numFmt w:val="bullet"/>
      <w:lvlText w:val="•"/>
      <w:lvlJc w:val="left"/>
      <w:pPr>
        <w:ind w:left="6603" w:hanging="469"/>
      </w:pPr>
      <w:rPr>
        <w:rFonts w:hint="default"/>
      </w:rPr>
    </w:lvl>
    <w:lvl w:ilvl="5">
      <w:start w:val="0"/>
      <w:numFmt w:val="bullet"/>
      <w:lvlText w:val="•"/>
      <w:lvlJc w:val="left"/>
      <w:pPr>
        <w:ind w:left="7889" w:hanging="469"/>
      </w:pPr>
      <w:rPr>
        <w:rFonts w:hint="default"/>
      </w:rPr>
    </w:lvl>
    <w:lvl w:ilvl="6">
      <w:start w:val="0"/>
      <w:numFmt w:val="bullet"/>
      <w:lvlText w:val="•"/>
      <w:lvlJc w:val="left"/>
      <w:pPr>
        <w:ind w:left="9175" w:hanging="469"/>
      </w:pPr>
      <w:rPr>
        <w:rFonts w:hint="default"/>
      </w:rPr>
    </w:lvl>
    <w:lvl w:ilvl="7">
      <w:start w:val="0"/>
      <w:numFmt w:val="bullet"/>
      <w:lvlText w:val="•"/>
      <w:lvlJc w:val="left"/>
      <w:pPr>
        <w:ind w:left="10461" w:hanging="469"/>
      </w:pPr>
      <w:rPr>
        <w:rFonts w:hint="default"/>
      </w:rPr>
    </w:lvl>
    <w:lvl w:ilvl="8">
      <w:start w:val="0"/>
      <w:numFmt w:val="bullet"/>
      <w:lvlText w:val="•"/>
      <w:lvlJc w:val="left"/>
      <w:pPr>
        <w:ind w:left="11747" w:hanging="469"/>
      </w:pPr>
      <w:rPr>
        <w:rFonts w:hint="default"/>
      </w:rPr>
    </w:lvl>
  </w:abstractNum>
  <w:abstractNum w:abstractNumId="18">
    <w:nsid w:val="1D572D42"/>
    <w:multiLevelType w:val="hybridMultilevel"/>
    <w:tmpl w:val="00000000"/>
    <w:lvl w:ilvl="0">
      <w:start w:val="6"/>
      <w:numFmt w:val="decimal"/>
      <w:lvlText w:val="%1"/>
      <w:lvlJc w:val="left"/>
      <w:pPr>
        <w:ind w:left="1222" w:hanging="839"/>
        <w:jc w:val="left"/>
      </w:pPr>
      <w:rPr>
        <w:rFonts w:hint="default"/>
      </w:rPr>
    </w:lvl>
    <w:lvl w:ilvl="1">
      <w:start w:val="3"/>
      <w:numFmt w:val="decimal"/>
      <w:lvlText w:val="%1.%2"/>
      <w:lvlJc w:val="left"/>
      <w:pPr>
        <w:ind w:left="1222" w:hanging="839"/>
        <w:jc w:val="left"/>
      </w:pPr>
      <w:rPr>
        <w:rFonts w:hint="default"/>
        <w:w w:val="100"/>
      </w:rPr>
    </w:lvl>
    <w:lvl w:ilvl="2">
      <w:start w:val="1"/>
      <w:numFmt w:val="decimal"/>
      <w:lvlText w:val="%1.%2.%3"/>
      <w:lvlJc w:val="left"/>
      <w:pPr>
        <w:ind w:left="1330" w:hanging="947"/>
        <w:jc w:val="left"/>
      </w:pPr>
      <w:rPr>
        <w:rFonts w:ascii="黑体" w:eastAsia="黑体" w:hAnsi="黑体" w:cs="黑体" w:hint="default"/>
        <w:w w:val="102"/>
        <w:sz w:val="31"/>
        <w:szCs w:val="31"/>
      </w:rPr>
    </w:lvl>
    <w:lvl w:ilvl="3">
      <w:start w:val="1"/>
      <w:numFmt w:val="decimal"/>
      <w:lvlText w:val="（%4）"/>
      <w:lvlJc w:val="left"/>
      <w:pPr>
        <w:ind w:left="1806" w:hanging="793"/>
        <w:jc w:val="left"/>
      </w:pPr>
      <w:rPr>
        <w:rFonts w:ascii="宋体" w:eastAsia="宋体" w:hAnsi="宋体" w:cs="宋体" w:hint="default"/>
        <w:w w:val="102"/>
        <w:sz w:val="29"/>
        <w:szCs w:val="29"/>
      </w:rPr>
    </w:lvl>
    <w:lvl w:ilvl="4">
      <w:start w:val="0"/>
      <w:numFmt w:val="bullet"/>
      <w:lvlText w:val="•"/>
      <w:lvlJc w:val="left"/>
      <w:pPr>
        <w:ind w:left="3588" w:hanging="793"/>
      </w:pPr>
      <w:rPr>
        <w:rFonts w:hint="default"/>
      </w:rPr>
    </w:lvl>
    <w:lvl w:ilvl="5">
      <w:start w:val="0"/>
      <w:numFmt w:val="bullet"/>
      <w:lvlText w:val="•"/>
      <w:lvlJc w:val="left"/>
      <w:pPr>
        <w:ind w:left="5377" w:hanging="793"/>
      </w:pPr>
      <w:rPr>
        <w:rFonts w:hint="default"/>
      </w:rPr>
    </w:lvl>
    <w:lvl w:ilvl="6">
      <w:start w:val="0"/>
      <w:numFmt w:val="bullet"/>
      <w:lvlText w:val="•"/>
      <w:lvlJc w:val="left"/>
      <w:pPr>
        <w:ind w:left="7165" w:hanging="793"/>
      </w:pPr>
      <w:rPr>
        <w:rFonts w:hint="default"/>
      </w:rPr>
    </w:lvl>
    <w:lvl w:ilvl="7">
      <w:start w:val="0"/>
      <w:numFmt w:val="bullet"/>
      <w:lvlText w:val="•"/>
      <w:lvlJc w:val="left"/>
      <w:pPr>
        <w:ind w:left="8954" w:hanging="793"/>
      </w:pPr>
      <w:rPr>
        <w:rFonts w:hint="default"/>
      </w:rPr>
    </w:lvl>
    <w:lvl w:ilvl="8">
      <w:start w:val="0"/>
      <w:numFmt w:val="bullet"/>
      <w:lvlText w:val="•"/>
      <w:lvlJc w:val="left"/>
      <w:pPr>
        <w:ind w:left="10742" w:hanging="793"/>
      </w:pPr>
      <w:rPr>
        <w:rFonts w:hint="default"/>
      </w:rPr>
    </w:lvl>
  </w:abstractNum>
  <w:abstractNum w:abstractNumId="19">
    <w:nsid w:val="1F29B80B"/>
    <w:multiLevelType w:val="hybridMultilevel"/>
    <w:tmpl w:val="00000000"/>
    <w:lvl w:ilvl="0">
      <w:start w:val="1"/>
      <w:numFmt w:val="decimal"/>
      <w:lvlText w:val="（%1）"/>
      <w:lvlJc w:val="left"/>
      <w:pPr>
        <w:ind w:left="1806" w:hanging="793"/>
        <w:jc w:val="left"/>
      </w:pPr>
      <w:rPr>
        <w:rFonts w:ascii="宋体" w:eastAsia="宋体" w:hAnsi="宋体" w:cs="宋体" w:hint="default"/>
        <w:w w:val="8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20">
    <w:nsid w:val="1F6B897F"/>
    <w:multiLevelType w:val="hybridMultilevel"/>
    <w:tmpl w:val="00000000"/>
    <w:lvl w:ilvl="0">
      <w:start w:val="1"/>
      <w:numFmt w:val="decimal"/>
      <w:lvlText w:val="%1"/>
      <w:lvlJc w:val="left"/>
      <w:pPr>
        <w:ind w:left="1222" w:hanging="839"/>
        <w:jc w:val="left"/>
      </w:pPr>
      <w:rPr>
        <w:rFonts w:hint="default"/>
      </w:rPr>
    </w:lvl>
    <w:lvl w:ilvl="1">
      <w:start w:val="3"/>
      <w:numFmt w:val="decimal"/>
      <w:lvlText w:val="%1.%2"/>
      <w:lvlJc w:val="left"/>
      <w:pPr>
        <w:ind w:left="1222" w:hanging="839"/>
        <w:jc w:val="left"/>
      </w:pPr>
      <w:rPr>
        <w:rFonts w:ascii="宋体" w:eastAsia="宋体" w:hAnsi="宋体" w:cs="宋体" w:hint="default"/>
        <w:w w:val="100"/>
        <w:sz w:val="42"/>
        <w:szCs w:val="42"/>
      </w:rPr>
    </w:lvl>
    <w:lvl w:ilvl="2">
      <w:start w:val="1"/>
      <w:numFmt w:val="decimal"/>
      <w:lvlText w:val="%1.%2.%3"/>
      <w:lvlJc w:val="left"/>
      <w:pPr>
        <w:ind w:left="1330" w:hanging="947"/>
        <w:jc w:val="left"/>
      </w:pPr>
      <w:rPr>
        <w:rFonts w:ascii="黑体" w:eastAsia="黑体" w:hAnsi="黑体" w:cs="黑体" w:hint="default"/>
        <w:w w:val="102"/>
        <w:sz w:val="31"/>
        <w:szCs w:val="31"/>
      </w:rPr>
    </w:lvl>
    <w:lvl w:ilvl="3">
      <w:start w:val="2"/>
      <w:numFmt w:val="decimal"/>
      <w:lvlText w:val="（%4）"/>
      <w:lvlJc w:val="left"/>
      <w:pPr>
        <w:ind w:left="1806" w:hanging="793"/>
        <w:jc w:val="left"/>
      </w:pPr>
      <w:rPr>
        <w:rFonts w:ascii="宋体" w:eastAsia="宋体" w:hAnsi="宋体" w:cs="宋体" w:hint="default"/>
        <w:w w:val="102"/>
        <w:sz w:val="29"/>
        <w:szCs w:val="29"/>
      </w:rPr>
    </w:lvl>
    <w:lvl w:ilvl="4">
      <w:start w:val="0"/>
      <w:numFmt w:val="bullet"/>
      <w:lvlText w:val="•"/>
      <w:lvlJc w:val="left"/>
      <w:pPr>
        <w:ind w:left="3674" w:hanging="793"/>
      </w:pPr>
      <w:rPr>
        <w:rFonts w:hint="default"/>
      </w:rPr>
    </w:lvl>
    <w:lvl w:ilvl="5">
      <w:start w:val="0"/>
      <w:numFmt w:val="bullet"/>
      <w:lvlText w:val="•"/>
      <w:lvlJc w:val="left"/>
      <w:pPr>
        <w:ind w:left="5448" w:hanging="793"/>
      </w:pPr>
      <w:rPr>
        <w:rFonts w:hint="default"/>
      </w:rPr>
    </w:lvl>
    <w:lvl w:ilvl="6">
      <w:start w:val="0"/>
      <w:numFmt w:val="bullet"/>
      <w:lvlText w:val="•"/>
      <w:lvlJc w:val="left"/>
      <w:pPr>
        <w:ind w:left="7222" w:hanging="793"/>
      </w:pPr>
      <w:rPr>
        <w:rFonts w:hint="default"/>
      </w:rPr>
    </w:lvl>
    <w:lvl w:ilvl="7">
      <w:start w:val="0"/>
      <w:numFmt w:val="bullet"/>
      <w:lvlText w:val="•"/>
      <w:lvlJc w:val="left"/>
      <w:pPr>
        <w:ind w:left="8996" w:hanging="793"/>
      </w:pPr>
      <w:rPr>
        <w:rFonts w:hint="default"/>
      </w:rPr>
    </w:lvl>
    <w:lvl w:ilvl="8">
      <w:start w:val="0"/>
      <w:numFmt w:val="bullet"/>
      <w:lvlText w:val="•"/>
      <w:lvlJc w:val="left"/>
      <w:pPr>
        <w:ind w:left="10771" w:hanging="793"/>
      </w:pPr>
      <w:rPr>
        <w:rFonts w:hint="default"/>
      </w:rPr>
    </w:lvl>
  </w:abstractNum>
  <w:abstractNum w:abstractNumId="21">
    <w:nsid w:val="20429524"/>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22">
    <w:nsid w:val="20BA170E"/>
    <w:multiLevelType w:val="hybridMultilevel"/>
    <w:tmpl w:val="00000000"/>
    <w:lvl w:ilvl="0">
      <w:start w:val="1"/>
      <w:numFmt w:val="decimal"/>
      <w:lvlText w:val="%1）"/>
      <w:lvlJc w:val="left"/>
      <w:pPr>
        <w:ind w:left="1490" w:hanging="477"/>
        <w:jc w:val="right"/>
      </w:pPr>
      <w:rPr>
        <w:rFonts w:ascii="Arial" w:eastAsia="Arial" w:hAnsi="Arial" w:cs="Arial" w:hint="default"/>
        <w:w w:val="91"/>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23">
    <w:nsid w:val="22C969CF"/>
    <w:multiLevelType w:val="hybridMultilevel"/>
    <w:tmpl w:val="00000000"/>
    <w:lvl w:ilvl="0">
      <w:start w:val="1"/>
      <w:numFmt w:val="decimal"/>
      <w:lvlText w:val="%1)"/>
      <w:lvlJc w:val="left"/>
      <w:pPr>
        <w:ind w:left="1489" w:hanging="476"/>
        <w:jc w:val="left"/>
      </w:pPr>
      <w:rPr>
        <w:rFonts w:ascii="宋体" w:eastAsia="宋体" w:hAnsi="宋体" w:cs="宋体" w:hint="default"/>
        <w:w w:val="102"/>
        <w:sz w:val="31"/>
        <w:szCs w:val="31"/>
      </w:rPr>
    </w:lvl>
    <w:lvl w:ilvl="1">
      <w:start w:val="0"/>
      <w:numFmt w:val="bullet"/>
      <w:lvlText w:val="•"/>
      <w:lvlJc w:val="left"/>
      <w:pPr>
        <w:ind w:left="2763" w:hanging="476"/>
      </w:pPr>
      <w:rPr>
        <w:rFonts w:hint="default"/>
      </w:rPr>
    </w:lvl>
    <w:lvl w:ilvl="2">
      <w:start w:val="0"/>
      <w:numFmt w:val="bullet"/>
      <w:lvlText w:val="•"/>
      <w:lvlJc w:val="left"/>
      <w:pPr>
        <w:ind w:left="4047" w:hanging="476"/>
      </w:pPr>
      <w:rPr>
        <w:rFonts w:hint="default"/>
      </w:rPr>
    </w:lvl>
    <w:lvl w:ilvl="3">
      <w:start w:val="0"/>
      <w:numFmt w:val="bullet"/>
      <w:lvlText w:val="•"/>
      <w:lvlJc w:val="left"/>
      <w:pPr>
        <w:ind w:left="5331" w:hanging="476"/>
      </w:pPr>
      <w:rPr>
        <w:rFonts w:hint="default"/>
      </w:rPr>
    </w:lvl>
    <w:lvl w:ilvl="4">
      <w:start w:val="0"/>
      <w:numFmt w:val="bullet"/>
      <w:lvlText w:val="•"/>
      <w:lvlJc w:val="left"/>
      <w:pPr>
        <w:ind w:left="6615" w:hanging="476"/>
      </w:pPr>
      <w:rPr>
        <w:rFonts w:hint="default"/>
      </w:rPr>
    </w:lvl>
    <w:lvl w:ilvl="5">
      <w:start w:val="0"/>
      <w:numFmt w:val="bullet"/>
      <w:lvlText w:val="•"/>
      <w:lvlJc w:val="left"/>
      <w:pPr>
        <w:ind w:left="7899" w:hanging="476"/>
      </w:pPr>
      <w:rPr>
        <w:rFonts w:hint="default"/>
      </w:rPr>
    </w:lvl>
    <w:lvl w:ilvl="6">
      <w:start w:val="0"/>
      <w:numFmt w:val="bullet"/>
      <w:lvlText w:val="•"/>
      <w:lvlJc w:val="left"/>
      <w:pPr>
        <w:ind w:left="9183" w:hanging="476"/>
      </w:pPr>
      <w:rPr>
        <w:rFonts w:hint="default"/>
      </w:rPr>
    </w:lvl>
    <w:lvl w:ilvl="7">
      <w:start w:val="0"/>
      <w:numFmt w:val="bullet"/>
      <w:lvlText w:val="•"/>
      <w:lvlJc w:val="left"/>
      <w:pPr>
        <w:ind w:left="10467" w:hanging="476"/>
      </w:pPr>
      <w:rPr>
        <w:rFonts w:hint="default"/>
      </w:rPr>
    </w:lvl>
    <w:lvl w:ilvl="8">
      <w:start w:val="0"/>
      <w:numFmt w:val="bullet"/>
      <w:lvlText w:val="•"/>
      <w:lvlJc w:val="left"/>
      <w:pPr>
        <w:ind w:left="11751" w:hanging="476"/>
      </w:pPr>
      <w:rPr>
        <w:rFonts w:hint="default"/>
      </w:rPr>
    </w:lvl>
  </w:abstractNum>
  <w:abstractNum w:abstractNumId="24">
    <w:nsid w:val="263EACE4"/>
    <w:multiLevelType w:val="hybridMultilevel"/>
    <w:tmpl w:val="00000000"/>
    <w:lvl w:ilvl="0">
      <w:start w:val="0"/>
      <w:numFmt w:val="bullet"/>
      <w:lvlText w:val="·"/>
      <w:lvlJc w:val="left"/>
      <w:pPr>
        <w:ind w:left="384" w:hanging="318"/>
      </w:pPr>
      <w:rPr>
        <w:rFonts w:ascii="宋体" w:eastAsia="宋体" w:hAnsi="宋体" w:cs="宋体" w:hint="default"/>
        <w:w w:val="102"/>
        <w:sz w:val="29"/>
        <w:szCs w:val="29"/>
      </w:rPr>
    </w:lvl>
    <w:lvl w:ilvl="1">
      <w:start w:val="0"/>
      <w:numFmt w:val="bullet"/>
      <w:lvlText w:val="·"/>
      <w:lvlJc w:val="left"/>
      <w:pPr>
        <w:ind w:left="448" w:hanging="318"/>
      </w:pPr>
      <w:rPr>
        <w:rFonts w:ascii="宋体" w:eastAsia="宋体" w:hAnsi="宋体" w:cs="宋体" w:hint="default"/>
        <w:spacing w:val="-5"/>
        <w:w w:val="102"/>
        <w:sz w:val="29"/>
        <w:szCs w:val="29"/>
      </w:rPr>
    </w:lvl>
    <w:lvl w:ilvl="2">
      <w:start w:val="0"/>
      <w:numFmt w:val="bullet"/>
      <w:lvlText w:val="•"/>
      <w:lvlJc w:val="left"/>
      <w:pPr>
        <w:ind w:left="505" w:hanging="318"/>
      </w:pPr>
      <w:rPr>
        <w:rFonts w:hint="default"/>
      </w:rPr>
    </w:lvl>
    <w:lvl w:ilvl="3">
      <w:start w:val="0"/>
      <w:numFmt w:val="bullet"/>
      <w:lvlText w:val="•"/>
      <w:lvlJc w:val="left"/>
      <w:pPr>
        <w:ind w:left="570" w:hanging="318"/>
      </w:pPr>
      <w:rPr>
        <w:rFonts w:hint="default"/>
      </w:rPr>
    </w:lvl>
    <w:lvl w:ilvl="4">
      <w:start w:val="0"/>
      <w:numFmt w:val="bullet"/>
      <w:lvlText w:val="•"/>
      <w:lvlJc w:val="left"/>
      <w:pPr>
        <w:ind w:left="635" w:hanging="318"/>
      </w:pPr>
      <w:rPr>
        <w:rFonts w:hint="default"/>
      </w:rPr>
    </w:lvl>
    <w:lvl w:ilvl="5">
      <w:start w:val="0"/>
      <w:numFmt w:val="bullet"/>
      <w:lvlText w:val="•"/>
      <w:lvlJc w:val="left"/>
      <w:pPr>
        <w:ind w:left="700" w:hanging="318"/>
      </w:pPr>
      <w:rPr>
        <w:rFonts w:hint="default"/>
      </w:rPr>
    </w:lvl>
    <w:lvl w:ilvl="6">
      <w:start w:val="0"/>
      <w:numFmt w:val="bullet"/>
      <w:lvlText w:val="•"/>
      <w:lvlJc w:val="left"/>
      <w:pPr>
        <w:ind w:left="765" w:hanging="318"/>
      </w:pPr>
      <w:rPr>
        <w:rFonts w:hint="default"/>
      </w:rPr>
    </w:lvl>
    <w:lvl w:ilvl="7">
      <w:start w:val="0"/>
      <w:numFmt w:val="bullet"/>
      <w:lvlText w:val="•"/>
      <w:lvlJc w:val="left"/>
      <w:pPr>
        <w:ind w:left="830" w:hanging="318"/>
      </w:pPr>
      <w:rPr>
        <w:rFonts w:hint="default"/>
      </w:rPr>
    </w:lvl>
    <w:lvl w:ilvl="8">
      <w:start w:val="0"/>
      <w:numFmt w:val="bullet"/>
      <w:lvlText w:val="•"/>
      <w:lvlJc w:val="left"/>
      <w:pPr>
        <w:ind w:left="895" w:hanging="318"/>
      </w:pPr>
      <w:rPr>
        <w:rFonts w:hint="default"/>
      </w:rPr>
    </w:lvl>
  </w:abstractNum>
  <w:abstractNum w:abstractNumId="25">
    <w:nsid w:val="26498529"/>
    <w:multiLevelType w:val="hybridMultilevel"/>
    <w:tmpl w:val="00000000"/>
    <w:lvl w:ilvl="0">
      <w:start w:val="1"/>
      <w:numFmt w:val="decimal"/>
      <w:lvlText w:val="（%1）"/>
      <w:lvlJc w:val="left"/>
      <w:pPr>
        <w:ind w:left="384" w:hanging="793"/>
        <w:jc w:val="left"/>
      </w:pPr>
      <w:rPr>
        <w:rFonts w:ascii="宋体" w:eastAsia="宋体" w:hAnsi="宋体" w:cs="宋体" w:hint="default"/>
        <w:w w:val="91"/>
        <w:sz w:val="29"/>
        <w:szCs w:val="29"/>
      </w:rPr>
    </w:lvl>
    <w:lvl w:ilvl="1">
      <w:start w:val="0"/>
      <w:numFmt w:val="bullet"/>
      <w:lvlText w:val="•"/>
      <w:lvlJc w:val="left"/>
      <w:pPr>
        <w:ind w:left="1620" w:hanging="793"/>
      </w:pPr>
      <w:rPr>
        <w:rFonts w:hint="default"/>
      </w:rPr>
    </w:lvl>
    <w:lvl w:ilvl="2">
      <w:start w:val="0"/>
      <w:numFmt w:val="bullet"/>
      <w:lvlText w:val="•"/>
      <w:lvlJc w:val="left"/>
      <w:pPr>
        <w:ind w:left="3031" w:hanging="793"/>
      </w:pPr>
      <w:rPr>
        <w:rFonts w:hint="default"/>
      </w:rPr>
    </w:lvl>
    <w:lvl w:ilvl="3">
      <w:start w:val="0"/>
      <w:numFmt w:val="bullet"/>
      <w:lvlText w:val="•"/>
      <w:lvlJc w:val="left"/>
      <w:pPr>
        <w:ind w:left="4442" w:hanging="793"/>
      </w:pPr>
      <w:rPr>
        <w:rFonts w:hint="default"/>
      </w:rPr>
    </w:lvl>
    <w:lvl w:ilvl="4">
      <w:start w:val="0"/>
      <w:numFmt w:val="bullet"/>
      <w:lvlText w:val="•"/>
      <w:lvlJc w:val="left"/>
      <w:pPr>
        <w:ind w:left="5853" w:hanging="793"/>
      </w:pPr>
      <w:rPr>
        <w:rFonts w:hint="default"/>
      </w:rPr>
    </w:lvl>
    <w:lvl w:ilvl="5">
      <w:start w:val="0"/>
      <w:numFmt w:val="bullet"/>
      <w:lvlText w:val="•"/>
      <w:lvlJc w:val="left"/>
      <w:pPr>
        <w:ind w:left="7264" w:hanging="793"/>
      </w:pPr>
      <w:rPr>
        <w:rFonts w:hint="default"/>
      </w:rPr>
    </w:lvl>
    <w:lvl w:ilvl="6">
      <w:start w:val="0"/>
      <w:numFmt w:val="bullet"/>
      <w:lvlText w:val="•"/>
      <w:lvlJc w:val="left"/>
      <w:pPr>
        <w:ind w:left="8675" w:hanging="793"/>
      </w:pPr>
      <w:rPr>
        <w:rFonts w:hint="default"/>
      </w:rPr>
    </w:lvl>
    <w:lvl w:ilvl="7">
      <w:start w:val="0"/>
      <w:numFmt w:val="bullet"/>
      <w:lvlText w:val="•"/>
      <w:lvlJc w:val="left"/>
      <w:pPr>
        <w:ind w:left="10086" w:hanging="793"/>
      </w:pPr>
      <w:rPr>
        <w:rFonts w:hint="default"/>
      </w:rPr>
    </w:lvl>
    <w:lvl w:ilvl="8">
      <w:start w:val="0"/>
      <w:numFmt w:val="bullet"/>
      <w:lvlText w:val="•"/>
      <w:lvlJc w:val="left"/>
      <w:pPr>
        <w:ind w:left="11497" w:hanging="793"/>
      </w:pPr>
      <w:rPr>
        <w:rFonts w:hint="default"/>
      </w:rPr>
    </w:lvl>
  </w:abstractNum>
  <w:abstractNum w:abstractNumId="26">
    <w:nsid w:val="2834C1C4"/>
    <w:multiLevelType w:val="hybridMultilevel"/>
    <w:tmpl w:val="00000000"/>
    <w:lvl w:ilvl="0">
      <w:start w:val="1"/>
      <w:numFmt w:val="decimal"/>
      <w:lvlText w:val="%1）"/>
      <w:lvlJc w:val="left"/>
      <w:pPr>
        <w:ind w:left="149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27">
    <w:nsid w:val="2BEE78CA"/>
    <w:multiLevelType w:val="hybridMultilevel"/>
    <w:tmpl w:val="00000000"/>
    <w:lvl w:ilvl="0">
      <w:start w:val="3"/>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28">
    <w:nsid w:val="2BF561D4"/>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29">
    <w:nsid w:val="2C2E572A"/>
    <w:multiLevelType w:val="hybridMultilevel"/>
    <w:tmpl w:val="00000000"/>
    <w:lvl w:ilvl="0">
      <w:start w:val="2"/>
      <w:numFmt w:val="decimal"/>
      <w:lvlText w:val="%1"/>
      <w:lvlJc w:val="left"/>
      <w:pPr>
        <w:ind w:left="1348" w:hanging="965"/>
        <w:jc w:val="left"/>
      </w:pPr>
      <w:rPr>
        <w:rFonts w:hint="default"/>
      </w:rPr>
    </w:lvl>
    <w:lvl w:ilvl="1">
      <w:start w:val="1"/>
      <w:numFmt w:val="decimal"/>
      <w:lvlText w:val="%1.%2"/>
      <w:lvlJc w:val="left"/>
      <w:pPr>
        <w:ind w:left="1348" w:hanging="965"/>
        <w:jc w:val="left"/>
      </w:pPr>
      <w:rPr>
        <w:rFonts w:ascii="宋体" w:eastAsia="宋体" w:hAnsi="宋体" w:cs="宋体" w:hint="default"/>
        <w:w w:val="99"/>
        <w:sz w:val="48"/>
        <w:szCs w:val="48"/>
      </w:rPr>
    </w:lvl>
    <w:lvl w:ilvl="2">
      <w:start w:val="1"/>
      <w:numFmt w:val="decimal"/>
      <w:lvlText w:val="%1.%2.%3"/>
      <w:lvlJc w:val="left"/>
      <w:pPr>
        <w:ind w:left="1172" w:hanging="789"/>
        <w:jc w:val="left"/>
      </w:pPr>
      <w:rPr>
        <w:rFonts w:ascii="Arial" w:eastAsia="Arial" w:hAnsi="Arial" w:cs="Arial" w:hint="default"/>
        <w:w w:val="91"/>
        <w:sz w:val="31"/>
        <w:szCs w:val="31"/>
      </w:rPr>
    </w:lvl>
    <w:lvl w:ilvl="3">
      <w:start w:val="1"/>
      <w:numFmt w:val="decimal"/>
      <w:lvlText w:val="（%4）"/>
      <w:lvlJc w:val="left"/>
      <w:pPr>
        <w:ind w:left="1806" w:hanging="793"/>
        <w:jc w:val="left"/>
      </w:pPr>
      <w:rPr>
        <w:rFonts w:ascii="宋体" w:eastAsia="宋体" w:hAnsi="宋体" w:cs="宋体" w:hint="default"/>
        <w:w w:val="91"/>
        <w:sz w:val="29"/>
        <w:szCs w:val="29"/>
      </w:rPr>
    </w:lvl>
    <w:lvl w:ilvl="4">
      <w:start w:val="0"/>
      <w:numFmt w:val="bullet"/>
      <w:lvlText w:val="•"/>
      <w:lvlJc w:val="left"/>
      <w:pPr>
        <w:ind w:left="4929" w:hanging="793"/>
      </w:pPr>
      <w:rPr>
        <w:rFonts w:hint="default"/>
      </w:rPr>
    </w:lvl>
    <w:lvl w:ilvl="5">
      <w:start w:val="0"/>
      <w:numFmt w:val="bullet"/>
      <w:lvlText w:val="•"/>
      <w:lvlJc w:val="left"/>
      <w:pPr>
        <w:ind w:left="6494" w:hanging="793"/>
      </w:pPr>
      <w:rPr>
        <w:rFonts w:hint="default"/>
      </w:rPr>
    </w:lvl>
    <w:lvl w:ilvl="6">
      <w:start w:val="0"/>
      <w:numFmt w:val="bullet"/>
      <w:lvlText w:val="•"/>
      <w:lvlJc w:val="left"/>
      <w:pPr>
        <w:ind w:left="8059" w:hanging="793"/>
      </w:pPr>
      <w:rPr>
        <w:rFonts w:hint="default"/>
      </w:rPr>
    </w:lvl>
    <w:lvl w:ilvl="7">
      <w:start w:val="0"/>
      <w:numFmt w:val="bullet"/>
      <w:lvlText w:val="•"/>
      <w:lvlJc w:val="left"/>
      <w:pPr>
        <w:ind w:left="9624" w:hanging="793"/>
      </w:pPr>
      <w:rPr>
        <w:rFonts w:hint="default"/>
      </w:rPr>
    </w:lvl>
    <w:lvl w:ilvl="8">
      <w:start w:val="0"/>
      <w:numFmt w:val="bullet"/>
      <w:lvlText w:val="•"/>
      <w:lvlJc w:val="left"/>
      <w:pPr>
        <w:ind w:left="11189" w:hanging="793"/>
      </w:pPr>
      <w:rPr>
        <w:rFonts w:hint="default"/>
      </w:rPr>
    </w:lvl>
  </w:abstractNum>
  <w:abstractNum w:abstractNumId="30">
    <w:nsid w:val="2DE4FD9B"/>
    <w:multiLevelType w:val="hybridMultilevel"/>
    <w:tmpl w:val="00000000"/>
    <w:lvl w:ilvl="0">
      <w:start w:val="4"/>
      <w:numFmt w:val="decimal"/>
      <w:lvlText w:val="%1"/>
      <w:lvlJc w:val="left"/>
      <w:pPr>
        <w:ind w:left="1222" w:hanging="839"/>
        <w:jc w:val="left"/>
      </w:pPr>
      <w:rPr>
        <w:rFonts w:hint="default"/>
      </w:rPr>
    </w:lvl>
    <w:lvl w:ilvl="1">
      <w:start w:val="1"/>
      <w:numFmt w:val="decimal"/>
      <w:lvlText w:val="%1.%2"/>
      <w:lvlJc w:val="left"/>
      <w:pPr>
        <w:ind w:left="1222" w:hanging="839"/>
        <w:jc w:val="left"/>
      </w:pPr>
      <w:rPr>
        <w:rFonts w:ascii="宋体" w:eastAsia="宋体" w:hAnsi="宋体" w:cs="宋体" w:hint="default"/>
        <w:w w:val="100"/>
        <w:sz w:val="42"/>
        <w:szCs w:val="42"/>
      </w:rPr>
    </w:lvl>
    <w:lvl w:ilvl="2">
      <w:start w:val="1"/>
      <w:numFmt w:val="decimal"/>
      <w:lvlText w:val="%1.%2.%3"/>
      <w:lvlJc w:val="left"/>
      <w:pPr>
        <w:ind w:left="1330" w:hanging="947"/>
        <w:jc w:val="left"/>
      </w:pPr>
      <w:rPr>
        <w:rFonts w:hint="default"/>
        <w:w w:val="102"/>
      </w:rPr>
    </w:lvl>
    <w:lvl w:ilvl="3">
      <w:start w:val="1"/>
      <w:numFmt w:val="decimal"/>
      <w:lvlText w:val="（%4）"/>
      <w:lvlJc w:val="left"/>
      <w:pPr>
        <w:ind w:left="1806" w:hanging="947"/>
        <w:jc w:val="left"/>
      </w:pPr>
      <w:rPr>
        <w:rFonts w:ascii="宋体" w:eastAsia="宋体" w:hAnsi="宋体" w:cs="宋体" w:hint="default"/>
        <w:w w:val="102"/>
        <w:sz w:val="29"/>
        <w:szCs w:val="29"/>
      </w:rPr>
    </w:lvl>
    <w:lvl w:ilvl="4">
      <w:start w:val="0"/>
      <w:numFmt w:val="bullet"/>
      <w:lvlText w:val="•"/>
      <w:lvlJc w:val="left"/>
      <w:pPr>
        <w:ind w:left="4929" w:hanging="947"/>
      </w:pPr>
      <w:rPr>
        <w:rFonts w:hint="default"/>
      </w:rPr>
    </w:lvl>
    <w:lvl w:ilvl="5">
      <w:start w:val="0"/>
      <w:numFmt w:val="bullet"/>
      <w:lvlText w:val="•"/>
      <w:lvlJc w:val="left"/>
      <w:pPr>
        <w:ind w:left="6494" w:hanging="947"/>
      </w:pPr>
      <w:rPr>
        <w:rFonts w:hint="default"/>
      </w:rPr>
    </w:lvl>
    <w:lvl w:ilvl="6">
      <w:start w:val="0"/>
      <w:numFmt w:val="bullet"/>
      <w:lvlText w:val="•"/>
      <w:lvlJc w:val="left"/>
      <w:pPr>
        <w:ind w:left="8059" w:hanging="947"/>
      </w:pPr>
      <w:rPr>
        <w:rFonts w:hint="default"/>
      </w:rPr>
    </w:lvl>
    <w:lvl w:ilvl="7">
      <w:start w:val="0"/>
      <w:numFmt w:val="bullet"/>
      <w:lvlText w:val="•"/>
      <w:lvlJc w:val="left"/>
      <w:pPr>
        <w:ind w:left="9624" w:hanging="947"/>
      </w:pPr>
      <w:rPr>
        <w:rFonts w:hint="default"/>
      </w:rPr>
    </w:lvl>
    <w:lvl w:ilvl="8">
      <w:start w:val="0"/>
      <w:numFmt w:val="bullet"/>
      <w:lvlText w:val="•"/>
      <w:lvlJc w:val="left"/>
      <w:pPr>
        <w:ind w:left="11189" w:hanging="947"/>
      </w:pPr>
      <w:rPr>
        <w:rFonts w:hint="default"/>
      </w:rPr>
    </w:lvl>
  </w:abstractNum>
  <w:abstractNum w:abstractNumId="31">
    <w:nsid w:val="3072165B"/>
    <w:multiLevelType w:val="hybridMultilevel"/>
    <w:tmpl w:val="00000000"/>
    <w:lvl w:ilvl="0">
      <w:start w:val="1"/>
      <w:numFmt w:val="decimal"/>
      <w:lvlText w:val="（%1）"/>
      <w:lvlJc w:val="left"/>
      <w:pPr>
        <w:ind w:left="1806" w:hanging="793"/>
        <w:jc w:val="right"/>
      </w:pPr>
      <w:rPr>
        <w:rFonts w:ascii="宋体" w:eastAsia="宋体" w:hAnsi="宋体" w:cs="宋体" w:hint="default"/>
        <w:w w:val="8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32">
    <w:nsid w:val="3289AE53"/>
    <w:multiLevelType w:val="hybridMultilevel"/>
    <w:tmpl w:val="00000000"/>
    <w:lvl w:ilvl="0">
      <w:start w:val="1"/>
      <w:numFmt w:val="decimal"/>
      <w:lvlText w:val="%1）"/>
      <w:lvlJc w:val="left"/>
      <w:pPr>
        <w:ind w:left="149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33">
    <w:nsid w:val="33C72400"/>
    <w:multiLevelType w:val="hybridMultilevel"/>
    <w:tmpl w:val="00000000"/>
    <w:lvl w:ilvl="0">
      <w:start w:val="6"/>
      <w:numFmt w:val="decimal"/>
      <w:lvlText w:val="%1"/>
      <w:lvlJc w:val="left"/>
      <w:pPr>
        <w:ind w:left="1222" w:hanging="839"/>
        <w:jc w:val="left"/>
      </w:pPr>
      <w:rPr>
        <w:rFonts w:hint="default"/>
      </w:rPr>
    </w:lvl>
    <w:lvl w:ilvl="1">
      <w:start w:val="1"/>
      <w:numFmt w:val="decimal"/>
      <w:lvlText w:val="%1.%2"/>
      <w:lvlJc w:val="left"/>
      <w:pPr>
        <w:ind w:left="1222" w:hanging="839"/>
        <w:jc w:val="left"/>
      </w:pPr>
      <w:rPr>
        <w:rFonts w:ascii="宋体" w:eastAsia="宋体" w:hAnsi="宋体" w:cs="宋体" w:hint="default"/>
        <w:w w:val="100"/>
        <w:sz w:val="42"/>
        <w:szCs w:val="42"/>
      </w:rPr>
    </w:lvl>
    <w:lvl w:ilvl="2">
      <w:start w:val="1"/>
      <w:numFmt w:val="decimal"/>
      <w:lvlText w:val="%1.%2.%3"/>
      <w:lvlJc w:val="left"/>
      <w:pPr>
        <w:ind w:left="1330" w:hanging="947"/>
        <w:jc w:val="left"/>
      </w:pPr>
      <w:rPr>
        <w:rFonts w:ascii="黑体" w:eastAsia="黑体" w:hAnsi="黑体" w:cs="黑体" w:hint="default"/>
        <w:w w:val="102"/>
        <w:sz w:val="31"/>
        <w:szCs w:val="31"/>
      </w:rPr>
    </w:lvl>
    <w:lvl w:ilvl="3">
      <w:start w:val="1"/>
      <w:numFmt w:val="decimal"/>
      <w:lvlText w:val="（%4）"/>
      <w:lvlJc w:val="left"/>
      <w:pPr>
        <w:ind w:left="1806" w:hanging="793"/>
        <w:jc w:val="left"/>
      </w:pPr>
      <w:rPr>
        <w:rFonts w:ascii="宋体" w:eastAsia="宋体" w:hAnsi="宋体" w:cs="宋体" w:hint="default"/>
        <w:w w:val="102"/>
        <w:sz w:val="29"/>
        <w:szCs w:val="29"/>
      </w:rPr>
    </w:lvl>
    <w:lvl w:ilvl="4">
      <w:start w:val="0"/>
      <w:numFmt w:val="bullet"/>
      <w:lvlText w:val="•"/>
      <w:lvlJc w:val="left"/>
      <w:pPr>
        <w:ind w:left="4929" w:hanging="793"/>
      </w:pPr>
      <w:rPr>
        <w:rFonts w:hint="default"/>
      </w:rPr>
    </w:lvl>
    <w:lvl w:ilvl="5">
      <w:start w:val="0"/>
      <w:numFmt w:val="bullet"/>
      <w:lvlText w:val="•"/>
      <w:lvlJc w:val="left"/>
      <w:pPr>
        <w:ind w:left="6494" w:hanging="793"/>
      </w:pPr>
      <w:rPr>
        <w:rFonts w:hint="default"/>
      </w:rPr>
    </w:lvl>
    <w:lvl w:ilvl="6">
      <w:start w:val="0"/>
      <w:numFmt w:val="bullet"/>
      <w:lvlText w:val="•"/>
      <w:lvlJc w:val="left"/>
      <w:pPr>
        <w:ind w:left="8059" w:hanging="793"/>
      </w:pPr>
      <w:rPr>
        <w:rFonts w:hint="default"/>
      </w:rPr>
    </w:lvl>
    <w:lvl w:ilvl="7">
      <w:start w:val="0"/>
      <w:numFmt w:val="bullet"/>
      <w:lvlText w:val="•"/>
      <w:lvlJc w:val="left"/>
      <w:pPr>
        <w:ind w:left="9624" w:hanging="793"/>
      </w:pPr>
      <w:rPr>
        <w:rFonts w:hint="default"/>
      </w:rPr>
    </w:lvl>
    <w:lvl w:ilvl="8">
      <w:start w:val="0"/>
      <w:numFmt w:val="bullet"/>
      <w:lvlText w:val="•"/>
      <w:lvlJc w:val="left"/>
      <w:pPr>
        <w:ind w:left="11189" w:hanging="793"/>
      </w:pPr>
      <w:rPr>
        <w:rFonts w:hint="default"/>
      </w:rPr>
    </w:lvl>
  </w:abstractNum>
  <w:abstractNum w:abstractNumId="34">
    <w:nsid w:val="33FAF965"/>
    <w:multiLevelType w:val="hybridMultilevel"/>
    <w:tmpl w:val="00000000"/>
    <w:lvl w:ilvl="0">
      <w:start w:val="1"/>
      <w:numFmt w:val="decimal"/>
      <w:lvlText w:val="%1)"/>
      <w:lvlJc w:val="left"/>
      <w:pPr>
        <w:ind w:left="1553" w:hanging="630"/>
        <w:jc w:val="left"/>
      </w:pPr>
      <w:rPr>
        <w:rFonts w:hint="default"/>
        <w:w w:val="102"/>
      </w:rPr>
    </w:lvl>
    <w:lvl w:ilvl="1">
      <w:start w:val="0"/>
      <w:numFmt w:val="bullet"/>
      <w:lvlText w:val="•"/>
      <w:lvlJc w:val="left"/>
      <w:pPr>
        <w:ind w:left="1560" w:hanging="630"/>
      </w:pPr>
      <w:rPr>
        <w:rFonts w:hint="default"/>
      </w:rPr>
    </w:lvl>
    <w:lvl w:ilvl="2">
      <w:start w:val="0"/>
      <w:numFmt w:val="bullet"/>
      <w:lvlText w:val="•"/>
      <w:lvlJc w:val="left"/>
      <w:pPr>
        <w:ind w:left="2977" w:hanging="630"/>
      </w:pPr>
      <w:rPr>
        <w:rFonts w:hint="default"/>
      </w:rPr>
    </w:lvl>
    <w:lvl w:ilvl="3">
      <w:start w:val="0"/>
      <w:numFmt w:val="bullet"/>
      <w:lvlText w:val="•"/>
      <w:lvlJc w:val="left"/>
      <w:pPr>
        <w:ind w:left="4395" w:hanging="630"/>
      </w:pPr>
      <w:rPr>
        <w:rFonts w:hint="default"/>
      </w:rPr>
    </w:lvl>
    <w:lvl w:ilvl="4">
      <w:start w:val="0"/>
      <w:numFmt w:val="bullet"/>
      <w:lvlText w:val="•"/>
      <w:lvlJc w:val="left"/>
      <w:pPr>
        <w:ind w:left="5813" w:hanging="630"/>
      </w:pPr>
      <w:rPr>
        <w:rFonts w:hint="default"/>
      </w:rPr>
    </w:lvl>
    <w:lvl w:ilvl="5">
      <w:start w:val="0"/>
      <w:numFmt w:val="bullet"/>
      <w:lvlText w:val="•"/>
      <w:lvlJc w:val="left"/>
      <w:pPr>
        <w:ind w:left="7230" w:hanging="630"/>
      </w:pPr>
      <w:rPr>
        <w:rFonts w:hint="default"/>
      </w:rPr>
    </w:lvl>
    <w:lvl w:ilvl="6">
      <w:start w:val="0"/>
      <w:numFmt w:val="bullet"/>
      <w:lvlText w:val="•"/>
      <w:lvlJc w:val="left"/>
      <w:pPr>
        <w:ind w:left="8648" w:hanging="630"/>
      </w:pPr>
      <w:rPr>
        <w:rFonts w:hint="default"/>
      </w:rPr>
    </w:lvl>
    <w:lvl w:ilvl="7">
      <w:start w:val="0"/>
      <w:numFmt w:val="bullet"/>
      <w:lvlText w:val="•"/>
      <w:lvlJc w:val="left"/>
      <w:pPr>
        <w:ind w:left="10066" w:hanging="630"/>
      </w:pPr>
      <w:rPr>
        <w:rFonts w:hint="default"/>
      </w:rPr>
    </w:lvl>
    <w:lvl w:ilvl="8">
      <w:start w:val="0"/>
      <w:numFmt w:val="bullet"/>
      <w:lvlText w:val="•"/>
      <w:lvlJc w:val="left"/>
      <w:pPr>
        <w:ind w:left="11484" w:hanging="630"/>
      </w:pPr>
      <w:rPr>
        <w:rFonts w:hint="default"/>
      </w:rPr>
    </w:lvl>
  </w:abstractNum>
  <w:abstractNum w:abstractNumId="35">
    <w:nsid w:val="35EA6D96"/>
    <w:multiLevelType w:val="hybridMultilevel"/>
    <w:tmpl w:val="00000000"/>
    <w:lvl w:ilvl="0">
      <w:start w:val="1"/>
      <w:numFmt w:val="decimal"/>
      <w:lvlText w:val="（%1）"/>
      <w:lvlJc w:val="left"/>
      <w:pPr>
        <w:ind w:left="1806" w:hanging="793"/>
        <w:jc w:val="left"/>
      </w:pPr>
      <w:rPr>
        <w:rFonts w:ascii="宋体" w:eastAsia="宋体" w:hAnsi="宋体" w:cs="宋体" w:hint="default"/>
        <w:w w:val="91"/>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36">
    <w:nsid w:val="371265EF"/>
    <w:multiLevelType w:val="hybridMultilevel"/>
    <w:tmpl w:val="00000000"/>
    <w:lvl w:ilvl="0">
      <w:start w:val="1"/>
      <w:numFmt w:val="decimal"/>
      <w:lvlText w:val="（%1）"/>
      <w:lvlJc w:val="left"/>
      <w:pPr>
        <w:ind w:left="384" w:hanging="790"/>
        <w:jc w:val="left"/>
      </w:pPr>
      <w:rPr>
        <w:rFonts w:ascii="宋体" w:eastAsia="宋体" w:hAnsi="宋体" w:cs="宋体" w:hint="default"/>
        <w:spacing w:val="-43"/>
        <w:w w:val="102"/>
        <w:sz w:val="29"/>
        <w:szCs w:val="29"/>
      </w:rPr>
    </w:lvl>
    <w:lvl w:ilvl="1">
      <w:start w:val="0"/>
      <w:numFmt w:val="bullet"/>
      <w:lvlText w:val="•"/>
      <w:lvlJc w:val="left"/>
      <w:pPr>
        <w:ind w:left="1773" w:hanging="790"/>
      </w:pPr>
      <w:rPr>
        <w:rFonts w:hint="default"/>
      </w:rPr>
    </w:lvl>
    <w:lvl w:ilvl="2">
      <w:start w:val="0"/>
      <w:numFmt w:val="bullet"/>
      <w:lvlText w:val="•"/>
      <w:lvlJc w:val="left"/>
      <w:pPr>
        <w:ind w:left="3167" w:hanging="790"/>
      </w:pPr>
      <w:rPr>
        <w:rFonts w:hint="default"/>
      </w:rPr>
    </w:lvl>
    <w:lvl w:ilvl="3">
      <w:start w:val="0"/>
      <w:numFmt w:val="bullet"/>
      <w:lvlText w:val="•"/>
      <w:lvlJc w:val="left"/>
      <w:pPr>
        <w:ind w:left="4561" w:hanging="790"/>
      </w:pPr>
      <w:rPr>
        <w:rFonts w:hint="default"/>
      </w:rPr>
    </w:lvl>
    <w:lvl w:ilvl="4">
      <w:start w:val="0"/>
      <w:numFmt w:val="bullet"/>
      <w:lvlText w:val="•"/>
      <w:lvlJc w:val="left"/>
      <w:pPr>
        <w:ind w:left="5955" w:hanging="790"/>
      </w:pPr>
      <w:rPr>
        <w:rFonts w:hint="default"/>
      </w:rPr>
    </w:lvl>
    <w:lvl w:ilvl="5">
      <w:start w:val="0"/>
      <w:numFmt w:val="bullet"/>
      <w:lvlText w:val="•"/>
      <w:lvlJc w:val="left"/>
      <w:pPr>
        <w:ind w:left="7349" w:hanging="790"/>
      </w:pPr>
      <w:rPr>
        <w:rFonts w:hint="default"/>
      </w:rPr>
    </w:lvl>
    <w:lvl w:ilvl="6">
      <w:start w:val="0"/>
      <w:numFmt w:val="bullet"/>
      <w:lvlText w:val="•"/>
      <w:lvlJc w:val="left"/>
      <w:pPr>
        <w:ind w:left="8743" w:hanging="790"/>
      </w:pPr>
      <w:rPr>
        <w:rFonts w:hint="default"/>
      </w:rPr>
    </w:lvl>
    <w:lvl w:ilvl="7">
      <w:start w:val="0"/>
      <w:numFmt w:val="bullet"/>
      <w:lvlText w:val="•"/>
      <w:lvlJc w:val="left"/>
      <w:pPr>
        <w:ind w:left="10137" w:hanging="790"/>
      </w:pPr>
      <w:rPr>
        <w:rFonts w:hint="default"/>
      </w:rPr>
    </w:lvl>
    <w:lvl w:ilvl="8">
      <w:start w:val="0"/>
      <w:numFmt w:val="bullet"/>
      <w:lvlText w:val="•"/>
      <w:lvlJc w:val="left"/>
      <w:pPr>
        <w:ind w:left="11531" w:hanging="790"/>
      </w:pPr>
      <w:rPr>
        <w:rFonts w:hint="default"/>
      </w:rPr>
    </w:lvl>
  </w:abstractNum>
  <w:abstractNum w:abstractNumId="37">
    <w:nsid w:val="37F6FA93"/>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38">
    <w:nsid w:val="3807B437"/>
    <w:multiLevelType w:val="hybridMultilevel"/>
    <w:tmpl w:val="00000000"/>
    <w:lvl w:ilvl="0">
      <w:start w:val="0"/>
      <w:numFmt w:val="bullet"/>
      <w:lvlText w:val="·"/>
      <w:lvlJc w:val="left"/>
      <w:pPr>
        <w:ind w:left="384" w:hanging="318"/>
      </w:pPr>
      <w:rPr>
        <w:rFonts w:ascii="宋体" w:eastAsia="宋体" w:hAnsi="宋体" w:cs="宋体" w:hint="default"/>
        <w:w w:val="102"/>
        <w:sz w:val="29"/>
        <w:szCs w:val="29"/>
      </w:rPr>
    </w:lvl>
    <w:lvl w:ilvl="1">
      <w:start w:val="0"/>
      <w:numFmt w:val="bullet"/>
      <w:lvlText w:val="·"/>
      <w:lvlJc w:val="left"/>
      <w:pPr>
        <w:ind w:left="448" w:hanging="318"/>
      </w:pPr>
      <w:rPr>
        <w:rFonts w:ascii="宋体" w:eastAsia="宋体" w:hAnsi="宋体" w:cs="宋体" w:hint="default"/>
        <w:spacing w:val="-5"/>
        <w:w w:val="102"/>
        <w:sz w:val="29"/>
        <w:szCs w:val="29"/>
      </w:rPr>
    </w:lvl>
    <w:lvl w:ilvl="2">
      <w:start w:val="0"/>
      <w:numFmt w:val="bullet"/>
      <w:lvlText w:val="•"/>
      <w:lvlJc w:val="left"/>
      <w:pPr>
        <w:ind w:left="505" w:hanging="318"/>
      </w:pPr>
      <w:rPr>
        <w:rFonts w:hint="default"/>
      </w:rPr>
    </w:lvl>
    <w:lvl w:ilvl="3">
      <w:start w:val="0"/>
      <w:numFmt w:val="bullet"/>
      <w:lvlText w:val="•"/>
      <w:lvlJc w:val="left"/>
      <w:pPr>
        <w:ind w:left="570" w:hanging="318"/>
      </w:pPr>
      <w:rPr>
        <w:rFonts w:hint="default"/>
      </w:rPr>
    </w:lvl>
    <w:lvl w:ilvl="4">
      <w:start w:val="0"/>
      <w:numFmt w:val="bullet"/>
      <w:lvlText w:val="•"/>
      <w:lvlJc w:val="left"/>
      <w:pPr>
        <w:ind w:left="635" w:hanging="318"/>
      </w:pPr>
      <w:rPr>
        <w:rFonts w:hint="default"/>
      </w:rPr>
    </w:lvl>
    <w:lvl w:ilvl="5">
      <w:start w:val="0"/>
      <w:numFmt w:val="bullet"/>
      <w:lvlText w:val="•"/>
      <w:lvlJc w:val="left"/>
      <w:pPr>
        <w:ind w:left="700" w:hanging="318"/>
      </w:pPr>
      <w:rPr>
        <w:rFonts w:hint="default"/>
      </w:rPr>
    </w:lvl>
    <w:lvl w:ilvl="6">
      <w:start w:val="0"/>
      <w:numFmt w:val="bullet"/>
      <w:lvlText w:val="•"/>
      <w:lvlJc w:val="left"/>
      <w:pPr>
        <w:ind w:left="765" w:hanging="318"/>
      </w:pPr>
      <w:rPr>
        <w:rFonts w:hint="default"/>
      </w:rPr>
    </w:lvl>
    <w:lvl w:ilvl="7">
      <w:start w:val="0"/>
      <w:numFmt w:val="bullet"/>
      <w:lvlText w:val="•"/>
      <w:lvlJc w:val="left"/>
      <w:pPr>
        <w:ind w:left="830" w:hanging="318"/>
      </w:pPr>
      <w:rPr>
        <w:rFonts w:hint="default"/>
      </w:rPr>
    </w:lvl>
    <w:lvl w:ilvl="8">
      <w:start w:val="0"/>
      <w:numFmt w:val="bullet"/>
      <w:lvlText w:val="•"/>
      <w:lvlJc w:val="left"/>
      <w:pPr>
        <w:ind w:left="895" w:hanging="318"/>
      </w:pPr>
      <w:rPr>
        <w:rFonts w:hint="default"/>
      </w:rPr>
    </w:lvl>
  </w:abstractNum>
  <w:abstractNum w:abstractNumId="39">
    <w:nsid w:val="3875AD57"/>
    <w:multiLevelType w:val="hybridMultilevel"/>
    <w:tmpl w:val="00000000"/>
    <w:lvl w:ilvl="0">
      <w:start w:val="1"/>
      <w:numFmt w:val="decimal"/>
      <w:lvlText w:val="%1）"/>
      <w:lvlJc w:val="left"/>
      <w:pPr>
        <w:ind w:left="1490" w:hanging="477"/>
        <w:jc w:val="left"/>
      </w:pPr>
      <w:rPr>
        <w:rFonts w:hint="default"/>
        <w:w w:val="102"/>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40">
    <w:nsid w:val="3B8BF106"/>
    <w:multiLevelType w:val="hybridMultilevel"/>
    <w:tmpl w:val="00000000"/>
    <w:lvl w:ilvl="0">
      <w:start w:val="1"/>
      <w:numFmt w:val="decimal"/>
      <w:lvlText w:val="%1）"/>
      <w:lvlJc w:val="left"/>
      <w:pPr>
        <w:ind w:left="1490" w:hanging="477"/>
        <w:jc w:val="left"/>
      </w:pPr>
      <w:rPr>
        <w:rFonts w:ascii="Arial" w:eastAsia="Arial" w:hAnsi="Arial" w:cs="Arial" w:hint="default"/>
        <w:w w:val="91"/>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41">
    <w:nsid w:val="3F0925D8"/>
    <w:multiLevelType w:val="hybridMultilevel"/>
    <w:tmpl w:val="00000000"/>
    <w:lvl w:ilvl="0">
      <w:start w:val="1"/>
      <w:numFmt w:val="decimal"/>
      <w:lvlText w:val="%1）"/>
      <w:lvlJc w:val="left"/>
      <w:pPr>
        <w:ind w:left="149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42">
    <w:nsid w:val="3FC3AE60"/>
    <w:multiLevelType w:val="hybridMultilevel"/>
    <w:tmpl w:val="00000000"/>
    <w:lvl w:ilvl="0">
      <w:start w:val="1"/>
      <w:numFmt w:val="decimal"/>
      <w:lvlText w:val="%1）"/>
      <w:lvlJc w:val="left"/>
      <w:pPr>
        <w:ind w:left="1490" w:hanging="473"/>
        <w:jc w:val="left"/>
      </w:pPr>
      <w:rPr>
        <w:rFonts w:ascii="宋体" w:eastAsia="宋体" w:hAnsi="宋体" w:cs="宋体" w:hint="default"/>
        <w:spacing w:val="-4"/>
        <w:w w:val="102"/>
        <w:sz w:val="29"/>
        <w:szCs w:val="29"/>
      </w:rPr>
    </w:lvl>
    <w:lvl w:ilvl="1">
      <w:start w:val="0"/>
      <w:numFmt w:val="bullet"/>
      <w:lvlText w:val="•"/>
      <w:lvlJc w:val="left"/>
      <w:pPr>
        <w:ind w:left="2781" w:hanging="473"/>
      </w:pPr>
      <w:rPr>
        <w:rFonts w:hint="default"/>
      </w:rPr>
    </w:lvl>
    <w:lvl w:ilvl="2">
      <w:start w:val="0"/>
      <w:numFmt w:val="bullet"/>
      <w:lvlText w:val="•"/>
      <w:lvlJc w:val="left"/>
      <w:pPr>
        <w:ind w:left="4063" w:hanging="473"/>
      </w:pPr>
      <w:rPr>
        <w:rFonts w:hint="default"/>
      </w:rPr>
    </w:lvl>
    <w:lvl w:ilvl="3">
      <w:start w:val="0"/>
      <w:numFmt w:val="bullet"/>
      <w:lvlText w:val="•"/>
      <w:lvlJc w:val="left"/>
      <w:pPr>
        <w:ind w:left="5345" w:hanging="473"/>
      </w:pPr>
      <w:rPr>
        <w:rFonts w:hint="default"/>
      </w:rPr>
    </w:lvl>
    <w:lvl w:ilvl="4">
      <w:start w:val="0"/>
      <w:numFmt w:val="bullet"/>
      <w:lvlText w:val="•"/>
      <w:lvlJc w:val="left"/>
      <w:pPr>
        <w:ind w:left="6627" w:hanging="473"/>
      </w:pPr>
      <w:rPr>
        <w:rFonts w:hint="default"/>
      </w:rPr>
    </w:lvl>
    <w:lvl w:ilvl="5">
      <w:start w:val="0"/>
      <w:numFmt w:val="bullet"/>
      <w:lvlText w:val="•"/>
      <w:lvlJc w:val="left"/>
      <w:pPr>
        <w:ind w:left="7909" w:hanging="473"/>
      </w:pPr>
      <w:rPr>
        <w:rFonts w:hint="default"/>
      </w:rPr>
    </w:lvl>
    <w:lvl w:ilvl="6">
      <w:start w:val="0"/>
      <w:numFmt w:val="bullet"/>
      <w:lvlText w:val="•"/>
      <w:lvlJc w:val="left"/>
      <w:pPr>
        <w:ind w:left="9191" w:hanging="473"/>
      </w:pPr>
      <w:rPr>
        <w:rFonts w:hint="default"/>
      </w:rPr>
    </w:lvl>
    <w:lvl w:ilvl="7">
      <w:start w:val="0"/>
      <w:numFmt w:val="bullet"/>
      <w:lvlText w:val="•"/>
      <w:lvlJc w:val="left"/>
      <w:pPr>
        <w:ind w:left="10473" w:hanging="473"/>
      </w:pPr>
      <w:rPr>
        <w:rFonts w:hint="default"/>
      </w:rPr>
    </w:lvl>
    <w:lvl w:ilvl="8">
      <w:start w:val="0"/>
      <w:numFmt w:val="bullet"/>
      <w:lvlText w:val="•"/>
      <w:lvlJc w:val="left"/>
      <w:pPr>
        <w:ind w:left="11755" w:hanging="473"/>
      </w:pPr>
      <w:rPr>
        <w:rFonts w:hint="default"/>
      </w:rPr>
    </w:lvl>
  </w:abstractNum>
  <w:abstractNum w:abstractNumId="43">
    <w:nsid w:val="41A287CF"/>
    <w:multiLevelType w:val="hybridMultilevel"/>
    <w:tmpl w:val="00000000"/>
    <w:lvl w:ilvl="0">
      <w:start w:val="1"/>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44">
    <w:nsid w:val="41D30286"/>
    <w:multiLevelType w:val="hybridMultilevel"/>
    <w:tmpl w:val="00000000"/>
    <w:lvl w:ilvl="0">
      <w:start w:val="1"/>
      <w:numFmt w:val="decimal"/>
      <w:lvlText w:val="%1)"/>
      <w:lvlJc w:val="left"/>
      <w:pPr>
        <w:ind w:left="1643" w:hanging="630"/>
        <w:jc w:val="left"/>
      </w:pPr>
      <w:rPr>
        <w:rFonts w:ascii="宋体" w:eastAsia="宋体" w:hAnsi="宋体" w:cs="宋体" w:hint="default"/>
        <w:w w:val="102"/>
        <w:sz w:val="31"/>
        <w:szCs w:val="31"/>
      </w:rPr>
    </w:lvl>
    <w:lvl w:ilvl="1">
      <w:start w:val="0"/>
      <w:numFmt w:val="bullet"/>
      <w:lvlText w:val="•"/>
      <w:lvlJc w:val="left"/>
      <w:pPr>
        <w:ind w:left="2907" w:hanging="630"/>
      </w:pPr>
      <w:rPr>
        <w:rFonts w:hint="default"/>
      </w:rPr>
    </w:lvl>
    <w:lvl w:ilvl="2">
      <w:start w:val="0"/>
      <w:numFmt w:val="bullet"/>
      <w:lvlText w:val="•"/>
      <w:lvlJc w:val="left"/>
      <w:pPr>
        <w:ind w:left="4175" w:hanging="630"/>
      </w:pPr>
      <w:rPr>
        <w:rFonts w:hint="default"/>
      </w:rPr>
    </w:lvl>
    <w:lvl w:ilvl="3">
      <w:start w:val="0"/>
      <w:numFmt w:val="bullet"/>
      <w:lvlText w:val="•"/>
      <w:lvlJc w:val="left"/>
      <w:pPr>
        <w:ind w:left="5443" w:hanging="630"/>
      </w:pPr>
      <w:rPr>
        <w:rFonts w:hint="default"/>
      </w:rPr>
    </w:lvl>
    <w:lvl w:ilvl="4">
      <w:start w:val="0"/>
      <w:numFmt w:val="bullet"/>
      <w:lvlText w:val="•"/>
      <w:lvlJc w:val="left"/>
      <w:pPr>
        <w:ind w:left="6711" w:hanging="630"/>
      </w:pPr>
      <w:rPr>
        <w:rFonts w:hint="default"/>
      </w:rPr>
    </w:lvl>
    <w:lvl w:ilvl="5">
      <w:start w:val="0"/>
      <w:numFmt w:val="bullet"/>
      <w:lvlText w:val="•"/>
      <w:lvlJc w:val="left"/>
      <w:pPr>
        <w:ind w:left="7979" w:hanging="630"/>
      </w:pPr>
      <w:rPr>
        <w:rFonts w:hint="default"/>
      </w:rPr>
    </w:lvl>
    <w:lvl w:ilvl="6">
      <w:start w:val="0"/>
      <w:numFmt w:val="bullet"/>
      <w:lvlText w:val="•"/>
      <w:lvlJc w:val="left"/>
      <w:pPr>
        <w:ind w:left="9247" w:hanging="630"/>
      </w:pPr>
      <w:rPr>
        <w:rFonts w:hint="default"/>
      </w:rPr>
    </w:lvl>
    <w:lvl w:ilvl="7">
      <w:start w:val="0"/>
      <w:numFmt w:val="bullet"/>
      <w:lvlText w:val="•"/>
      <w:lvlJc w:val="left"/>
      <w:pPr>
        <w:ind w:left="10515" w:hanging="630"/>
      </w:pPr>
      <w:rPr>
        <w:rFonts w:hint="default"/>
      </w:rPr>
    </w:lvl>
    <w:lvl w:ilvl="8">
      <w:start w:val="0"/>
      <w:numFmt w:val="bullet"/>
      <w:lvlText w:val="•"/>
      <w:lvlJc w:val="left"/>
      <w:pPr>
        <w:ind w:left="11783" w:hanging="630"/>
      </w:pPr>
      <w:rPr>
        <w:rFonts w:hint="default"/>
      </w:rPr>
    </w:lvl>
  </w:abstractNum>
  <w:abstractNum w:abstractNumId="45">
    <w:nsid w:val="42703CD7"/>
    <w:multiLevelType w:val="hybridMultilevel"/>
    <w:tmpl w:val="00000000"/>
    <w:lvl w:ilvl="0">
      <w:start w:val="2"/>
      <w:numFmt w:val="decimal"/>
      <w:lvlText w:val="%1)"/>
      <w:lvlJc w:val="left"/>
      <w:pPr>
        <w:ind w:left="1489" w:hanging="476"/>
        <w:jc w:val="left"/>
      </w:pPr>
      <w:rPr>
        <w:rFonts w:ascii="宋体" w:eastAsia="宋体" w:hAnsi="宋体" w:cs="宋体" w:hint="default"/>
        <w:w w:val="102"/>
        <w:sz w:val="31"/>
        <w:szCs w:val="31"/>
      </w:rPr>
    </w:lvl>
    <w:lvl w:ilvl="1">
      <w:start w:val="0"/>
      <w:numFmt w:val="bullet"/>
      <w:lvlText w:val="•"/>
      <w:lvlJc w:val="left"/>
      <w:pPr>
        <w:ind w:left="2763" w:hanging="476"/>
      </w:pPr>
      <w:rPr>
        <w:rFonts w:hint="default"/>
      </w:rPr>
    </w:lvl>
    <w:lvl w:ilvl="2">
      <w:start w:val="0"/>
      <w:numFmt w:val="bullet"/>
      <w:lvlText w:val="•"/>
      <w:lvlJc w:val="left"/>
      <w:pPr>
        <w:ind w:left="4047" w:hanging="476"/>
      </w:pPr>
      <w:rPr>
        <w:rFonts w:hint="default"/>
      </w:rPr>
    </w:lvl>
    <w:lvl w:ilvl="3">
      <w:start w:val="0"/>
      <w:numFmt w:val="bullet"/>
      <w:lvlText w:val="•"/>
      <w:lvlJc w:val="left"/>
      <w:pPr>
        <w:ind w:left="5331" w:hanging="476"/>
      </w:pPr>
      <w:rPr>
        <w:rFonts w:hint="default"/>
      </w:rPr>
    </w:lvl>
    <w:lvl w:ilvl="4">
      <w:start w:val="0"/>
      <w:numFmt w:val="bullet"/>
      <w:lvlText w:val="•"/>
      <w:lvlJc w:val="left"/>
      <w:pPr>
        <w:ind w:left="6615" w:hanging="476"/>
      </w:pPr>
      <w:rPr>
        <w:rFonts w:hint="default"/>
      </w:rPr>
    </w:lvl>
    <w:lvl w:ilvl="5">
      <w:start w:val="0"/>
      <w:numFmt w:val="bullet"/>
      <w:lvlText w:val="•"/>
      <w:lvlJc w:val="left"/>
      <w:pPr>
        <w:ind w:left="7899" w:hanging="476"/>
      </w:pPr>
      <w:rPr>
        <w:rFonts w:hint="default"/>
      </w:rPr>
    </w:lvl>
    <w:lvl w:ilvl="6">
      <w:start w:val="0"/>
      <w:numFmt w:val="bullet"/>
      <w:lvlText w:val="•"/>
      <w:lvlJc w:val="left"/>
      <w:pPr>
        <w:ind w:left="9183" w:hanging="476"/>
      </w:pPr>
      <w:rPr>
        <w:rFonts w:hint="default"/>
      </w:rPr>
    </w:lvl>
    <w:lvl w:ilvl="7">
      <w:start w:val="0"/>
      <w:numFmt w:val="bullet"/>
      <w:lvlText w:val="•"/>
      <w:lvlJc w:val="left"/>
      <w:pPr>
        <w:ind w:left="10467" w:hanging="476"/>
      </w:pPr>
      <w:rPr>
        <w:rFonts w:hint="default"/>
      </w:rPr>
    </w:lvl>
    <w:lvl w:ilvl="8">
      <w:start w:val="0"/>
      <w:numFmt w:val="bullet"/>
      <w:lvlText w:val="•"/>
      <w:lvlJc w:val="left"/>
      <w:pPr>
        <w:ind w:left="11751" w:hanging="476"/>
      </w:pPr>
      <w:rPr>
        <w:rFonts w:hint="default"/>
      </w:rPr>
    </w:lvl>
  </w:abstractNum>
  <w:abstractNum w:abstractNumId="46">
    <w:nsid w:val="43299CF7"/>
    <w:multiLevelType w:val="hybridMultilevel"/>
    <w:tmpl w:val="00000000"/>
    <w:lvl w:ilvl="0">
      <w:start w:val="1"/>
      <w:numFmt w:val="decimal"/>
      <w:lvlText w:val="%1"/>
      <w:lvlJc w:val="left"/>
      <w:pPr>
        <w:ind w:left="1222" w:hanging="839"/>
        <w:jc w:val="left"/>
      </w:pPr>
      <w:rPr>
        <w:rFonts w:hint="default"/>
      </w:rPr>
    </w:lvl>
    <w:lvl w:ilvl="1">
      <w:start w:val="1"/>
      <w:numFmt w:val="decimal"/>
      <w:lvlText w:val="%1.%2"/>
      <w:lvlJc w:val="left"/>
      <w:pPr>
        <w:ind w:left="1222" w:hanging="839"/>
        <w:jc w:val="left"/>
      </w:pPr>
      <w:rPr>
        <w:rFonts w:ascii="宋体" w:eastAsia="宋体" w:hAnsi="宋体" w:cs="宋体" w:hint="default"/>
        <w:w w:val="100"/>
        <w:sz w:val="42"/>
        <w:szCs w:val="42"/>
      </w:rPr>
    </w:lvl>
    <w:lvl w:ilvl="2">
      <w:start w:val="1"/>
      <w:numFmt w:val="decimal"/>
      <w:lvlText w:val="%1.%2.%3"/>
      <w:lvlJc w:val="left"/>
      <w:pPr>
        <w:ind w:left="1330" w:hanging="947"/>
        <w:jc w:val="left"/>
      </w:pPr>
      <w:rPr>
        <w:rFonts w:ascii="黑体" w:eastAsia="黑体" w:hAnsi="黑体" w:cs="黑体" w:hint="default"/>
        <w:w w:val="102"/>
        <w:sz w:val="31"/>
        <w:szCs w:val="31"/>
      </w:rPr>
    </w:lvl>
    <w:lvl w:ilvl="3">
      <w:start w:val="1"/>
      <w:numFmt w:val="decimal"/>
      <w:lvlText w:val="（%4）"/>
      <w:lvlJc w:val="left"/>
      <w:pPr>
        <w:ind w:left="1796" w:hanging="793"/>
        <w:jc w:val="left"/>
      </w:pPr>
      <w:rPr>
        <w:rFonts w:ascii="宋体" w:eastAsia="宋体" w:hAnsi="宋体" w:cs="宋体" w:hint="default"/>
        <w:w w:val="102"/>
        <w:sz w:val="29"/>
        <w:szCs w:val="29"/>
      </w:rPr>
    </w:lvl>
    <w:lvl w:ilvl="4">
      <w:start w:val="0"/>
      <w:numFmt w:val="bullet"/>
      <w:lvlText w:val="•"/>
      <w:lvlJc w:val="left"/>
      <w:pPr>
        <w:ind w:left="4929" w:hanging="793"/>
      </w:pPr>
      <w:rPr>
        <w:rFonts w:hint="default"/>
      </w:rPr>
    </w:lvl>
    <w:lvl w:ilvl="5">
      <w:start w:val="0"/>
      <w:numFmt w:val="bullet"/>
      <w:lvlText w:val="•"/>
      <w:lvlJc w:val="left"/>
      <w:pPr>
        <w:ind w:left="6494" w:hanging="793"/>
      </w:pPr>
      <w:rPr>
        <w:rFonts w:hint="default"/>
      </w:rPr>
    </w:lvl>
    <w:lvl w:ilvl="6">
      <w:start w:val="0"/>
      <w:numFmt w:val="bullet"/>
      <w:lvlText w:val="•"/>
      <w:lvlJc w:val="left"/>
      <w:pPr>
        <w:ind w:left="8059" w:hanging="793"/>
      </w:pPr>
      <w:rPr>
        <w:rFonts w:hint="default"/>
      </w:rPr>
    </w:lvl>
    <w:lvl w:ilvl="7">
      <w:start w:val="0"/>
      <w:numFmt w:val="bullet"/>
      <w:lvlText w:val="•"/>
      <w:lvlJc w:val="left"/>
      <w:pPr>
        <w:ind w:left="9624" w:hanging="793"/>
      </w:pPr>
      <w:rPr>
        <w:rFonts w:hint="default"/>
      </w:rPr>
    </w:lvl>
    <w:lvl w:ilvl="8">
      <w:start w:val="0"/>
      <w:numFmt w:val="bullet"/>
      <w:lvlText w:val="•"/>
      <w:lvlJc w:val="left"/>
      <w:pPr>
        <w:ind w:left="11189" w:hanging="793"/>
      </w:pPr>
      <w:rPr>
        <w:rFonts w:hint="default"/>
      </w:rPr>
    </w:lvl>
  </w:abstractNum>
  <w:abstractNum w:abstractNumId="47">
    <w:nsid w:val="440A5B60"/>
    <w:multiLevelType w:val="hybridMultilevel"/>
    <w:tmpl w:val="00000000"/>
    <w:lvl w:ilvl="0">
      <w:start w:val="1"/>
      <w:numFmt w:val="decimal"/>
      <w:lvlText w:val="%1)"/>
      <w:lvlJc w:val="left"/>
      <w:pPr>
        <w:ind w:left="1643" w:hanging="630"/>
        <w:jc w:val="left"/>
      </w:pPr>
      <w:rPr>
        <w:rFonts w:ascii="宋体" w:eastAsia="宋体" w:hAnsi="宋体" w:cs="宋体" w:hint="default"/>
        <w:w w:val="102"/>
        <w:sz w:val="31"/>
        <w:szCs w:val="31"/>
      </w:rPr>
    </w:lvl>
    <w:lvl w:ilvl="1">
      <w:start w:val="0"/>
      <w:numFmt w:val="bullet"/>
      <w:lvlText w:val="•"/>
      <w:lvlJc w:val="left"/>
      <w:pPr>
        <w:ind w:left="2907" w:hanging="630"/>
      </w:pPr>
      <w:rPr>
        <w:rFonts w:hint="default"/>
      </w:rPr>
    </w:lvl>
    <w:lvl w:ilvl="2">
      <w:start w:val="0"/>
      <w:numFmt w:val="bullet"/>
      <w:lvlText w:val="•"/>
      <w:lvlJc w:val="left"/>
      <w:pPr>
        <w:ind w:left="4175" w:hanging="630"/>
      </w:pPr>
      <w:rPr>
        <w:rFonts w:hint="default"/>
      </w:rPr>
    </w:lvl>
    <w:lvl w:ilvl="3">
      <w:start w:val="0"/>
      <w:numFmt w:val="bullet"/>
      <w:lvlText w:val="•"/>
      <w:lvlJc w:val="left"/>
      <w:pPr>
        <w:ind w:left="5443" w:hanging="630"/>
      </w:pPr>
      <w:rPr>
        <w:rFonts w:hint="default"/>
      </w:rPr>
    </w:lvl>
    <w:lvl w:ilvl="4">
      <w:start w:val="0"/>
      <w:numFmt w:val="bullet"/>
      <w:lvlText w:val="•"/>
      <w:lvlJc w:val="left"/>
      <w:pPr>
        <w:ind w:left="6711" w:hanging="630"/>
      </w:pPr>
      <w:rPr>
        <w:rFonts w:hint="default"/>
      </w:rPr>
    </w:lvl>
    <w:lvl w:ilvl="5">
      <w:start w:val="0"/>
      <w:numFmt w:val="bullet"/>
      <w:lvlText w:val="•"/>
      <w:lvlJc w:val="left"/>
      <w:pPr>
        <w:ind w:left="7979" w:hanging="630"/>
      </w:pPr>
      <w:rPr>
        <w:rFonts w:hint="default"/>
      </w:rPr>
    </w:lvl>
    <w:lvl w:ilvl="6">
      <w:start w:val="0"/>
      <w:numFmt w:val="bullet"/>
      <w:lvlText w:val="•"/>
      <w:lvlJc w:val="left"/>
      <w:pPr>
        <w:ind w:left="9247" w:hanging="630"/>
      </w:pPr>
      <w:rPr>
        <w:rFonts w:hint="default"/>
      </w:rPr>
    </w:lvl>
    <w:lvl w:ilvl="7">
      <w:start w:val="0"/>
      <w:numFmt w:val="bullet"/>
      <w:lvlText w:val="•"/>
      <w:lvlJc w:val="left"/>
      <w:pPr>
        <w:ind w:left="10515" w:hanging="630"/>
      </w:pPr>
      <w:rPr>
        <w:rFonts w:hint="default"/>
      </w:rPr>
    </w:lvl>
    <w:lvl w:ilvl="8">
      <w:start w:val="0"/>
      <w:numFmt w:val="bullet"/>
      <w:lvlText w:val="•"/>
      <w:lvlJc w:val="left"/>
      <w:pPr>
        <w:ind w:left="11783" w:hanging="630"/>
      </w:pPr>
      <w:rPr>
        <w:rFonts w:hint="default"/>
      </w:rPr>
    </w:lvl>
  </w:abstractNum>
  <w:abstractNum w:abstractNumId="48">
    <w:nsid w:val="46EF8DB3"/>
    <w:multiLevelType w:val="hybridMultilevel"/>
    <w:tmpl w:val="00000000"/>
    <w:lvl w:ilvl="0">
      <w:start w:val="1"/>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49">
    <w:nsid w:val="48282748"/>
    <w:multiLevelType w:val="hybridMultilevel"/>
    <w:tmpl w:val="00000000"/>
    <w:lvl w:ilvl="0">
      <w:start w:val="1"/>
      <w:numFmt w:val="decimal"/>
      <w:lvlText w:val="（%1）"/>
      <w:lvlJc w:val="left"/>
      <w:pPr>
        <w:ind w:left="1806" w:hanging="790"/>
        <w:jc w:val="left"/>
      </w:pPr>
      <w:rPr>
        <w:rFonts w:ascii="宋体" w:eastAsia="宋体" w:hAnsi="宋体" w:cs="宋体" w:hint="default"/>
        <w:spacing w:val="-4"/>
        <w:w w:val="102"/>
        <w:sz w:val="29"/>
        <w:szCs w:val="29"/>
      </w:rPr>
    </w:lvl>
    <w:lvl w:ilvl="1">
      <w:start w:val="0"/>
      <w:numFmt w:val="bullet"/>
      <w:lvlText w:val="•"/>
      <w:lvlJc w:val="left"/>
      <w:pPr>
        <w:ind w:left="3051" w:hanging="790"/>
      </w:pPr>
      <w:rPr>
        <w:rFonts w:hint="default"/>
      </w:rPr>
    </w:lvl>
    <w:lvl w:ilvl="2">
      <w:start w:val="0"/>
      <w:numFmt w:val="bullet"/>
      <w:lvlText w:val="•"/>
      <w:lvlJc w:val="left"/>
      <w:pPr>
        <w:ind w:left="4303" w:hanging="790"/>
      </w:pPr>
      <w:rPr>
        <w:rFonts w:hint="default"/>
      </w:rPr>
    </w:lvl>
    <w:lvl w:ilvl="3">
      <w:start w:val="0"/>
      <w:numFmt w:val="bullet"/>
      <w:lvlText w:val="•"/>
      <w:lvlJc w:val="left"/>
      <w:pPr>
        <w:ind w:left="5555" w:hanging="790"/>
      </w:pPr>
      <w:rPr>
        <w:rFonts w:hint="default"/>
      </w:rPr>
    </w:lvl>
    <w:lvl w:ilvl="4">
      <w:start w:val="0"/>
      <w:numFmt w:val="bullet"/>
      <w:lvlText w:val="•"/>
      <w:lvlJc w:val="left"/>
      <w:pPr>
        <w:ind w:left="6807" w:hanging="790"/>
      </w:pPr>
      <w:rPr>
        <w:rFonts w:hint="default"/>
      </w:rPr>
    </w:lvl>
    <w:lvl w:ilvl="5">
      <w:start w:val="0"/>
      <w:numFmt w:val="bullet"/>
      <w:lvlText w:val="•"/>
      <w:lvlJc w:val="left"/>
      <w:pPr>
        <w:ind w:left="8059" w:hanging="790"/>
      </w:pPr>
      <w:rPr>
        <w:rFonts w:hint="default"/>
      </w:rPr>
    </w:lvl>
    <w:lvl w:ilvl="6">
      <w:start w:val="0"/>
      <w:numFmt w:val="bullet"/>
      <w:lvlText w:val="•"/>
      <w:lvlJc w:val="left"/>
      <w:pPr>
        <w:ind w:left="9311" w:hanging="790"/>
      </w:pPr>
      <w:rPr>
        <w:rFonts w:hint="default"/>
      </w:rPr>
    </w:lvl>
    <w:lvl w:ilvl="7">
      <w:start w:val="0"/>
      <w:numFmt w:val="bullet"/>
      <w:lvlText w:val="•"/>
      <w:lvlJc w:val="left"/>
      <w:pPr>
        <w:ind w:left="10563" w:hanging="790"/>
      </w:pPr>
      <w:rPr>
        <w:rFonts w:hint="default"/>
      </w:rPr>
    </w:lvl>
    <w:lvl w:ilvl="8">
      <w:start w:val="0"/>
      <w:numFmt w:val="bullet"/>
      <w:lvlText w:val="•"/>
      <w:lvlJc w:val="left"/>
      <w:pPr>
        <w:ind w:left="11815" w:hanging="790"/>
      </w:pPr>
      <w:rPr>
        <w:rFonts w:hint="default"/>
      </w:rPr>
    </w:lvl>
  </w:abstractNum>
  <w:abstractNum w:abstractNumId="50">
    <w:nsid w:val="48E13736"/>
    <w:multiLevelType w:val="hybridMultilevel"/>
    <w:tmpl w:val="00000000"/>
    <w:lvl w:ilvl="0">
      <w:start w:val="1"/>
      <w:numFmt w:val="decimal"/>
      <w:lvlText w:val="%1)"/>
      <w:lvlJc w:val="left"/>
      <w:pPr>
        <w:ind w:left="1643" w:hanging="630"/>
        <w:jc w:val="left"/>
      </w:pPr>
      <w:rPr>
        <w:rFonts w:ascii="宋体" w:eastAsia="宋体" w:hAnsi="宋体" w:cs="宋体" w:hint="default"/>
        <w:w w:val="102"/>
        <w:sz w:val="31"/>
        <w:szCs w:val="31"/>
      </w:rPr>
    </w:lvl>
    <w:lvl w:ilvl="1">
      <w:start w:val="0"/>
      <w:numFmt w:val="bullet"/>
      <w:lvlText w:val="•"/>
      <w:lvlJc w:val="left"/>
      <w:pPr>
        <w:ind w:left="2907" w:hanging="630"/>
      </w:pPr>
      <w:rPr>
        <w:rFonts w:hint="default"/>
      </w:rPr>
    </w:lvl>
    <w:lvl w:ilvl="2">
      <w:start w:val="0"/>
      <w:numFmt w:val="bullet"/>
      <w:lvlText w:val="•"/>
      <w:lvlJc w:val="left"/>
      <w:pPr>
        <w:ind w:left="4175" w:hanging="630"/>
      </w:pPr>
      <w:rPr>
        <w:rFonts w:hint="default"/>
      </w:rPr>
    </w:lvl>
    <w:lvl w:ilvl="3">
      <w:start w:val="0"/>
      <w:numFmt w:val="bullet"/>
      <w:lvlText w:val="•"/>
      <w:lvlJc w:val="left"/>
      <w:pPr>
        <w:ind w:left="5443" w:hanging="630"/>
      </w:pPr>
      <w:rPr>
        <w:rFonts w:hint="default"/>
      </w:rPr>
    </w:lvl>
    <w:lvl w:ilvl="4">
      <w:start w:val="0"/>
      <w:numFmt w:val="bullet"/>
      <w:lvlText w:val="•"/>
      <w:lvlJc w:val="left"/>
      <w:pPr>
        <w:ind w:left="6711" w:hanging="630"/>
      </w:pPr>
      <w:rPr>
        <w:rFonts w:hint="default"/>
      </w:rPr>
    </w:lvl>
    <w:lvl w:ilvl="5">
      <w:start w:val="0"/>
      <w:numFmt w:val="bullet"/>
      <w:lvlText w:val="•"/>
      <w:lvlJc w:val="left"/>
      <w:pPr>
        <w:ind w:left="7979" w:hanging="630"/>
      </w:pPr>
      <w:rPr>
        <w:rFonts w:hint="default"/>
      </w:rPr>
    </w:lvl>
    <w:lvl w:ilvl="6">
      <w:start w:val="0"/>
      <w:numFmt w:val="bullet"/>
      <w:lvlText w:val="•"/>
      <w:lvlJc w:val="left"/>
      <w:pPr>
        <w:ind w:left="9247" w:hanging="630"/>
      </w:pPr>
      <w:rPr>
        <w:rFonts w:hint="default"/>
      </w:rPr>
    </w:lvl>
    <w:lvl w:ilvl="7">
      <w:start w:val="0"/>
      <w:numFmt w:val="bullet"/>
      <w:lvlText w:val="•"/>
      <w:lvlJc w:val="left"/>
      <w:pPr>
        <w:ind w:left="10515" w:hanging="630"/>
      </w:pPr>
      <w:rPr>
        <w:rFonts w:hint="default"/>
      </w:rPr>
    </w:lvl>
    <w:lvl w:ilvl="8">
      <w:start w:val="0"/>
      <w:numFmt w:val="bullet"/>
      <w:lvlText w:val="•"/>
      <w:lvlJc w:val="left"/>
      <w:pPr>
        <w:ind w:left="11783" w:hanging="630"/>
      </w:pPr>
      <w:rPr>
        <w:rFonts w:hint="default"/>
      </w:rPr>
    </w:lvl>
  </w:abstractNum>
  <w:abstractNum w:abstractNumId="51">
    <w:nsid w:val="4947BE70"/>
    <w:multiLevelType w:val="hybridMultilevel"/>
    <w:tmpl w:val="00000000"/>
    <w:lvl w:ilvl="0">
      <w:start w:val="1"/>
      <w:numFmt w:val="decimal"/>
      <w:lvlText w:val="%1)"/>
      <w:lvlJc w:val="left"/>
      <w:pPr>
        <w:ind w:left="1489" w:hanging="476"/>
        <w:jc w:val="left"/>
      </w:pPr>
      <w:rPr>
        <w:rFonts w:hint="default"/>
        <w:w w:val="102"/>
      </w:rPr>
    </w:lvl>
    <w:lvl w:ilvl="1">
      <w:start w:val="0"/>
      <w:numFmt w:val="bullet"/>
      <w:lvlText w:val="•"/>
      <w:lvlJc w:val="left"/>
      <w:pPr>
        <w:ind w:left="2763" w:hanging="476"/>
      </w:pPr>
      <w:rPr>
        <w:rFonts w:hint="default"/>
      </w:rPr>
    </w:lvl>
    <w:lvl w:ilvl="2">
      <w:start w:val="0"/>
      <w:numFmt w:val="bullet"/>
      <w:lvlText w:val="•"/>
      <w:lvlJc w:val="left"/>
      <w:pPr>
        <w:ind w:left="4047" w:hanging="476"/>
      </w:pPr>
      <w:rPr>
        <w:rFonts w:hint="default"/>
      </w:rPr>
    </w:lvl>
    <w:lvl w:ilvl="3">
      <w:start w:val="0"/>
      <w:numFmt w:val="bullet"/>
      <w:lvlText w:val="•"/>
      <w:lvlJc w:val="left"/>
      <w:pPr>
        <w:ind w:left="5331" w:hanging="476"/>
      </w:pPr>
      <w:rPr>
        <w:rFonts w:hint="default"/>
      </w:rPr>
    </w:lvl>
    <w:lvl w:ilvl="4">
      <w:start w:val="0"/>
      <w:numFmt w:val="bullet"/>
      <w:lvlText w:val="•"/>
      <w:lvlJc w:val="left"/>
      <w:pPr>
        <w:ind w:left="6615" w:hanging="476"/>
      </w:pPr>
      <w:rPr>
        <w:rFonts w:hint="default"/>
      </w:rPr>
    </w:lvl>
    <w:lvl w:ilvl="5">
      <w:start w:val="0"/>
      <w:numFmt w:val="bullet"/>
      <w:lvlText w:val="•"/>
      <w:lvlJc w:val="left"/>
      <w:pPr>
        <w:ind w:left="7899" w:hanging="476"/>
      </w:pPr>
      <w:rPr>
        <w:rFonts w:hint="default"/>
      </w:rPr>
    </w:lvl>
    <w:lvl w:ilvl="6">
      <w:start w:val="0"/>
      <w:numFmt w:val="bullet"/>
      <w:lvlText w:val="•"/>
      <w:lvlJc w:val="left"/>
      <w:pPr>
        <w:ind w:left="9183" w:hanging="476"/>
      </w:pPr>
      <w:rPr>
        <w:rFonts w:hint="default"/>
      </w:rPr>
    </w:lvl>
    <w:lvl w:ilvl="7">
      <w:start w:val="0"/>
      <w:numFmt w:val="bullet"/>
      <w:lvlText w:val="•"/>
      <w:lvlJc w:val="left"/>
      <w:pPr>
        <w:ind w:left="10467" w:hanging="476"/>
      </w:pPr>
      <w:rPr>
        <w:rFonts w:hint="default"/>
      </w:rPr>
    </w:lvl>
    <w:lvl w:ilvl="8">
      <w:start w:val="0"/>
      <w:numFmt w:val="bullet"/>
      <w:lvlText w:val="•"/>
      <w:lvlJc w:val="left"/>
      <w:pPr>
        <w:ind w:left="11751" w:hanging="476"/>
      </w:pPr>
      <w:rPr>
        <w:rFonts w:hint="default"/>
      </w:rPr>
    </w:lvl>
  </w:abstractNum>
  <w:abstractNum w:abstractNumId="52">
    <w:nsid w:val="49F9AD34"/>
    <w:multiLevelType w:val="hybridMultilevel"/>
    <w:tmpl w:val="00000000"/>
    <w:lvl w:ilvl="0">
      <w:start w:val="1"/>
      <w:numFmt w:val="lowerLetter"/>
      <w:lvlText w:val="%1."/>
      <w:lvlJc w:val="left"/>
      <w:pPr>
        <w:ind w:left="1335" w:hanging="300"/>
        <w:jc w:val="left"/>
      </w:pPr>
      <w:rPr>
        <w:rFonts w:ascii="Arial" w:eastAsia="Arial" w:hAnsi="Arial" w:cs="Arial" w:hint="default"/>
        <w:spacing w:val="-1"/>
        <w:w w:val="81"/>
        <w:sz w:val="29"/>
        <w:szCs w:val="29"/>
      </w:rPr>
    </w:lvl>
    <w:lvl w:ilvl="1">
      <w:start w:val="0"/>
      <w:numFmt w:val="bullet"/>
      <w:lvlText w:val="•"/>
      <w:lvlJc w:val="left"/>
      <w:pPr>
        <w:ind w:left="2637" w:hanging="300"/>
      </w:pPr>
      <w:rPr>
        <w:rFonts w:hint="default"/>
      </w:rPr>
    </w:lvl>
    <w:lvl w:ilvl="2">
      <w:start w:val="0"/>
      <w:numFmt w:val="bullet"/>
      <w:lvlText w:val="•"/>
      <w:lvlJc w:val="left"/>
      <w:pPr>
        <w:ind w:left="3935" w:hanging="300"/>
      </w:pPr>
      <w:rPr>
        <w:rFonts w:hint="default"/>
      </w:rPr>
    </w:lvl>
    <w:lvl w:ilvl="3">
      <w:start w:val="0"/>
      <w:numFmt w:val="bullet"/>
      <w:lvlText w:val="•"/>
      <w:lvlJc w:val="left"/>
      <w:pPr>
        <w:ind w:left="5233" w:hanging="300"/>
      </w:pPr>
      <w:rPr>
        <w:rFonts w:hint="default"/>
      </w:rPr>
    </w:lvl>
    <w:lvl w:ilvl="4">
      <w:start w:val="0"/>
      <w:numFmt w:val="bullet"/>
      <w:lvlText w:val="•"/>
      <w:lvlJc w:val="left"/>
      <w:pPr>
        <w:ind w:left="6531" w:hanging="300"/>
      </w:pPr>
      <w:rPr>
        <w:rFonts w:hint="default"/>
      </w:rPr>
    </w:lvl>
    <w:lvl w:ilvl="5">
      <w:start w:val="0"/>
      <w:numFmt w:val="bullet"/>
      <w:lvlText w:val="•"/>
      <w:lvlJc w:val="left"/>
      <w:pPr>
        <w:ind w:left="7829" w:hanging="300"/>
      </w:pPr>
      <w:rPr>
        <w:rFonts w:hint="default"/>
      </w:rPr>
    </w:lvl>
    <w:lvl w:ilvl="6">
      <w:start w:val="0"/>
      <w:numFmt w:val="bullet"/>
      <w:lvlText w:val="•"/>
      <w:lvlJc w:val="left"/>
      <w:pPr>
        <w:ind w:left="9127" w:hanging="300"/>
      </w:pPr>
      <w:rPr>
        <w:rFonts w:hint="default"/>
      </w:rPr>
    </w:lvl>
    <w:lvl w:ilvl="7">
      <w:start w:val="0"/>
      <w:numFmt w:val="bullet"/>
      <w:lvlText w:val="•"/>
      <w:lvlJc w:val="left"/>
      <w:pPr>
        <w:ind w:left="10425" w:hanging="300"/>
      </w:pPr>
      <w:rPr>
        <w:rFonts w:hint="default"/>
      </w:rPr>
    </w:lvl>
    <w:lvl w:ilvl="8">
      <w:start w:val="0"/>
      <w:numFmt w:val="bullet"/>
      <w:lvlText w:val="•"/>
      <w:lvlJc w:val="left"/>
      <w:pPr>
        <w:ind w:left="11723" w:hanging="300"/>
      </w:pPr>
      <w:rPr>
        <w:rFonts w:hint="default"/>
      </w:rPr>
    </w:lvl>
  </w:abstractNum>
  <w:abstractNum w:abstractNumId="53">
    <w:nsid w:val="4B0A45B8"/>
    <w:multiLevelType w:val="hybridMultilevel"/>
    <w:tmpl w:val="00000000"/>
    <w:lvl w:ilvl="0">
      <w:start w:val="4"/>
      <w:numFmt w:val="decimal"/>
      <w:lvlText w:val="%1"/>
      <w:lvlJc w:val="left"/>
      <w:pPr>
        <w:ind w:left="1222" w:hanging="839"/>
        <w:jc w:val="left"/>
      </w:pPr>
      <w:rPr>
        <w:rFonts w:hint="default"/>
      </w:rPr>
    </w:lvl>
    <w:lvl w:ilvl="1">
      <w:start w:val="3"/>
      <w:numFmt w:val="decimal"/>
      <w:lvlText w:val="%1.%2"/>
      <w:lvlJc w:val="left"/>
      <w:pPr>
        <w:ind w:left="1222" w:hanging="839"/>
        <w:jc w:val="left"/>
      </w:pPr>
      <w:rPr>
        <w:rFonts w:ascii="宋体" w:eastAsia="宋体" w:hAnsi="宋体" w:cs="宋体" w:hint="default"/>
        <w:w w:val="100"/>
        <w:sz w:val="42"/>
        <w:szCs w:val="42"/>
      </w:rPr>
    </w:lvl>
    <w:lvl w:ilvl="2">
      <w:start w:val="1"/>
      <w:numFmt w:val="decimal"/>
      <w:lvlText w:val="%1.%2.%3"/>
      <w:lvlJc w:val="left"/>
      <w:pPr>
        <w:ind w:left="1330" w:hanging="947"/>
        <w:jc w:val="left"/>
      </w:pPr>
      <w:rPr>
        <w:rFonts w:ascii="黑体" w:eastAsia="黑体" w:hAnsi="黑体" w:cs="黑体" w:hint="default"/>
        <w:w w:val="102"/>
        <w:sz w:val="31"/>
        <w:szCs w:val="31"/>
      </w:rPr>
    </w:lvl>
    <w:lvl w:ilvl="3">
      <w:start w:val="1"/>
      <w:numFmt w:val="decimal"/>
      <w:lvlText w:val="（%4）"/>
      <w:lvlJc w:val="left"/>
      <w:pPr>
        <w:ind w:left="1806" w:hanging="793"/>
        <w:jc w:val="right"/>
      </w:pPr>
      <w:rPr>
        <w:rFonts w:ascii="宋体" w:eastAsia="宋体" w:hAnsi="宋体" w:cs="宋体" w:hint="default"/>
        <w:w w:val="102"/>
        <w:sz w:val="29"/>
        <w:szCs w:val="29"/>
      </w:rPr>
    </w:lvl>
    <w:lvl w:ilvl="4">
      <w:start w:val="1"/>
      <w:numFmt w:val="decimal"/>
      <w:lvlText w:val="%5）"/>
      <w:lvlJc w:val="left"/>
      <w:pPr>
        <w:ind w:left="1490" w:hanging="477"/>
        <w:jc w:val="left"/>
      </w:pPr>
      <w:rPr>
        <w:rFonts w:hint="default"/>
        <w:w w:val="98"/>
      </w:rPr>
    </w:lvl>
    <w:lvl w:ilvl="5">
      <w:start w:val="1"/>
      <w:numFmt w:val="lowerLetter"/>
      <w:lvlText w:val="(%6)"/>
      <w:lvlJc w:val="left"/>
      <w:pPr>
        <w:ind w:left="2748" w:hanging="535"/>
        <w:jc w:val="left"/>
      </w:pPr>
      <w:rPr>
        <w:rFonts w:ascii="幼圆" w:eastAsia="幼圆" w:hAnsi="幼圆" w:cs="幼圆" w:hint="default"/>
        <w:w w:val="102"/>
        <w:sz w:val="26"/>
        <w:szCs w:val="26"/>
      </w:rPr>
    </w:lvl>
    <w:lvl w:ilvl="6">
      <w:start w:val="0"/>
      <w:numFmt w:val="bullet"/>
      <w:lvlText w:val="•"/>
      <w:lvlJc w:val="left"/>
      <w:pPr>
        <w:ind w:left="6599" w:hanging="535"/>
      </w:pPr>
      <w:rPr>
        <w:rFonts w:hint="default"/>
      </w:rPr>
    </w:lvl>
    <w:lvl w:ilvl="7">
      <w:start w:val="0"/>
      <w:numFmt w:val="bullet"/>
      <w:lvlText w:val="•"/>
      <w:lvlJc w:val="left"/>
      <w:pPr>
        <w:ind w:left="8529" w:hanging="535"/>
      </w:pPr>
      <w:rPr>
        <w:rFonts w:hint="default"/>
      </w:rPr>
    </w:lvl>
    <w:lvl w:ilvl="8">
      <w:start w:val="0"/>
      <w:numFmt w:val="bullet"/>
      <w:lvlText w:val="•"/>
      <w:lvlJc w:val="left"/>
      <w:pPr>
        <w:ind w:left="10459" w:hanging="535"/>
      </w:pPr>
      <w:rPr>
        <w:rFonts w:hint="default"/>
      </w:rPr>
    </w:lvl>
  </w:abstractNum>
  <w:abstractNum w:abstractNumId="54">
    <w:nsid w:val="4B3049E3"/>
    <w:multiLevelType w:val="hybridMultilevel"/>
    <w:tmpl w:val="00000000"/>
    <w:lvl w:ilvl="0">
      <w:start w:val="1"/>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55">
    <w:nsid w:val="4B96B653"/>
    <w:multiLevelType w:val="hybridMultilevel"/>
    <w:tmpl w:val="00000000"/>
    <w:lvl w:ilvl="0">
      <w:start w:val="0"/>
      <w:numFmt w:val="bullet"/>
      <w:lvlText w:val=""/>
      <w:lvlJc w:val="left"/>
      <w:pPr>
        <w:ind w:left="250" w:hanging="194"/>
      </w:pPr>
      <w:rPr>
        <w:rFonts w:ascii="Symbol" w:eastAsia="Symbol" w:hAnsi="Symbol" w:cs="Symbol" w:hint="default"/>
        <w:w w:val="54"/>
        <w:sz w:val="33"/>
        <w:szCs w:val="33"/>
      </w:rPr>
    </w:lvl>
    <w:lvl w:ilvl="1">
      <w:start w:val="0"/>
      <w:numFmt w:val="bullet"/>
      <w:lvlText w:val="•"/>
      <w:lvlJc w:val="left"/>
      <w:pPr>
        <w:ind w:left="307" w:hanging="194"/>
      </w:pPr>
      <w:rPr>
        <w:rFonts w:hint="default"/>
      </w:rPr>
    </w:lvl>
    <w:lvl w:ilvl="2">
      <w:start w:val="0"/>
      <w:numFmt w:val="bullet"/>
      <w:lvlText w:val="•"/>
      <w:lvlJc w:val="left"/>
      <w:pPr>
        <w:ind w:left="354" w:hanging="194"/>
      </w:pPr>
      <w:rPr>
        <w:rFonts w:hint="default"/>
      </w:rPr>
    </w:lvl>
    <w:lvl w:ilvl="3">
      <w:start w:val="0"/>
      <w:numFmt w:val="bullet"/>
      <w:lvlText w:val="•"/>
      <w:lvlJc w:val="left"/>
      <w:pPr>
        <w:ind w:left="401" w:hanging="194"/>
      </w:pPr>
      <w:rPr>
        <w:rFonts w:hint="default"/>
      </w:rPr>
    </w:lvl>
    <w:lvl w:ilvl="4">
      <w:start w:val="0"/>
      <w:numFmt w:val="bullet"/>
      <w:lvlText w:val="•"/>
      <w:lvlJc w:val="left"/>
      <w:pPr>
        <w:ind w:left="448" w:hanging="194"/>
      </w:pPr>
      <w:rPr>
        <w:rFonts w:hint="default"/>
      </w:rPr>
    </w:lvl>
    <w:lvl w:ilvl="5">
      <w:start w:val="0"/>
      <w:numFmt w:val="bullet"/>
      <w:lvlText w:val="•"/>
      <w:lvlJc w:val="left"/>
      <w:pPr>
        <w:ind w:left="495" w:hanging="194"/>
      </w:pPr>
      <w:rPr>
        <w:rFonts w:hint="default"/>
      </w:rPr>
    </w:lvl>
    <w:lvl w:ilvl="6">
      <w:start w:val="0"/>
      <w:numFmt w:val="bullet"/>
      <w:lvlText w:val="•"/>
      <w:lvlJc w:val="left"/>
      <w:pPr>
        <w:ind w:left="543" w:hanging="194"/>
      </w:pPr>
      <w:rPr>
        <w:rFonts w:hint="default"/>
      </w:rPr>
    </w:lvl>
    <w:lvl w:ilvl="7">
      <w:start w:val="0"/>
      <w:numFmt w:val="bullet"/>
      <w:lvlText w:val="•"/>
      <w:lvlJc w:val="left"/>
      <w:pPr>
        <w:ind w:left="590" w:hanging="194"/>
      </w:pPr>
      <w:rPr>
        <w:rFonts w:hint="default"/>
      </w:rPr>
    </w:lvl>
    <w:lvl w:ilvl="8">
      <w:start w:val="0"/>
      <w:numFmt w:val="bullet"/>
      <w:lvlText w:val="•"/>
      <w:lvlJc w:val="left"/>
      <w:pPr>
        <w:ind w:left="637" w:hanging="194"/>
      </w:pPr>
      <w:rPr>
        <w:rFonts w:hint="default"/>
      </w:rPr>
    </w:lvl>
  </w:abstractNum>
  <w:abstractNum w:abstractNumId="56">
    <w:nsid w:val="4DFD9AD9"/>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57">
    <w:nsid w:val="4F15533D"/>
    <w:multiLevelType w:val="hybridMultilevel"/>
    <w:tmpl w:val="00000000"/>
    <w:lvl w:ilvl="0">
      <w:start w:val="0"/>
      <w:numFmt w:val="bullet"/>
      <w:lvlText w:val=""/>
      <w:lvlJc w:val="left"/>
      <w:pPr>
        <w:ind w:left="328" w:hanging="328"/>
      </w:pPr>
      <w:rPr>
        <w:rFonts w:ascii="Symbol" w:eastAsia="Symbol" w:hAnsi="Symbol" w:cs="Symbol" w:hint="default"/>
        <w:w w:val="100"/>
        <w:sz w:val="36"/>
        <w:szCs w:val="36"/>
      </w:rPr>
    </w:lvl>
    <w:lvl w:ilvl="1">
      <w:start w:val="0"/>
      <w:numFmt w:val="bullet"/>
      <w:lvlText w:val="•"/>
      <w:lvlJc w:val="left"/>
      <w:pPr>
        <w:ind w:left="332" w:hanging="328"/>
      </w:pPr>
      <w:rPr>
        <w:rFonts w:hint="default"/>
      </w:rPr>
    </w:lvl>
    <w:lvl w:ilvl="2">
      <w:start w:val="0"/>
      <w:numFmt w:val="bullet"/>
      <w:lvlText w:val="•"/>
      <w:lvlJc w:val="left"/>
      <w:pPr>
        <w:ind w:left="345" w:hanging="328"/>
      </w:pPr>
      <w:rPr>
        <w:rFonts w:hint="default"/>
      </w:rPr>
    </w:lvl>
    <w:lvl w:ilvl="3">
      <w:start w:val="0"/>
      <w:numFmt w:val="bullet"/>
      <w:lvlText w:val="•"/>
      <w:lvlJc w:val="left"/>
      <w:pPr>
        <w:ind w:left="358" w:hanging="328"/>
      </w:pPr>
      <w:rPr>
        <w:rFonts w:hint="default"/>
      </w:rPr>
    </w:lvl>
    <w:lvl w:ilvl="4">
      <w:start w:val="0"/>
      <w:numFmt w:val="bullet"/>
      <w:lvlText w:val="•"/>
      <w:lvlJc w:val="left"/>
      <w:pPr>
        <w:ind w:left="371" w:hanging="328"/>
      </w:pPr>
      <w:rPr>
        <w:rFonts w:hint="default"/>
      </w:rPr>
    </w:lvl>
    <w:lvl w:ilvl="5">
      <w:start w:val="0"/>
      <w:numFmt w:val="bullet"/>
      <w:lvlText w:val="•"/>
      <w:lvlJc w:val="left"/>
      <w:pPr>
        <w:ind w:left="384" w:hanging="328"/>
      </w:pPr>
      <w:rPr>
        <w:rFonts w:hint="default"/>
      </w:rPr>
    </w:lvl>
    <w:lvl w:ilvl="6">
      <w:start w:val="0"/>
      <w:numFmt w:val="bullet"/>
      <w:lvlText w:val="•"/>
      <w:lvlJc w:val="left"/>
      <w:pPr>
        <w:ind w:left="397" w:hanging="328"/>
      </w:pPr>
      <w:rPr>
        <w:rFonts w:hint="default"/>
      </w:rPr>
    </w:lvl>
    <w:lvl w:ilvl="7">
      <w:start w:val="0"/>
      <w:numFmt w:val="bullet"/>
      <w:lvlText w:val="•"/>
      <w:lvlJc w:val="left"/>
      <w:pPr>
        <w:ind w:left="409" w:hanging="328"/>
      </w:pPr>
      <w:rPr>
        <w:rFonts w:hint="default"/>
      </w:rPr>
    </w:lvl>
    <w:lvl w:ilvl="8">
      <w:start w:val="0"/>
      <w:numFmt w:val="bullet"/>
      <w:lvlText w:val="•"/>
      <w:lvlJc w:val="left"/>
      <w:pPr>
        <w:ind w:left="422" w:hanging="328"/>
      </w:pPr>
      <w:rPr>
        <w:rFonts w:hint="default"/>
      </w:rPr>
    </w:lvl>
  </w:abstractNum>
  <w:abstractNum w:abstractNumId="58">
    <w:nsid w:val="4FAD7C29"/>
    <w:multiLevelType w:val="hybridMultilevel"/>
    <w:tmpl w:val="00000000"/>
    <w:lvl w:ilvl="0">
      <w:start w:val="2"/>
      <w:numFmt w:val="decimal"/>
      <w:lvlText w:val="%1）"/>
      <w:lvlJc w:val="left"/>
      <w:pPr>
        <w:ind w:left="1490" w:hanging="477"/>
        <w:jc w:val="left"/>
      </w:pPr>
      <w:rPr>
        <w:rFonts w:ascii="Arial" w:eastAsia="Arial" w:hAnsi="Arial" w:cs="Arial" w:hint="default"/>
        <w:w w:val="91"/>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59">
    <w:nsid w:val="51FC8E5D"/>
    <w:multiLevelType w:val="hybridMultilevel"/>
    <w:tmpl w:val="00000000"/>
    <w:lvl w:ilvl="0">
      <w:start w:val="1"/>
      <w:numFmt w:val="decimal"/>
      <w:lvlText w:val="%1."/>
      <w:lvlJc w:val="left"/>
      <w:pPr>
        <w:ind w:left="1331" w:hanging="318"/>
        <w:jc w:val="right"/>
      </w:pPr>
      <w:rPr>
        <w:rFonts w:ascii="黑体" w:eastAsia="黑体" w:hAnsi="黑体" w:cs="黑体" w:hint="default"/>
        <w:w w:val="102"/>
        <w:sz w:val="29"/>
        <w:szCs w:val="29"/>
      </w:rPr>
    </w:lvl>
    <w:lvl w:ilvl="1">
      <w:start w:val="0"/>
      <w:numFmt w:val="bullet"/>
      <w:lvlText w:val="•"/>
      <w:lvlJc w:val="left"/>
      <w:pPr>
        <w:ind w:left="2637" w:hanging="318"/>
      </w:pPr>
      <w:rPr>
        <w:rFonts w:hint="default"/>
      </w:rPr>
    </w:lvl>
    <w:lvl w:ilvl="2">
      <w:start w:val="0"/>
      <w:numFmt w:val="bullet"/>
      <w:lvlText w:val="•"/>
      <w:lvlJc w:val="left"/>
      <w:pPr>
        <w:ind w:left="3935" w:hanging="318"/>
      </w:pPr>
      <w:rPr>
        <w:rFonts w:hint="default"/>
      </w:rPr>
    </w:lvl>
    <w:lvl w:ilvl="3">
      <w:start w:val="0"/>
      <w:numFmt w:val="bullet"/>
      <w:lvlText w:val="•"/>
      <w:lvlJc w:val="left"/>
      <w:pPr>
        <w:ind w:left="5233" w:hanging="318"/>
      </w:pPr>
      <w:rPr>
        <w:rFonts w:hint="default"/>
      </w:rPr>
    </w:lvl>
    <w:lvl w:ilvl="4">
      <w:start w:val="0"/>
      <w:numFmt w:val="bullet"/>
      <w:lvlText w:val="•"/>
      <w:lvlJc w:val="left"/>
      <w:pPr>
        <w:ind w:left="6531" w:hanging="318"/>
      </w:pPr>
      <w:rPr>
        <w:rFonts w:hint="default"/>
      </w:rPr>
    </w:lvl>
    <w:lvl w:ilvl="5">
      <w:start w:val="0"/>
      <w:numFmt w:val="bullet"/>
      <w:lvlText w:val="•"/>
      <w:lvlJc w:val="left"/>
      <w:pPr>
        <w:ind w:left="7829" w:hanging="318"/>
      </w:pPr>
      <w:rPr>
        <w:rFonts w:hint="default"/>
      </w:rPr>
    </w:lvl>
    <w:lvl w:ilvl="6">
      <w:start w:val="0"/>
      <w:numFmt w:val="bullet"/>
      <w:lvlText w:val="•"/>
      <w:lvlJc w:val="left"/>
      <w:pPr>
        <w:ind w:left="9127" w:hanging="318"/>
      </w:pPr>
      <w:rPr>
        <w:rFonts w:hint="default"/>
      </w:rPr>
    </w:lvl>
    <w:lvl w:ilvl="7">
      <w:start w:val="0"/>
      <w:numFmt w:val="bullet"/>
      <w:lvlText w:val="•"/>
      <w:lvlJc w:val="left"/>
      <w:pPr>
        <w:ind w:left="10425" w:hanging="318"/>
      </w:pPr>
      <w:rPr>
        <w:rFonts w:hint="default"/>
      </w:rPr>
    </w:lvl>
    <w:lvl w:ilvl="8">
      <w:start w:val="0"/>
      <w:numFmt w:val="bullet"/>
      <w:lvlText w:val="•"/>
      <w:lvlJc w:val="left"/>
      <w:pPr>
        <w:ind w:left="11723" w:hanging="318"/>
      </w:pPr>
      <w:rPr>
        <w:rFonts w:hint="default"/>
      </w:rPr>
    </w:lvl>
  </w:abstractNum>
  <w:abstractNum w:abstractNumId="60">
    <w:nsid w:val="52116CEC"/>
    <w:multiLevelType w:val="hybridMultilevel"/>
    <w:tmpl w:val="00000000"/>
    <w:lvl w:ilvl="0">
      <w:start w:val="1"/>
      <w:numFmt w:val="decimal"/>
      <w:lvlText w:val="%1）"/>
      <w:lvlJc w:val="left"/>
      <w:pPr>
        <w:ind w:left="149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61">
    <w:nsid w:val="52351FAB"/>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62">
    <w:nsid w:val="53C38278"/>
    <w:multiLevelType w:val="hybridMultilevel"/>
    <w:tmpl w:val="00000000"/>
    <w:lvl w:ilvl="0">
      <w:start w:val="3"/>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63">
    <w:nsid w:val="54951F25"/>
    <w:multiLevelType w:val="hybridMultilevel"/>
    <w:tmpl w:val="00000000"/>
    <w:lvl w:ilvl="0">
      <w:start w:val="1"/>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64">
    <w:nsid w:val="54A05A89"/>
    <w:multiLevelType w:val="hybridMultilevel"/>
    <w:tmpl w:val="00000000"/>
    <w:lvl w:ilvl="0">
      <w:start w:val="1"/>
      <w:numFmt w:val="decimal"/>
      <w:lvlText w:val="%1)"/>
      <w:lvlJc w:val="left"/>
      <w:pPr>
        <w:ind w:left="1485" w:hanging="476"/>
        <w:jc w:val="left"/>
      </w:pPr>
      <w:rPr>
        <w:rFonts w:ascii="宋体" w:eastAsia="宋体" w:hAnsi="宋体" w:cs="宋体" w:hint="default"/>
        <w:w w:val="102"/>
        <w:sz w:val="31"/>
        <w:szCs w:val="31"/>
      </w:rPr>
    </w:lvl>
    <w:lvl w:ilvl="1">
      <w:start w:val="0"/>
      <w:numFmt w:val="bullet"/>
      <w:lvlText w:val="•"/>
      <w:lvlJc w:val="left"/>
      <w:pPr>
        <w:ind w:left="2763" w:hanging="476"/>
      </w:pPr>
      <w:rPr>
        <w:rFonts w:hint="default"/>
      </w:rPr>
    </w:lvl>
    <w:lvl w:ilvl="2">
      <w:start w:val="0"/>
      <w:numFmt w:val="bullet"/>
      <w:lvlText w:val="•"/>
      <w:lvlJc w:val="left"/>
      <w:pPr>
        <w:ind w:left="4047" w:hanging="476"/>
      </w:pPr>
      <w:rPr>
        <w:rFonts w:hint="default"/>
      </w:rPr>
    </w:lvl>
    <w:lvl w:ilvl="3">
      <w:start w:val="0"/>
      <w:numFmt w:val="bullet"/>
      <w:lvlText w:val="•"/>
      <w:lvlJc w:val="left"/>
      <w:pPr>
        <w:ind w:left="5331" w:hanging="476"/>
      </w:pPr>
      <w:rPr>
        <w:rFonts w:hint="default"/>
      </w:rPr>
    </w:lvl>
    <w:lvl w:ilvl="4">
      <w:start w:val="0"/>
      <w:numFmt w:val="bullet"/>
      <w:lvlText w:val="•"/>
      <w:lvlJc w:val="left"/>
      <w:pPr>
        <w:ind w:left="6615" w:hanging="476"/>
      </w:pPr>
      <w:rPr>
        <w:rFonts w:hint="default"/>
      </w:rPr>
    </w:lvl>
    <w:lvl w:ilvl="5">
      <w:start w:val="0"/>
      <w:numFmt w:val="bullet"/>
      <w:lvlText w:val="•"/>
      <w:lvlJc w:val="left"/>
      <w:pPr>
        <w:ind w:left="7899" w:hanging="476"/>
      </w:pPr>
      <w:rPr>
        <w:rFonts w:hint="default"/>
      </w:rPr>
    </w:lvl>
    <w:lvl w:ilvl="6">
      <w:start w:val="0"/>
      <w:numFmt w:val="bullet"/>
      <w:lvlText w:val="•"/>
      <w:lvlJc w:val="left"/>
      <w:pPr>
        <w:ind w:left="9183" w:hanging="476"/>
      </w:pPr>
      <w:rPr>
        <w:rFonts w:hint="default"/>
      </w:rPr>
    </w:lvl>
    <w:lvl w:ilvl="7">
      <w:start w:val="0"/>
      <w:numFmt w:val="bullet"/>
      <w:lvlText w:val="•"/>
      <w:lvlJc w:val="left"/>
      <w:pPr>
        <w:ind w:left="10467" w:hanging="476"/>
      </w:pPr>
      <w:rPr>
        <w:rFonts w:hint="default"/>
      </w:rPr>
    </w:lvl>
    <w:lvl w:ilvl="8">
      <w:start w:val="0"/>
      <w:numFmt w:val="bullet"/>
      <w:lvlText w:val="•"/>
      <w:lvlJc w:val="left"/>
      <w:pPr>
        <w:ind w:left="11751" w:hanging="476"/>
      </w:pPr>
      <w:rPr>
        <w:rFonts w:hint="default"/>
      </w:rPr>
    </w:lvl>
  </w:abstractNum>
  <w:abstractNum w:abstractNumId="65">
    <w:nsid w:val="563C16E6"/>
    <w:multiLevelType w:val="hybridMultilevel"/>
    <w:tmpl w:val="00000000"/>
    <w:lvl w:ilvl="0">
      <w:start w:val="1"/>
      <w:numFmt w:val="decimal"/>
      <w:lvlText w:val="(%1)"/>
      <w:lvlJc w:val="left"/>
      <w:pPr>
        <w:ind w:left="384" w:hanging="634"/>
        <w:jc w:val="left"/>
      </w:pPr>
      <w:rPr>
        <w:rFonts w:ascii="宋体" w:eastAsia="宋体" w:hAnsi="宋体" w:cs="宋体" w:hint="default"/>
        <w:w w:val="102"/>
        <w:sz w:val="31"/>
        <w:szCs w:val="31"/>
      </w:rPr>
    </w:lvl>
    <w:lvl w:ilvl="1">
      <w:start w:val="0"/>
      <w:numFmt w:val="bullet"/>
      <w:lvlText w:val="•"/>
      <w:lvlJc w:val="left"/>
      <w:pPr>
        <w:ind w:left="1773" w:hanging="634"/>
      </w:pPr>
      <w:rPr>
        <w:rFonts w:hint="default"/>
      </w:rPr>
    </w:lvl>
    <w:lvl w:ilvl="2">
      <w:start w:val="0"/>
      <w:numFmt w:val="bullet"/>
      <w:lvlText w:val="•"/>
      <w:lvlJc w:val="left"/>
      <w:pPr>
        <w:ind w:left="3167" w:hanging="634"/>
      </w:pPr>
      <w:rPr>
        <w:rFonts w:hint="default"/>
      </w:rPr>
    </w:lvl>
    <w:lvl w:ilvl="3">
      <w:start w:val="0"/>
      <w:numFmt w:val="bullet"/>
      <w:lvlText w:val="•"/>
      <w:lvlJc w:val="left"/>
      <w:pPr>
        <w:ind w:left="4561" w:hanging="634"/>
      </w:pPr>
      <w:rPr>
        <w:rFonts w:hint="default"/>
      </w:rPr>
    </w:lvl>
    <w:lvl w:ilvl="4">
      <w:start w:val="0"/>
      <w:numFmt w:val="bullet"/>
      <w:lvlText w:val="•"/>
      <w:lvlJc w:val="left"/>
      <w:pPr>
        <w:ind w:left="5955" w:hanging="634"/>
      </w:pPr>
      <w:rPr>
        <w:rFonts w:hint="default"/>
      </w:rPr>
    </w:lvl>
    <w:lvl w:ilvl="5">
      <w:start w:val="0"/>
      <w:numFmt w:val="bullet"/>
      <w:lvlText w:val="•"/>
      <w:lvlJc w:val="left"/>
      <w:pPr>
        <w:ind w:left="7349" w:hanging="634"/>
      </w:pPr>
      <w:rPr>
        <w:rFonts w:hint="default"/>
      </w:rPr>
    </w:lvl>
    <w:lvl w:ilvl="6">
      <w:start w:val="0"/>
      <w:numFmt w:val="bullet"/>
      <w:lvlText w:val="•"/>
      <w:lvlJc w:val="left"/>
      <w:pPr>
        <w:ind w:left="8743" w:hanging="634"/>
      </w:pPr>
      <w:rPr>
        <w:rFonts w:hint="default"/>
      </w:rPr>
    </w:lvl>
    <w:lvl w:ilvl="7">
      <w:start w:val="0"/>
      <w:numFmt w:val="bullet"/>
      <w:lvlText w:val="•"/>
      <w:lvlJc w:val="left"/>
      <w:pPr>
        <w:ind w:left="10137" w:hanging="634"/>
      </w:pPr>
      <w:rPr>
        <w:rFonts w:hint="default"/>
      </w:rPr>
    </w:lvl>
    <w:lvl w:ilvl="8">
      <w:start w:val="0"/>
      <w:numFmt w:val="bullet"/>
      <w:lvlText w:val="•"/>
      <w:lvlJc w:val="left"/>
      <w:pPr>
        <w:ind w:left="11531" w:hanging="634"/>
      </w:pPr>
      <w:rPr>
        <w:rFonts w:hint="default"/>
      </w:rPr>
    </w:lvl>
  </w:abstractNum>
  <w:abstractNum w:abstractNumId="66">
    <w:nsid w:val="57331AA8"/>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67">
    <w:nsid w:val="585C790E"/>
    <w:multiLevelType w:val="hybridMultilevel"/>
    <w:tmpl w:val="00000000"/>
    <w:lvl w:ilvl="0">
      <w:start w:val="3"/>
      <w:numFmt w:val="decimal"/>
      <w:lvlText w:val="%1"/>
      <w:lvlJc w:val="left"/>
      <w:pPr>
        <w:ind w:left="1172" w:hanging="789"/>
        <w:jc w:val="left"/>
      </w:pPr>
      <w:rPr>
        <w:rFonts w:hint="default"/>
      </w:rPr>
    </w:lvl>
    <w:lvl w:ilvl="1">
      <w:start w:val="1"/>
      <w:numFmt w:val="decimal"/>
      <w:lvlText w:val="%1.%2"/>
      <w:lvlJc w:val="left"/>
      <w:pPr>
        <w:ind w:left="1172" w:hanging="789"/>
        <w:jc w:val="left"/>
      </w:pPr>
      <w:rPr>
        <w:rFonts w:hint="default"/>
      </w:rPr>
    </w:lvl>
    <w:lvl w:ilvl="2">
      <w:start w:val="2"/>
      <w:numFmt w:val="decimal"/>
      <w:lvlText w:val="%1.%2.%3"/>
      <w:lvlJc w:val="left"/>
      <w:pPr>
        <w:ind w:left="1172" w:hanging="789"/>
        <w:jc w:val="left"/>
      </w:pPr>
      <w:rPr>
        <w:rFonts w:hint="default"/>
        <w:w w:val="101"/>
      </w:rPr>
    </w:lvl>
    <w:lvl w:ilvl="3">
      <w:start w:val="1"/>
      <w:numFmt w:val="decimal"/>
      <w:lvlText w:val="（%4）"/>
      <w:lvlJc w:val="left"/>
      <w:pPr>
        <w:ind w:left="1806" w:hanging="793"/>
        <w:jc w:val="left"/>
      </w:pPr>
      <w:rPr>
        <w:rFonts w:ascii="宋体" w:eastAsia="宋体" w:hAnsi="宋体" w:cs="宋体" w:hint="default"/>
        <w:w w:val="102"/>
        <w:sz w:val="29"/>
        <w:szCs w:val="29"/>
      </w:rPr>
    </w:lvl>
    <w:lvl w:ilvl="4">
      <w:start w:val="0"/>
      <w:numFmt w:val="bullet"/>
      <w:lvlText w:val="•"/>
      <w:lvlJc w:val="left"/>
      <w:pPr>
        <w:ind w:left="5131" w:hanging="793"/>
      </w:pPr>
      <w:rPr>
        <w:rFonts w:hint="default"/>
      </w:rPr>
    </w:lvl>
    <w:lvl w:ilvl="5">
      <w:start w:val="0"/>
      <w:numFmt w:val="bullet"/>
      <w:lvlText w:val="•"/>
      <w:lvlJc w:val="left"/>
      <w:pPr>
        <w:ind w:left="6662" w:hanging="793"/>
      </w:pPr>
      <w:rPr>
        <w:rFonts w:hint="default"/>
      </w:rPr>
    </w:lvl>
    <w:lvl w:ilvl="6">
      <w:start w:val="0"/>
      <w:numFmt w:val="bullet"/>
      <w:lvlText w:val="•"/>
      <w:lvlJc w:val="left"/>
      <w:pPr>
        <w:ind w:left="8194" w:hanging="793"/>
      </w:pPr>
      <w:rPr>
        <w:rFonts w:hint="default"/>
      </w:rPr>
    </w:lvl>
    <w:lvl w:ilvl="7">
      <w:start w:val="0"/>
      <w:numFmt w:val="bullet"/>
      <w:lvlText w:val="•"/>
      <w:lvlJc w:val="left"/>
      <w:pPr>
        <w:ind w:left="9725" w:hanging="793"/>
      </w:pPr>
      <w:rPr>
        <w:rFonts w:hint="default"/>
      </w:rPr>
    </w:lvl>
    <w:lvl w:ilvl="8">
      <w:start w:val="0"/>
      <w:numFmt w:val="bullet"/>
      <w:lvlText w:val="•"/>
      <w:lvlJc w:val="left"/>
      <w:pPr>
        <w:ind w:left="11256" w:hanging="793"/>
      </w:pPr>
      <w:rPr>
        <w:rFonts w:hint="default"/>
      </w:rPr>
    </w:lvl>
  </w:abstractNum>
  <w:abstractNum w:abstractNumId="68">
    <w:nsid w:val="5B3085A3"/>
    <w:multiLevelType w:val="hybridMultilevel"/>
    <w:tmpl w:val="00000000"/>
    <w:lvl w:ilvl="0">
      <w:start w:val="1"/>
      <w:numFmt w:val="decimal"/>
      <w:lvlText w:val="%1）"/>
      <w:lvlJc w:val="left"/>
      <w:pPr>
        <w:ind w:left="1490" w:hanging="477"/>
        <w:jc w:val="left"/>
      </w:pPr>
      <w:rPr>
        <w:rFonts w:ascii="Arial" w:eastAsia="Arial" w:hAnsi="Arial" w:cs="Arial" w:hint="default"/>
        <w:w w:val="91"/>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69">
    <w:nsid w:val="5E353334"/>
    <w:multiLevelType w:val="hybridMultilevel"/>
    <w:tmpl w:val="00000000"/>
    <w:lvl w:ilvl="0">
      <w:start w:val="1"/>
      <w:numFmt w:val="decimal"/>
      <w:lvlText w:val="%1)"/>
      <w:lvlJc w:val="left"/>
      <w:pPr>
        <w:ind w:left="1643" w:hanging="630"/>
        <w:jc w:val="left"/>
      </w:pPr>
      <w:rPr>
        <w:rFonts w:ascii="宋体" w:eastAsia="宋体" w:hAnsi="宋体" w:cs="宋体" w:hint="default"/>
        <w:w w:val="102"/>
        <w:sz w:val="31"/>
        <w:szCs w:val="31"/>
      </w:rPr>
    </w:lvl>
    <w:lvl w:ilvl="1">
      <w:start w:val="0"/>
      <w:numFmt w:val="bullet"/>
      <w:lvlText w:val="•"/>
      <w:lvlJc w:val="left"/>
      <w:pPr>
        <w:ind w:left="2907" w:hanging="630"/>
      </w:pPr>
      <w:rPr>
        <w:rFonts w:hint="default"/>
      </w:rPr>
    </w:lvl>
    <w:lvl w:ilvl="2">
      <w:start w:val="0"/>
      <w:numFmt w:val="bullet"/>
      <w:lvlText w:val="•"/>
      <w:lvlJc w:val="left"/>
      <w:pPr>
        <w:ind w:left="4175" w:hanging="630"/>
      </w:pPr>
      <w:rPr>
        <w:rFonts w:hint="default"/>
      </w:rPr>
    </w:lvl>
    <w:lvl w:ilvl="3">
      <w:start w:val="0"/>
      <w:numFmt w:val="bullet"/>
      <w:lvlText w:val="•"/>
      <w:lvlJc w:val="left"/>
      <w:pPr>
        <w:ind w:left="5443" w:hanging="630"/>
      </w:pPr>
      <w:rPr>
        <w:rFonts w:hint="default"/>
      </w:rPr>
    </w:lvl>
    <w:lvl w:ilvl="4">
      <w:start w:val="0"/>
      <w:numFmt w:val="bullet"/>
      <w:lvlText w:val="•"/>
      <w:lvlJc w:val="left"/>
      <w:pPr>
        <w:ind w:left="6711" w:hanging="630"/>
      </w:pPr>
      <w:rPr>
        <w:rFonts w:hint="default"/>
      </w:rPr>
    </w:lvl>
    <w:lvl w:ilvl="5">
      <w:start w:val="0"/>
      <w:numFmt w:val="bullet"/>
      <w:lvlText w:val="•"/>
      <w:lvlJc w:val="left"/>
      <w:pPr>
        <w:ind w:left="7979" w:hanging="630"/>
      </w:pPr>
      <w:rPr>
        <w:rFonts w:hint="default"/>
      </w:rPr>
    </w:lvl>
    <w:lvl w:ilvl="6">
      <w:start w:val="0"/>
      <w:numFmt w:val="bullet"/>
      <w:lvlText w:val="•"/>
      <w:lvlJc w:val="left"/>
      <w:pPr>
        <w:ind w:left="9247" w:hanging="630"/>
      </w:pPr>
      <w:rPr>
        <w:rFonts w:hint="default"/>
      </w:rPr>
    </w:lvl>
    <w:lvl w:ilvl="7">
      <w:start w:val="0"/>
      <w:numFmt w:val="bullet"/>
      <w:lvlText w:val="•"/>
      <w:lvlJc w:val="left"/>
      <w:pPr>
        <w:ind w:left="10515" w:hanging="630"/>
      </w:pPr>
      <w:rPr>
        <w:rFonts w:hint="default"/>
      </w:rPr>
    </w:lvl>
    <w:lvl w:ilvl="8">
      <w:start w:val="0"/>
      <w:numFmt w:val="bullet"/>
      <w:lvlText w:val="•"/>
      <w:lvlJc w:val="left"/>
      <w:pPr>
        <w:ind w:left="11783" w:hanging="630"/>
      </w:pPr>
      <w:rPr>
        <w:rFonts w:hint="default"/>
      </w:rPr>
    </w:lvl>
  </w:abstractNum>
  <w:abstractNum w:abstractNumId="70">
    <w:nsid w:val="6012F9DA"/>
    <w:multiLevelType w:val="hybridMultilevel"/>
    <w:tmpl w:val="00000000"/>
    <w:lvl w:ilvl="0">
      <w:start w:val="3"/>
      <w:numFmt w:val="decimal"/>
      <w:lvlText w:val="(%1)"/>
      <w:lvlJc w:val="left"/>
      <w:pPr>
        <w:ind w:left="1647" w:hanging="634"/>
        <w:jc w:val="left"/>
      </w:pPr>
      <w:rPr>
        <w:rFonts w:ascii="宋体" w:eastAsia="宋体" w:hAnsi="宋体" w:cs="宋体" w:hint="default"/>
        <w:w w:val="102"/>
        <w:sz w:val="31"/>
        <w:szCs w:val="31"/>
      </w:rPr>
    </w:lvl>
    <w:lvl w:ilvl="1">
      <w:start w:val="5"/>
      <w:numFmt w:val="decimal"/>
      <w:lvlText w:val="(%2)"/>
      <w:lvlJc w:val="left"/>
      <w:pPr>
        <w:ind w:left="1648" w:hanging="477"/>
        <w:jc w:val="right"/>
      </w:pPr>
      <w:rPr>
        <w:rFonts w:ascii="宋体" w:eastAsia="宋体" w:hAnsi="宋体" w:cs="宋体" w:hint="default"/>
        <w:w w:val="102"/>
        <w:sz w:val="29"/>
        <w:szCs w:val="29"/>
      </w:rPr>
    </w:lvl>
    <w:lvl w:ilvl="2">
      <w:start w:val="2"/>
      <w:numFmt w:val="decimal"/>
      <w:lvlText w:val="(%3)"/>
      <w:lvlJc w:val="left"/>
      <w:pPr>
        <w:ind w:left="1648" w:hanging="477"/>
        <w:jc w:val="right"/>
      </w:pPr>
      <w:rPr>
        <w:rFonts w:ascii="宋体" w:eastAsia="宋体" w:hAnsi="宋体" w:cs="宋体" w:hint="default"/>
        <w:w w:val="102"/>
        <w:sz w:val="29"/>
        <w:szCs w:val="29"/>
      </w:rPr>
    </w:lvl>
    <w:lvl w:ilvl="3">
      <w:start w:val="1"/>
      <w:numFmt w:val="decimal"/>
      <w:lvlText w:val="%4）"/>
      <w:lvlJc w:val="left"/>
      <w:pPr>
        <w:ind w:left="1490" w:hanging="477"/>
        <w:jc w:val="left"/>
      </w:pPr>
      <w:rPr>
        <w:rFonts w:ascii="宋体" w:eastAsia="宋体" w:hAnsi="宋体" w:cs="宋体" w:hint="default"/>
        <w:w w:val="102"/>
        <w:sz w:val="29"/>
        <w:szCs w:val="29"/>
      </w:rPr>
    </w:lvl>
    <w:lvl w:ilvl="4">
      <w:start w:val="0"/>
      <w:numFmt w:val="bullet"/>
      <w:lvlText w:val="•"/>
      <w:lvlJc w:val="left"/>
      <w:pPr>
        <w:ind w:left="5866" w:hanging="477"/>
      </w:pPr>
      <w:rPr>
        <w:rFonts w:hint="default"/>
      </w:rPr>
    </w:lvl>
    <w:lvl w:ilvl="5">
      <w:start w:val="0"/>
      <w:numFmt w:val="bullet"/>
      <w:lvlText w:val="•"/>
      <w:lvlJc w:val="left"/>
      <w:pPr>
        <w:ind w:left="7275" w:hanging="477"/>
      </w:pPr>
      <w:rPr>
        <w:rFonts w:hint="default"/>
      </w:rPr>
    </w:lvl>
    <w:lvl w:ilvl="6">
      <w:start w:val="0"/>
      <w:numFmt w:val="bullet"/>
      <w:lvlText w:val="•"/>
      <w:lvlJc w:val="left"/>
      <w:pPr>
        <w:ind w:left="8684" w:hanging="477"/>
      </w:pPr>
      <w:rPr>
        <w:rFonts w:hint="default"/>
      </w:rPr>
    </w:lvl>
    <w:lvl w:ilvl="7">
      <w:start w:val="0"/>
      <w:numFmt w:val="bullet"/>
      <w:lvlText w:val="•"/>
      <w:lvlJc w:val="left"/>
      <w:pPr>
        <w:ind w:left="10093" w:hanging="477"/>
      </w:pPr>
      <w:rPr>
        <w:rFonts w:hint="default"/>
      </w:rPr>
    </w:lvl>
    <w:lvl w:ilvl="8">
      <w:start w:val="0"/>
      <w:numFmt w:val="bullet"/>
      <w:lvlText w:val="•"/>
      <w:lvlJc w:val="left"/>
      <w:pPr>
        <w:ind w:left="11501" w:hanging="477"/>
      </w:pPr>
      <w:rPr>
        <w:rFonts w:hint="default"/>
      </w:rPr>
    </w:lvl>
  </w:abstractNum>
  <w:abstractNum w:abstractNumId="71">
    <w:nsid w:val="611424F7"/>
    <w:multiLevelType w:val="hybridMultilevel"/>
    <w:tmpl w:val="00000000"/>
    <w:lvl w:ilvl="0">
      <w:start w:val="1"/>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72">
    <w:nsid w:val="621AF890"/>
    <w:multiLevelType w:val="hybridMultilevel"/>
    <w:tmpl w:val="00000000"/>
    <w:lvl w:ilvl="0">
      <w:start w:val="1"/>
      <w:numFmt w:val="decimal"/>
      <w:lvlText w:val="%1）"/>
      <w:lvlJc w:val="left"/>
      <w:pPr>
        <w:ind w:left="1643" w:hanging="540"/>
        <w:jc w:val="left"/>
      </w:pPr>
      <w:rPr>
        <w:rFonts w:ascii="Arial" w:eastAsia="Arial" w:hAnsi="Arial" w:cs="Arial" w:hint="default"/>
        <w:w w:val="91"/>
        <w:sz w:val="31"/>
        <w:szCs w:val="31"/>
      </w:rPr>
    </w:lvl>
    <w:lvl w:ilvl="1">
      <w:start w:val="0"/>
      <w:numFmt w:val="bullet"/>
      <w:lvlText w:val="•"/>
      <w:lvlJc w:val="left"/>
      <w:pPr>
        <w:ind w:left="2907" w:hanging="540"/>
      </w:pPr>
      <w:rPr>
        <w:rFonts w:hint="default"/>
      </w:rPr>
    </w:lvl>
    <w:lvl w:ilvl="2">
      <w:start w:val="0"/>
      <w:numFmt w:val="bullet"/>
      <w:lvlText w:val="•"/>
      <w:lvlJc w:val="left"/>
      <w:pPr>
        <w:ind w:left="4175" w:hanging="540"/>
      </w:pPr>
      <w:rPr>
        <w:rFonts w:hint="default"/>
      </w:rPr>
    </w:lvl>
    <w:lvl w:ilvl="3">
      <w:start w:val="0"/>
      <w:numFmt w:val="bullet"/>
      <w:lvlText w:val="•"/>
      <w:lvlJc w:val="left"/>
      <w:pPr>
        <w:ind w:left="5443" w:hanging="540"/>
      </w:pPr>
      <w:rPr>
        <w:rFonts w:hint="default"/>
      </w:rPr>
    </w:lvl>
    <w:lvl w:ilvl="4">
      <w:start w:val="0"/>
      <w:numFmt w:val="bullet"/>
      <w:lvlText w:val="•"/>
      <w:lvlJc w:val="left"/>
      <w:pPr>
        <w:ind w:left="6711" w:hanging="540"/>
      </w:pPr>
      <w:rPr>
        <w:rFonts w:hint="default"/>
      </w:rPr>
    </w:lvl>
    <w:lvl w:ilvl="5">
      <w:start w:val="0"/>
      <w:numFmt w:val="bullet"/>
      <w:lvlText w:val="•"/>
      <w:lvlJc w:val="left"/>
      <w:pPr>
        <w:ind w:left="7979" w:hanging="540"/>
      </w:pPr>
      <w:rPr>
        <w:rFonts w:hint="default"/>
      </w:rPr>
    </w:lvl>
    <w:lvl w:ilvl="6">
      <w:start w:val="0"/>
      <w:numFmt w:val="bullet"/>
      <w:lvlText w:val="•"/>
      <w:lvlJc w:val="left"/>
      <w:pPr>
        <w:ind w:left="9247" w:hanging="540"/>
      </w:pPr>
      <w:rPr>
        <w:rFonts w:hint="default"/>
      </w:rPr>
    </w:lvl>
    <w:lvl w:ilvl="7">
      <w:start w:val="0"/>
      <w:numFmt w:val="bullet"/>
      <w:lvlText w:val="•"/>
      <w:lvlJc w:val="left"/>
      <w:pPr>
        <w:ind w:left="10515" w:hanging="540"/>
      </w:pPr>
      <w:rPr>
        <w:rFonts w:hint="default"/>
      </w:rPr>
    </w:lvl>
    <w:lvl w:ilvl="8">
      <w:start w:val="0"/>
      <w:numFmt w:val="bullet"/>
      <w:lvlText w:val="•"/>
      <w:lvlJc w:val="left"/>
      <w:pPr>
        <w:ind w:left="11783" w:hanging="540"/>
      </w:pPr>
      <w:rPr>
        <w:rFonts w:hint="default"/>
      </w:rPr>
    </w:lvl>
  </w:abstractNum>
  <w:abstractNum w:abstractNumId="73">
    <w:nsid w:val="64BF7EE2"/>
    <w:multiLevelType w:val="hybridMultilevel"/>
    <w:tmpl w:val="00000000"/>
    <w:lvl w:ilvl="0">
      <w:start w:val="3"/>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2085" w:hanging="793"/>
      </w:pPr>
      <w:rPr>
        <w:rFonts w:hint="default"/>
      </w:rPr>
    </w:lvl>
    <w:lvl w:ilvl="2">
      <w:start w:val="0"/>
      <w:numFmt w:val="bullet"/>
      <w:lvlText w:val="•"/>
      <w:lvlJc w:val="left"/>
      <w:pPr>
        <w:ind w:left="2371" w:hanging="793"/>
      </w:pPr>
      <w:rPr>
        <w:rFonts w:hint="default"/>
      </w:rPr>
    </w:lvl>
    <w:lvl w:ilvl="3">
      <w:start w:val="0"/>
      <w:numFmt w:val="bullet"/>
      <w:lvlText w:val="•"/>
      <w:lvlJc w:val="left"/>
      <w:pPr>
        <w:ind w:left="2657" w:hanging="793"/>
      </w:pPr>
      <w:rPr>
        <w:rFonts w:hint="default"/>
      </w:rPr>
    </w:lvl>
    <w:lvl w:ilvl="4">
      <w:start w:val="0"/>
      <w:numFmt w:val="bullet"/>
      <w:lvlText w:val="•"/>
      <w:lvlJc w:val="left"/>
      <w:pPr>
        <w:ind w:left="2942" w:hanging="793"/>
      </w:pPr>
      <w:rPr>
        <w:rFonts w:hint="default"/>
      </w:rPr>
    </w:lvl>
    <w:lvl w:ilvl="5">
      <w:start w:val="0"/>
      <w:numFmt w:val="bullet"/>
      <w:lvlText w:val="•"/>
      <w:lvlJc w:val="left"/>
      <w:pPr>
        <w:ind w:left="3228" w:hanging="793"/>
      </w:pPr>
      <w:rPr>
        <w:rFonts w:hint="default"/>
      </w:rPr>
    </w:lvl>
    <w:lvl w:ilvl="6">
      <w:start w:val="0"/>
      <w:numFmt w:val="bullet"/>
      <w:lvlText w:val="•"/>
      <w:lvlJc w:val="left"/>
      <w:pPr>
        <w:ind w:left="3514" w:hanging="793"/>
      </w:pPr>
      <w:rPr>
        <w:rFonts w:hint="default"/>
      </w:rPr>
    </w:lvl>
    <w:lvl w:ilvl="7">
      <w:start w:val="0"/>
      <w:numFmt w:val="bullet"/>
      <w:lvlText w:val="•"/>
      <w:lvlJc w:val="left"/>
      <w:pPr>
        <w:ind w:left="3799" w:hanging="793"/>
      </w:pPr>
      <w:rPr>
        <w:rFonts w:hint="default"/>
      </w:rPr>
    </w:lvl>
    <w:lvl w:ilvl="8">
      <w:start w:val="0"/>
      <w:numFmt w:val="bullet"/>
      <w:lvlText w:val="•"/>
      <w:lvlJc w:val="left"/>
      <w:pPr>
        <w:ind w:left="4085" w:hanging="793"/>
      </w:pPr>
      <w:rPr>
        <w:rFonts w:hint="default"/>
      </w:rPr>
    </w:lvl>
  </w:abstractNum>
  <w:abstractNum w:abstractNumId="74">
    <w:nsid w:val="6748FF27"/>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75">
    <w:nsid w:val="689AEF7F"/>
    <w:multiLevelType w:val="hybridMultilevel"/>
    <w:tmpl w:val="00000000"/>
    <w:lvl w:ilvl="0">
      <w:start w:val="4"/>
      <w:numFmt w:val="decimal"/>
      <w:lvlText w:val="%1"/>
      <w:lvlJc w:val="left"/>
      <w:pPr>
        <w:ind w:left="1222" w:hanging="839"/>
        <w:jc w:val="left"/>
      </w:pPr>
      <w:rPr>
        <w:rFonts w:hint="default"/>
      </w:rPr>
    </w:lvl>
    <w:lvl w:ilvl="1">
      <w:start w:val="4"/>
      <w:numFmt w:val="decimal"/>
      <w:lvlText w:val="%1.%2"/>
      <w:lvlJc w:val="left"/>
      <w:pPr>
        <w:ind w:left="1222" w:hanging="839"/>
        <w:jc w:val="left"/>
      </w:pPr>
      <w:rPr>
        <w:rFonts w:ascii="宋体" w:eastAsia="宋体" w:hAnsi="宋体" w:cs="宋体" w:hint="default"/>
        <w:w w:val="100"/>
        <w:sz w:val="42"/>
        <w:szCs w:val="42"/>
      </w:rPr>
    </w:lvl>
    <w:lvl w:ilvl="2">
      <w:start w:val="1"/>
      <w:numFmt w:val="decimal"/>
      <w:lvlText w:val="%1.%2.%3"/>
      <w:lvlJc w:val="left"/>
      <w:pPr>
        <w:ind w:left="1330" w:hanging="947"/>
        <w:jc w:val="left"/>
      </w:pPr>
      <w:rPr>
        <w:rFonts w:hint="default"/>
        <w:w w:val="102"/>
      </w:rPr>
    </w:lvl>
    <w:lvl w:ilvl="3">
      <w:start w:val="1"/>
      <w:numFmt w:val="decimal"/>
      <w:lvlText w:val="（%4）"/>
      <w:lvlJc w:val="left"/>
      <w:pPr>
        <w:ind w:left="1806" w:hanging="947"/>
        <w:jc w:val="left"/>
      </w:pPr>
      <w:rPr>
        <w:rFonts w:ascii="宋体" w:eastAsia="宋体" w:hAnsi="宋体" w:cs="宋体" w:hint="default"/>
        <w:w w:val="91"/>
        <w:sz w:val="29"/>
        <w:szCs w:val="29"/>
      </w:rPr>
    </w:lvl>
    <w:lvl w:ilvl="4">
      <w:start w:val="0"/>
      <w:numFmt w:val="bullet"/>
      <w:lvlText w:val="•"/>
      <w:lvlJc w:val="left"/>
      <w:pPr>
        <w:ind w:left="4929" w:hanging="947"/>
      </w:pPr>
      <w:rPr>
        <w:rFonts w:hint="default"/>
      </w:rPr>
    </w:lvl>
    <w:lvl w:ilvl="5">
      <w:start w:val="0"/>
      <w:numFmt w:val="bullet"/>
      <w:lvlText w:val="•"/>
      <w:lvlJc w:val="left"/>
      <w:pPr>
        <w:ind w:left="6494" w:hanging="947"/>
      </w:pPr>
      <w:rPr>
        <w:rFonts w:hint="default"/>
      </w:rPr>
    </w:lvl>
    <w:lvl w:ilvl="6">
      <w:start w:val="0"/>
      <w:numFmt w:val="bullet"/>
      <w:lvlText w:val="•"/>
      <w:lvlJc w:val="left"/>
      <w:pPr>
        <w:ind w:left="8059" w:hanging="947"/>
      </w:pPr>
      <w:rPr>
        <w:rFonts w:hint="default"/>
      </w:rPr>
    </w:lvl>
    <w:lvl w:ilvl="7">
      <w:start w:val="0"/>
      <w:numFmt w:val="bullet"/>
      <w:lvlText w:val="•"/>
      <w:lvlJc w:val="left"/>
      <w:pPr>
        <w:ind w:left="9624" w:hanging="947"/>
      </w:pPr>
      <w:rPr>
        <w:rFonts w:hint="default"/>
      </w:rPr>
    </w:lvl>
    <w:lvl w:ilvl="8">
      <w:start w:val="0"/>
      <w:numFmt w:val="bullet"/>
      <w:lvlText w:val="•"/>
      <w:lvlJc w:val="left"/>
      <w:pPr>
        <w:ind w:left="11189" w:hanging="947"/>
      </w:pPr>
      <w:rPr>
        <w:rFonts w:hint="default"/>
      </w:rPr>
    </w:lvl>
  </w:abstractNum>
  <w:abstractNum w:abstractNumId="76">
    <w:nsid w:val="698D83A8"/>
    <w:multiLevelType w:val="hybridMultilevel"/>
    <w:tmpl w:val="00000000"/>
    <w:lvl w:ilvl="0">
      <w:start w:val="0"/>
      <w:numFmt w:val="bullet"/>
      <w:lvlText w:val=""/>
      <w:lvlJc w:val="left"/>
      <w:pPr>
        <w:ind w:left="325" w:hanging="326"/>
      </w:pPr>
      <w:rPr>
        <w:rFonts w:ascii="Symbol" w:eastAsia="Symbol" w:hAnsi="Symbol" w:cs="Symbol" w:hint="default"/>
        <w:w w:val="101"/>
        <w:sz w:val="35"/>
        <w:szCs w:val="35"/>
      </w:rPr>
    </w:lvl>
    <w:lvl w:ilvl="1">
      <w:start w:val="0"/>
      <w:numFmt w:val="bullet"/>
      <w:lvlText w:val="•"/>
      <w:lvlJc w:val="left"/>
      <w:pPr>
        <w:ind w:left="332" w:hanging="326"/>
      </w:pPr>
      <w:rPr>
        <w:rFonts w:hint="default"/>
      </w:rPr>
    </w:lvl>
    <w:lvl w:ilvl="2">
      <w:start w:val="0"/>
      <w:numFmt w:val="bullet"/>
      <w:lvlText w:val="•"/>
      <w:lvlJc w:val="left"/>
      <w:pPr>
        <w:ind w:left="344" w:hanging="326"/>
      </w:pPr>
      <w:rPr>
        <w:rFonts w:hint="default"/>
      </w:rPr>
    </w:lvl>
    <w:lvl w:ilvl="3">
      <w:start w:val="0"/>
      <w:numFmt w:val="bullet"/>
      <w:lvlText w:val="•"/>
      <w:lvlJc w:val="left"/>
      <w:pPr>
        <w:ind w:left="357" w:hanging="326"/>
      </w:pPr>
      <w:rPr>
        <w:rFonts w:hint="default"/>
      </w:rPr>
    </w:lvl>
    <w:lvl w:ilvl="4">
      <w:start w:val="0"/>
      <w:numFmt w:val="bullet"/>
      <w:lvlText w:val="•"/>
      <w:lvlJc w:val="left"/>
      <w:pPr>
        <w:ind w:left="369" w:hanging="326"/>
      </w:pPr>
      <w:rPr>
        <w:rFonts w:hint="default"/>
      </w:rPr>
    </w:lvl>
    <w:lvl w:ilvl="5">
      <w:start w:val="0"/>
      <w:numFmt w:val="bullet"/>
      <w:lvlText w:val="•"/>
      <w:lvlJc w:val="left"/>
      <w:pPr>
        <w:ind w:left="382" w:hanging="326"/>
      </w:pPr>
      <w:rPr>
        <w:rFonts w:hint="default"/>
      </w:rPr>
    </w:lvl>
    <w:lvl w:ilvl="6">
      <w:start w:val="0"/>
      <w:numFmt w:val="bullet"/>
      <w:lvlText w:val="•"/>
      <w:lvlJc w:val="left"/>
      <w:pPr>
        <w:ind w:left="394" w:hanging="326"/>
      </w:pPr>
      <w:rPr>
        <w:rFonts w:hint="default"/>
      </w:rPr>
    </w:lvl>
    <w:lvl w:ilvl="7">
      <w:start w:val="0"/>
      <w:numFmt w:val="bullet"/>
      <w:lvlText w:val="•"/>
      <w:lvlJc w:val="left"/>
      <w:pPr>
        <w:ind w:left="407" w:hanging="326"/>
      </w:pPr>
      <w:rPr>
        <w:rFonts w:hint="default"/>
      </w:rPr>
    </w:lvl>
    <w:lvl w:ilvl="8">
      <w:start w:val="0"/>
      <w:numFmt w:val="bullet"/>
      <w:lvlText w:val="•"/>
      <w:lvlJc w:val="left"/>
      <w:pPr>
        <w:ind w:left="419" w:hanging="326"/>
      </w:pPr>
      <w:rPr>
        <w:rFonts w:hint="default"/>
      </w:rPr>
    </w:lvl>
  </w:abstractNum>
  <w:abstractNum w:abstractNumId="77">
    <w:nsid w:val="6BC6982C"/>
    <w:multiLevelType w:val="hybridMultilevel"/>
    <w:tmpl w:val="00000000"/>
    <w:lvl w:ilvl="0">
      <w:start w:val="3"/>
      <w:numFmt w:val="decimal"/>
      <w:lvlText w:val="%1）"/>
      <w:lvlJc w:val="left"/>
      <w:pPr>
        <w:ind w:left="149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78">
    <w:nsid w:val="6DF421A2"/>
    <w:multiLevelType w:val="hybridMultilevel"/>
    <w:tmpl w:val="00000000"/>
    <w:lvl w:ilvl="0">
      <w:start w:val="2"/>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79">
    <w:nsid w:val="6E08EFA9"/>
    <w:multiLevelType w:val="hybridMultilevel"/>
    <w:tmpl w:val="00000000"/>
    <w:lvl w:ilvl="0">
      <w:start w:val="1"/>
      <w:numFmt w:val="decimal"/>
      <w:lvlText w:val="%1）"/>
      <w:lvlJc w:val="left"/>
      <w:pPr>
        <w:ind w:left="1490" w:hanging="477"/>
        <w:jc w:val="left"/>
      </w:pPr>
      <w:rPr>
        <w:rFonts w:ascii="宋体" w:eastAsia="宋体" w:hAnsi="宋体" w:cs="宋体"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80">
    <w:nsid w:val="7087DB75"/>
    <w:multiLevelType w:val="hybridMultilevel"/>
    <w:tmpl w:val="00000000"/>
    <w:lvl w:ilvl="0">
      <w:start w:val="1"/>
      <w:numFmt w:val="decimal"/>
      <w:lvlText w:val="%1"/>
      <w:lvlJc w:val="left"/>
      <w:pPr>
        <w:ind w:left="1330" w:hanging="947"/>
        <w:jc w:val="left"/>
      </w:pPr>
      <w:rPr>
        <w:rFonts w:hint="default"/>
      </w:rPr>
    </w:lvl>
    <w:lvl w:ilvl="1">
      <w:start w:val="2"/>
      <w:numFmt w:val="decimal"/>
      <w:lvlText w:val="%1.%2"/>
      <w:lvlJc w:val="left"/>
      <w:pPr>
        <w:ind w:left="1330" w:hanging="947"/>
        <w:jc w:val="left"/>
      </w:pPr>
      <w:rPr>
        <w:rFonts w:hint="default"/>
      </w:rPr>
    </w:lvl>
    <w:lvl w:ilvl="2">
      <w:start w:val="1"/>
      <w:numFmt w:val="decimal"/>
      <w:lvlText w:val="%1.%2.%3"/>
      <w:lvlJc w:val="left"/>
      <w:pPr>
        <w:ind w:left="1330" w:hanging="947"/>
        <w:jc w:val="left"/>
      </w:pPr>
      <w:rPr>
        <w:rFonts w:hint="default"/>
        <w:w w:val="102"/>
      </w:rPr>
    </w:lvl>
    <w:lvl w:ilvl="3">
      <w:start w:val="1"/>
      <w:numFmt w:val="decimal"/>
      <w:lvlText w:val="（%4）"/>
      <w:lvlJc w:val="left"/>
      <w:pPr>
        <w:ind w:left="1796" w:hanging="793"/>
        <w:jc w:val="right"/>
      </w:pPr>
      <w:rPr>
        <w:rFonts w:ascii="宋体" w:eastAsia="宋体" w:hAnsi="宋体" w:cs="宋体" w:hint="default"/>
        <w:w w:val="91"/>
        <w:sz w:val="29"/>
        <w:szCs w:val="29"/>
      </w:rPr>
    </w:lvl>
    <w:lvl w:ilvl="4">
      <w:start w:val="1"/>
      <w:numFmt w:val="decimal"/>
      <w:lvlText w:val="%5）"/>
      <w:lvlJc w:val="left"/>
      <w:pPr>
        <w:ind w:left="1643" w:hanging="540"/>
        <w:jc w:val="left"/>
      </w:pPr>
      <w:rPr>
        <w:rFonts w:ascii="Arial" w:eastAsia="Arial" w:hAnsi="Arial" w:cs="Arial" w:hint="default"/>
        <w:w w:val="91"/>
        <w:sz w:val="31"/>
        <w:szCs w:val="31"/>
      </w:rPr>
    </w:lvl>
    <w:lvl w:ilvl="5">
      <w:start w:val="0"/>
      <w:numFmt w:val="bullet"/>
      <w:lvlText w:val="•"/>
      <w:lvlJc w:val="left"/>
      <w:pPr>
        <w:ind w:left="2320" w:hanging="540"/>
      </w:pPr>
      <w:rPr>
        <w:rFonts w:hint="default"/>
      </w:rPr>
    </w:lvl>
    <w:lvl w:ilvl="6">
      <w:start w:val="0"/>
      <w:numFmt w:val="bullet"/>
      <w:lvlText w:val="•"/>
      <w:lvlJc w:val="left"/>
      <w:pPr>
        <w:ind w:left="3320" w:hanging="540"/>
      </w:pPr>
      <w:rPr>
        <w:rFonts w:hint="default"/>
      </w:rPr>
    </w:lvl>
    <w:lvl w:ilvl="7">
      <w:start w:val="0"/>
      <w:numFmt w:val="bullet"/>
      <w:lvlText w:val="•"/>
      <w:lvlJc w:val="left"/>
      <w:pPr>
        <w:ind w:left="6260" w:hanging="540"/>
      </w:pPr>
      <w:rPr>
        <w:rFonts w:hint="default"/>
      </w:rPr>
    </w:lvl>
    <w:lvl w:ilvl="8">
      <w:start w:val="0"/>
      <w:numFmt w:val="bullet"/>
      <w:lvlText w:val="•"/>
      <w:lvlJc w:val="left"/>
      <w:pPr>
        <w:ind w:left="5539" w:hanging="540"/>
      </w:pPr>
      <w:rPr>
        <w:rFonts w:hint="default"/>
      </w:rPr>
    </w:lvl>
  </w:abstractNum>
  <w:abstractNum w:abstractNumId="81">
    <w:nsid w:val="70DEC3E5"/>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82">
    <w:nsid w:val="723B7E79"/>
    <w:multiLevelType w:val="hybridMultilevel"/>
    <w:tmpl w:val="00000000"/>
    <w:lvl w:ilvl="0">
      <w:start w:val="3"/>
      <w:numFmt w:val="decimal"/>
      <w:lvlText w:val="%1"/>
      <w:lvlJc w:val="left"/>
      <w:pPr>
        <w:ind w:left="1222" w:hanging="839"/>
        <w:jc w:val="left"/>
      </w:pPr>
      <w:rPr>
        <w:rFonts w:hint="default"/>
      </w:rPr>
    </w:lvl>
    <w:lvl w:ilvl="1">
      <w:start w:val="2"/>
      <w:numFmt w:val="decimal"/>
      <w:lvlText w:val="%1.%2"/>
      <w:lvlJc w:val="left"/>
      <w:pPr>
        <w:ind w:left="1222" w:hanging="839"/>
        <w:jc w:val="left"/>
      </w:pPr>
      <w:rPr>
        <w:rFonts w:ascii="宋体" w:eastAsia="宋体" w:hAnsi="宋体" w:cs="宋体" w:hint="default"/>
        <w:w w:val="100"/>
        <w:sz w:val="42"/>
        <w:szCs w:val="42"/>
      </w:rPr>
    </w:lvl>
    <w:lvl w:ilvl="2">
      <w:start w:val="1"/>
      <w:numFmt w:val="decimal"/>
      <w:lvlText w:val="%1.%2.%3"/>
      <w:lvlJc w:val="left"/>
      <w:pPr>
        <w:ind w:left="1172" w:hanging="789"/>
        <w:jc w:val="left"/>
      </w:pPr>
      <w:rPr>
        <w:rFonts w:hint="default"/>
        <w:w w:val="81"/>
      </w:rPr>
    </w:lvl>
    <w:lvl w:ilvl="3">
      <w:start w:val="1"/>
      <w:numFmt w:val="decimal"/>
      <w:lvlText w:val="（%4）"/>
      <w:lvlJc w:val="left"/>
      <w:pPr>
        <w:ind w:left="1806" w:hanging="793"/>
        <w:jc w:val="left"/>
      </w:pPr>
      <w:rPr>
        <w:rFonts w:ascii="宋体" w:eastAsia="宋体" w:hAnsi="宋体" w:cs="宋体" w:hint="default"/>
        <w:w w:val="82"/>
        <w:sz w:val="29"/>
        <w:szCs w:val="29"/>
      </w:rPr>
    </w:lvl>
    <w:lvl w:ilvl="4">
      <w:start w:val="0"/>
      <w:numFmt w:val="bullet"/>
      <w:lvlText w:val="•"/>
      <w:lvlJc w:val="left"/>
      <w:pPr>
        <w:ind w:left="4929" w:hanging="793"/>
      </w:pPr>
      <w:rPr>
        <w:rFonts w:hint="default"/>
      </w:rPr>
    </w:lvl>
    <w:lvl w:ilvl="5">
      <w:start w:val="0"/>
      <w:numFmt w:val="bullet"/>
      <w:lvlText w:val="•"/>
      <w:lvlJc w:val="left"/>
      <w:pPr>
        <w:ind w:left="6494" w:hanging="793"/>
      </w:pPr>
      <w:rPr>
        <w:rFonts w:hint="default"/>
      </w:rPr>
    </w:lvl>
    <w:lvl w:ilvl="6">
      <w:start w:val="0"/>
      <w:numFmt w:val="bullet"/>
      <w:lvlText w:val="•"/>
      <w:lvlJc w:val="left"/>
      <w:pPr>
        <w:ind w:left="8059" w:hanging="793"/>
      </w:pPr>
      <w:rPr>
        <w:rFonts w:hint="default"/>
      </w:rPr>
    </w:lvl>
    <w:lvl w:ilvl="7">
      <w:start w:val="0"/>
      <w:numFmt w:val="bullet"/>
      <w:lvlText w:val="•"/>
      <w:lvlJc w:val="left"/>
      <w:pPr>
        <w:ind w:left="9624" w:hanging="793"/>
      </w:pPr>
      <w:rPr>
        <w:rFonts w:hint="default"/>
      </w:rPr>
    </w:lvl>
    <w:lvl w:ilvl="8">
      <w:start w:val="0"/>
      <w:numFmt w:val="bullet"/>
      <w:lvlText w:val="•"/>
      <w:lvlJc w:val="left"/>
      <w:pPr>
        <w:ind w:left="11189" w:hanging="793"/>
      </w:pPr>
      <w:rPr>
        <w:rFonts w:hint="default"/>
      </w:rPr>
    </w:lvl>
  </w:abstractNum>
  <w:abstractNum w:abstractNumId="83">
    <w:nsid w:val="759EA2CE"/>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84">
    <w:nsid w:val="76E328C8"/>
    <w:multiLevelType w:val="hybridMultilevel"/>
    <w:tmpl w:val="00000000"/>
    <w:lvl w:ilvl="0">
      <w:start w:val="0"/>
      <w:numFmt w:val="bullet"/>
      <w:lvlText w:val=""/>
      <w:lvlJc w:val="left"/>
      <w:pPr>
        <w:ind w:left="347" w:hanging="270"/>
      </w:pPr>
      <w:rPr>
        <w:rFonts w:ascii="Symbol" w:eastAsia="Symbol" w:hAnsi="Symbol" w:cs="Symbol" w:hint="default"/>
        <w:w w:val="101"/>
        <w:sz w:val="36"/>
        <w:szCs w:val="36"/>
      </w:rPr>
    </w:lvl>
    <w:lvl w:ilvl="1">
      <w:start w:val="0"/>
      <w:numFmt w:val="bullet"/>
      <w:lvlText w:val="•"/>
      <w:lvlJc w:val="left"/>
      <w:pPr>
        <w:ind w:left="539" w:hanging="270"/>
      </w:pPr>
      <w:rPr>
        <w:rFonts w:hint="default"/>
      </w:rPr>
    </w:lvl>
    <w:lvl w:ilvl="2">
      <w:start w:val="0"/>
      <w:numFmt w:val="bullet"/>
      <w:lvlText w:val="•"/>
      <w:lvlJc w:val="left"/>
      <w:pPr>
        <w:ind w:left="738" w:hanging="270"/>
      </w:pPr>
      <w:rPr>
        <w:rFonts w:hint="default"/>
      </w:rPr>
    </w:lvl>
    <w:lvl w:ilvl="3">
      <w:start w:val="0"/>
      <w:numFmt w:val="bullet"/>
      <w:lvlText w:val="•"/>
      <w:lvlJc w:val="left"/>
      <w:pPr>
        <w:ind w:left="938" w:hanging="270"/>
      </w:pPr>
      <w:rPr>
        <w:rFonts w:hint="default"/>
      </w:rPr>
    </w:lvl>
    <w:lvl w:ilvl="4">
      <w:start w:val="0"/>
      <w:numFmt w:val="bullet"/>
      <w:lvlText w:val="•"/>
      <w:lvlJc w:val="left"/>
      <w:pPr>
        <w:ind w:left="1137" w:hanging="270"/>
      </w:pPr>
      <w:rPr>
        <w:rFonts w:hint="default"/>
      </w:rPr>
    </w:lvl>
    <w:lvl w:ilvl="5">
      <w:start w:val="0"/>
      <w:numFmt w:val="bullet"/>
      <w:lvlText w:val="•"/>
      <w:lvlJc w:val="left"/>
      <w:pPr>
        <w:ind w:left="1337" w:hanging="270"/>
      </w:pPr>
      <w:rPr>
        <w:rFonts w:hint="default"/>
      </w:rPr>
    </w:lvl>
    <w:lvl w:ilvl="6">
      <w:start w:val="0"/>
      <w:numFmt w:val="bullet"/>
      <w:lvlText w:val="•"/>
      <w:lvlJc w:val="left"/>
      <w:pPr>
        <w:ind w:left="1536" w:hanging="270"/>
      </w:pPr>
      <w:rPr>
        <w:rFonts w:hint="default"/>
      </w:rPr>
    </w:lvl>
    <w:lvl w:ilvl="7">
      <w:start w:val="0"/>
      <w:numFmt w:val="bullet"/>
      <w:lvlText w:val="•"/>
      <w:lvlJc w:val="left"/>
      <w:pPr>
        <w:ind w:left="1736" w:hanging="270"/>
      </w:pPr>
      <w:rPr>
        <w:rFonts w:hint="default"/>
      </w:rPr>
    </w:lvl>
    <w:lvl w:ilvl="8">
      <w:start w:val="0"/>
      <w:numFmt w:val="bullet"/>
      <w:lvlText w:val="•"/>
      <w:lvlJc w:val="left"/>
      <w:pPr>
        <w:ind w:left="1935" w:hanging="270"/>
      </w:pPr>
      <w:rPr>
        <w:rFonts w:hint="default"/>
      </w:rPr>
    </w:lvl>
  </w:abstractNum>
  <w:abstractNum w:abstractNumId="85">
    <w:nsid w:val="76EB7A14"/>
    <w:multiLevelType w:val="hybridMultilevel"/>
    <w:tmpl w:val="00000000"/>
    <w:lvl w:ilvl="0">
      <w:start w:val="1"/>
      <w:numFmt w:val="decimal"/>
      <w:lvlText w:val="（%1）"/>
      <w:lvlJc w:val="left"/>
      <w:pPr>
        <w:ind w:left="1806" w:hanging="793"/>
        <w:jc w:val="left"/>
      </w:pPr>
      <w:rPr>
        <w:rFonts w:ascii="宋体" w:eastAsia="宋体" w:hAnsi="宋体" w:cs="宋体" w:hint="default"/>
        <w:w w:val="91"/>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86">
    <w:nsid w:val="77C9CBBB"/>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87">
    <w:nsid w:val="7829F79C"/>
    <w:multiLevelType w:val="hybridMultilevel"/>
    <w:tmpl w:val="00000000"/>
    <w:lvl w:ilvl="0">
      <w:start w:val="1"/>
      <w:numFmt w:val="decimal"/>
      <w:lvlText w:val="%1)"/>
      <w:lvlJc w:val="left"/>
      <w:pPr>
        <w:ind w:left="1489" w:hanging="476"/>
        <w:jc w:val="left"/>
      </w:pPr>
      <w:rPr>
        <w:rFonts w:ascii="宋体" w:eastAsia="宋体" w:hAnsi="宋体" w:cs="宋体" w:hint="default"/>
        <w:w w:val="102"/>
        <w:sz w:val="31"/>
        <w:szCs w:val="31"/>
      </w:rPr>
    </w:lvl>
    <w:lvl w:ilvl="1">
      <w:start w:val="0"/>
      <w:numFmt w:val="bullet"/>
      <w:lvlText w:val="•"/>
      <w:lvlJc w:val="left"/>
      <w:pPr>
        <w:ind w:left="2763" w:hanging="476"/>
      </w:pPr>
      <w:rPr>
        <w:rFonts w:hint="default"/>
      </w:rPr>
    </w:lvl>
    <w:lvl w:ilvl="2">
      <w:start w:val="0"/>
      <w:numFmt w:val="bullet"/>
      <w:lvlText w:val="•"/>
      <w:lvlJc w:val="left"/>
      <w:pPr>
        <w:ind w:left="4047" w:hanging="476"/>
      </w:pPr>
      <w:rPr>
        <w:rFonts w:hint="default"/>
      </w:rPr>
    </w:lvl>
    <w:lvl w:ilvl="3">
      <w:start w:val="0"/>
      <w:numFmt w:val="bullet"/>
      <w:lvlText w:val="•"/>
      <w:lvlJc w:val="left"/>
      <w:pPr>
        <w:ind w:left="5331" w:hanging="476"/>
      </w:pPr>
      <w:rPr>
        <w:rFonts w:hint="default"/>
      </w:rPr>
    </w:lvl>
    <w:lvl w:ilvl="4">
      <w:start w:val="0"/>
      <w:numFmt w:val="bullet"/>
      <w:lvlText w:val="•"/>
      <w:lvlJc w:val="left"/>
      <w:pPr>
        <w:ind w:left="6615" w:hanging="476"/>
      </w:pPr>
      <w:rPr>
        <w:rFonts w:hint="default"/>
      </w:rPr>
    </w:lvl>
    <w:lvl w:ilvl="5">
      <w:start w:val="0"/>
      <w:numFmt w:val="bullet"/>
      <w:lvlText w:val="•"/>
      <w:lvlJc w:val="left"/>
      <w:pPr>
        <w:ind w:left="7899" w:hanging="476"/>
      </w:pPr>
      <w:rPr>
        <w:rFonts w:hint="default"/>
      </w:rPr>
    </w:lvl>
    <w:lvl w:ilvl="6">
      <w:start w:val="0"/>
      <w:numFmt w:val="bullet"/>
      <w:lvlText w:val="•"/>
      <w:lvlJc w:val="left"/>
      <w:pPr>
        <w:ind w:left="9183" w:hanging="476"/>
      </w:pPr>
      <w:rPr>
        <w:rFonts w:hint="default"/>
      </w:rPr>
    </w:lvl>
    <w:lvl w:ilvl="7">
      <w:start w:val="0"/>
      <w:numFmt w:val="bullet"/>
      <w:lvlText w:val="•"/>
      <w:lvlJc w:val="left"/>
      <w:pPr>
        <w:ind w:left="10467" w:hanging="476"/>
      </w:pPr>
      <w:rPr>
        <w:rFonts w:hint="default"/>
      </w:rPr>
    </w:lvl>
    <w:lvl w:ilvl="8">
      <w:start w:val="0"/>
      <w:numFmt w:val="bullet"/>
      <w:lvlText w:val="•"/>
      <w:lvlJc w:val="left"/>
      <w:pPr>
        <w:ind w:left="11751" w:hanging="476"/>
      </w:pPr>
      <w:rPr>
        <w:rFonts w:hint="default"/>
      </w:rPr>
    </w:lvl>
  </w:abstractNum>
  <w:abstractNum w:abstractNumId="88">
    <w:nsid w:val="78A66CF1"/>
    <w:multiLevelType w:val="hybridMultilevel"/>
    <w:tmpl w:val="00000000"/>
    <w:lvl w:ilvl="0">
      <w:start w:val="1"/>
      <w:numFmt w:val="decimal"/>
      <w:lvlText w:val="（%1）"/>
      <w:lvlJc w:val="left"/>
      <w:pPr>
        <w:ind w:left="1648" w:hanging="793"/>
        <w:jc w:val="left"/>
      </w:pPr>
      <w:rPr>
        <w:rFonts w:ascii="宋体" w:eastAsia="宋体" w:hAnsi="宋体" w:cs="宋体" w:hint="default"/>
        <w:spacing w:val="-1"/>
        <w:w w:val="102"/>
        <w:sz w:val="29"/>
        <w:szCs w:val="29"/>
      </w:rPr>
    </w:lvl>
    <w:lvl w:ilvl="1">
      <w:start w:val="1"/>
      <w:numFmt w:val="decimal"/>
      <w:lvlText w:val="%2."/>
      <w:lvlJc w:val="left"/>
      <w:pPr>
        <w:ind w:left="1331" w:hanging="318"/>
        <w:jc w:val="left"/>
      </w:pPr>
      <w:rPr>
        <w:rFonts w:ascii="宋体" w:eastAsia="宋体" w:hAnsi="宋体" w:cs="宋体" w:hint="default"/>
        <w:w w:val="102"/>
        <w:sz w:val="29"/>
        <w:szCs w:val="29"/>
      </w:rPr>
    </w:lvl>
    <w:lvl w:ilvl="2">
      <w:start w:val="0"/>
      <w:numFmt w:val="bullet"/>
      <w:lvlText w:val="•"/>
      <w:lvlJc w:val="left"/>
      <w:pPr>
        <w:ind w:left="3048" w:hanging="318"/>
      </w:pPr>
      <w:rPr>
        <w:rFonts w:hint="default"/>
      </w:rPr>
    </w:lvl>
    <w:lvl w:ilvl="3">
      <w:start w:val="0"/>
      <w:numFmt w:val="bullet"/>
      <w:lvlText w:val="•"/>
      <w:lvlJc w:val="left"/>
      <w:pPr>
        <w:ind w:left="4457" w:hanging="318"/>
      </w:pPr>
      <w:rPr>
        <w:rFonts w:hint="default"/>
      </w:rPr>
    </w:lvl>
    <w:lvl w:ilvl="4">
      <w:start w:val="0"/>
      <w:numFmt w:val="bullet"/>
      <w:lvlText w:val="•"/>
      <w:lvlJc w:val="left"/>
      <w:pPr>
        <w:ind w:left="5866" w:hanging="318"/>
      </w:pPr>
      <w:rPr>
        <w:rFonts w:hint="default"/>
      </w:rPr>
    </w:lvl>
    <w:lvl w:ilvl="5">
      <w:start w:val="0"/>
      <w:numFmt w:val="bullet"/>
      <w:lvlText w:val="•"/>
      <w:lvlJc w:val="left"/>
      <w:pPr>
        <w:ind w:left="7275" w:hanging="318"/>
      </w:pPr>
      <w:rPr>
        <w:rFonts w:hint="default"/>
      </w:rPr>
    </w:lvl>
    <w:lvl w:ilvl="6">
      <w:start w:val="0"/>
      <w:numFmt w:val="bullet"/>
      <w:lvlText w:val="•"/>
      <w:lvlJc w:val="left"/>
      <w:pPr>
        <w:ind w:left="8684"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501" w:hanging="318"/>
      </w:pPr>
      <w:rPr>
        <w:rFonts w:hint="default"/>
      </w:rPr>
    </w:lvl>
  </w:abstractNum>
  <w:abstractNum w:abstractNumId="89">
    <w:nsid w:val="790C08AB"/>
    <w:multiLevelType w:val="hybridMultilevel"/>
    <w:tmpl w:val="00000000"/>
    <w:lvl w:ilvl="0">
      <w:start w:val="1"/>
      <w:numFmt w:val="decimal"/>
      <w:lvlText w:val="%1）"/>
      <w:lvlJc w:val="left"/>
      <w:pPr>
        <w:ind w:left="1490" w:hanging="477"/>
        <w:jc w:val="left"/>
      </w:pPr>
      <w:rPr>
        <w:rFonts w:ascii="Arial" w:eastAsia="Arial" w:hAnsi="Arial" w:cs="Arial" w:hint="default"/>
        <w:w w:val="91"/>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90">
    <w:nsid w:val="7A12F755"/>
    <w:multiLevelType w:val="hybridMultilevel"/>
    <w:tmpl w:val="00000000"/>
    <w:lvl w:ilvl="0">
      <w:start w:val="1"/>
      <w:numFmt w:val="decimal"/>
      <w:lvlText w:val="%1）"/>
      <w:lvlJc w:val="left"/>
      <w:pPr>
        <w:ind w:left="149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781" w:hanging="477"/>
      </w:pPr>
      <w:rPr>
        <w:rFonts w:hint="default"/>
      </w:rPr>
    </w:lvl>
    <w:lvl w:ilvl="2">
      <w:start w:val="0"/>
      <w:numFmt w:val="bullet"/>
      <w:lvlText w:val="•"/>
      <w:lvlJc w:val="left"/>
      <w:pPr>
        <w:ind w:left="406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627" w:hanging="477"/>
      </w:pPr>
      <w:rPr>
        <w:rFonts w:hint="default"/>
      </w:rPr>
    </w:lvl>
    <w:lvl w:ilvl="5">
      <w:start w:val="0"/>
      <w:numFmt w:val="bullet"/>
      <w:lvlText w:val="•"/>
      <w:lvlJc w:val="left"/>
      <w:pPr>
        <w:ind w:left="7909" w:hanging="477"/>
      </w:pPr>
      <w:rPr>
        <w:rFonts w:hint="default"/>
      </w:rPr>
    </w:lvl>
    <w:lvl w:ilvl="6">
      <w:start w:val="0"/>
      <w:numFmt w:val="bullet"/>
      <w:lvlText w:val="•"/>
      <w:lvlJc w:val="left"/>
      <w:pPr>
        <w:ind w:left="9191" w:hanging="477"/>
      </w:pPr>
      <w:rPr>
        <w:rFonts w:hint="default"/>
      </w:rPr>
    </w:lvl>
    <w:lvl w:ilvl="7">
      <w:start w:val="0"/>
      <w:numFmt w:val="bullet"/>
      <w:lvlText w:val="•"/>
      <w:lvlJc w:val="left"/>
      <w:pPr>
        <w:ind w:left="10473" w:hanging="477"/>
      </w:pPr>
      <w:rPr>
        <w:rFonts w:hint="default"/>
      </w:rPr>
    </w:lvl>
    <w:lvl w:ilvl="8">
      <w:start w:val="0"/>
      <w:numFmt w:val="bullet"/>
      <w:lvlText w:val="•"/>
      <w:lvlJc w:val="left"/>
      <w:pPr>
        <w:ind w:left="11755" w:hanging="477"/>
      </w:pPr>
      <w:rPr>
        <w:rFonts w:hint="default"/>
      </w:rPr>
    </w:lvl>
  </w:abstractNum>
  <w:abstractNum w:abstractNumId="91">
    <w:nsid w:val="7AAA76C9"/>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92">
    <w:nsid w:val="7E09DADA"/>
    <w:multiLevelType w:val="hybridMultilevel"/>
    <w:tmpl w:val="00000000"/>
    <w:lvl w:ilvl="0">
      <w:start w:val="1"/>
      <w:numFmt w:val="decimal"/>
      <w:lvlText w:val="（%1）"/>
      <w:lvlJc w:val="left"/>
      <w:pPr>
        <w:ind w:left="1806" w:hanging="793"/>
        <w:jc w:val="left"/>
      </w:pPr>
      <w:rPr>
        <w:rFonts w:ascii="宋体" w:eastAsia="宋体" w:hAnsi="宋体" w:cs="宋体" w:hint="default"/>
        <w:w w:val="102"/>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abstractNum w:abstractNumId="93">
    <w:nsid w:val="7E386ECA"/>
    <w:multiLevelType w:val="hybridMultilevel"/>
    <w:tmpl w:val="00000000"/>
    <w:lvl w:ilvl="0">
      <w:start w:val="1"/>
      <w:numFmt w:val="decimal"/>
      <w:lvlText w:val="%1）"/>
      <w:lvlJc w:val="left"/>
      <w:pPr>
        <w:ind w:left="384" w:hanging="477"/>
        <w:jc w:val="left"/>
      </w:pPr>
      <w:rPr>
        <w:rFonts w:ascii="Arial" w:eastAsia="Arial" w:hAnsi="Arial" w:cs="Arial" w:hint="default"/>
        <w:w w:val="91"/>
        <w:sz w:val="29"/>
        <w:szCs w:val="29"/>
      </w:rPr>
    </w:lvl>
    <w:lvl w:ilvl="1">
      <w:start w:val="0"/>
      <w:numFmt w:val="bullet"/>
      <w:lvlText w:val="•"/>
      <w:lvlJc w:val="left"/>
      <w:pPr>
        <w:ind w:left="1773" w:hanging="477"/>
      </w:pPr>
      <w:rPr>
        <w:rFonts w:hint="default"/>
      </w:rPr>
    </w:lvl>
    <w:lvl w:ilvl="2">
      <w:start w:val="0"/>
      <w:numFmt w:val="bullet"/>
      <w:lvlText w:val="•"/>
      <w:lvlJc w:val="left"/>
      <w:pPr>
        <w:ind w:left="3167" w:hanging="477"/>
      </w:pPr>
      <w:rPr>
        <w:rFonts w:hint="default"/>
      </w:rPr>
    </w:lvl>
    <w:lvl w:ilvl="3">
      <w:start w:val="0"/>
      <w:numFmt w:val="bullet"/>
      <w:lvlText w:val="•"/>
      <w:lvlJc w:val="left"/>
      <w:pPr>
        <w:ind w:left="4561" w:hanging="477"/>
      </w:pPr>
      <w:rPr>
        <w:rFonts w:hint="default"/>
      </w:rPr>
    </w:lvl>
    <w:lvl w:ilvl="4">
      <w:start w:val="0"/>
      <w:numFmt w:val="bullet"/>
      <w:lvlText w:val="•"/>
      <w:lvlJc w:val="left"/>
      <w:pPr>
        <w:ind w:left="5955" w:hanging="477"/>
      </w:pPr>
      <w:rPr>
        <w:rFonts w:hint="default"/>
      </w:rPr>
    </w:lvl>
    <w:lvl w:ilvl="5">
      <w:start w:val="0"/>
      <w:numFmt w:val="bullet"/>
      <w:lvlText w:val="•"/>
      <w:lvlJc w:val="left"/>
      <w:pPr>
        <w:ind w:left="7349" w:hanging="477"/>
      </w:pPr>
      <w:rPr>
        <w:rFonts w:hint="default"/>
      </w:rPr>
    </w:lvl>
    <w:lvl w:ilvl="6">
      <w:start w:val="0"/>
      <w:numFmt w:val="bullet"/>
      <w:lvlText w:val="•"/>
      <w:lvlJc w:val="left"/>
      <w:pPr>
        <w:ind w:left="8743" w:hanging="477"/>
      </w:pPr>
      <w:rPr>
        <w:rFonts w:hint="default"/>
      </w:rPr>
    </w:lvl>
    <w:lvl w:ilvl="7">
      <w:start w:val="0"/>
      <w:numFmt w:val="bullet"/>
      <w:lvlText w:val="•"/>
      <w:lvlJc w:val="left"/>
      <w:pPr>
        <w:ind w:left="10137" w:hanging="477"/>
      </w:pPr>
      <w:rPr>
        <w:rFonts w:hint="default"/>
      </w:rPr>
    </w:lvl>
    <w:lvl w:ilvl="8">
      <w:start w:val="0"/>
      <w:numFmt w:val="bullet"/>
      <w:lvlText w:val="•"/>
      <w:lvlJc w:val="left"/>
      <w:pPr>
        <w:ind w:left="11531" w:hanging="477"/>
      </w:pPr>
      <w:rPr>
        <w:rFonts w:hint="default"/>
      </w:rPr>
    </w:lvl>
  </w:abstractNum>
  <w:abstractNum w:abstractNumId="94">
    <w:nsid w:val="7EBA71D1"/>
    <w:multiLevelType w:val="hybridMultilevel"/>
    <w:tmpl w:val="00000000"/>
    <w:lvl w:ilvl="0">
      <w:start w:val="1"/>
      <w:numFmt w:val="decimal"/>
      <w:lvlText w:val="（%1）"/>
      <w:lvlJc w:val="left"/>
      <w:pPr>
        <w:ind w:left="1806" w:hanging="793"/>
        <w:jc w:val="left"/>
      </w:pPr>
      <w:rPr>
        <w:rFonts w:ascii="宋体" w:eastAsia="宋体" w:hAnsi="宋体" w:cs="宋体" w:hint="default"/>
        <w:w w:val="91"/>
        <w:sz w:val="29"/>
        <w:szCs w:val="29"/>
      </w:rPr>
    </w:lvl>
    <w:lvl w:ilvl="1">
      <w:start w:val="0"/>
      <w:numFmt w:val="bullet"/>
      <w:lvlText w:val="•"/>
      <w:lvlJc w:val="left"/>
      <w:pPr>
        <w:ind w:left="3051" w:hanging="793"/>
      </w:pPr>
      <w:rPr>
        <w:rFonts w:hint="default"/>
      </w:rPr>
    </w:lvl>
    <w:lvl w:ilvl="2">
      <w:start w:val="0"/>
      <w:numFmt w:val="bullet"/>
      <w:lvlText w:val="•"/>
      <w:lvlJc w:val="left"/>
      <w:pPr>
        <w:ind w:left="4303" w:hanging="793"/>
      </w:pPr>
      <w:rPr>
        <w:rFonts w:hint="default"/>
      </w:rPr>
    </w:lvl>
    <w:lvl w:ilvl="3">
      <w:start w:val="0"/>
      <w:numFmt w:val="bullet"/>
      <w:lvlText w:val="•"/>
      <w:lvlJc w:val="left"/>
      <w:pPr>
        <w:ind w:left="5555" w:hanging="793"/>
      </w:pPr>
      <w:rPr>
        <w:rFonts w:hint="default"/>
      </w:rPr>
    </w:lvl>
    <w:lvl w:ilvl="4">
      <w:start w:val="0"/>
      <w:numFmt w:val="bullet"/>
      <w:lvlText w:val="•"/>
      <w:lvlJc w:val="left"/>
      <w:pPr>
        <w:ind w:left="680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11" w:hanging="793"/>
      </w:pPr>
      <w:rPr>
        <w:rFonts w:hint="default"/>
      </w:rPr>
    </w:lvl>
    <w:lvl w:ilvl="7">
      <w:start w:val="0"/>
      <w:numFmt w:val="bullet"/>
      <w:lvlText w:val="•"/>
      <w:lvlJc w:val="left"/>
      <w:pPr>
        <w:ind w:left="10563" w:hanging="793"/>
      </w:pPr>
      <w:rPr>
        <w:rFonts w:hint="default"/>
      </w:rPr>
    </w:lvl>
    <w:lvl w:ilvl="8">
      <w:start w:val="0"/>
      <w:numFmt w:val="bullet"/>
      <w:lvlText w:val="•"/>
      <w:lvlJc w:val="left"/>
      <w:pPr>
        <w:ind w:left="11815" w:hanging="793"/>
      </w:pPr>
      <w:rPr>
        <w:rFonts w:hint="default"/>
      </w:rPr>
    </w:lvl>
  </w:abstractNum>
  <w:num w:numId="1">
    <w:abstractNumId w:val="12"/>
  </w:num>
  <w:num w:numId="2">
    <w:abstractNumId w:val="47"/>
  </w:num>
  <w:num w:numId="3">
    <w:abstractNumId w:val="58"/>
  </w:num>
  <w:num w:numId="4">
    <w:abstractNumId w:val="0"/>
  </w:num>
  <w:num w:numId="5">
    <w:abstractNumId w:val="91"/>
  </w:num>
  <w:num w:numId="6">
    <w:abstractNumId w:val="26"/>
  </w:num>
  <w:num w:numId="7">
    <w:abstractNumId w:val="39"/>
  </w:num>
  <w:num w:numId="8">
    <w:abstractNumId w:val="32"/>
  </w:num>
  <w:num w:numId="9">
    <w:abstractNumId w:val="28"/>
  </w:num>
  <w:num w:numId="10">
    <w:abstractNumId w:val="90"/>
  </w:num>
  <w:num w:numId="11">
    <w:abstractNumId w:val="41"/>
  </w:num>
  <w:num w:numId="12">
    <w:abstractNumId w:val="60"/>
  </w:num>
  <w:num w:numId="13">
    <w:abstractNumId w:val="77"/>
  </w:num>
  <w:num w:numId="14">
    <w:abstractNumId w:val="37"/>
  </w:num>
  <w:num w:numId="15">
    <w:abstractNumId w:val="1"/>
  </w:num>
  <w:num w:numId="16">
    <w:abstractNumId w:val="10"/>
  </w:num>
  <w:num w:numId="17">
    <w:abstractNumId w:val="89"/>
  </w:num>
  <w:num w:numId="18">
    <w:abstractNumId w:val="93"/>
  </w:num>
  <w:num w:numId="19">
    <w:abstractNumId w:val="73"/>
  </w:num>
  <w:num w:numId="20">
    <w:abstractNumId w:val="18"/>
  </w:num>
  <w:num w:numId="21">
    <w:abstractNumId w:val="49"/>
  </w:num>
  <w:num w:numId="22">
    <w:abstractNumId w:val="22"/>
  </w:num>
  <w:num w:numId="23">
    <w:abstractNumId w:val="83"/>
  </w:num>
  <w:num w:numId="24">
    <w:abstractNumId w:val="40"/>
  </w:num>
  <w:num w:numId="25">
    <w:abstractNumId w:val="17"/>
  </w:num>
  <w:num w:numId="26">
    <w:abstractNumId w:val="61"/>
  </w:num>
  <w:num w:numId="27">
    <w:abstractNumId w:val="68"/>
  </w:num>
  <w:num w:numId="28">
    <w:abstractNumId w:val="33"/>
  </w:num>
  <w:num w:numId="29">
    <w:abstractNumId w:val="84"/>
  </w:num>
  <w:num w:numId="30">
    <w:abstractNumId w:val="65"/>
  </w:num>
  <w:num w:numId="31">
    <w:abstractNumId w:val="51"/>
  </w:num>
  <w:num w:numId="32">
    <w:abstractNumId w:val="23"/>
  </w:num>
  <w:num w:numId="33">
    <w:abstractNumId w:val="55"/>
  </w:num>
  <w:num w:numId="34">
    <w:abstractNumId w:val="36"/>
  </w:num>
  <w:num w:numId="35">
    <w:abstractNumId w:val="74"/>
  </w:num>
  <w:num w:numId="36">
    <w:abstractNumId w:val="25"/>
  </w:num>
  <w:num w:numId="37">
    <w:abstractNumId w:val="76"/>
  </w:num>
  <w:num w:numId="38">
    <w:abstractNumId w:val="9"/>
  </w:num>
  <w:num w:numId="39">
    <w:abstractNumId w:val="57"/>
  </w:num>
  <w:num w:numId="40">
    <w:abstractNumId w:val="13"/>
  </w:num>
  <w:num w:numId="41">
    <w:abstractNumId w:val="75"/>
  </w:num>
  <w:num w:numId="42">
    <w:abstractNumId w:val="34"/>
  </w:num>
  <w:num w:numId="43">
    <w:abstractNumId w:val="54"/>
  </w:num>
  <w:num w:numId="44">
    <w:abstractNumId w:val="64"/>
  </w:num>
  <w:num w:numId="45">
    <w:abstractNumId w:val="4"/>
  </w:num>
  <w:num w:numId="46">
    <w:abstractNumId w:val="44"/>
  </w:num>
  <w:num w:numId="47">
    <w:abstractNumId w:val="70"/>
  </w:num>
  <w:num w:numId="48">
    <w:abstractNumId w:val="69"/>
  </w:num>
  <w:num w:numId="49">
    <w:abstractNumId w:val="50"/>
  </w:num>
  <w:num w:numId="50">
    <w:abstractNumId w:val="45"/>
  </w:num>
  <w:num w:numId="51">
    <w:abstractNumId w:val="56"/>
  </w:num>
  <w:num w:numId="52">
    <w:abstractNumId w:val="7"/>
  </w:num>
  <w:num w:numId="53">
    <w:abstractNumId w:val="87"/>
  </w:num>
  <w:num w:numId="54">
    <w:abstractNumId w:val="2"/>
  </w:num>
  <w:num w:numId="55">
    <w:abstractNumId w:val="53"/>
  </w:num>
  <w:num w:numId="56">
    <w:abstractNumId w:val="11"/>
  </w:num>
  <w:num w:numId="57">
    <w:abstractNumId w:val="81"/>
  </w:num>
  <w:num w:numId="58">
    <w:abstractNumId w:val="27"/>
  </w:num>
  <w:num w:numId="59">
    <w:abstractNumId w:val="42"/>
  </w:num>
  <w:num w:numId="60">
    <w:abstractNumId w:val="62"/>
  </w:num>
  <w:num w:numId="61">
    <w:abstractNumId w:val="48"/>
  </w:num>
  <w:num w:numId="62">
    <w:abstractNumId w:val="86"/>
  </w:num>
  <w:num w:numId="63">
    <w:abstractNumId w:val="66"/>
  </w:num>
  <w:num w:numId="64">
    <w:abstractNumId w:val="43"/>
  </w:num>
  <w:num w:numId="65">
    <w:abstractNumId w:val="14"/>
  </w:num>
  <w:num w:numId="66">
    <w:abstractNumId w:val="92"/>
  </w:num>
  <w:num w:numId="67">
    <w:abstractNumId w:val="63"/>
  </w:num>
  <w:num w:numId="68">
    <w:abstractNumId w:val="79"/>
  </w:num>
  <w:num w:numId="69">
    <w:abstractNumId w:val="30"/>
  </w:num>
  <w:num w:numId="70">
    <w:abstractNumId w:val="85"/>
  </w:num>
  <w:num w:numId="71">
    <w:abstractNumId w:val="52"/>
  </w:num>
  <w:num w:numId="72">
    <w:abstractNumId w:val="94"/>
  </w:num>
  <w:num w:numId="73">
    <w:abstractNumId w:val="35"/>
  </w:num>
  <w:num w:numId="74">
    <w:abstractNumId w:val="82"/>
  </w:num>
  <w:num w:numId="75">
    <w:abstractNumId w:val="3"/>
  </w:num>
  <w:num w:numId="76">
    <w:abstractNumId w:val="19"/>
  </w:num>
  <w:num w:numId="77">
    <w:abstractNumId w:val="31"/>
  </w:num>
  <w:num w:numId="78">
    <w:abstractNumId w:val="16"/>
  </w:num>
  <w:num w:numId="79">
    <w:abstractNumId w:val="24"/>
  </w:num>
  <w:num w:numId="80">
    <w:abstractNumId w:val="67"/>
  </w:num>
  <w:num w:numId="81">
    <w:abstractNumId w:val="29"/>
  </w:num>
  <w:num w:numId="82">
    <w:abstractNumId w:val="21"/>
  </w:num>
  <w:num w:numId="83">
    <w:abstractNumId w:val="6"/>
  </w:num>
  <w:num w:numId="84">
    <w:abstractNumId w:val="20"/>
  </w:num>
  <w:num w:numId="85">
    <w:abstractNumId w:val="72"/>
  </w:num>
  <w:num w:numId="86">
    <w:abstractNumId w:val="71"/>
  </w:num>
  <w:num w:numId="87">
    <w:abstractNumId w:val="80"/>
  </w:num>
  <w:num w:numId="88">
    <w:abstractNumId w:val="8"/>
  </w:num>
  <w:num w:numId="89">
    <w:abstractNumId w:val="78"/>
  </w:num>
  <w:num w:numId="90">
    <w:abstractNumId w:val="15"/>
  </w:num>
  <w:num w:numId="91">
    <w:abstractNumId w:val="46"/>
  </w:num>
  <w:num w:numId="92">
    <w:abstractNumId w:val="88"/>
  </w:num>
  <w:num w:numId="93">
    <w:abstractNumId w:val="59"/>
  </w:num>
  <w:num w:numId="94">
    <w:abstractNumId w:val="38"/>
  </w:num>
  <w:num w:numId="9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84"/>
      <w:outlineLvl w:val="0"/>
    </w:pPr>
    <w:rPr>
      <w:rFonts w:ascii="宋体" w:eastAsia="宋体" w:hAnsi="宋体" w:cs="宋体"/>
      <w:sz w:val="48"/>
      <w:szCs w:val="48"/>
    </w:rPr>
  </w:style>
  <w:style w:type="paragraph" w:styleId="Heading2">
    <w:name w:val="heading 2"/>
    <w:basedOn w:val="Normal"/>
    <w:uiPriority w:val="1"/>
    <w:qFormat/>
    <w:pPr>
      <w:ind w:left="1222" w:hanging="839"/>
      <w:outlineLvl w:val="1"/>
    </w:pPr>
    <w:rPr>
      <w:rFonts w:ascii="幼圆" w:eastAsia="幼圆" w:hAnsi="幼圆" w:cs="幼圆"/>
      <w:sz w:val="42"/>
      <w:szCs w:val="42"/>
    </w:rPr>
  </w:style>
  <w:style w:type="paragraph" w:styleId="Heading3">
    <w:name w:val="heading 3"/>
    <w:basedOn w:val="Normal"/>
    <w:uiPriority w:val="1"/>
    <w:qFormat/>
    <w:pPr>
      <w:outlineLvl w:val="2"/>
    </w:pPr>
    <w:rPr>
      <w:rFonts w:ascii="幼圆" w:eastAsia="幼圆" w:hAnsi="幼圆" w:cs="幼圆"/>
      <w:sz w:val="36"/>
      <w:szCs w:val="36"/>
    </w:rPr>
  </w:style>
  <w:style w:type="paragraph" w:styleId="Heading4">
    <w:name w:val="heading 4"/>
    <w:basedOn w:val="Normal"/>
    <w:uiPriority w:val="1"/>
    <w:qFormat/>
    <w:pPr>
      <w:spacing w:line="346" w:lineRule="exact"/>
      <w:outlineLvl w:val="3"/>
    </w:pPr>
    <w:rPr>
      <w:rFonts w:ascii="Times New Roman" w:eastAsia="Times New Roman" w:hAnsi="Times New Roman" w:cs="Times New Roman"/>
      <w:i/>
      <w:sz w:val="36"/>
      <w:szCs w:val="36"/>
    </w:rPr>
  </w:style>
  <w:style w:type="paragraph" w:styleId="Heading5">
    <w:name w:val="heading 5"/>
    <w:basedOn w:val="Normal"/>
    <w:uiPriority w:val="1"/>
    <w:qFormat/>
    <w:pPr>
      <w:spacing w:line="410" w:lineRule="exact"/>
      <w:outlineLvl w:val="4"/>
    </w:pPr>
    <w:rPr>
      <w:rFonts w:ascii="幼圆" w:eastAsia="幼圆" w:hAnsi="幼圆" w:cs="幼圆"/>
      <w:sz w:val="35"/>
      <w:szCs w:val="35"/>
    </w:rPr>
  </w:style>
  <w:style w:type="paragraph" w:styleId="Heading6">
    <w:name w:val="heading 6"/>
    <w:basedOn w:val="Normal"/>
    <w:uiPriority w:val="1"/>
    <w:qFormat/>
    <w:pPr>
      <w:spacing w:line="314" w:lineRule="exact"/>
      <w:outlineLvl w:val="5"/>
    </w:pPr>
    <w:rPr>
      <w:rFonts w:ascii="Times New Roman" w:eastAsia="Times New Roman" w:hAnsi="Times New Roman" w:cs="Times New Roman"/>
      <w:i/>
      <w:sz w:val="35"/>
      <w:szCs w:val="35"/>
    </w:rPr>
  </w:style>
  <w:style w:type="paragraph" w:styleId="Heading7">
    <w:name w:val="heading 7"/>
    <w:basedOn w:val="Normal"/>
    <w:uiPriority w:val="1"/>
    <w:qFormat/>
    <w:pPr>
      <w:spacing w:before="182"/>
      <w:outlineLvl w:val="6"/>
    </w:pPr>
    <w:rPr>
      <w:rFonts w:ascii="Bookman Old Style" w:eastAsia="Bookman Old Style" w:hAnsi="Bookman Old Style" w:cs="Bookman Old Style"/>
      <w:sz w:val="33"/>
      <w:szCs w:val="33"/>
    </w:rPr>
  </w:style>
  <w:style w:type="paragraph" w:styleId="Heading8">
    <w:name w:val="heading 8"/>
    <w:basedOn w:val="Normal"/>
    <w:uiPriority w:val="1"/>
    <w:qFormat/>
    <w:pPr>
      <w:spacing w:line="330" w:lineRule="exact"/>
      <w:ind w:hanging="195"/>
      <w:outlineLvl w:val="7"/>
    </w:pPr>
    <w:rPr>
      <w:rFonts w:ascii="Times New Roman" w:eastAsia="Times New Roman" w:hAnsi="Times New Roman" w:cs="Times New Roman"/>
      <w:i/>
      <w:sz w:val="33"/>
      <w:szCs w:val="33"/>
    </w:rPr>
  </w:style>
  <w:style w:type="paragraph" w:styleId="Heading9">
    <w:name w:val="heading 9"/>
    <w:basedOn w:val="Normal"/>
    <w:uiPriority w:val="1"/>
    <w:qFormat/>
    <w:pPr>
      <w:spacing w:line="302" w:lineRule="exact"/>
      <w:outlineLvl w:val="8"/>
    </w:pPr>
    <w:rPr>
      <w:rFonts w:ascii="Times New Roman" w:eastAsia="Times New Roman" w:hAnsi="Times New Roman" w:cs="Times New Roman"/>
      <w:i/>
      <w:sz w:val="32"/>
      <w:szCs w:val="3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spacing w:before="71"/>
      <w:ind w:left="1806" w:hanging="794"/>
    </w:pPr>
    <w:rPr>
      <w:rFonts w:ascii="宋体" w:eastAsia="宋体" w:hAnsi="宋体" w:cs="宋体"/>
    </w:rPr>
  </w:style>
  <w:style w:type="paragraph" w:customStyle="1" w:styleId="TableParagraph">
    <w:name w:val="Table Paragraph"/>
    <w:basedOn w:val="Normal"/>
    <w:uiPriority w:val="1"/>
    <w:qFormat/>
    <w:pPr>
      <w:spacing w:line="308" w:lineRule="exact"/>
      <w:ind w:left="5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47.xml" /><Relationship Id="rId101" Type="http://schemas.openxmlformats.org/officeDocument/2006/relationships/footer" Target="footer47.xml" /><Relationship Id="rId102" Type="http://schemas.openxmlformats.org/officeDocument/2006/relationships/image" Target="media/image6.png" /><Relationship Id="rId103" Type="http://schemas.openxmlformats.org/officeDocument/2006/relationships/header" Target="header48.xml" /><Relationship Id="rId104" Type="http://schemas.openxmlformats.org/officeDocument/2006/relationships/footer" Target="footer48.xml" /><Relationship Id="rId105" Type="http://schemas.openxmlformats.org/officeDocument/2006/relationships/header" Target="header49.xml" /><Relationship Id="rId106" Type="http://schemas.openxmlformats.org/officeDocument/2006/relationships/footer" Target="footer49.xml" /><Relationship Id="rId107" Type="http://schemas.openxmlformats.org/officeDocument/2006/relationships/header" Target="header50.xml" /><Relationship Id="rId108" Type="http://schemas.openxmlformats.org/officeDocument/2006/relationships/footer" Target="footer50.xml" /><Relationship Id="rId109" Type="http://schemas.openxmlformats.org/officeDocument/2006/relationships/header" Target="header51.xml" /><Relationship Id="rId11" Type="http://schemas.openxmlformats.org/officeDocument/2006/relationships/footer" Target="footer3.xml" /><Relationship Id="rId110" Type="http://schemas.openxmlformats.org/officeDocument/2006/relationships/footer" Target="footer51.xml" /><Relationship Id="rId111" Type="http://schemas.openxmlformats.org/officeDocument/2006/relationships/header" Target="header52.xml" /><Relationship Id="rId112" Type="http://schemas.openxmlformats.org/officeDocument/2006/relationships/footer" Target="footer52.xml" /><Relationship Id="rId113" Type="http://schemas.openxmlformats.org/officeDocument/2006/relationships/header" Target="header53.xml" /><Relationship Id="rId114" Type="http://schemas.openxmlformats.org/officeDocument/2006/relationships/footer" Target="footer53.xml" /><Relationship Id="rId115" Type="http://schemas.openxmlformats.org/officeDocument/2006/relationships/header" Target="header54.xml" /><Relationship Id="rId116" Type="http://schemas.openxmlformats.org/officeDocument/2006/relationships/footer" Target="footer54.xml" /><Relationship Id="rId117" Type="http://schemas.openxmlformats.org/officeDocument/2006/relationships/header" Target="header55.xml" /><Relationship Id="rId118" Type="http://schemas.openxmlformats.org/officeDocument/2006/relationships/footer" Target="footer55.xml" /><Relationship Id="rId119" Type="http://schemas.openxmlformats.org/officeDocument/2006/relationships/header" Target="header56.xml" /><Relationship Id="rId12" Type="http://schemas.openxmlformats.org/officeDocument/2006/relationships/header" Target="header4.xml" /><Relationship Id="rId120" Type="http://schemas.openxmlformats.org/officeDocument/2006/relationships/footer" Target="footer56.xml" /><Relationship Id="rId121" Type="http://schemas.openxmlformats.org/officeDocument/2006/relationships/header" Target="header57.xml" /><Relationship Id="rId122" Type="http://schemas.openxmlformats.org/officeDocument/2006/relationships/footer" Target="footer57.xml" /><Relationship Id="rId123" Type="http://schemas.openxmlformats.org/officeDocument/2006/relationships/header" Target="header58.xml" /><Relationship Id="rId124" Type="http://schemas.openxmlformats.org/officeDocument/2006/relationships/footer" Target="footer58.xml" /><Relationship Id="rId125" Type="http://schemas.openxmlformats.org/officeDocument/2006/relationships/header" Target="header59.xml" /><Relationship Id="rId126" Type="http://schemas.openxmlformats.org/officeDocument/2006/relationships/footer" Target="footer59.xml" /><Relationship Id="rId127" Type="http://schemas.openxmlformats.org/officeDocument/2006/relationships/header" Target="header60.xml" /><Relationship Id="rId128" Type="http://schemas.openxmlformats.org/officeDocument/2006/relationships/footer" Target="footer60.xml" /><Relationship Id="rId129" Type="http://schemas.openxmlformats.org/officeDocument/2006/relationships/header" Target="header61.xml" /><Relationship Id="rId13" Type="http://schemas.openxmlformats.org/officeDocument/2006/relationships/footer" Target="footer4.xml" /><Relationship Id="rId130" Type="http://schemas.openxmlformats.org/officeDocument/2006/relationships/footer" Target="footer61.xml" /><Relationship Id="rId131" Type="http://schemas.openxmlformats.org/officeDocument/2006/relationships/header" Target="header62.xml" /><Relationship Id="rId132" Type="http://schemas.openxmlformats.org/officeDocument/2006/relationships/footer" Target="footer62.xml" /><Relationship Id="rId133" Type="http://schemas.openxmlformats.org/officeDocument/2006/relationships/header" Target="header63.xml" /><Relationship Id="rId134" Type="http://schemas.openxmlformats.org/officeDocument/2006/relationships/footer" Target="footer63.xml" /><Relationship Id="rId135" Type="http://schemas.openxmlformats.org/officeDocument/2006/relationships/header" Target="header64.xml" /><Relationship Id="rId136" Type="http://schemas.openxmlformats.org/officeDocument/2006/relationships/footer" Target="footer64.xml" /><Relationship Id="rId137" Type="http://schemas.openxmlformats.org/officeDocument/2006/relationships/image" Target="media/image7.jpeg" /><Relationship Id="rId138" Type="http://schemas.openxmlformats.org/officeDocument/2006/relationships/image" Target="media/image8.jpeg" /><Relationship Id="rId139" Type="http://schemas.openxmlformats.org/officeDocument/2006/relationships/header" Target="header65.xml" /><Relationship Id="rId14" Type="http://schemas.openxmlformats.org/officeDocument/2006/relationships/header" Target="header5.xml" /><Relationship Id="rId140" Type="http://schemas.openxmlformats.org/officeDocument/2006/relationships/footer" Target="footer65.xml" /><Relationship Id="rId141" Type="http://schemas.openxmlformats.org/officeDocument/2006/relationships/header" Target="header66.xml" /><Relationship Id="rId142" Type="http://schemas.openxmlformats.org/officeDocument/2006/relationships/footer" Target="footer66.xml" /><Relationship Id="rId143" Type="http://schemas.openxmlformats.org/officeDocument/2006/relationships/header" Target="header67.xml" /><Relationship Id="rId144" Type="http://schemas.openxmlformats.org/officeDocument/2006/relationships/footer" Target="footer67.xml" /><Relationship Id="rId145" Type="http://schemas.openxmlformats.org/officeDocument/2006/relationships/header" Target="header68.xml" /><Relationship Id="rId146" Type="http://schemas.openxmlformats.org/officeDocument/2006/relationships/footer" Target="footer68.xml" /><Relationship Id="rId147" Type="http://schemas.openxmlformats.org/officeDocument/2006/relationships/header" Target="header69.xml" /><Relationship Id="rId148" Type="http://schemas.openxmlformats.org/officeDocument/2006/relationships/footer" Target="footer69.xml" /><Relationship Id="rId149" Type="http://schemas.openxmlformats.org/officeDocument/2006/relationships/header" Target="header70.xml" /><Relationship Id="rId15" Type="http://schemas.openxmlformats.org/officeDocument/2006/relationships/footer" Target="footer5.xml" /><Relationship Id="rId150" Type="http://schemas.openxmlformats.org/officeDocument/2006/relationships/footer" Target="footer70.xml" /><Relationship Id="rId151" Type="http://schemas.openxmlformats.org/officeDocument/2006/relationships/header" Target="header71.xml" /><Relationship Id="rId152" Type="http://schemas.openxmlformats.org/officeDocument/2006/relationships/footer" Target="footer71.xml" /><Relationship Id="rId153" Type="http://schemas.openxmlformats.org/officeDocument/2006/relationships/header" Target="header72.xml" /><Relationship Id="rId154" Type="http://schemas.openxmlformats.org/officeDocument/2006/relationships/footer" Target="footer72.xml" /><Relationship Id="rId155" Type="http://schemas.openxmlformats.org/officeDocument/2006/relationships/header" Target="header73.xml" /><Relationship Id="rId156" Type="http://schemas.openxmlformats.org/officeDocument/2006/relationships/footer" Target="footer73.xml" /><Relationship Id="rId157" Type="http://schemas.openxmlformats.org/officeDocument/2006/relationships/header" Target="header74.xml" /><Relationship Id="rId158" Type="http://schemas.openxmlformats.org/officeDocument/2006/relationships/footer" Target="footer74.xml" /><Relationship Id="rId159" Type="http://schemas.openxmlformats.org/officeDocument/2006/relationships/header" Target="header75.xml" /><Relationship Id="rId16" Type="http://schemas.openxmlformats.org/officeDocument/2006/relationships/header" Target="header6.xml" /><Relationship Id="rId160" Type="http://schemas.openxmlformats.org/officeDocument/2006/relationships/footer" Target="footer75.xml" /><Relationship Id="rId161" Type="http://schemas.openxmlformats.org/officeDocument/2006/relationships/header" Target="header76.xml" /><Relationship Id="rId162" Type="http://schemas.openxmlformats.org/officeDocument/2006/relationships/footer" Target="footer76.xml" /><Relationship Id="rId163" Type="http://schemas.openxmlformats.org/officeDocument/2006/relationships/header" Target="header77.xml" /><Relationship Id="rId164" Type="http://schemas.openxmlformats.org/officeDocument/2006/relationships/footer" Target="footer77.xml" /><Relationship Id="rId165" Type="http://schemas.openxmlformats.org/officeDocument/2006/relationships/header" Target="header78.xml" /><Relationship Id="rId166" Type="http://schemas.openxmlformats.org/officeDocument/2006/relationships/footer" Target="footer78.xml" /><Relationship Id="rId167" Type="http://schemas.openxmlformats.org/officeDocument/2006/relationships/header" Target="header79.xml" /><Relationship Id="rId168" Type="http://schemas.openxmlformats.org/officeDocument/2006/relationships/footer" Target="footer79.xml" /><Relationship Id="rId169" Type="http://schemas.openxmlformats.org/officeDocument/2006/relationships/header" Target="header80.xml" /><Relationship Id="rId17" Type="http://schemas.openxmlformats.org/officeDocument/2006/relationships/footer" Target="footer6.xml" /><Relationship Id="rId170" Type="http://schemas.openxmlformats.org/officeDocument/2006/relationships/footer" Target="footer80.xml" /><Relationship Id="rId171" Type="http://schemas.openxmlformats.org/officeDocument/2006/relationships/header" Target="header81.xml" /><Relationship Id="rId172" Type="http://schemas.openxmlformats.org/officeDocument/2006/relationships/footer" Target="footer81.xml" /><Relationship Id="rId173" Type="http://schemas.openxmlformats.org/officeDocument/2006/relationships/header" Target="header82.xml" /><Relationship Id="rId174" Type="http://schemas.openxmlformats.org/officeDocument/2006/relationships/footer" Target="footer82.xml" /><Relationship Id="rId175" Type="http://schemas.openxmlformats.org/officeDocument/2006/relationships/header" Target="header83.xml" /><Relationship Id="rId176" Type="http://schemas.openxmlformats.org/officeDocument/2006/relationships/footer" Target="footer83.xml" /><Relationship Id="rId177" Type="http://schemas.openxmlformats.org/officeDocument/2006/relationships/header" Target="header84.xml" /><Relationship Id="rId178" Type="http://schemas.openxmlformats.org/officeDocument/2006/relationships/footer" Target="footer84.xml" /><Relationship Id="rId179" Type="http://schemas.openxmlformats.org/officeDocument/2006/relationships/header" Target="header85.xml" /><Relationship Id="rId18" Type="http://schemas.openxmlformats.org/officeDocument/2006/relationships/header" Target="header7.xml" /><Relationship Id="rId180" Type="http://schemas.openxmlformats.org/officeDocument/2006/relationships/footer" Target="footer85.xml" /><Relationship Id="rId181" Type="http://schemas.openxmlformats.org/officeDocument/2006/relationships/header" Target="header86.xml" /><Relationship Id="rId182" Type="http://schemas.openxmlformats.org/officeDocument/2006/relationships/footer" Target="footer86.xml" /><Relationship Id="rId183" Type="http://schemas.openxmlformats.org/officeDocument/2006/relationships/header" Target="header87.xml" /><Relationship Id="rId184" Type="http://schemas.openxmlformats.org/officeDocument/2006/relationships/footer" Target="footer87.xml" /><Relationship Id="rId185" Type="http://schemas.openxmlformats.org/officeDocument/2006/relationships/header" Target="header88.xml" /><Relationship Id="rId186" Type="http://schemas.openxmlformats.org/officeDocument/2006/relationships/footer" Target="footer88.xml" /><Relationship Id="rId187" Type="http://schemas.openxmlformats.org/officeDocument/2006/relationships/header" Target="header89.xml" /><Relationship Id="rId188" Type="http://schemas.openxmlformats.org/officeDocument/2006/relationships/footer" Target="footer89.xml" /><Relationship Id="rId189" Type="http://schemas.openxmlformats.org/officeDocument/2006/relationships/header" Target="header90.xml" /><Relationship Id="rId19" Type="http://schemas.openxmlformats.org/officeDocument/2006/relationships/footer" Target="footer7.xml" /><Relationship Id="rId190" Type="http://schemas.openxmlformats.org/officeDocument/2006/relationships/footer" Target="footer90.xml" /><Relationship Id="rId191" Type="http://schemas.openxmlformats.org/officeDocument/2006/relationships/header" Target="header91.xml" /><Relationship Id="rId192" Type="http://schemas.openxmlformats.org/officeDocument/2006/relationships/footer" Target="footer91.xml" /><Relationship Id="rId193" Type="http://schemas.openxmlformats.org/officeDocument/2006/relationships/header" Target="header92.xml" /><Relationship Id="rId194" Type="http://schemas.openxmlformats.org/officeDocument/2006/relationships/footer" Target="footer92.xml" /><Relationship Id="rId195" Type="http://schemas.openxmlformats.org/officeDocument/2006/relationships/header" Target="header93.xml" /><Relationship Id="rId196" Type="http://schemas.openxmlformats.org/officeDocument/2006/relationships/footer" Target="footer93.xml" /><Relationship Id="rId197" Type="http://schemas.openxmlformats.org/officeDocument/2006/relationships/header" Target="header94.xml" /><Relationship Id="rId198" Type="http://schemas.openxmlformats.org/officeDocument/2006/relationships/footer" Target="footer94.xml" /><Relationship Id="rId199" Type="http://schemas.openxmlformats.org/officeDocument/2006/relationships/header" Target="header95.xml" /><Relationship Id="rId2" Type="http://schemas.openxmlformats.org/officeDocument/2006/relationships/webSettings" Target="webSettings.xml" /><Relationship Id="rId20" Type="http://schemas.openxmlformats.org/officeDocument/2006/relationships/header" Target="header8.xml" /><Relationship Id="rId200" Type="http://schemas.openxmlformats.org/officeDocument/2006/relationships/footer" Target="footer95.xml" /><Relationship Id="rId201" Type="http://schemas.openxmlformats.org/officeDocument/2006/relationships/header" Target="header96.xml" /><Relationship Id="rId202" Type="http://schemas.openxmlformats.org/officeDocument/2006/relationships/footer" Target="footer96.xml" /><Relationship Id="rId203" Type="http://schemas.openxmlformats.org/officeDocument/2006/relationships/header" Target="header97.xml" /><Relationship Id="rId204" Type="http://schemas.openxmlformats.org/officeDocument/2006/relationships/footer" Target="footer97.xml" /><Relationship Id="rId205" Type="http://schemas.openxmlformats.org/officeDocument/2006/relationships/header" Target="header98.xml" /><Relationship Id="rId206" Type="http://schemas.openxmlformats.org/officeDocument/2006/relationships/footer" Target="footer98.xml" /><Relationship Id="rId207" Type="http://schemas.openxmlformats.org/officeDocument/2006/relationships/header" Target="header99.xml" /><Relationship Id="rId208" Type="http://schemas.openxmlformats.org/officeDocument/2006/relationships/footer" Target="footer99.xml" /><Relationship Id="rId209" Type="http://schemas.openxmlformats.org/officeDocument/2006/relationships/header" Target="header100.xml" /><Relationship Id="rId21" Type="http://schemas.openxmlformats.org/officeDocument/2006/relationships/footer" Target="footer8.xml" /><Relationship Id="rId210" Type="http://schemas.openxmlformats.org/officeDocument/2006/relationships/footer" Target="footer100.xml" /><Relationship Id="rId211" Type="http://schemas.openxmlformats.org/officeDocument/2006/relationships/header" Target="header101.xml" /><Relationship Id="rId212" Type="http://schemas.openxmlformats.org/officeDocument/2006/relationships/footer" Target="footer101.xml" /><Relationship Id="rId213" Type="http://schemas.openxmlformats.org/officeDocument/2006/relationships/header" Target="header102.xml" /><Relationship Id="rId214" Type="http://schemas.openxmlformats.org/officeDocument/2006/relationships/footer" Target="footer102.xml" /><Relationship Id="rId215" Type="http://schemas.openxmlformats.org/officeDocument/2006/relationships/header" Target="header103.xml" /><Relationship Id="rId216" Type="http://schemas.openxmlformats.org/officeDocument/2006/relationships/footer" Target="footer103.xml" /><Relationship Id="rId217" Type="http://schemas.openxmlformats.org/officeDocument/2006/relationships/hyperlink" Target="https://d.book118.com/307004006000006044" TargetMode="External" /><Relationship Id="rId218" Type="http://schemas.openxmlformats.org/officeDocument/2006/relationships/header" Target="header104.xml" /><Relationship Id="rId219" Type="http://schemas.openxmlformats.org/officeDocument/2006/relationships/footer" Target="footer104.xml" /><Relationship Id="rId22" Type="http://schemas.openxmlformats.org/officeDocument/2006/relationships/header" Target="header9.xml" /><Relationship Id="rId220" Type="http://schemas.openxmlformats.org/officeDocument/2006/relationships/theme" Target="theme/theme1.xml" /><Relationship Id="rId221" Type="http://schemas.openxmlformats.org/officeDocument/2006/relationships/numbering" Target="numbering.xml" /><Relationship Id="rId222" Type="http://schemas.openxmlformats.org/officeDocument/2006/relationships/styles" Target="styles.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image" Target="media/image4.png"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image" Target="media/image2.png"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footer" Target="foot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header" Target="header2.xml" /><Relationship Id="rId80" Type="http://schemas.openxmlformats.org/officeDocument/2006/relationships/footer" Target="footer37.xml" /><Relationship Id="rId81" Type="http://schemas.openxmlformats.org/officeDocument/2006/relationships/header" Target="header38.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footer" Target="footer40.xml" /><Relationship Id="rId87" Type="http://schemas.openxmlformats.org/officeDocument/2006/relationships/header" Target="header41.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footer" Target="footer2.xml" /><Relationship Id="rId90" Type="http://schemas.openxmlformats.org/officeDocument/2006/relationships/footer" Target="footer42.xml" /><Relationship Id="rId91" Type="http://schemas.openxmlformats.org/officeDocument/2006/relationships/image" Target="media/image5.jpeg" /><Relationship Id="rId92" Type="http://schemas.openxmlformats.org/officeDocument/2006/relationships/header" Target="header43.xml" /><Relationship Id="rId93" Type="http://schemas.openxmlformats.org/officeDocument/2006/relationships/footer" Target="footer43.xml" /><Relationship Id="rId94" Type="http://schemas.openxmlformats.org/officeDocument/2006/relationships/header" Target="header44.xml" /><Relationship Id="rId95" Type="http://schemas.openxmlformats.org/officeDocument/2006/relationships/footer" Target="footer44.xml" /><Relationship Id="rId96" Type="http://schemas.openxmlformats.org/officeDocument/2006/relationships/header" Target="header45.xml" /><Relationship Id="rId97" Type="http://schemas.openxmlformats.org/officeDocument/2006/relationships/footer" Target="footer45.xml" /><Relationship Id="rId98" Type="http://schemas.openxmlformats.org/officeDocument/2006/relationships/header" Target="header46.xml" /><Relationship Id="rId99" Type="http://schemas.openxmlformats.org/officeDocument/2006/relationships/footer" Target="footer46.xml" /></Relationships>
</file>

<file path=word/_rels/footer1.xml.rels><?xml version="1.0" encoding="utf-8" standalone="yes"?><Relationships xmlns="http://schemas.openxmlformats.org/package/2006/relationships"><Relationship Id="rId1" Type="http://schemas.openxmlformats.org/officeDocument/2006/relationships/image" Target="media/image4.png" /></Relationships>
</file>

<file path=word/_rels/footer2.xml.rels><?xml version="1.0" encoding="utf-8" standalone="yes"?><Relationships xmlns="http://schemas.openxmlformats.org/package/2006/relationships"><Relationship Id="rId1" Type="http://schemas.openxmlformats.org/officeDocument/2006/relationships/image" Target="media/image4.png" /></Relationships>
</file>

<file path=word/_rels/footer3.xml.rels><?xml version="1.0" encoding="utf-8" standalone="yes"?><Relationships xmlns="http://schemas.openxmlformats.org/package/2006/relationships"><Relationship Id="rId1" Type="http://schemas.openxmlformats.org/officeDocument/2006/relationships/image" Target="media/image4.png" /></Relationships>
</file>

<file path=word/_rels/footer4.xml.rels><?xml version="1.0" encoding="utf-8" standalone="yes"?><Relationships xmlns="http://schemas.openxmlformats.org/package/2006/relationships"><Relationship Id="rId1" Type="http://schemas.openxmlformats.org/officeDocument/2006/relationships/image" Target="media/image4.png" /></Relationships>
</file>

<file path=word/_rels/footer5.xml.rels><?xml version="1.0" encoding="utf-8" standalone="yes"?><Relationships xmlns="http://schemas.openxmlformats.org/package/2006/relationships"><Relationship Id="rId1" Type="http://schemas.openxmlformats.org/officeDocument/2006/relationships/image" Target="media/image4.png" /></Relationships>
</file>

<file path=word/_rels/footer6.xml.rels><?xml version="1.0" encoding="utf-8" standalone="yes"?><Relationships xmlns="http://schemas.openxmlformats.org/package/2006/relationships"><Relationship Id="rId1" Type="http://schemas.openxmlformats.org/officeDocument/2006/relationships/image" Target="media/image4.png" /></Relationships>
</file>

<file path=word/_rels/footer7.xml.rels><?xml version="1.0" encoding="utf-8" standalone="yes"?><Relationships xmlns="http://schemas.openxmlformats.org/package/2006/relationships"><Relationship Id="rId1" Type="http://schemas.openxmlformats.org/officeDocument/2006/relationships/image" Target="media/image4.png" /></Relationships>
</file>

<file path=word/_rels/footer8.xml.rels><?xml version="1.0" encoding="utf-8" standalone="yes"?><Relationships xmlns="http://schemas.openxmlformats.org/package/2006/relationships"><Relationship Id="rId1" Type="http://schemas.openxmlformats.org/officeDocument/2006/relationships/image" Target="media/image4.png" /></Relationships>
</file>

<file path=word/_rels/footer17.xml.rels><?xml version="1.0" encoding="utf-8" standalone="yes"?><Relationships xmlns="http://schemas.openxmlformats.org/package/2006/relationships"><Relationship Id="rId1" Type="http://schemas.openxmlformats.org/officeDocument/2006/relationships/image" Target="media/image4.png" /></Relationships>
</file>

<file path=word/_rels/footer18.xml.rels><?xml version="1.0" encoding="utf-8" standalone="yes"?><Relationships xmlns="http://schemas.openxmlformats.org/package/2006/relationships"><Relationship Id="rId1" Type="http://schemas.openxmlformats.org/officeDocument/2006/relationships/image" Target="media/image4.png" /></Relationships>
</file>

<file path=word/_rels/footer19.xml.rels><?xml version="1.0" encoding="utf-8" standalone="yes"?><Relationships xmlns="http://schemas.openxmlformats.org/package/2006/relationships"><Relationship Id="rId1" Type="http://schemas.openxmlformats.org/officeDocument/2006/relationships/image" Target="media/image4.png" /></Relationships>
</file>

<file path=word/_rels/footer20.xml.rels><?xml version="1.0" encoding="utf-8" standalone="yes"?><Relationships xmlns="http://schemas.openxmlformats.org/package/2006/relationships"><Relationship Id="rId1" Type="http://schemas.openxmlformats.org/officeDocument/2006/relationships/image" Target="media/image4.png" /></Relationships>
</file>

<file path=word/_rels/footer21.xml.rels><?xml version="1.0" encoding="utf-8" standalone="yes"?><Relationships xmlns="http://schemas.openxmlformats.org/package/2006/relationships"><Relationship Id="rId1" Type="http://schemas.openxmlformats.org/officeDocument/2006/relationships/image" Target="media/image4.png" /></Relationships>
</file>

<file path=word/_rels/footer22.xml.rels><?xml version="1.0" encoding="utf-8" standalone="yes"?><Relationships xmlns="http://schemas.openxmlformats.org/package/2006/relationships"><Relationship Id="rId1" Type="http://schemas.openxmlformats.org/officeDocument/2006/relationships/image" Target="media/image4.png" /></Relationships>
</file>

<file path=word/_rels/footer23.xml.rels><?xml version="1.0" encoding="utf-8" standalone="yes"?><Relationships xmlns="http://schemas.openxmlformats.org/package/2006/relationships"><Relationship Id="rId1" Type="http://schemas.openxmlformats.org/officeDocument/2006/relationships/image" Target="media/image4.png" /></Relationships>
</file>

<file path=word/_rels/footer24.xml.rels><?xml version="1.0" encoding="utf-8" standalone="yes"?><Relationships xmlns="http://schemas.openxmlformats.org/package/2006/relationships"><Relationship Id="rId1" Type="http://schemas.openxmlformats.org/officeDocument/2006/relationships/image" Target="media/image4.png" /></Relationships>
</file>

<file path=word/_rels/footer25.xml.rels><?xml version="1.0" encoding="utf-8" standalone="yes"?><Relationships xmlns="http://schemas.openxmlformats.org/package/2006/relationships"><Relationship Id="rId1" Type="http://schemas.openxmlformats.org/officeDocument/2006/relationships/image" Target="media/image4.png" /></Relationships>
</file>

<file path=word/_rels/footer26.xml.rels><?xml version="1.0" encoding="utf-8" standalone="yes"?><Relationships xmlns="http://schemas.openxmlformats.org/package/2006/relationships"><Relationship Id="rId1" Type="http://schemas.openxmlformats.org/officeDocument/2006/relationships/image" Target="media/image4.png" /></Relationships>
</file>

<file path=word/_rels/footer27.xml.rels><?xml version="1.0" encoding="utf-8" standalone="yes"?><Relationships xmlns="http://schemas.openxmlformats.org/package/2006/relationships"><Relationship Id="rId1" Type="http://schemas.openxmlformats.org/officeDocument/2006/relationships/image" Target="media/image4.png" /></Relationships>
</file>

<file path=word/_rels/footer28.xml.rels><?xml version="1.0" encoding="utf-8" standalone="yes"?><Relationships xmlns="http://schemas.openxmlformats.org/package/2006/relationships"><Relationship Id="rId1" Type="http://schemas.openxmlformats.org/officeDocument/2006/relationships/image" Target="media/image4.png" /></Relationships>
</file>

<file path=word/_rels/footer29.xml.rels><?xml version="1.0" encoding="utf-8" standalone="yes"?><Relationships xmlns="http://schemas.openxmlformats.org/package/2006/relationships"><Relationship Id="rId1" Type="http://schemas.openxmlformats.org/officeDocument/2006/relationships/image" Target="media/image4.png" /></Relationships>
</file>

<file path=word/_rels/footer30.xml.rels><?xml version="1.0" encoding="utf-8" standalone="yes"?><Relationships xmlns="http://schemas.openxmlformats.org/package/2006/relationships"><Relationship Id="rId1" Type="http://schemas.openxmlformats.org/officeDocument/2006/relationships/image" Target="media/image4.png" /></Relationships>
</file>

<file path=word/_rels/footer31.xml.rels><?xml version="1.0" encoding="utf-8" standalone="yes"?><Relationships xmlns="http://schemas.openxmlformats.org/package/2006/relationships"><Relationship Id="rId1" Type="http://schemas.openxmlformats.org/officeDocument/2006/relationships/image" Target="media/image4.png" /></Relationships>
</file>

<file path=word/_rels/footer32.xml.rels><?xml version="1.0" encoding="utf-8" standalone="yes"?><Relationships xmlns="http://schemas.openxmlformats.org/package/2006/relationships"><Relationship Id="rId1" Type="http://schemas.openxmlformats.org/officeDocument/2006/relationships/image" Target="media/image4.png" /></Relationships>
</file>

<file path=word/_rels/footer33.xml.rels><?xml version="1.0" encoding="utf-8" standalone="yes"?><Relationships xmlns="http://schemas.openxmlformats.org/package/2006/relationships"><Relationship Id="rId1" Type="http://schemas.openxmlformats.org/officeDocument/2006/relationships/image" Target="media/image4.png" /></Relationships>
</file>

<file path=word/_rels/footer34.xml.rels><?xml version="1.0" encoding="utf-8" standalone="yes"?><Relationships xmlns="http://schemas.openxmlformats.org/package/2006/relationships"><Relationship Id="rId1" Type="http://schemas.openxmlformats.org/officeDocument/2006/relationships/image" Target="media/image4.png" /></Relationships>
</file>

<file path=word/_rels/footer35.xml.rels><?xml version="1.0" encoding="utf-8" standalone="yes"?><Relationships xmlns="http://schemas.openxmlformats.org/package/2006/relationships"><Relationship Id="rId1" Type="http://schemas.openxmlformats.org/officeDocument/2006/relationships/image" Target="media/image4.png" /></Relationships>
</file>

<file path=word/_rels/footer36.xml.rels><?xml version="1.0" encoding="utf-8" standalone="yes"?><Relationships xmlns="http://schemas.openxmlformats.org/package/2006/relationships"><Relationship Id="rId1" Type="http://schemas.openxmlformats.org/officeDocument/2006/relationships/image" Target="media/image4.png" /></Relationships>
</file>

<file path=word/_rels/footer37.xml.rels><?xml version="1.0" encoding="utf-8" standalone="yes"?><Relationships xmlns="http://schemas.openxmlformats.org/package/2006/relationships"><Relationship Id="rId1" Type="http://schemas.openxmlformats.org/officeDocument/2006/relationships/image" Target="media/image4.png" /></Relationships>
</file>

<file path=word/_rels/footer38.xml.rels><?xml version="1.0" encoding="utf-8" standalone="yes"?><Relationships xmlns="http://schemas.openxmlformats.org/package/2006/relationships"><Relationship Id="rId1" Type="http://schemas.openxmlformats.org/officeDocument/2006/relationships/image" Target="media/image4.png" /></Relationships>
</file>

<file path=word/_rels/footer39.xml.rels><?xml version="1.0" encoding="utf-8" standalone="yes"?><Relationships xmlns="http://schemas.openxmlformats.org/package/2006/relationships"><Relationship Id="rId1" Type="http://schemas.openxmlformats.org/officeDocument/2006/relationships/image" Target="media/image4.png" /></Relationships>
</file>

<file path=word/_rels/footer40.xml.rels><?xml version="1.0" encoding="utf-8" standalone="yes"?><Relationships xmlns="http://schemas.openxmlformats.org/package/2006/relationships"><Relationship Id="rId1" Type="http://schemas.openxmlformats.org/officeDocument/2006/relationships/image" Target="media/image4.png" /></Relationships>
</file>

<file path=word/_rels/footer41.xml.rels><?xml version="1.0" encoding="utf-8" standalone="yes"?><Relationships xmlns="http://schemas.openxmlformats.org/package/2006/relationships"><Relationship Id="rId1" Type="http://schemas.openxmlformats.org/officeDocument/2006/relationships/image" Target="media/image4.png" /></Relationships>
</file>

<file path=word/_rels/footer42.xml.rels><?xml version="1.0" encoding="utf-8" standalone="yes"?><Relationships xmlns="http://schemas.openxmlformats.org/package/2006/relationships"><Relationship Id="rId1" Type="http://schemas.openxmlformats.org/officeDocument/2006/relationships/image" Target="media/image4.png" /></Relationships>
</file>

<file path=word/_rels/footer43.xml.rels><?xml version="1.0" encoding="utf-8" standalone="yes"?><Relationships xmlns="http://schemas.openxmlformats.org/package/2006/relationships"><Relationship Id="rId1" Type="http://schemas.openxmlformats.org/officeDocument/2006/relationships/image" Target="media/image4.png" /></Relationships>
</file>

<file path=word/_rels/footer44.xml.rels><?xml version="1.0" encoding="utf-8" standalone="yes"?><Relationships xmlns="http://schemas.openxmlformats.org/package/2006/relationships"><Relationship Id="rId1" Type="http://schemas.openxmlformats.org/officeDocument/2006/relationships/image" Target="media/image4.png" /></Relationships>
</file>

<file path=word/_rels/footer45.xml.rels><?xml version="1.0" encoding="utf-8" standalone="yes"?><Relationships xmlns="http://schemas.openxmlformats.org/package/2006/relationships"><Relationship Id="rId1" Type="http://schemas.openxmlformats.org/officeDocument/2006/relationships/image" Target="media/image4.png" /></Relationships>
</file>

<file path=word/_rels/footer46.xml.rels><?xml version="1.0" encoding="utf-8" standalone="yes"?><Relationships xmlns="http://schemas.openxmlformats.org/package/2006/relationships"><Relationship Id="rId1" Type="http://schemas.openxmlformats.org/officeDocument/2006/relationships/image" Target="media/image4.png" /></Relationships>
</file>

<file path=word/_rels/footer47.xml.rels><?xml version="1.0" encoding="utf-8" standalone="yes"?><Relationships xmlns="http://schemas.openxmlformats.org/package/2006/relationships"><Relationship Id="rId1" Type="http://schemas.openxmlformats.org/officeDocument/2006/relationships/image" Target="media/image4.png" /></Relationships>
</file>

<file path=word/_rels/footer48.xml.rels><?xml version="1.0" encoding="utf-8" standalone="yes"?><Relationships xmlns="http://schemas.openxmlformats.org/package/2006/relationships"><Relationship Id="rId1" Type="http://schemas.openxmlformats.org/officeDocument/2006/relationships/image" Target="media/image4.png" /></Relationships>
</file>

<file path=word/_rels/footer49.xml.rels><?xml version="1.0" encoding="utf-8" standalone="yes"?><Relationships xmlns="http://schemas.openxmlformats.org/package/2006/relationships"><Relationship Id="rId1" Type="http://schemas.openxmlformats.org/officeDocument/2006/relationships/image" Target="media/image4.png" /></Relationships>
</file>

<file path=word/_rels/footer50.xml.rels><?xml version="1.0" encoding="utf-8" standalone="yes"?><Relationships xmlns="http://schemas.openxmlformats.org/package/2006/relationships"><Relationship Id="rId1" Type="http://schemas.openxmlformats.org/officeDocument/2006/relationships/image" Target="media/image4.png" /></Relationships>
</file>

<file path=word/_rels/footer51.xml.rels><?xml version="1.0" encoding="utf-8" standalone="yes"?><Relationships xmlns="http://schemas.openxmlformats.org/package/2006/relationships"><Relationship Id="rId1" Type="http://schemas.openxmlformats.org/officeDocument/2006/relationships/image" Target="media/image4.png" /></Relationships>
</file>

<file path=word/_rels/footer52.xml.rels><?xml version="1.0" encoding="utf-8" standalone="yes"?><Relationships xmlns="http://schemas.openxmlformats.org/package/2006/relationships"><Relationship Id="rId1" Type="http://schemas.openxmlformats.org/officeDocument/2006/relationships/image" Target="media/image4.png" /></Relationships>
</file>

<file path=word/_rels/footer53.xml.rels><?xml version="1.0" encoding="utf-8" standalone="yes"?><Relationships xmlns="http://schemas.openxmlformats.org/package/2006/relationships"><Relationship Id="rId1" Type="http://schemas.openxmlformats.org/officeDocument/2006/relationships/image" Target="media/image4.png" /></Relationships>
</file>

<file path=word/_rels/footer54.xml.rels><?xml version="1.0" encoding="utf-8" standalone="yes"?><Relationships xmlns="http://schemas.openxmlformats.org/package/2006/relationships"><Relationship Id="rId1" Type="http://schemas.openxmlformats.org/officeDocument/2006/relationships/image" Target="media/image4.png" /></Relationships>
</file>

<file path=word/_rels/footer55.xml.rels><?xml version="1.0" encoding="utf-8" standalone="yes"?><Relationships xmlns="http://schemas.openxmlformats.org/package/2006/relationships"><Relationship Id="rId1" Type="http://schemas.openxmlformats.org/officeDocument/2006/relationships/image" Target="media/image4.png" /></Relationships>
</file>

<file path=word/_rels/footer56.xml.rels><?xml version="1.0" encoding="utf-8" standalone="yes"?><Relationships xmlns="http://schemas.openxmlformats.org/package/2006/relationships"><Relationship Id="rId1" Type="http://schemas.openxmlformats.org/officeDocument/2006/relationships/image" Target="media/image4.png" /></Relationships>
</file>

<file path=word/_rels/footer57.xml.rels><?xml version="1.0" encoding="utf-8" standalone="yes"?><Relationships xmlns="http://schemas.openxmlformats.org/package/2006/relationships"><Relationship Id="rId1" Type="http://schemas.openxmlformats.org/officeDocument/2006/relationships/image" Target="media/image4.png" /></Relationships>
</file>

<file path=word/_rels/footer58.xml.rels><?xml version="1.0" encoding="utf-8" standalone="yes"?><Relationships xmlns="http://schemas.openxmlformats.org/package/2006/relationships"><Relationship Id="rId1" Type="http://schemas.openxmlformats.org/officeDocument/2006/relationships/image" Target="media/image4.png" /></Relationships>
</file>

<file path=word/_rels/footer59.xml.rels><?xml version="1.0" encoding="utf-8" standalone="yes"?><Relationships xmlns="http://schemas.openxmlformats.org/package/2006/relationships"><Relationship Id="rId1" Type="http://schemas.openxmlformats.org/officeDocument/2006/relationships/image" Target="media/image4.png" /></Relationships>
</file>

<file path=word/_rels/footer60.xml.rels><?xml version="1.0" encoding="utf-8" standalone="yes"?><Relationships xmlns="http://schemas.openxmlformats.org/package/2006/relationships"><Relationship Id="rId1" Type="http://schemas.openxmlformats.org/officeDocument/2006/relationships/image" Target="media/image4.png" /></Relationships>
</file>

<file path=word/_rels/footer61.xml.rels><?xml version="1.0" encoding="utf-8" standalone="yes"?><Relationships xmlns="http://schemas.openxmlformats.org/package/2006/relationships"><Relationship Id="rId1" Type="http://schemas.openxmlformats.org/officeDocument/2006/relationships/image" Target="media/image4.png" /></Relationships>
</file>

<file path=word/_rels/footer62.xml.rels><?xml version="1.0" encoding="utf-8" standalone="yes"?><Relationships xmlns="http://schemas.openxmlformats.org/package/2006/relationships"><Relationship Id="rId1" Type="http://schemas.openxmlformats.org/officeDocument/2006/relationships/image" Target="media/image4.png" /></Relationships>
</file>

<file path=word/_rels/footer63.xml.rels><?xml version="1.0" encoding="utf-8" standalone="yes"?><Relationships xmlns="http://schemas.openxmlformats.org/package/2006/relationships"><Relationship Id="rId1" Type="http://schemas.openxmlformats.org/officeDocument/2006/relationships/image" Target="media/image4.png" /></Relationships>
</file>

<file path=word/_rels/footer64.xml.rels><?xml version="1.0" encoding="utf-8" standalone="yes"?><Relationships xmlns="http://schemas.openxmlformats.org/package/2006/relationships"><Relationship Id="rId1" Type="http://schemas.openxmlformats.org/officeDocument/2006/relationships/image" Target="media/image4.png" /></Relationships>
</file>

<file path=word/_rels/footer65.xml.rels><?xml version="1.0" encoding="utf-8" standalone="yes"?><Relationships xmlns="http://schemas.openxmlformats.org/package/2006/relationships"><Relationship Id="rId1" Type="http://schemas.openxmlformats.org/officeDocument/2006/relationships/image" Target="media/image4.png" /></Relationships>
</file>

<file path=word/_rels/footer66.xml.rels><?xml version="1.0" encoding="utf-8" standalone="yes"?><Relationships xmlns="http://schemas.openxmlformats.org/package/2006/relationships"><Relationship Id="rId1" Type="http://schemas.openxmlformats.org/officeDocument/2006/relationships/image" Target="media/image4.png" /></Relationships>
</file>

<file path=word/_rels/footer67.xml.rels><?xml version="1.0" encoding="utf-8" standalone="yes"?><Relationships xmlns="http://schemas.openxmlformats.org/package/2006/relationships"><Relationship Id="rId1" Type="http://schemas.openxmlformats.org/officeDocument/2006/relationships/image" Target="media/image4.png" /></Relationships>
</file>

<file path=word/_rels/footer68.xml.rels><?xml version="1.0" encoding="utf-8" standalone="yes"?><Relationships xmlns="http://schemas.openxmlformats.org/package/2006/relationships"><Relationship Id="rId1" Type="http://schemas.openxmlformats.org/officeDocument/2006/relationships/image" Target="media/image4.png" /></Relationships>
</file>

<file path=word/_rels/footer69.xml.rels><?xml version="1.0" encoding="utf-8" standalone="yes"?><Relationships xmlns="http://schemas.openxmlformats.org/package/2006/relationships"><Relationship Id="rId1" Type="http://schemas.openxmlformats.org/officeDocument/2006/relationships/image" Target="media/image4.png" /></Relationships>
</file>

<file path=word/_rels/footer70.xml.rels><?xml version="1.0" encoding="utf-8" standalone="yes"?><Relationships xmlns="http://schemas.openxmlformats.org/package/2006/relationships"><Relationship Id="rId1" Type="http://schemas.openxmlformats.org/officeDocument/2006/relationships/image" Target="media/image4.png" /></Relationships>
</file>

<file path=word/_rels/footer71.xml.rels><?xml version="1.0" encoding="utf-8" standalone="yes"?><Relationships xmlns="http://schemas.openxmlformats.org/package/2006/relationships"><Relationship Id="rId1" Type="http://schemas.openxmlformats.org/officeDocument/2006/relationships/image" Target="media/image4.png" /></Relationships>
</file>

<file path=word/_rels/footer72.xml.rels><?xml version="1.0" encoding="utf-8" standalone="yes"?><Relationships xmlns="http://schemas.openxmlformats.org/package/2006/relationships"><Relationship Id="rId1" Type="http://schemas.openxmlformats.org/officeDocument/2006/relationships/image" Target="media/image4.png" /></Relationships>
</file>

<file path=word/_rels/footer73.xml.rels><?xml version="1.0" encoding="utf-8" standalone="yes"?><Relationships xmlns="http://schemas.openxmlformats.org/package/2006/relationships"><Relationship Id="rId1" Type="http://schemas.openxmlformats.org/officeDocument/2006/relationships/image" Target="media/image4.png" /></Relationships>
</file>

<file path=word/_rels/footer74.xml.rels><?xml version="1.0" encoding="utf-8" standalone="yes"?><Relationships xmlns="http://schemas.openxmlformats.org/package/2006/relationships"><Relationship Id="rId1" Type="http://schemas.openxmlformats.org/officeDocument/2006/relationships/image" Target="media/image4.png" /></Relationships>
</file>

<file path=word/_rels/footer75.xml.rels><?xml version="1.0" encoding="utf-8" standalone="yes"?><Relationships xmlns="http://schemas.openxmlformats.org/package/2006/relationships"><Relationship Id="rId1" Type="http://schemas.openxmlformats.org/officeDocument/2006/relationships/image" Target="media/image4.png" /></Relationships>
</file>

<file path=word/_rels/footer76.xml.rels><?xml version="1.0" encoding="utf-8" standalone="yes"?><Relationships xmlns="http://schemas.openxmlformats.org/package/2006/relationships"><Relationship Id="rId1" Type="http://schemas.openxmlformats.org/officeDocument/2006/relationships/image" Target="media/image4.png" /></Relationships>
</file>

<file path=word/_rels/footer77.xml.rels><?xml version="1.0" encoding="utf-8" standalone="yes"?><Relationships xmlns="http://schemas.openxmlformats.org/package/2006/relationships"><Relationship Id="rId1" Type="http://schemas.openxmlformats.org/officeDocument/2006/relationships/image" Target="media/image4.png" /></Relationships>
</file>

<file path=word/_rels/footer78.xml.rels><?xml version="1.0" encoding="utf-8" standalone="yes"?><Relationships xmlns="http://schemas.openxmlformats.org/package/2006/relationships"><Relationship Id="rId1" Type="http://schemas.openxmlformats.org/officeDocument/2006/relationships/image" Target="media/image4.png" /></Relationships>
</file>

<file path=word/_rels/footer79.xml.rels><?xml version="1.0" encoding="utf-8" standalone="yes"?><Relationships xmlns="http://schemas.openxmlformats.org/package/2006/relationships"><Relationship Id="rId1" Type="http://schemas.openxmlformats.org/officeDocument/2006/relationships/image" Target="media/image4.png" /></Relationships>
</file>

<file path=word/_rels/footer80.xml.rels><?xml version="1.0" encoding="utf-8" standalone="yes"?><Relationships xmlns="http://schemas.openxmlformats.org/package/2006/relationships"><Relationship Id="rId1" Type="http://schemas.openxmlformats.org/officeDocument/2006/relationships/image" Target="media/image4.png" /></Relationships>
</file>

<file path=word/_rels/footer81.xml.rels><?xml version="1.0" encoding="utf-8" standalone="yes"?><Relationships xmlns="http://schemas.openxmlformats.org/package/2006/relationships"><Relationship Id="rId1" Type="http://schemas.openxmlformats.org/officeDocument/2006/relationships/image" Target="media/image4.png" /></Relationships>
</file>

<file path=word/_rels/footer82.xml.rels><?xml version="1.0" encoding="utf-8" standalone="yes"?><Relationships xmlns="http://schemas.openxmlformats.org/package/2006/relationships"><Relationship Id="rId1" Type="http://schemas.openxmlformats.org/officeDocument/2006/relationships/image" Target="media/image4.png" /></Relationships>
</file>

<file path=word/_rels/footer83.xml.rels><?xml version="1.0" encoding="utf-8" standalone="yes"?><Relationships xmlns="http://schemas.openxmlformats.org/package/2006/relationships"><Relationship Id="rId1" Type="http://schemas.openxmlformats.org/officeDocument/2006/relationships/image" Target="media/image4.png" /></Relationships>
</file>

<file path=word/_rels/footer84.xml.rels><?xml version="1.0" encoding="utf-8" standalone="yes"?><Relationships xmlns="http://schemas.openxmlformats.org/package/2006/relationships"><Relationship Id="rId1" Type="http://schemas.openxmlformats.org/officeDocument/2006/relationships/image" Target="media/image4.png" /></Relationships>
</file>

<file path=word/_rels/footer85.xml.rels><?xml version="1.0" encoding="utf-8" standalone="yes"?><Relationships xmlns="http://schemas.openxmlformats.org/package/2006/relationships"><Relationship Id="rId1" Type="http://schemas.openxmlformats.org/officeDocument/2006/relationships/image" Target="media/image4.png" /></Relationships>
</file>

<file path=word/_rels/footer86.xml.rels><?xml version="1.0" encoding="utf-8" standalone="yes"?><Relationships xmlns="http://schemas.openxmlformats.org/package/2006/relationships"><Relationship Id="rId1" Type="http://schemas.openxmlformats.org/officeDocument/2006/relationships/image" Target="media/image4.png" /></Relationships>
</file>

<file path=word/_rels/footer87.xml.rels><?xml version="1.0" encoding="utf-8" standalone="yes"?><Relationships xmlns="http://schemas.openxmlformats.org/package/2006/relationships"><Relationship Id="rId1" Type="http://schemas.openxmlformats.org/officeDocument/2006/relationships/image" Target="media/image4.png" /></Relationships>
</file>

<file path=word/_rels/footer88.xml.rels><?xml version="1.0" encoding="utf-8" standalone="yes"?><Relationships xmlns="http://schemas.openxmlformats.org/package/2006/relationships"><Relationship Id="rId1" Type="http://schemas.openxmlformats.org/officeDocument/2006/relationships/image" Target="media/image4.png" /></Relationships>
</file>

<file path=word/_rels/footer89.xml.rels><?xml version="1.0" encoding="utf-8" standalone="yes"?><Relationships xmlns="http://schemas.openxmlformats.org/package/2006/relationships"><Relationship Id="rId1" Type="http://schemas.openxmlformats.org/officeDocument/2006/relationships/image" Target="media/image4.png" /></Relationships>
</file>

<file path=word/_rels/footer90.xml.rels><?xml version="1.0" encoding="utf-8" standalone="yes"?><Relationships xmlns="http://schemas.openxmlformats.org/package/2006/relationships"><Relationship Id="rId1" Type="http://schemas.openxmlformats.org/officeDocument/2006/relationships/image" Target="media/image4.png" /></Relationships>
</file>

<file path=word/_rels/footer91.xml.rels><?xml version="1.0" encoding="utf-8" standalone="yes"?><Relationships xmlns="http://schemas.openxmlformats.org/package/2006/relationships"><Relationship Id="rId1" Type="http://schemas.openxmlformats.org/officeDocument/2006/relationships/image" Target="media/image4.png" /></Relationships>
</file>

<file path=word/_rels/footer92.xml.rels><?xml version="1.0" encoding="utf-8" standalone="yes"?><Relationships xmlns="http://schemas.openxmlformats.org/package/2006/relationships"><Relationship Id="rId1" Type="http://schemas.openxmlformats.org/officeDocument/2006/relationships/image" Target="media/image4.png" /></Relationships>
</file>

<file path=word/_rels/footer93.xml.rels><?xml version="1.0" encoding="utf-8" standalone="yes"?><Relationships xmlns="http://schemas.openxmlformats.org/package/2006/relationships"><Relationship Id="rId1" Type="http://schemas.openxmlformats.org/officeDocument/2006/relationships/image" Target="media/image4.png" /></Relationships>
</file>

<file path=word/_rels/footer94.xml.rels><?xml version="1.0" encoding="utf-8" standalone="yes"?><Relationships xmlns="http://schemas.openxmlformats.org/package/2006/relationships"><Relationship Id="rId1" Type="http://schemas.openxmlformats.org/officeDocument/2006/relationships/image" Target="media/image4.png" /></Relationships>
</file>

<file path=word/_rels/footer95.xml.rels><?xml version="1.0" encoding="utf-8" standalone="yes"?><Relationships xmlns="http://schemas.openxmlformats.org/package/2006/relationships"><Relationship Id="rId1" Type="http://schemas.openxmlformats.org/officeDocument/2006/relationships/image" Target="media/image4.png" /></Relationships>
</file>

<file path=word/_rels/footer96.xml.rels><?xml version="1.0" encoding="utf-8" standalone="yes"?><Relationships xmlns="http://schemas.openxmlformats.org/package/2006/relationships"><Relationship Id="rId1" Type="http://schemas.openxmlformats.org/officeDocument/2006/relationships/image" Target="media/image4.png" /></Relationships>
</file>

<file path=word/_rels/footer97.xml.rels><?xml version="1.0" encoding="utf-8" standalone="yes"?><Relationships xmlns="http://schemas.openxmlformats.org/package/2006/relationships"><Relationship Id="rId1" Type="http://schemas.openxmlformats.org/officeDocument/2006/relationships/image" Target="media/image4.png" /></Relationships>
</file>

<file path=word/_rels/footer98.xml.rels><?xml version="1.0" encoding="utf-8" standalone="yes"?><Relationships xmlns="http://schemas.openxmlformats.org/package/2006/relationships"><Relationship Id="rId1" Type="http://schemas.openxmlformats.org/officeDocument/2006/relationships/image" Target="media/image4.png" /></Relationships>
</file>

<file path=word/_rels/footer99.xml.rels><?xml version="1.0" encoding="utf-8" standalone="yes"?><Relationships xmlns="http://schemas.openxmlformats.org/package/2006/relationships"><Relationship Id="rId1" Type="http://schemas.openxmlformats.org/officeDocument/2006/relationships/image" Target="media/image4.png" /></Relationships>
</file>

<file path=word/_rels/footer100.xml.rels><?xml version="1.0" encoding="utf-8" standalone="yes"?><Relationships xmlns="http://schemas.openxmlformats.org/package/2006/relationships"><Relationship Id="rId1" Type="http://schemas.openxmlformats.org/officeDocument/2006/relationships/image" Target="media/image4.png" /></Relationships>
</file>

<file path=word/_rels/footer101.xml.rels><?xml version="1.0" encoding="utf-8" standalone="yes"?><Relationships xmlns="http://schemas.openxmlformats.org/package/2006/relationships"><Relationship Id="rId1" Type="http://schemas.openxmlformats.org/officeDocument/2006/relationships/image" Target="media/image4.png" /></Relationships>
</file>

<file path=word/_rels/footer102.xml.rels><?xml version="1.0" encoding="utf-8" standalone="yes"?><Relationships xmlns="http://schemas.openxmlformats.org/package/2006/relationships"><Relationship Id="rId1" Type="http://schemas.openxmlformats.org/officeDocument/2006/relationships/image" Target="media/image4.png" /></Relationships>
</file>

<file path=word/_rels/footer103.xml.rels><?xml version="1.0" encoding="utf-8" standalone="yes"?><Relationships xmlns="http://schemas.openxmlformats.org/package/2006/relationships"><Relationship Id="rId1" Type="http://schemas.openxmlformats.org/officeDocument/2006/relationships/image" Target="media/image4.png" /></Relationships>
</file>

<file path=word/_rels/footer104.xml.rels><?xml version="1.0" encoding="utf-8" standalone="yes"?><Relationships xmlns="http://schemas.openxmlformats.org/package/2006/relationships"><Relationship Id="rId1"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_rels/header23.xml.rels><?xml version="1.0" encoding="utf-8" standalone="yes"?><Relationships xmlns="http://schemas.openxmlformats.org/package/2006/relationships"><Relationship Id="rId1" Type="http://schemas.openxmlformats.org/officeDocument/2006/relationships/image" Target="media/image3.png"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s>
</file>

<file path=word/_rels/header25.xml.rels><?xml version="1.0" encoding="utf-8" standalone="yes"?><Relationships xmlns="http://schemas.openxmlformats.org/package/2006/relationships"><Relationship Id="rId1" Type="http://schemas.openxmlformats.org/officeDocument/2006/relationships/image" Target="media/image3.png"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s>
</file>

<file path=word/_rels/header27.xml.rels><?xml version="1.0" encoding="utf-8" standalone="yes"?><Relationships xmlns="http://schemas.openxmlformats.org/package/2006/relationships"><Relationship Id="rId1" Type="http://schemas.openxmlformats.org/officeDocument/2006/relationships/image" Target="media/image3.png" /></Relationships>
</file>

<file path=word/_rels/header28.xml.rels><?xml version="1.0" encoding="utf-8" standalone="yes"?><Relationships xmlns="http://schemas.openxmlformats.org/package/2006/relationships"><Relationship Id="rId1" Type="http://schemas.openxmlformats.org/officeDocument/2006/relationships/image" Target="media/image3.png" /></Relationships>
</file>

<file path=word/_rels/header29.xml.rels><?xml version="1.0" encoding="utf-8" standalone="yes"?><Relationships xmlns="http://schemas.openxmlformats.org/package/2006/relationships"><Relationship Id="rId1" Type="http://schemas.openxmlformats.org/officeDocument/2006/relationships/image" Target="media/image3.png" /></Relationships>
</file>

<file path=word/_rels/header30.xml.rels><?xml version="1.0" encoding="utf-8" standalone="yes"?><Relationships xmlns="http://schemas.openxmlformats.org/package/2006/relationships"><Relationship Id="rId1" Type="http://schemas.openxmlformats.org/officeDocument/2006/relationships/image" Target="media/image3.png" /></Relationships>
</file>

<file path=word/_rels/header31.xml.rels><?xml version="1.0" encoding="utf-8" standalone="yes"?><Relationships xmlns="http://schemas.openxmlformats.org/package/2006/relationships"><Relationship Id="rId1" Type="http://schemas.openxmlformats.org/officeDocument/2006/relationships/image" Target="media/image3.png" /></Relationships>
</file>

<file path=word/_rels/header32.xml.rels><?xml version="1.0" encoding="utf-8" standalone="yes"?><Relationships xmlns="http://schemas.openxmlformats.org/package/2006/relationships"><Relationship Id="rId1" Type="http://schemas.openxmlformats.org/officeDocument/2006/relationships/image" Target="media/image3.png" /></Relationships>
</file>

<file path=word/_rels/header33.xml.rels><?xml version="1.0" encoding="utf-8" standalone="yes"?><Relationships xmlns="http://schemas.openxmlformats.org/package/2006/relationships"><Relationship Id="rId1" Type="http://schemas.openxmlformats.org/officeDocument/2006/relationships/image" Target="media/image3.png" /></Relationships>
</file>

<file path=word/_rels/header34.xml.rels><?xml version="1.0" encoding="utf-8" standalone="yes"?><Relationships xmlns="http://schemas.openxmlformats.org/package/2006/relationships"><Relationship Id="rId1" Type="http://schemas.openxmlformats.org/officeDocument/2006/relationships/image" Target="media/image3.png" /></Relationships>
</file>

<file path=word/_rels/header35.xml.rels><?xml version="1.0" encoding="utf-8" standalone="yes"?><Relationships xmlns="http://schemas.openxmlformats.org/package/2006/relationships"><Relationship Id="rId1" Type="http://schemas.openxmlformats.org/officeDocument/2006/relationships/image" Target="media/image3.png" /></Relationships>
</file>

<file path=word/_rels/header36.xml.rels><?xml version="1.0" encoding="utf-8" standalone="yes"?><Relationships xmlns="http://schemas.openxmlformats.org/package/2006/relationships"><Relationship Id="rId1" Type="http://schemas.openxmlformats.org/officeDocument/2006/relationships/image" Target="media/image3.png" /></Relationships>
</file>

<file path=word/_rels/header37.xml.rels><?xml version="1.0" encoding="utf-8" standalone="yes"?><Relationships xmlns="http://schemas.openxmlformats.org/package/2006/relationships"><Relationship Id="rId1" Type="http://schemas.openxmlformats.org/officeDocument/2006/relationships/image" Target="media/image3.png" /></Relationships>
</file>

<file path=word/_rels/header38.xml.rels><?xml version="1.0" encoding="utf-8" standalone="yes"?><Relationships xmlns="http://schemas.openxmlformats.org/package/2006/relationships"><Relationship Id="rId1" Type="http://schemas.openxmlformats.org/officeDocument/2006/relationships/image" Target="media/image3.png" /></Relationships>
</file>

<file path=word/_rels/header39.xml.rels><?xml version="1.0" encoding="utf-8" standalone="yes"?><Relationships xmlns="http://schemas.openxmlformats.org/package/2006/relationships"><Relationship Id="rId1" Type="http://schemas.openxmlformats.org/officeDocument/2006/relationships/image" Target="media/image3.png" /></Relationships>
</file>

<file path=word/_rels/header40.xml.rels><?xml version="1.0" encoding="utf-8" standalone="yes"?><Relationships xmlns="http://schemas.openxmlformats.org/package/2006/relationships"><Relationship Id="rId1" Type="http://schemas.openxmlformats.org/officeDocument/2006/relationships/image" Target="media/image3.png" /></Relationships>
</file>

<file path=word/_rels/header41.xml.rels><?xml version="1.0" encoding="utf-8" standalone="yes"?><Relationships xmlns="http://schemas.openxmlformats.org/package/2006/relationships"><Relationship Id="rId1" Type="http://schemas.openxmlformats.org/officeDocument/2006/relationships/image" Target="media/image3.png" /></Relationships>
</file>

<file path=word/_rels/header42.xml.rels><?xml version="1.0" encoding="utf-8" standalone="yes"?><Relationships xmlns="http://schemas.openxmlformats.org/package/2006/relationships"><Relationship Id="rId1" Type="http://schemas.openxmlformats.org/officeDocument/2006/relationships/image" Target="media/image3.png" /></Relationships>
</file>

<file path=word/_rels/header43.xml.rels><?xml version="1.0" encoding="utf-8" standalone="yes"?><Relationships xmlns="http://schemas.openxmlformats.org/package/2006/relationships"><Relationship Id="rId1" Type="http://schemas.openxmlformats.org/officeDocument/2006/relationships/image" Target="media/image3.png" /></Relationships>
</file>

<file path=word/_rels/header44.xml.rels><?xml version="1.0" encoding="utf-8" standalone="yes"?><Relationships xmlns="http://schemas.openxmlformats.org/package/2006/relationships"><Relationship Id="rId1" Type="http://schemas.openxmlformats.org/officeDocument/2006/relationships/image" Target="media/image3.png" /></Relationships>
</file>

<file path=word/_rels/header45.xml.rels><?xml version="1.0" encoding="utf-8" standalone="yes"?><Relationships xmlns="http://schemas.openxmlformats.org/package/2006/relationships"><Relationship Id="rId1" Type="http://schemas.openxmlformats.org/officeDocument/2006/relationships/image" Target="media/image3.png" /></Relationships>
</file>

<file path=word/_rels/header46.xml.rels><?xml version="1.0" encoding="utf-8" standalone="yes"?><Relationships xmlns="http://schemas.openxmlformats.org/package/2006/relationships"><Relationship Id="rId1" Type="http://schemas.openxmlformats.org/officeDocument/2006/relationships/image" Target="media/image3.png" /></Relationships>
</file>

<file path=word/_rels/header47.xml.rels><?xml version="1.0" encoding="utf-8" standalone="yes"?><Relationships xmlns="http://schemas.openxmlformats.org/package/2006/relationships"><Relationship Id="rId1" Type="http://schemas.openxmlformats.org/officeDocument/2006/relationships/image" Target="media/image3.png" /></Relationships>
</file>

<file path=word/_rels/header48.xml.rels><?xml version="1.0" encoding="utf-8" standalone="yes"?><Relationships xmlns="http://schemas.openxmlformats.org/package/2006/relationships"><Relationship Id="rId1" Type="http://schemas.openxmlformats.org/officeDocument/2006/relationships/image" Target="media/image3.png" /></Relationships>
</file>

<file path=word/_rels/header49.xml.rels><?xml version="1.0" encoding="utf-8" standalone="yes"?><Relationships xmlns="http://schemas.openxmlformats.org/package/2006/relationships"><Relationship Id="rId1" Type="http://schemas.openxmlformats.org/officeDocument/2006/relationships/image" Target="media/image3.png" /></Relationships>
</file>

<file path=word/_rels/header50.xml.rels><?xml version="1.0" encoding="utf-8" standalone="yes"?><Relationships xmlns="http://schemas.openxmlformats.org/package/2006/relationships"><Relationship Id="rId1" Type="http://schemas.openxmlformats.org/officeDocument/2006/relationships/image" Target="media/image3.png" /></Relationships>
</file>

<file path=word/_rels/header51.xml.rels><?xml version="1.0" encoding="utf-8" standalone="yes"?><Relationships xmlns="http://schemas.openxmlformats.org/package/2006/relationships"><Relationship Id="rId1" Type="http://schemas.openxmlformats.org/officeDocument/2006/relationships/image" Target="media/image3.png" /></Relationships>
</file>

<file path=word/_rels/header52.xml.rels><?xml version="1.0" encoding="utf-8" standalone="yes"?><Relationships xmlns="http://schemas.openxmlformats.org/package/2006/relationships"><Relationship Id="rId1" Type="http://schemas.openxmlformats.org/officeDocument/2006/relationships/image" Target="media/image3.png" /></Relationships>
</file>

<file path=word/_rels/header53.xml.rels><?xml version="1.0" encoding="utf-8" standalone="yes"?><Relationships xmlns="http://schemas.openxmlformats.org/package/2006/relationships"><Relationship Id="rId1" Type="http://schemas.openxmlformats.org/officeDocument/2006/relationships/image" Target="media/image3.png" /></Relationships>
</file>

<file path=word/_rels/header54.xml.rels><?xml version="1.0" encoding="utf-8" standalone="yes"?><Relationships xmlns="http://schemas.openxmlformats.org/package/2006/relationships"><Relationship Id="rId1" Type="http://schemas.openxmlformats.org/officeDocument/2006/relationships/image" Target="media/image3.png" /></Relationships>
</file>

<file path=word/_rels/header55.xml.rels><?xml version="1.0" encoding="utf-8" standalone="yes"?><Relationships xmlns="http://schemas.openxmlformats.org/package/2006/relationships"><Relationship Id="rId1" Type="http://schemas.openxmlformats.org/officeDocument/2006/relationships/image" Target="media/image3.png" /></Relationships>
</file>

<file path=word/_rels/header56.xml.rels><?xml version="1.0" encoding="utf-8" standalone="yes"?><Relationships xmlns="http://schemas.openxmlformats.org/package/2006/relationships"><Relationship Id="rId1" Type="http://schemas.openxmlformats.org/officeDocument/2006/relationships/image" Target="media/image3.png" /></Relationships>
</file>

<file path=word/_rels/header57.xml.rels><?xml version="1.0" encoding="utf-8" standalone="yes"?><Relationships xmlns="http://schemas.openxmlformats.org/package/2006/relationships"><Relationship Id="rId1" Type="http://schemas.openxmlformats.org/officeDocument/2006/relationships/image" Target="media/image3.png" /></Relationships>
</file>

<file path=word/_rels/header58.xml.rels><?xml version="1.0" encoding="utf-8" standalone="yes"?><Relationships xmlns="http://schemas.openxmlformats.org/package/2006/relationships"><Relationship Id="rId1" Type="http://schemas.openxmlformats.org/officeDocument/2006/relationships/image" Target="media/image3.png" /></Relationships>
</file>

<file path=word/_rels/header59.xml.rels><?xml version="1.0" encoding="utf-8" standalone="yes"?><Relationships xmlns="http://schemas.openxmlformats.org/package/2006/relationships"><Relationship Id="rId1" Type="http://schemas.openxmlformats.org/officeDocument/2006/relationships/image" Target="media/image3.png" /></Relationships>
</file>

<file path=word/_rels/header60.xml.rels><?xml version="1.0" encoding="utf-8" standalone="yes"?><Relationships xmlns="http://schemas.openxmlformats.org/package/2006/relationships"><Relationship Id="rId1" Type="http://schemas.openxmlformats.org/officeDocument/2006/relationships/image" Target="media/image3.png" /></Relationships>
</file>

<file path=word/_rels/header61.xml.rels><?xml version="1.0" encoding="utf-8" standalone="yes"?><Relationships xmlns="http://schemas.openxmlformats.org/package/2006/relationships"><Relationship Id="rId1" Type="http://schemas.openxmlformats.org/officeDocument/2006/relationships/image" Target="media/image3.png" /></Relationships>
</file>

<file path=word/_rels/header62.xml.rels><?xml version="1.0" encoding="utf-8" standalone="yes"?><Relationships xmlns="http://schemas.openxmlformats.org/package/2006/relationships"><Relationship Id="rId1" Type="http://schemas.openxmlformats.org/officeDocument/2006/relationships/image" Target="media/image3.png" /></Relationships>
</file>

<file path=word/_rels/header63.xml.rels><?xml version="1.0" encoding="utf-8" standalone="yes"?><Relationships xmlns="http://schemas.openxmlformats.org/package/2006/relationships"><Relationship Id="rId1" Type="http://schemas.openxmlformats.org/officeDocument/2006/relationships/image" Target="media/image3.png" /></Relationships>
</file>

<file path=word/_rels/header64.xml.rels><?xml version="1.0" encoding="utf-8" standalone="yes"?><Relationships xmlns="http://schemas.openxmlformats.org/package/2006/relationships"><Relationship Id="rId1" Type="http://schemas.openxmlformats.org/officeDocument/2006/relationships/image" Target="media/image3.png" /></Relationships>
</file>

<file path=word/_rels/header65.xml.rels><?xml version="1.0" encoding="utf-8" standalone="yes"?><Relationships xmlns="http://schemas.openxmlformats.org/package/2006/relationships"><Relationship Id="rId1" Type="http://schemas.openxmlformats.org/officeDocument/2006/relationships/image" Target="media/image3.png" /></Relationships>
</file>

<file path=word/_rels/header66.xml.rels><?xml version="1.0" encoding="utf-8" standalone="yes"?><Relationships xmlns="http://schemas.openxmlformats.org/package/2006/relationships"><Relationship Id="rId1" Type="http://schemas.openxmlformats.org/officeDocument/2006/relationships/image" Target="media/image3.png" /></Relationships>
</file>

<file path=word/_rels/header67.xml.rels><?xml version="1.0" encoding="utf-8" standalone="yes"?><Relationships xmlns="http://schemas.openxmlformats.org/package/2006/relationships"><Relationship Id="rId1" Type="http://schemas.openxmlformats.org/officeDocument/2006/relationships/image" Target="media/image3.png" /></Relationships>
</file>

<file path=word/_rels/header68.xml.rels><?xml version="1.0" encoding="utf-8" standalone="yes"?><Relationships xmlns="http://schemas.openxmlformats.org/package/2006/relationships"><Relationship Id="rId1" Type="http://schemas.openxmlformats.org/officeDocument/2006/relationships/image" Target="media/image3.png" /></Relationships>
</file>

<file path=word/_rels/header69.xml.rels><?xml version="1.0" encoding="utf-8" standalone="yes"?><Relationships xmlns="http://schemas.openxmlformats.org/package/2006/relationships"><Relationship Id="rId1" Type="http://schemas.openxmlformats.org/officeDocument/2006/relationships/image" Target="media/image3.png" /></Relationships>
</file>

<file path=word/_rels/header70.xml.rels><?xml version="1.0" encoding="utf-8" standalone="yes"?><Relationships xmlns="http://schemas.openxmlformats.org/package/2006/relationships"><Relationship Id="rId1" Type="http://schemas.openxmlformats.org/officeDocument/2006/relationships/image" Target="media/image3.png" /></Relationships>
</file>

<file path=word/_rels/header71.xml.rels><?xml version="1.0" encoding="utf-8" standalone="yes"?><Relationships xmlns="http://schemas.openxmlformats.org/package/2006/relationships"><Relationship Id="rId1" Type="http://schemas.openxmlformats.org/officeDocument/2006/relationships/image" Target="media/image3.png" /></Relationships>
</file>

<file path=word/_rels/header72.xml.rels><?xml version="1.0" encoding="utf-8" standalone="yes"?><Relationships xmlns="http://schemas.openxmlformats.org/package/2006/relationships"><Relationship Id="rId1" Type="http://schemas.openxmlformats.org/officeDocument/2006/relationships/image" Target="media/image3.png" /></Relationships>
</file>

<file path=word/_rels/header73.xml.rels><?xml version="1.0" encoding="utf-8" standalone="yes"?><Relationships xmlns="http://schemas.openxmlformats.org/package/2006/relationships"><Relationship Id="rId1" Type="http://schemas.openxmlformats.org/officeDocument/2006/relationships/image" Target="media/image3.png" /></Relationships>
</file>

<file path=word/_rels/header74.xml.rels><?xml version="1.0" encoding="utf-8" standalone="yes"?><Relationships xmlns="http://schemas.openxmlformats.org/package/2006/relationships"><Relationship Id="rId1" Type="http://schemas.openxmlformats.org/officeDocument/2006/relationships/image" Target="media/image3.png" /></Relationships>
</file>

<file path=word/_rels/header75.xml.rels><?xml version="1.0" encoding="utf-8" standalone="yes"?><Relationships xmlns="http://schemas.openxmlformats.org/package/2006/relationships"><Relationship Id="rId1" Type="http://schemas.openxmlformats.org/officeDocument/2006/relationships/image" Target="media/image3.png" /></Relationships>
</file>

<file path=word/_rels/header76.xml.rels><?xml version="1.0" encoding="utf-8" standalone="yes"?><Relationships xmlns="http://schemas.openxmlformats.org/package/2006/relationships"><Relationship Id="rId1" Type="http://schemas.openxmlformats.org/officeDocument/2006/relationships/image" Target="media/image3.png" /></Relationships>
</file>

<file path=word/_rels/header77.xml.rels><?xml version="1.0" encoding="utf-8" standalone="yes"?><Relationships xmlns="http://schemas.openxmlformats.org/package/2006/relationships"><Relationship Id="rId1" Type="http://schemas.openxmlformats.org/officeDocument/2006/relationships/image" Target="media/image3.png" /></Relationships>
</file>

<file path=word/_rels/header78.xml.rels><?xml version="1.0" encoding="utf-8" standalone="yes"?><Relationships xmlns="http://schemas.openxmlformats.org/package/2006/relationships"><Relationship Id="rId1" Type="http://schemas.openxmlformats.org/officeDocument/2006/relationships/image" Target="media/image3.png" /></Relationships>
</file>

<file path=word/_rels/header79.xml.rels><?xml version="1.0" encoding="utf-8" standalone="yes"?><Relationships xmlns="http://schemas.openxmlformats.org/package/2006/relationships"><Relationship Id="rId1" Type="http://schemas.openxmlformats.org/officeDocument/2006/relationships/image" Target="media/image3.png" /></Relationships>
</file>

<file path=word/_rels/header80.xml.rels><?xml version="1.0" encoding="utf-8" standalone="yes"?><Relationships xmlns="http://schemas.openxmlformats.org/package/2006/relationships"><Relationship Id="rId1" Type="http://schemas.openxmlformats.org/officeDocument/2006/relationships/image" Target="media/image3.png" /></Relationships>
</file>

<file path=word/_rels/header81.xml.rels><?xml version="1.0" encoding="utf-8" standalone="yes"?><Relationships xmlns="http://schemas.openxmlformats.org/package/2006/relationships"><Relationship Id="rId1" Type="http://schemas.openxmlformats.org/officeDocument/2006/relationships/image" Target="media/image3.png" /></Relationships>
</file>

<file path=word/_rels/header82.xml.rels><?xml version="1.0" encoding="utf-8" standalone="yes"?><Relationships xmlns="http://schemas.openxmlformats.org/package/2006/relationships"><Relationship Id="rId1" Type="http://schemas.openxmlformats.org/officeDocument/2006/relationships/image" Target="media/image3.png" /></Relationships>
</file>

<file path=word/_rels/header83.xml.rels><?xml version="1.0" encoding="utf-8" standalone="yes"?><Relationships xmlns="http://schemas.openxmlformats.org/package/2006/relationships"><Relationship Id="rId1" Type="http://schemas.openxmlformats.org/officeDocument/2006/relationships/image" Target="media/image3.png" /></Relationships>
</file>

<file path=word/_rels/header84.xml.rels><?xml version="1.0" encoding="utf-8" standalone="yes"?><Relationships xmlns="http://schemas.openxmlformats.org/package/2006/relationships"><Relationship Id="rId1" Type="http://schemas.openxmlformats.org/officeDocument/2006/relationships/image" Target="media/image3.png" /></Relationships>
</file>

<file path=word/_rels/header85.xml.rels><?xml version="1.0" encoding="utf-8" standalone="yes"?><Relationships xmlns="http://schemas.openxmlformats.org/package/2006/relationships"><Relationship Id="rId1" Type="http://schemas.openxmlformats.org/officeDocument/2006/relationships/image" Target="media/image3.png" /></Relationships>
</file>

<file path=word/_rels/header86.xml.rels><?xml version="1.0" encoding="utf-8" standalone="yes"?><Relationships xmlns="http://schemas.openxmlformats.org/package/2006/relationships"><Relationship Id="rId1" Type="http://schemas.openxmlformats.org/officeDocument/2006/relationships/image" Target="media/image3.png" /></Relationships>
</file>

<file path=word/_rels/header87.xml.rels><?xml version="1.0" encoding="utf-8" standalone="yes"?><Relationships xmlns="http://schemas.openxmlformats.org/package/2006/relationships"><Relationship Id="rId1" Type="http://schemas.openxmlformats.org/officeDocument/2006/relationships/image" Target="media/image3.png" /></Relationships>
</file>

<file path=word/_rels/header88.xml.rels><?xml version="1.0" encoding="utf-8" standalone="yes"?><Relationships xmlns="http://schemas.openxmlformats.org/package/2006/relationships"><Relationship Id="rId1" Type="http://schemas.openxmlformats.org/officeDocument/2006/relationships/image" Target="media/image3.png" /></Relationships>
</file>

<file path=word/_rels/header89.xml.rels><?xml version="1.0" encoding="utf-8" standalone="yes"?><Relationships xmlns="http://schemas.openxmlformats.org/package/2006/relationships"><Relationship Id="rId1" Type="http://schemas.openxmlformats.org/officeDocument/2006/relationships/image" Target="media/image3.png" /></Relationships>
</file>

<file path=word/_rels/header90.xml.rels><?xml version="1.0" encoding="utf-8" standalone="yes"?><Relationships xmlns="http://schemas.openxmlformats.org/package/2006/relationships"><Relationship Id="rId1" Type="http://schemas.openxmlformats.org/officeDocument/2006/relationships/image" Target="media/image3.png" /></Relationships>
</file>

<file path=word/_rels/header91.xml.rels><?xml version="1.0" encoding="utf-8" standalone="yes"?><Relationships xmlns="http://schemas.openxmlformats.org/package/2006/relationships"><Relationship Id="rId1" Type="http://schemas.openxmlformats.org/officeDocument/2006/relationships/image" Target="media/image3.png" /></Relationships>
</file>

<file path=word/_rels/header92.xml.rels><?xml version="1.0" encoding="utf-8" standalone="yes"?><Relationships xmlns="http://schemas.openxmlformats.org/package/2006/relationships"><Relationship Id="rId1" Type="http://schemas.openxmlformats.org/officeDocument/2006/relationships/image" Target="media/image3.png" /></Relationships>
</file>

<file path=word/_rels/header93.xml.rels><?xml version="1.0" encoding="utf-8" standalone="yes"?><Relationships xmlns="http://schemas.openxmlformats.org/package/2006/relationships"><Relationship Id="rId1" Type="http://schemas.openxmlformats.org/officeDocument/2006/relationships/image" Target="media/image3.png" /></Relationships>
</file>

<file path=word/_rels/header94.xml.rels><?xml version="1.0" encoding="utf-8" standalone="yes"?><Relationships xmlns="http://schemas.openxmlformats.org/package/2006/relationships"><Relationship Id="rId1" Type="http://schemas.openxmlformats.org/officeDocument/2006/relationships/image" Target="media/image3.png" /></Relationships>
</file>

<file path=word/_rels/header95.xml.rels><?xml version="1.0" encoding="utf-8" standalone="yes"?><Relationships xmlns="http://schemas.openxmlformats.org/package/2006/relationships"><Relationship Id="rId1" Type="http://schemas.openxmlformats.org/officeDocument/2006/relationships/image" Target="media/image3.png" /></Relationships>
</file>

<file path=word/_rels/header96.xml.rels><?xml version="1.0" encoding="utf-8" standalone="yes"?><Relationships xmlns="http://schemas.openxmlformats.org/package/2006/relationships"><Relationship Id="rId1" Type="http://schemas.openxmlformats.org/officeDocument/2006/relationships/image" Target="media/image3.png" /></Relationships>
</file>

<file path=word/_rels/header97.xml.rels><?xml version="1.0" encoding="utf-8" standalone="yes"?><Relationships xmlns="http://schemas.openxmlformats.org/package/2006/relationships"><Relationship Id="rId1" Type="http://schemas.openxmlformats.org/officeDocument/2006/relationships/image" Target="media/image3.png" /></Relationships>
</file>

<file path=word/_rels/header98.xml.rels><?xml version="1.0" encoding="utf-8" standalone="yes"?><Relationships xmlns="http://schemas.openxmlformats.org/package/2006/relationships"><Relationship Id="rId1" Type="http://schemas.openxmlformats.org/officeDocument/2006/relationships/image" Target="media/image3.png" /></Relationships>
</file>

<file path=word/_rels/header99.xml.rels><?xml version="1.0" encoding="utf-8" standalone="yes"?><Relationships xmlns="http://schemas.openxmlformats.org/package/2006/relationships"><Relationship Id="rId1" Type="http://schemas.openxmlformats.org/officeDocument/2006/relationships/image" Target="media/image3.png" /></Relationships>
</file>

<file path=word/_rels/header100.xml.rels><?xml version="1.0" encoding="utf-8" standalone="yes"?><Relationships xmlns="http://schemas.openxmlformats.org/package/2006/relationships"><Relationship Id="rId1" Type="http://schemas.openxmlformats.org/officeDocument/2006/relationships/image" Target="media/image3.png" /></Relationships>
</file>

<file path=word/_rels/header101.xml.rels><?xml version="1.0" encoding="utf-8" standalone="yes"?><Relationships xmlns="http://schemas.openxmlformats.org/package/2006/relationships"><Relationship Id="rId1" Type="http://schemas.openxmlformats.org/officeDocument/2006/relationships/image" Target="media/image3.png" /></Relationships>
</file>

<file path=word/_rels/header102.xml.rels><?xml version="1.0" encoding="utf-8" standalone="yes"?><Relationships xmlns="http://schemas.openxmlformats.org/package/2006/relationships"><Relationship Id="rId1" Type="http://schemas.openxmlformats.org/officeDocument/2006/relationships/image" Target="media/image3.png" /></Relationships>
</file>

<file path=word/_rels/header103.xml.rels><?xml version="1.0" encoding="utf-8" standalone="yes"?><Relationships xmlns="http://schemas.openxmlformats.org/package/2006/relationships"><Relationship Id="rId1" Type="http://schemas.openxmlformats.org/officeDocument/2006/relationships/image" Target="media/image3.png" /></Relationships>
</file>

<file path=word/_rels/header104.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2024-01-30T16:28:43Z</dcterms:created>
  <dcterms:modified xsi:type="dcterms:W3CDTF">2024-01-30T16:28:43Z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2022-11-25T00:00:00Z</vt:filetime>
  </property>
  <property fmtid="{D5CDD505-2E9C-101B-9397-08002B2CF9AE}" pid="3" name="LastSaved">
    <vt:filetime>2024-01-30T00:00:00Z</vt:filetime>
  </property>
</Properties>
</file>