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10883900</wp:posOffset>
            </wp:positionV>
            <wp:extent cx="355600" cy="419100"/>
            <wp:effectExtent l="0" t="0" r="6350" b="0"/>
            <wp:wrapNone/>
            <wp:docPr id="100207" name="图片 10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7" name="图片 1002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湖北省部分重点高中</w:t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年高二数学</w:t>
      </w:r>
      <w:r>
        <w:rPr>
          <w:rFonts w:eastAsia="Times New Roman" w:cs="Times New Roman"/>
          <w:b/>
          <w:sz w:val="32"/>
        </w:rPr>
        <w:t>4</w:t>
      </w:r>
      <w:r>
        <w:rPr>
          <w:rFonts w:ascii="宋体" w:hAnsi="宋体"/>
          <w:b/>
          <w:sz w:val="32"/>
        </w:rPr>
        <w:t>月联考试卷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05pt;height:18.25pt" o:ole="" coordsize="21600,21600" o:preferrelative="t" filled="f" stroked="f">
            <v:stroke joinstyle="miter"/>
            <v:imagedata r:id="rId6" o:title="eqId060bef4e5d05a9d34d507c0d732832b4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与直线</w:t>
      </w:r>
      <w:r>
        <w:object>
          <v:shape id="_x0000_i1026" type="#_x0000_t75" style="width:120.35pt;height:18.25pt" o:ole="" coordsize="21600,21600" o:preferrelative="t" filled="f" stroked="f">
            <v:stroke joinstyle="miter"/>
            <v:imagedata r:id="rId8" o:title="eqIdde58897c1b9b6f91efafa8cec8f7ad0e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相互平行，则实数</w:t>
      </w:r>
      <w:r>
        <w:rPr>
          <w:rFonts w:eastAsia="Times New Roman" w:cs="Times New Roman"/>
          <w:i/>
        </w:rPr>
        <w:t>m</w:t>
      </w:r>
      <w:r>
        <w:rPr>
          <w:rFonts w:ascii="宋体" w:hAnsi="宋体"/>
        </w:rPr>
        <w:t>的值是(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style="width:16.1pt;height:13.95pt" o:ole="" coordsize="21600,21600" o:preferrelative="t" filled="f" stroked="f">
            <v:stroke joinstyle="miter"/>
            <v:imagedata r:id="rId10" o:title="eqId3edbd40e04e2a943051fa83d6e511add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rPr>
          <w:rFonts w:eastAsia="Times New Roman" w:cs="Times New Roman"/>
        </w:rPr>
        <w:t>1</w:t>
      </w:r>
      <w:r>
        <w:tab/>
      </w:r>
      <w:r>
        <w:t xml:space="preserve">C. </w:t>
      </w:r>
      <w:r>
        <w:object>
          <v:shape id="_x0000_i1028" type="#_x0000_t75" style="width:11.8pt;height:10.75pt" o:ole="" coordsize="21600,21600" o:preferrelative="t" filled="f" stroked="f">
            <v:stroke joinstyle="miter"/>
            <v:imagedata r:id="rId12" o:title="eqIdacbc6a613224461ade69362d46550474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D. </w:t>
      </w:r>
      <w:r>
        <w:rPr>
          <w:rFonts w:eastAsia="Times New Roman" w:cs="Times New Roman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已知函数</w:t>
      </w:r>
      <w:r>
        <w:object>
          <v:shape id="_x0000_i1029" type="#_x0000_t75" style="width:52.65pt;height:18.25pt" o:ole="" coordsize="21600,21600" o:preferrelative="t" filled="f" stroked="f">
            <v:stroke joinstyle="miter"/>
            <v:imagedata r:id="rId14" o:title="eqId187781041601ee5505fb14e34843f693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000000"/>
        </w:rPr>
        <w:t>的图象如图所示(其中</w:t>
      </w:r>
      <w:r>
        <w:object>
          <v:shape id="_x0000_i1030" type="#_x0000_t75" style="width:30.1pt;height:18.25pt" o:ole="" coordsize="21600,21600" o:preferrelative="t" filled="f" stroked="f">
            <v:stroke joinstyle="miter"/>
            <v:imagedata r:id="rId16" o:title="eqId6a4b04824a308519a61318a82aa97a0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000000"/>
        </w:rPr>
        <w:t>是函数</w:t>
      </w:r>
      <w:r>
        <w:object>
          <v:shape id="_x0000_i1031" type="#_x0000_t75" style="width:21.5pt;height:12.9pt" o:ole="" coordsize="21600,21600" o:preferrelative="t" filled="f" stroked="f">
            <v:stroke joinstyle="miter"/>
            <v:imagedata r:id="rId18" o:title="eqId4fe7d5809da02c15a43a0e9a898b908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000000"/>
        </w:rPr>
        <w:t>的导函数)，则下面四个图象中，</w:t>
      </w:r>
      <w:r>
        <w:object>
          <v:shape id="_x0000_i1032" type="#_x0000_t75" style="width:48.35pt;height:20.4pt" o:ole="" coordsize="21600,21600" o:preferrelative="t" filled="f" stroked="f">
            <v:stroke joinstyle="miter"/>
            <v:imagedata r:id="rId20" o:title="eqId942c2141d01bde6b48210c56a17fc75e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000000"/>
        </w:rPr>
        <w:t>的图象大致是(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352550" cy="9906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0" distR="0">
            <wp:extent cx="1209675" cy="7620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0" distR="0">
            <wp:extent cx="1209675" cy="76200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833946252" name="图片 833946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946252" name="图片 8339462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color w:val="000000"/>
        </w:rPr>
        <w:drawing>
          <wp:inline distT="0" distB="0" distL="0" distR="0">
            <wp:extent cx="1219200" cy="7620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0" distR="0">
            <wp:extent cx="1247775" cy="762000"/>
            <wp:effectExtent l="0" t="0" r="9525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正项数列</w:t>
      </w:r>
      <w:r>
        <w:object>
          <v:shape id="_x0000_i1033" type="#_x0000_t75" style="width:23.65pt;height:20.4pt" o:ole="" coordsize="21600,21600" o:preferrelative="t" filled="f" stroked="f">
            <v:stroke joinstyle="miter"/>
            <v:imagedata r:id="rId28" o:title="eqId83cf38189d5cbf627d2b82ac0eb76006"/>
            <o:lock v:ext="edit" aspectratio="t"/>
            <w10:anchorlock/>
          </v:shape>
          <o:OLEObject Type="Embed" ProgID="Equation.DSMT4" ShapeID="_x0000_i1033" DrawAspect="Content" ObjectID="_1468075733" r:id="rId29"/>
        </w:object>
      </w:r>
      <w:r>
        <w:rPr>
          <w:rFonts w:ascii="宋体" w:hAnsi="宋体"/>
          <w:color w:val="000000"/>
        </w:rPr>
        <w:t>的前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项和为</w:t>
      </w:r>
      <w:r>
        <w:object>
          <v:shape id="_x0000_i1034" type="#_x0000_t75" style="width:13.95pt;height:18.25pt" o:ole="" coordsize="21600,21600" o:preferrelative="t" filled="f" stroked="f">
            <v:stroke joinstyle="miter"/>
            <v:imagedata r:id="rId30" o:title="eqId08eb71ecf8d733b6932f4680874dbbf3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rPr>
          <w:rFonts w:ascii="宋体" w:hAnsi="宋体"/>
          <w:color w:val="000000"/>
        </w:rPr>
        <w:t>，且</w:t>
      </w:r>
      <w:r>
        <w:object>
          <v:shape id="_x0000_i1035" type="#_x0000_t75" style="width:36.55pt;height:18.25pt" o:ole="" coordsize="21600,21600" o:preferrelative="t" filled="f" stroked="f">
            <v:stroke joinstyle="miter"/>
            <v:imagedata r:id="rId32" o:title="eqIdd7f67e6f9f75fe5e80873eac20abc83b"/>
            <o:lock v:ext="edit" aspectratio="t"/>
            <w10:anchorlock/>
          </v:shape>
          <o:OLEObject Type="Embed" ProgID="Equation.DSMT4" ShapeID="_x0000_i1035" DrawAspect="Content" ObjectID="_1468075735" r:id="rId33"/>
        </w:object>
      </w:r>
      <w:r>
        <w:rPr>
          <w:rFonts w:ascii="宋体" w:hAnsi="宋体"/>
          <w:color w:val="000000"/>
        </w:rPr>
        <w:t>，</w:t>
      </w:r>
      <w:r>
        <w:object>
          <v:shape id="_x0000_i1036" type="#_x0000_t75" style="width:36.55pt;height:16.1pt" o:ole="" coordsize="21600,21600" o:preferrelative="t" filled="f" stroked="f">
            <v:stroke joinstyle="miter"/>
            <v:imagedata r:id="rId34" o:title="eqId0ed11b326cd8759eeeb696736e526c55"/>
            <o:lock v:ext="edit" aspectratio="t"/>
            <w10:anchorlock/>
          </v:shape>
          <o:OLEObject Type="Embed" ProgID="Equation.DSMT4" ShapeID="_x0000_i1036" DrawAspect="Content" ObjectID="_1468075736" r:id="rId35"/>
        </w:object>
      </w:r>
      <w:r>
        <w:rPr>
          <w:rFonts w:ascii="宋体" w:hAnsi="宋体"/>
          <w:color w:val="000000"/>
        </w:rPr>
        <w:t>，若直线</w:t>
      </w:r>
      <w:r>
        <w:object>
          <v:shape id="_x0000_i1037" type="#_x0000_t75" style="width:182.7pt;height:21.5pt" o:ole="" coordsize="21600,21600" o:preferrelative="t" filled="f" stroked="f">
            <v:stroke joinstyle="miter"/>
            <v:imagedata r:id="rId36" o:title="eqIdfd7bed0a2e332b66a9bb9ed1727e4beb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rPr>
          <w:rFonts w:ascii="宋体" w:hAnsi="宋体"/>
          <w:color w:val="000000"/>
        </w:rPr>
        <w:t>与圆</w:t>
      </w:r>
      <w:r>
        <w:object>
          <v:shape id="_x0000_i1038" type="#_x0000_t75" style="width:153.65pt;height:31.15pt" o:ole="" coordsize="21600,21600" o:preferrelative="t" filled="f" stroked="f">
            <v:stroke joinstyle="miter"/>
            <v:imagedata r:id="rId38" o:title="eqId534ce84d62bba2166034136d5b96d100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rPr>
          <w:rFonts w:ascii="宋体" w:hAnsi="宋体"/>
          <w:color w:val="000000"/>
        </w:rPr>
        <w:t>相切，则</w:t>
      </w:r>
      <w:r>
        <w:object>
          <v:shape id="_x0000_i1039" type="#_x0000_t75" style="width:26.85pt;height:18.25pt" o:ole="" coordsize="21600,21600" o:preferrelative="t" filled="f" stroked="f">
            <v:stroke joinstyle="miter"/>
            <v:imagedata r:id="rId40" o:title="eqId7bca8f26c7e2cf5c7c4eaf39b089ae52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90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70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120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100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已知函数</w:t>
      </w:r>
      <w:r>
        <w:object>
          <v:shape id="_x0000_i1040" type="#_x0000_t75" style="width:115pt;height:31.15pt" o:ole="" coordsize="21600,21600" o:preferrelative="t" filled="f" stroked="f">
            <v:stroke joinstyle="miter"/>
            <v:imagedata r:id="rId42" o:title="eqIdb652f05742b9fac182557703a6fc5b64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rPr>
          <w:rFonts w:ascii="宋体" w:hAnsi="宋体"/>
          <w:color w:val="000000"/>
        </w:rPr>
        <w:t>，则函数</w:t>
      </w:r>
      <w:r>
        <w:object>
          <v:shape id="_x0000_i1041" type="#_x0000_t75" style="width:21.5pt;height:12.9pt" o:ole="" coordsize="21600,21600" o:preferrelative="t" filled="f" stroked="f">
            <v:stroke joinstyle="miter"/>
            <v:imagedata r:id="rId18" o:title="eqId4fe7d5809da02c15a43a0e9a898b9086"/>
            <o:lock v:ext="edit" aspectratio="t"/>
            <w10:anchorlock/>
          </v:shape>
          <o:OLEObject Type="Embed" ProgID="Equation.DSMT4" ShapeID="_x0000_i1041" DrawAspect="Content" ObjectID="_1468075741" r:id="rId44"/>
        </w:object>
      </w:r>
      <w:r>
        <w:rPr>
          <w:rFonts w:ascii="宋体" w:hAnsi="宋体"/>
          <w:color w:val="000000"/>
        </w:rPr>
        <w:t>在</w:t>
      </w:r>
      <w:r>
        <w:object>
          <v:shape id="_x0000_i1042" type="#_x0000_t75" style="width:36.55pt;height:16.1pt" o:ole="" coordsize="21600,21600" o:preferrelative="t" filled="f" stroked="f">
            <v:stroke joinstyle="miter"/>
            <v:imagedata r:id="rId45" o:title="eqId870ebc2f7aabb028024894568d749934"/>
            <o:lock v:ext="edit" aspectratio="t"/>
            <w10:anchorlock/>
          </v:shape>
          <o:OLEObject Type="Embed" ProgID="Equation.DSMT4" ShapeID="_x0000_i1042" DrawAspect="Content" ObjectID="_1468075742" r:id="rId46"/>
        </w:object>
      </w:r>
      <w:r>
        <w:rPr>
          <w:rFonts w:ascii="宋体" w:hAnsi="宋体"/>
          <w:color w:val="000000"/>
        </w:rPr>
        <w:t>上单调递增的一个充分不必要条件是(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style="width:38.7pt;height:31.15pt" o:ole="" coordsize="21600,21600" o:preferrelative="t" filled="f" stroked="f">
            <v:stroke joinstyle="miter"/>
            <v:imagedata r:id="rId47" o:title="eqIdde81ebfa10a1e446492ac50c598fd192"/>
            <o:lock v:ext="edit" aspectratio="t"/>
            <w10:anchorlock/>
          </v:shape>
          <o:OLEObject Type="Embed" ProgID="Equation.DSMT4" ShapeID="_x0000_i1043" DrawAspect="Content" ObjectID="_1468075743" r:id="rId4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style="width:38.7pt;height:31.15pt" o:ole="" coordsize="21600,21600" o:preferrelative="t" filled="f" stroked="f">
            <v:stroke joinstyle="miter"/>
            <v:imagedata r:id="rId49" o:title="eqIdcc015184d600cd75362cd330cb6cc800"/>
            <o:lock v:ext="edit" aspectratio="t"/>
            <w10:anchorlock/>
          </v:shape>
          <o:OLEObject Type="Embed" ProgID="Equation.DSMT4" ShapeID="_x0000_i1044" DrawAspect="Content" ObjectID="_1468075744" r:id="rId5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5" type="#_x0000_t75" style="width:30.1pt;height:31.15pt" o:ole="" coordsize="21600,21600" o:preferrelative="t" filled="f" stroked="f">
            <v:stroke joinstyle="miter"/>
            <v:imagedata r:id="rId51" o:title="eqIdd29d10427f79bb2a53344f2f3c64f59c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style="width:30.1pt;height:31.15pt" o:ole="" coordsize="21600,21600" o:preferrelative="t" filled="f" stroked="f">
            <v:stroke joinstyle="miter"/>
            <v:imagedata r:id="rId53" o:title="eqIddc87f458658b9cf04b06f0f3abfb183e"/>
            <o:lock v:ext="edit" aspectratio="t"/>
            <w10:anchorlock/>
          </v:shape>
          <o:OLEObject Type="Embed" ProgID="Equation.DSMT4" ShapeID="_x0000_i1046" DrawAspect="Content" ObjectID="_1468075746" r:id="rId5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新高考数学中的不定项选择题有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个不同选项，其错误选项可能有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个、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个或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个，这种题型很好地凸显了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强调在深刻理解基础之上的融会贯通、灵活运用，促进学生掌握原理、内化方法、举一反三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的教考衔接要求．若某道数学不定项选择题存在错误选项，且错误选项不能相邻，则符合要求的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个不同选项的排列方式共有(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24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36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48</w:t>
      </w:r>
      <w:r>
        <w:rPr>
          <w:rFonts w:ascii="宋体" w:hAnsi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种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如图，在平面直角坐标系</w:t>
      </w:r>
      <w:r>
        <w:object>
          <v:shape id="_x0000_i1047" type="#_x0000_t75" style="width:23.65pt;height:16.1pt" o:ole="" coordsize="21600,21600" o:preferrelative="t" filled="f" stroked="f">
            <v:stroke joinstyle="miter"/>
            <v:imagedata r:id="rId55" o:title="eqId7ee31829d0d4d5f779a957d7df8058ab"/>
            <o:lock v:ext="edit" aspectratio="t"/>
            <w10:anchorlock/>
          </v:shape>
          <o:OLEObject Type="Embed" ProgID="Equation.DSMT4" ShapeID="_x0000_i1047" DrawAspect="Content" ObjectID="_1468075747" r:id="rId56"/>
        </w:object>
      </w:r>
      <w:r>
        <w:rPr>
          <w:rFonts w:ascii="宋体" w:hAnsi="宋体"/>
          <w:color w:val="000000"/>
        </w:rPr>
        <w:t>中，已知椭圆</w:t>
      </w:r>
      <w:r>
        <w:object>
          <v:shape id="_x0000_i1048" type="#_x0000_t75" style="width:11.8pt;height:16.1pt" o:ole="" coordsize="21600,21600" o:preferrelative="t" filled="f" stroked="f">
            <v:stroke joinstyle="miter"/>
            <v:imagedata r:id="rId57" o:title="eqIdb1241216f3c1cb5e73043dd1037f556d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宋体" w:hAnsi="宋体"/>
          <w:color w:val="000000"/>
        </w:rPr>
        <w:t>：</w:t>
      </w:r>
      <w:r>
        <w:object>
          <v:shape id="_x0000_i1049" type="#_x0000_t75" style="width:116.05pt;height:35.45pt" o:ole="" coordsize="21600,21600" o:preferrelative="t" filled="f" stroked="f">
            <v:stroke joinstyle="miter"/>
            <v:imagedata r:id="rId59" o:title="eqIdcc1814ba64f4a9fe8d8ca8e048a33dc2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rFonts w:ascii="宋体" w:hAnsi="宋体"/>
          <w:color w:val="000000"/>
        </w:rPr>
        <w:t>与双曲线</w:t>
      </w:r>
      <w:r>
        <w:object>
          <v:shape id="_x0000_i1050" type="#_x0000_t75" style="width:15.05pt;height:18.25pt" o:ole="" coordsize="21600,21600" o:preferrelative="t" filled="f" stroked="f">
            <v:stroke joinstyle="miter"/>
            <v:imagedata r:id="rId61" o:title="eqId23f3ffe7abc59e2f65d827c8eab8d36a"/>
            <o:lock v:ext="edit" aspectratio="t"/>
            <w10:anchorlock/>
          </v:shape>
          <o:OLEObject Type="Embed" ProgID="Equation.DSMT4" ShapeID="_x0000_i1050" DrawAspect="Content" ObjectID="_1468075750" r:id="rId62"/>
        </w:object>
      </w:r>
      <w:r>
        <w:rPr>
          <w:rFonts w:ascii="宋体" w:hAnsi="宋体"/>
          <w:color w:val="000000"/>
        </w:rPr>
        <w:t>：</w:t>
      </w:r>
      <w:r>
        <w:object>
          <v:shape id="_x0000_i1051" type="#_x0000_t75" style="width:127.9pt;height:36.55pt" o:ole="" coordsize="21600,21600" o:preferrelative="t" filled="f" stroked="f">
            <v:stroke joinstyle="miter"/>
            <v:imagedata r:id="rId63" o:title="eqId1f1eb57004b92d3e70df8d0d883744d5"/>
            <o:lock v:ext="edit" aspectratio="t"/>
            <w10:anchorlock/>
          </v:shape>
          <o:OLEObject Type="Embed" ProgID="Equation.DSMT4" ShapeID="_x0000_i1051" DrawAspect="Content" ObjectID="_1468075751" r:id="rId64"/>
        </w:object>
      </w:r>
      <w:r>
        <w:rPr>
          <w:rFonts w:ascii="宋体" w:hAnsi="宋体"/>
          <w:color w:val="000000"/>
        </w:rPr>
        <w:t>有相同的焦点</w:t>
      </w:r>
      <w:r>
        <w:object>
          <v:shape id="_x0000_i1052" type="#_x0000_t75" style="width:12.9pt;height:18.25pt" o:ole="" coordsize="21600,21600" o:preferrelative="t" filled="f" stroked="f">
            <v:stroke joinstyle="miter"/>
            <v:imagedata r:id="rId65" o:title="eqIdf5076289823db419f94e9c0c8f4aafd9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  <w:r>
        <w:rPr>
          <w:rFonts w:ascii="宋体" w:hAnsi="宋体"/>
          <w:color w:val="000000"/>
        </w:rPr>
        <w:t>，</w:t>
      </w:r>
      <w:r>
        <w:object>
          <v:shape id="_x0000_i1053" type="#_x0000_t75" style="width:13.95pt;height:18.25pt" o:ole="" coordsize="21600,21600" o:preferrelative="t" filled="f" stroked="f">
            <v:stroke joinstyle="miter"/>
            <v:imagedata r:id="rId67" o:title="eqIda3fb78c5f885034612c0e030b920143d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  <w:r>
        <w:rPr>
          <w:rFonts w:ascii="宋体" w:hAnsi="宋体"/>
          <w:color w:val="000000"/>
        </w:rPr>
        <w:t>，</w:t>
      </w:r>
      <w:r>
        <w:object>
          <v:shape id="_x0000_i1054" type="#_x0000_t75" style="width:15.05pt;height:18.25pt" o:ole="" coordsize="21600,21600" o:preferrelative="t" filled="f" stroked="f">
            <v:stroke joinstyle="miter"/>
            <v:imagedata r:id="rId61" o:title="eqId23f3ffe7abc59e2f65d827c8eab8d36a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宋体" w:hAnsi="宋体"/>
          <w:color w:val="000000"/>
        </w:rPr>
        <w:t>的渐近线分别交</w:t>
      </w:r>
      <w:r>
        <w:object>
          <v:shape id="_x0000_i1055" type="#_x0000_t75" style="width:11.8pt;height:16.1pt" o:ole="" coordsize="21600,21600" o:preferrelative="t" filled="f" stroked="f">
            <v:stroke joinstyle="miter"/>
            <v:imagedata r:id="rId57" o:title="eqIdb1241216f3c1cb5e73043dd1037f556d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rPr>
          <w:rFonts w:ascii="宋体" w:hAnsi="宋体"/>
          <w:color w:val="000000"/>
        </w:rPr>
        <w:t>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四点，若多边形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6" type="#_x0000_t75" style="width:55.9pt;height:18.25pt" o:ole="" coordsize="21600,21600" o:preferrelative="t" filled="f" stroked="f">
            <v:stroke joinstyle="miter"/>
            <v:imagedata r:id="rId71" o:title="eqId032d0f2469c784fdc08faf5ee7884448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  <w:r>
        <w:rPr>
          <w:rFonts w:ascii="宋体" w:hAnsi="宋体"/>
          <w:color w:val="000000"/>
        </w:rPr>
        <w:t>为正六边形，则</w:t>
      </w:r>
      <w:r>
        <w:object>
          <v:shape id="_x0000_i1057" type="#_x0000_t75" style="width:11.8pt;height:16.1pt" o:ole="" coordsize="21600,21600" o:preferrelative="t" filled="f" stroked="f">
            <v:stroke joinstyle="miter"/>
            <v:imagedata r:id="rId57" o:title="eqIdb1241216f3c1cb5e73043dd1037f556d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rPr>
          <w:rFonts w:ascii="宋体" w:hAnsi="宋体"/>
          <w:color w:val="000000"/>
        </w:rPr>
        <w:t>与</w:t>
      </w:r>
      <w:r>
        <w:object>
          <v:shape id="_x0000_i1058" type="#_x0000_t75" style="width:15.05pt;height:18.25pt" o:ole="" coordsize="21600,21600" o:preferrelative="t" filled="f" stroked="f">
            <v:stroke joinstyle="miter"/>
            <v:imagedata r:id="rId61" o:title="eqId23f3ffe7abc59e2f65d827c8eab8d36a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rFonts w:ascii="宋体" w:hAnsi="宋体"/>
          <w:color w:val="000000"/>
        </w:rPr>
        <w:t>的离心率之和为(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2990850" cy="2667000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style="width:32.25pt;height:18.25pt" o:ole="" coordsize="21600,21600" o:preferrelative="t" filled="f" stroked="f">
            <v:stroke joinstyle="miter"/>
            <v:imagedata r:id="rId76" o:title="eqId9563540452712a60d70f76cf22a868c9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0" type="#_x0000_t75" style="width:32.25pt;height:18.25pt" o:ole="" coordsize="21600,21600" o:preferrelative="t" filled="f" stroked="f">
            <v:stroke joinstyle="miter"/>
            <v:imagedata r:id="rId78" o:title="eqId04ddf2ae04265e2cbf674ab40bba45c7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1" type="#_x0000_t75" style="width:23.65pt;height:18.25pt" o:ole="" coordsize="21600,21600" o:preferrelative="t" filled="f" stroked="f">
            <v:stroke joinstyle="miter"/>
            <v:imagedata r:id="rId80" o:title="eqId38387ba1cadfd3dfc4dea4ca9f613cea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设等比数列</w:t>
      </w:r>
      <w:r>
        <w:object>
          <v:shape id="_x0000_i1062" type="#_x0000_t75" style="width:23.65pt;height:20.4pt" o:ole="" coordsize="21600,21600" o:preferrelative="t" filled="f" stroked="f">
            <v:stroke joinstyle="miter"/>
            <v:imagedata r:id="rId28" o:title="eqId83cf38189d5cbf627d2b82ac0eb76006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  <w:r>
        <w:rPr>
          <w:rFonts w:ascii="宋体" w:hAnsi="宋体"/>
          <w:color w:val="000000"/>
        </w:rPr>
        <w:t>中，</w:t>
      </w:r>
      <w:r>
        <w:object>
          <v:shape id="_x0000_i1063" type="#_x0000_t75" style="width:27.95pt;height:18.25pt" o:ole="" coordsize="21600,21600" o:preferrelative="t" filled="f" stroked="f">
            <v:stroke joinstyle="miter"/>
            <v:imagedata r:id="rId83" o:title="eqId3480c1588d7838fbc46aea96694fc76e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rFonts w:ascii="宋体" w:hAnsi="宋体"/>
          <w:color w:val="000000"/>
        </w:rPr>
        <w:t>使函数</w:t>
      </w:r>
      <w:r>
        <w:object>
          <v:shape id="_x0000_i1064" type="#_x0000_t75" style="width:137.55pt;height:20.4pt" o:ole="" coordsize="21600,21600" o:preferrelative="t" filled="f" stroked="f">
            <v:stroke joinstyle="miter"/>
            <v:imagedata r:id="rId85" o:title="eqId7b4b2696e7ce69d3bc3edb29380d707a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ascii="宋体" w:hAnsi="宋体"/>
          <w:color w:val="000000"/>
        </w:rPr>
        <w:t>在</w:t>
      </w:r>
      <w:r>
        <w:object>
          <v:shape id="_x0000_i1065" type="#_x0000_t75" style="width:32.25pt;height:13.95pt" o:ole="" coordsize="21600,21600" o:preferrelative="t" filled="f" stroked="f">
            <v:stroke joinstyle="miter"/>
            <v:imagedata r:id="rId87" o:title="eqId99c6875d552e9fff3c7d655f3a59b166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rFonts w:ascii="宋体" w:hAnsi="宋体"/>
          <w:color w:val="000000"/>
        </w:rPr>
        <w:t>时取得极值</w:t>
      </w:r>
      <w:r>
        <w:object>
          <v:shape id="_x0000_i1066" type="#_x0000_t75" style="width:8.6pt;height:12.9pt" o:ole="" coordsize="21600,21600" o:preferrelative="t" filled="f" stroked="f">
            <v:stroke joinstyle="miter"/>
            <v:imagedata r:id="rId89" o:title="eqIdc95b6be4554f03bf496092f1acdfbb89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rPr>
          <w:rFonts w:ascii="宋体" w:hAnsi="宋体"/>
          <w:color w:val="000000"/>
        </w:rPr>
        <w:t>，则</w:t>
      </w:r>
      <w:r>
        <w:object>
          <v:shape id="_x0000_i1067" type="#_x0000_t75" style="width:12.9pt;height:18.25pt" o:ole="" coordsize="21600,21600" o:preferrelative="t" filled="f" stroked="f">
            <v:stroke joinstyle="miter"/>
            <v:imagedata r:id="rId91" o:title="eqIdf65fc200f10b97588a0c9896277c9c64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rFonts w:ascii="宋体" w:hAnsi="宋体"/>
          <w:color w:val="000000"/>
        </w:rPr>
        <w:t>的值是(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8" type="#_x0000_t75" style="width:24.7pt;height:18.25pt" o:ole="" coordsize="21600,21600" o:preferrelative="t" filled="f" stroked="f">
            <v:stroke joinstyle="miter"/>
            <v:imagedata r:id="rId93" o:title="eqId72559e4556252e72badf54ac5d808d5c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rPr>
          <w:rFonts w:ascii="宋体" w:hAnsi="宋体"/>
          <w:color w:val="000000"/>
        </w:rPr>
        <w:t>或</w:t>
      </w:r>
      <w:r>
        <w:object>
          <v:shape id="_x0000_i1069" type="#_x0000_t75" style="width:31.15pt;height:17.2pt" o:ole="" coordsize="21600,21600" o:preferrelative="t" filled="f" stroked="f">
            <v:stroke joinstyle="miter"/>
            <v:imagedata r:id="rId95" o:title="eqId4c5859183fa220504573ebe86076580c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0" type="#_x0000_t75" style="width:16.1pt;height:16.1pt" o:ole="" coordsize="21600,21600" o:preferrelative="t" filled="f" stroked="f">
            <v:stroke joinstyle="miter"/>
            <v:imagedata r:id="rId97" o:title="eqIda7ffe8515ff6183c1c7775dc6f94bdb8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rPr>
          <w:rFonts w:ascii="宋体" w:hAnsi="宋体"/>
          <w:color w:val="000000"/>
        </w:rPr>
        <w:t>或</w:t>
      </w:r>
      <w:r>
        <w:object>
          <v:shape id="_x0000_i1071" type="#_x0000_t75" style="width:23.65pt;height:18.25pt" o:ole="" coordsize="21600,21600" o:preferrelative="t" filled="f" stroked="f">
            <v:stroke joinstyle="miter"/>
            <v:imagedata r:id="rId99" o:title="eqId8af2fdf1944afebb51cb6a5e6c74aadd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2" type="#_x0000_t75" style="width:31.15pt;height:17.2pt" o:ole="" coordsize="21600,21600" o:preferrelative="t" filled="f" stroked="f">
            <v:stroke joinstyle="miter"/>
            <v:imagedata r:id="rId95" o:title="eqId4c5859183fa220504573ebe86076580c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3" type="#_x0000_t75" style="width:23.65pt;height:18.25pt" o:ole="" coordsize="21600,21600" o:preferrelative="t" filled="f" stroked="f">
            <v:stroke joinstyle="miter"/>
            <v:imagedata r:id="rId99" o:title="eqId8af2fdf1944afebb51cb6a5e6c74aadd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若存在</w:t>
      </w:r>
      <w:r>
        <w:object>
          <v:shape id="_x0000_i1074" type="#_x0000_t75" style="width:54.8pt;height:20.4pt" o:ole="" coordsize="21600,21600" o:preferrelative="t" filled="f" stroked="f">
            <v:stroke joinstyle="miter"/>
            <v:imagedata r:id="rId103" o:title="eqIda2bf33032e4f44ff4e9473e069dd8be5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rPr>
          <w:rFonts w:ascii="宋体" w:hAnsi="宋体"/>
          <w:color w:val="000000"/>
        </w:rPr>
        <w:t>，使不等式</w:t>
      </w:r>
      <w:r>
        <w:object>
          <v:shape id="_x0000_i1075" type="#_x0000_t75" style="width:152.6pt;height:31.15pt" o:ole="" coordsize="21600,21600" o:preferrelative="t" filled="f" stroked="f">
            <v:stroke joinstyle="miter"/>
            <v:imagedata r:id="rId105" o:title="eqId6e23dc8eb3e86ca6e2f77dfe283e1e66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rPr>
          <w:rFonts w:ascii="宋体" w:hAnsi="宋体"/>
          <w:color w:val="000000"/>
        </w:rPr>
        <w:t>成立，则</w:t>
      </w:r>
      <w:r>
        <w:object>
          <v:shape id="_x0000_i1076" type="#_x0000_t75" style="width:8.6pt;height:9.65pt" o:ole="" coordsize="21600,21600" o:preferrelative="t" filled="f" stroked="f">
            <v:stroke joinstyle="miter"/>
            <v:imagedata r:id="rId107" o:title="eqId0a6936d370d6a238a608ca56f87198de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rPr>
          <w:rFonts w:ascii="宋体" w:hAnsi="宋体"/>
          <w:color w:val="000000"/>
        </w:rPr>
        <w:t>的取值范围是(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7" type="#_x0000_t75" style="width:44.05pt;height:33.3pt" o:ole="" coordsize="21600,21600" o:preferrelative="t" filled="f" stroked="f">
            <v:stroke joinstyle="miter"/>
            <v:imagedata r:id="rId109" o:title="eqId4944a0437a46bafd2536d15e95239b4d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8" type="#_x0000_t75" style="width:43pt;height:36.55pt" o:ole="" coordsize="21600,21600" o:preferrelative="t" filled="f" stroked="f">
            <v:stroke joinstyle="miter"/>
            <v:imagedata r:id="rId111" o:title="eqId691f36dfd112789c2a1418a38ebca6b2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9" type="#_x0000_t75" style="width:43pt;height:34.4pt" o:ole="" coordsize="21600,21600" o:preferrelative="t" filled="f" stroked="f">
            <v:stroke joinstyle="miter"/>
            <v:imagedata r:id="rId113" o:title="eqIdbab789a10b53d92e213a67a96e7c531a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0" type="#_x0000_t75" style="width:37.6pt;height:34.4pt" o:ole="" coordsize="21600,21600" o:preferrelative="t" filled="f" stroked="f">
            <v:stroke joinstyle="miter"/>
            <v:imagedata r:id="rId115" o:title="eqId71cb7067cf3014346559c8c45784b0a9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下列四个关系式中，一定成立的是(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1" type="#_x0000_t75" style="width:78.45pt;height:36.55pt" o:ole="" coordsize="21600,21600" o:preferrelative="t" filled="f" stroked="f">
            <v:stroke joinstyle="miter"/>
            <v:imagedata r:id="rId117" o:title="eqIde870b82d135752b0bcec39c947ad13c8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2" type="#_x0000_t75" style="width:58.05pt;height:19.35pt" o:ole="" coordsize="21600,21600" o:preferrelative="t" filled="f" stroked="f">
            <v:stroke joinstyle="miter"/>
            <v:imagedata r:id="rId119" o:title="eqId7b452b02b4fbdf40a09b2db3aad89dd9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3" type="#_x0000_t75" style="width:82.75pt;height:18.25pt" o:ole="" coordsize="21600,21600" o:preferrelative="t" filled="f" stroked="f">
            <v:stroke joinstyle="miter"/>
            <v:imagedata r:id="rId121" o:title="eqId145aaaab6255afc95cd810ed763d8472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4" type="#_x0000_t75" style="width:145.05pt;height:18.25pt" o:ole="" coordsize="21600,21600" o:preferrelative="t" filled="f" stroked="f">
            <v:stroke joinstyle="miter"/>
            <v:imagedata r:id="rId123" o:title="eqId403f336f36366be0edb83a42bd2356db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下列命题</w:t>
      </w:r>
      <w:r>
        <w:rPr>
          <w:rFonts w:ascii="宋体" w:hAnsi="宋体"/>
          <w:color w:val="000000"/>
          <w:em w:val="dot"/>
        </w:rPr>
        <w:t>错误</w:t>
      </w:r>
      <w:r>
        <w:rPr>
          <w:rFonts w:ascii="宋体" w:hAnsi="宋体"/>
          <w:color w:val="000000"/>
        </w:rPr>
        <w:t>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若方程</w:t>
      </w:r>
      <w:r>
        <w:object>
          <v:shape id="_x0000_i1085" type="#_x0000_t75" style="width:120.35pt;height:18.25pt" o:ole="" coordsize="21600,21600" o:preferrelative="t" filled="f" stroked="f">
            <v:stroke joinstyle="miter"/>
            <v:imagedata r:id="rId125" o:title="eqId33dfd08b27ab7513b321b1257d0a769d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rFonts w:ascii="宋体" w:hAnsi="宋体"/>
          <w:color w:val="000000"/>
        </w:rPr>
        <w:t>表示圆，则</w:t>
      </w:r>
      <w:r>
        <w:object>
          <v:shape id="_x0000_i1086" type="#_x0000_t75" style="width:12.9pt;height:10.75pt" o:ole="" coordsize="21600,21600" o:preferrelative="t" filled="f" stroked="f">
            <v:stroke joinstyle="miter"/>
            <v:imagedata r:id="rId127" o:title="eqId294f5ba74cdf695fc9a8a8e52f421328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宋体" w:hAnsi="宋体"/>
          <w:color w:val="000000"/>
        </w:rPr>
        <w:t>的取值范围是</w:t>
      </w:r>
      <w:r>
        <w:object>
          <v:shape id="_x0000_i1087" type="#_x0000_t75" style="width:110.7pt;height:23.65pt" o:ole="" coordsize="21600,21600" o:preferrelative="t" filled="f" stroked="f">
            <v:stroke joinstyle="miter"/>
            <v:imagedata r:id="rId129" o:title="eqId0a20b9f5c39fb439395af682165f4d02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若圆</w:t>
      </w:r>
      <w:r>
        <w:object>
          <v:shape id="_x0000_i1088" type="#_x0000_t75" style="width:11.8pt;height:13.95pt" o:ole="" coordsize="21600,21600" o:preferrelative="t" filled="f" stroked="f">
            <v:stroke joinstyle="miter"/>
            <v:imagedata r:id="rId131" o:title="eqIdc5db41a1f31d6baee7c69990811edb9f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rFonts w:ascii="宋体" w:hAnsi="宋体"/>
          <w:color w:val="000000"/>
        </w:rPr>
        <w:t>的半径为</w:t>
      </w:r>
      <w:r>
        <w:object>
          <v:shape id="_x0000_i1089" type="#_x0000_t75" style="width:6.45pt;height:12.9pt" o:ole="" coordsize="21600,21600" o:preferrelative="t" filled="f" stroked="f">
            <v:stroke joinstyle="miter"/>
            <v:imagedata r:id="rId133" o:title="eqIdbdaa19de263700a15fcf213d64a8cd57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rPr>
          <w:rFonts w:ascii="宋体" w:hAnsi="宋体"/>
          <w:color w:val="000000"/>
        </w:rPr>
        <w:t>，圆心在第一象限，且与直线</w:t>
      </w:r>
      <w:r>
        <w:object>
          <v:shape id="_x0000_i1090" type="#_x0000_t75" style="width:50.5pt;height:15.05pt" o:ole="" coordsize="21600,21600" o:preferrelative="t" filled="f" stroked="f">
            <v:stroke joinstyle="miter"/>
            <v:imagedata r:id="rId135" o:title="eqId7abeb57d8e728c8d9bd15e8902b70a80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rPr>
          <w:rFonts w:ascii="宋体" w:hAnsi="宋体"/>
          <w:color w:val="000000"/>
        </w:rPr>
        <w:t>和</w:t>
      </w:r>
      <w:r>
        <w:object>
          <v:shape id="_x0000_i1091" type="#_x0000_t75" style="width:8.6pt;height:9.65pt" o:ole="" coordsize="21600,21600" o:preferrelative="t" filled="f" stroked="f">
            <v:stroke joinstyle="miter"/>
            <v:imagedata r:id="rId137" o:title="eqId81dea63b8ce3e51adf66cf7b9982a248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rPr>
          <w:rFonts w:ascii="宋体" w:hAnsi="宋体"/>
          <w:color w:val="000000"/>
        </w:rPr>
        <w:t>轴都相切，则该圆的标准方程是</w:t>
      </w:r>
      <w:r>
        <w:object>
          <v:shape id="_x0000_i1092" type="#_x0000_t75" style="width:99.95pt;height:22.55pt" o:ole="" coordsize="21600,21600" o:preferrelative="t" filled="f" stroked="f">
            <v:stroke joinstyle="miter"/>
            <v:imagedata r:id="rId139" o:title="eqIdb7a1a9410da8e3e67a8472aa5829d298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已知点</w:t>
      </w:r>
      <w:r>
        <w:object>
          <v:shape id="_x0000_i1093" type="#_x0000_t75" style="width:39.75pt;height:20.4pt" o:ole="" coordsize="21600,21600" o:preferrelative="t" filled="f" stroked="f">
            <v:stroke joinstyle="miter"/>
            <v:imagedata r:id="rId141" o:title="eqIdaee82283f06cedef32eb15b87964f5d2"/>
            <o:lock v:ext="edit" aspectratio="t"/>
            <w10:anchorlock/>
          </v:shape>
          <o:OLEObject Type="Embed" ProgID="Equation.DSMT4" ShapeID="_x0000_i1093" DrawAspect="Content" ObjectID="_1468075793" r:id="rId142"/>
        </w:object>
      </w:r>
      <w:r>
        <w:rPr>
          <w:rFonts w:ascii="宋体" w:hAnsi="宋体"/>
          <w:color w:val="000000"/>
        </w:rPr>
        <w:t>在圆</w:t>
      </w:r>
      <w:r>
        <w:object>
          <v:shape id="_x0000_i1094" type="#_x0000_t75" style="width:137.55pt;height:18.25pt" o:ole="" coordsize="21600,21600" o:preferrelative="t" filled="f" stroked="f">
            <v:stroke joinstyle="miter"/>
            <v:imagedata r:id="rId143" o:title="eqId88137ffc353af5e84c2fcf389531fe6f"/>
            <o:lock v:ext="edit" aspectratio="t"/>
            <w10:anchorlock/>
          </v:shape>
          <o:OLEObject Type="Embed" ProgID="Equation.DSMT4" ShapeID="_x0000_i1094" DrawAspect="Content" ObjectID="_1468075794" r:id="rId144"/>
        </w:object>
      </w:r>
      <w:r>
        <w:rPr>
          <w:rFonts w:ascii="宋体" w:hAnsi="宋体"/>
          <w:color w:val="000000"/>
        </w:rPr>
        <w:t>，</w:t>
      </w:r>
      <w:r>
        <w:object>
          <v:shape id="_x0000_i1095" type="#_x0000_t75" style="width:12.9pt;height:31.15pt" o:ole="" coordsize="21600,21600" o:preferrelative="t" filled="f" stroked="f">
            <v:stroke joinstyle="miter"/>
            <v:imagedata r:id="rId145" o:title="eqId916bb2cc1b29574ff95b47567c59ee0c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rPr>
          <w:rFonts w:ascii="宋体" w:hAnsi="宋体"/>
          <w:color w:val="000000"/>
        </w:rPr>
        <w:t>的最大值为</w:t>
      </w:r>
      <w:r>
        <w:object>
          <v:shape id="_x0000_i1096" type="#_x0000_t75" style="width:6.45pt;height:12.9pt" o:ole="" coordsize="21600,21600" o:preferrelative="t" filled="f" stroked="f">
            <v:stroke joinstyle="miter"/>
            <v:imagedata r:id="rId133" o:title="eqIdbdaa19de263700a15fcf213d64a8cd57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已知圆</w:t>
      </w:r>
      <w:r>
        <w:object>
          <v:shape id="_x0000_i1097" type="#_x0000_t75" style="width:134.35pt;height:18.25pt" o:ole="" coordsize="21600,21600" o:preferrelative="t" filled="f" stroked="f">
            <v:stroke joinstyle="miter"/>
            <v:imagedata r:id="rId148" o:title="eqId995f8c90a4d54afc9f671ba7114d96cd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rPr>
          <w:rFonts w:ascii="宋体" w:hAnsi="宋体"/>
          <w:color w:val="000000"/>
        </w:rPr>
        <w:t>和</w:t>
      </w:r>
      <w:r>
        <w:object>
          <v:shape id="_x0000_i1098" type="#_x0000_t75" style="width:152.6pt;height:18.25pt" o:ole="" coordsize="21600,21600" o:preferrelative="t" filled="f" stroked="f">
            <v:stroke joinstyle="miter"/>
            <v:imagedata r:id="rId150" o:title="eqId02f7f5b5bb7879e5f4c688069f20882d"/>
            <o:lock v:ext="edit" aspectratio="t"/>
            <w10:anchorlock/>
          </v:shape>
          <o:OLEObject Type="Embed" ProgID="Equation.DSMT4" ShapeID="_x0000_i1098" DrawAspect="Content" ObjectID="_1468075798" r:id="rId151"/>
        </w:object>
      </w:r>
      <w:r>
        <w:rPr>
          <w:rFonts w:ascii="宋体" w:hAnsi="宋体"/>
          <w:color w:val="000000"/>
        </w:rPr>
        <w:t>，圆</w:t>
      </w:r>
      <w:r>
        <w:object>
          <v:shape id="_x0000_i1099" type="#_x0000_t75" style="width:11.8pt;height:16.1pt" o:ole="" coordsize="21600,21600" o:preferrelative="t" filled="f" stroked="f">
            <v:stroke joinstyle="miter"/>
            <v:imagedata r:id="rId57" o:title="eqIdb1241216f3c1cb5e73043dd1037f556d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rPr>
          <w:rFonts w:ascii="宋体" w:hAnsi="宋体"/>
          <w:color w:val="000000"/>
        </w:rPr>
        <w:t>和圆</w:t>
      </w:r>
      <w:r>
        <w:object>
          <v:shape id="_x0000_i1100" type="#_x0000_t75" style="width:15.05pt;height:18.25pt" o:ole="" coordsize="21600,21600" o:preferrelative="t" filled="f" stroked="f">
            <v:stroke joinstyle="miter"/>
            <v:imagedata r:id="rId61" o:title="eqId23f3ffe7abc59e2f65d827c8eab8d36a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rPr>
          <w:rFonts w:ascii="宋体" w:hAnsi="宋体"/>
          <w:color w:val="000000"/>
        </w:rPr>
        <w:t>的公共弦长为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https://d.book118.com/307020144142006054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B3D2B"/>
    <w:rsid w:val="001C63DA"/>
    <w:rsid w:val="001D4563"/>
    <w:rsid w:val="00201A7E"/>
    <w:rsid w:val="00221FC9"/>
    <w:rsid w:val="002457C2"/>
    <w:rsid w:val="0026695D"/>
    <w:rsid w:val="002908F0"/>
    <w:rsid w:val="002A0E5D"/>
    <w:rsid w:val="002A1A21"/>
    <w:rsid w:val="002F06B2"/>
    <w:rsid w:val="003102DB"/>
    <w:rsid w:val="00360978"/>
    <w:rsid w:val="003C4A95"/>
    <w:rsid w:val="003D0C09"/>
    <w:rsid w:val="003F7D16"/>
    <w:rsid w:val="004062F6"/>
    <w:rsid w:val="004151FC"/>
    <w:rsid w:val="00435F83"/>
    <w:rsid w:val="0046214C"/>
    <w:rsid w:val="0049183B"/>
    <w:rsid w:val="004A73E3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13766BF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oleObject" Target="embeddings/oleObject48.bin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1.bin" /><Relationship Id="rId147" Type="http://schemas.openxmlformats.org/officeDocument/2006/relationships/oleObject" Target="embeddings/oleObject72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4.bin" /><Relationship Id="rId152" Type="http://schemas.openxmlformats.org/officeDocument/2006/relationships/oleObject" Target="embeddings/oleObject75.bin" /><Relationship Id="rId153" Type="http://schemas.openxmlformats.org/officeDocument/2006/relationships/oleObject" Target="embeddings/oleObject76.bin" /><Relationship Id="rId154" Type="http://schemas.openxmlformats.org/officeDocument/2006/relationships/hyperlink" Target="https://d.book118.com/307020144142006054" TargetMode="Externa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wmf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8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19.wmf" /><Relationship Id="rId35" Type="http://schemas.openxmlformats.org/officeDocument/2006/relationships/oleObject" Target="embeddings/oleObject12.bin" /><Relationship Id="rId36" Type="http://schemas.openxmlformats.org/officeDocument/2006/relationships/image" Target="media/image20.wmf" /><Relationship Id="rId37" Type="http://schemas.openxmlformats.org/officeDocument/2006/relationships/oleObject" Target="embeddings/oleObject13.bin" /><Relationship Id="rId38" Type="http://schemas.openxmlformats.org/officeDocument/2006/relationships/image" Target="media/image21.wmf" /><Relationship Id="rId39" Type="http://schemas.openxmlformats.org/officeDocument/2006/relationships/oleObject" Target="embeddings/oleObject14.bin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3.wmf" /><Relationship Id="rId43" Type="http://schemas.openxmlformats.org/officeDocument/2006/relationships/oleObject" Target="embeddings/oleObject16.bin" /><Relationship Id="rId44" Type="http://schemas.openxmlformats.org/officeDocument/2006/relationships/oleObject" Target="embeddings/oleObject17.bin" /><Relationship Id="rId45" Type="http://schemas.openxmlformats.org/officeDocument/2006/relationships/image" Target="media/image24.wmf" /><Relationship Id="rId46" Type="http://schemas.openxmlformats.org/officeDocument/2006/relationships/oleObject" Target="embeddings/oleObject18.bin" /><Relationship Id="rId47" Type="http://schemas.openxmlformats.org/officeDocument/2006/relationships/image" Target="media/image25.wmf" /><Relationship Id="rId48" Type="http://schemas.openxmlformats.org/officeDocument/2006/relationships/oleObject" Target="embeddings/oleObject19.bin" /><Relationship Id="rId49" Type="http://schemas.openxmlformats.org/officeDocument/2006/relationships/image" Target="media/image26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image" Target="media/image27.wmf" /><Relationship Id="rId52" Type="http://schemas.openxmlformats.org/officeDocument/2006/relationships/oleObject" Target="embeddings/oleObject21.bin" /><Relationship Id="rId53" Type="http://schemas.openxmlformats.org/officeDocument/2006/relationships/image" Target="media/image28.wmf" /><Relationship Id="rId54" Type="http://schemas.openxmlformats.org/officeDocument/2006/relationships/oleObject" Target="embeddings/oleObject22.bin" /><Relationship Id="rId55" Type="http://schemas.openxmlformats.org/officeDocument/2006/relationships/image" Target="media/image29.wmf" /><Relationship Id="rId56" Type="http://schemas.openxmlformats.org/officeDocument/2006/relationships/oleObject" Target="embeddings/oleObject23.bin" /><Relationship Id="rId57" Type="http://schemas.openxmlformats.org/officeDocument/2006/relationships/image" Target="media/image30.wmf" /><Relationship Id="rId58" Type="http://schemas.openxmlformats.org/officeDocument/2006/relationships/oleObject" Target="embeddings/oleObject24.bin" /><Relationship Id="rId59" Type="http://schemas.openxmlformats.org/officeDocument/2006/relationships/image" Target="media/image31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3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4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9.bin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oleObject" Target="embeddings/oleObject33.bin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png" /><Relationship Id="rId76" Type="http://schemas.openxmlformats.org/officeDocument/2006/relationships/image" Target="media/image38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BABD6-FEFC-481F-87F8-485D02A900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4145</Words>
  <Characters>23631</Characters>
  <Application>Microsoft Office Word</Application>
  <DocSecurity>0</DocSecurity>
  <Lines>196</Lines>
  <Paragraphs>55</Paragraphs>
  <ScaleCrop>false</ScaleCrop>
  <Company/>
  <LinksUpToDate>false</LinksUpToDate>
  <CharactersWithSpaces>27721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2023-05-05T21:39:00Z</dcterms:created>
  <dcterms:modified xsi:type="dcterms:W3CDTF">2024-03-11T11:37:10Z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82507BB956E942958DE34658E8083D89_13</vt:lpwstr>
  </property>
  <property fmtid="{D5CDD505-2E9C-101B-9397-08002B2CF9AE}" pid="3" name="KSOProductBuildVer">
    <vt:lpwstr>2052-12.1.0.16364</vt:lpwstr>
  </property>
</Properties>
</file>