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政府采购项目可行性建设方案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17" w:history="1">
        <w:r>
          <w:rPr>
            <w:rFonts w:ascii="仿宋" w:eastAsia="仿宋" w:hAnsi="仿宋" w:cs="仿宋" w:hint="eastAsia"/>
            <w:lang w:eastAsia="zh-CN"/>
          </w:rPr>
          <w:t>前言</w:t>
        </w:r>
        <w:r>
          <w:tab/>
        </w:r>
        <w:r>
          <w:fldChar w:fldCharType="begin"/>
        </w:r>
        <w:r>
          <w:instrText xml:space="preserve"> PAGEREF _Toc28117 \h </w:instrText>
        </w:r>
        <w:r>
          <w:fldChar w:fldCharType="separate"/>
        </w:r>
        <w:r>
          <w:t>3</w:t>
        </w:r>
        <w:r>
          <w:fldChar w:fldCharType="end"/>
        </w:r>
      </w:hyperlink>
    </w:p>
    <w:p>
      <w:pPr>
        <w:pStyle w:val="TOC1"/>
        <w:tabs>
          <w:tab w:val="right" w:leader="dot" w:pos="8306"/>
        </w:tabs>
      </w:pPr>
      <w:hyperlink w:anchor="_Toc21660" w:history="1">
        <w:r>
          <w:rPr>
            <w:rFonts w:ascii="仿宋" w:eastAsia="仿宋" w:hAnsi="仿宋" w:cs="仿宋" w:hint="eastAsia"/>
            <w:lang w:eastAsia="zh-CN"/>
          </w:rPr>
          <w:t>一、发展规划、产业政策和行业准入分析</w:t>
        </w:r>
        <w:r>
          <w:tab/>
        </w:r>
        <w:r>
          <w:fldChar w:fldCharType="begin"/>
        </w:r>
        <w:r>
          <w:instrText xml:space="preserve"> PAGEREF _Toc21660 \h </w:instrText>
        </w:r>
        <w:r>
          <w:fldChar w:fldCharType="separate"/>
        </w:r>
        <w:r>
          <w:t>3</w:t>
        </w:r>
        <w:r>
          <w:fldChar w:fldCharType="end"/>
        </w:r>
      </w:hyperlink>
    </w:p>
    <w:p>
      <w:pPr>
        <w:pStyle w:val="TOC2"/>
        <w:tabs>
          <w:tab w:val="right" w:leader="dot" w:pos="8306"/>
        </w:tabs>
      </w:pPr>
      <w:hyperlink w:anchor="_Toc24641" w:history="1">
        <w:r>
          <w:rPr>
            <w:rFonts w:ascii="仿宋" w:eastAsia="仿宋" w:hAnsi="仿宋" w:cs="仿宋" w:hint="eastAsia"/>
            <w:lang w:eastAsia="zh-CN"/>
          </w:rPr>
          <w:t>(一)、发展规划分析</w:t>
        </w:r>
        <w:r>
          <w:tab/>
        </w:r>
        <w:r>
          <w:fldChar w:fldCharType="begin"/>
        </w:r>
        <w:r>
          <w:instrText xml:space="preserve"> PAGEREF _Toc24641 \h </w:instrText>
        </w:r>
        <w:r>
          <w:fldChar w:fldCharType="separate"/>
        </w:r>
        <w:r>
          <w:t>3</w:t>
        </w:r>
        <w:r>
          <w:fldChar w:fldCharType="end"/>
        </w:r>
      </w:hyperlink>
    </w:p>
    <w:p>
      <w:pPr>
        <w:pStyle w:val="TOC2"/>
        <w:tabs>
          <w:tab w:val="right" w:leader="dot" w:pos="8306"/>
        </w:tabs>
      </w:pPr>
      <w:hyperlink w:anchor="_Toc535" w:history="1">
        <w:r>
          <w:rPr>
            <w:rFonts w:ascii="仿宋" w:eastAsia="仿宋" w:hAnsi="仿宋" w:cs="仿宋" w:hint="eastAsia"/>
            <w:lang w:eastAsia="zh-CN"/>
          </w:rPr>
          <w:t>(二)、产业政策分析</w:t>
        </w:r>
        <w:r>
          <w:tab/>
        </w:r>
        <w:r>
          <w:fldChar w:fldCharType="begin"/>
        </w:r>
        <w:r>
          <w:instrText xml:space="preserve"> PAGEREF _Toc535 \h </w:instrText>
        </w:r>
        <w:r>
          <w:fldChar w:fldCharType="separate"/>
        </w:r>
        <w:r>
          <w:t>5</w:t>
        </w:r>
        <w:r>
          <w:fldChar w:fldCharType="end"/>
        </w:r>
      </w:hyperlink>
    </w:p>
    <w:p>
      <w:pPr>
        <w:pStyle w:val="TOC2"/>
        <w:tabs>
          <w:tab w:val="right" w:leader="dot" w:pos="8306"/>
        </w:tabs>
      </w:pPr>
      <w:hyperlink w:anchor="_Toc57" w:history="1">
        <w:r>
          <w:rPr>
            <w:rFonts w:ascii="仿宋" w:eastAsia="仿宋" w:hAnsi="仿宋" w:cs="仿宋" w:hint="eastAsia"/>
            <w:lang w:eastAsia="zh-CN"/>
          </w:rPr>
          <w:t>(三)、行业准入分析</w:t>
        </w:r>
        <w:r>
          <w:tab/>
        </w:r>
        <w:r>
          <w:fldChar w:fldCharType="begin"/>
        </w:r>
        <w:r>
          <w:instrText xml:space="preserve"> PAGEREF _Toc57 \h </w:instrText>
        </w:r>
        <w:r>
          <w:fldChar w:fldCharType="separate"/>
        </w:r>
        <w:r>
          <w:t>6</w:t>
        </w:r>
        <w:r>
          <w:fldChar w:fldCharType="end"/>
        </w:r>
      </w:hyperlink>
    </w:p>
    <w:p>
      <w:pPr>
        <w:pStyle w:val="TOC1"/>
        <w:tabs>
          <w:tab w:val="right" w:leader="dot" w:pos="8306"/>
        </w:tabs>
      </w:pPr>
      <w:hyperlink w:anchor="_Toc1300" w:history="1">
        <w:r>
          <w:rPr>
            <w:rFonts w:ascii="仿宋" w:eastAsia="仿宋" w:hAnsi="仿宋" w:cs="仿宋" w:hint="eastAsia"/>
            <w:lang w:eastAsia="zh-CN"/>
          </w:rPr>
          <w:t>二、资源开发及综合利用分析</w:t>
        </w:r>
        <w:r>
          <w:tab/>
        </w:r>
        <w:r>
          <w:fldChar w:fldCharType="begin"/>
        </w:r>
        <w:r>
          <w:instrText xml:space="preserve"> PAGEREF _Toc1300 \h </w:instrText>
        </w:r>
        <w:r>
          <w:fldChar w:fldCharType="separate"/>
        </w:r>
        <w:r>
          <w:t>7</w:t>
        </w:r>
        <w:r>
          <w:fldChar w:fldCharType="end"/>
        </w:r>
      </w:hyperlink>
    </w:p>
    <w:p>
      <w:pPr>
        <w:pStyle w:val="TOC2"/>
        <w:tabs>
          <w:tab w:val="right" w:leader="dot" w:pos="8306"/>
        </w:tabs>
      </w:pPr>
      <w:hyperlink w:anchor="_Toc14895" w:history="1">
        <w:r>
          <w:rPr>
            <w:rFonts w:ascii="仿宋" w:eastAsia="仿宋" w:hAnsi="仿宋" w:cs="仿宋" w:hint="eastAsia"/>
            <w:lang w:eastAsia="zh-CN"/>
          </w:rPr>
          <w:t>(一)、资源开发方案</w:t>
        </w:r>
        <w:r>
          <w:tab/>
        </w:r>
        <w:r>
          <w:fldChar w:fldCharType="begin"/>
        </w:r>
        <w:r>
          <w:instrText xml:space="preserve"> PAGEREF _Toc14895 \h </w:instrText>
        </w:r>
        <w:r>
          <w:fldChar w:fldCharType="separate"/>
        </w:r>
        <w:r>
          <w:t>7</w:t>
        </w:r>
        <w:r>
          <w:fldChar w:fldCharType="end"/>
        </w:r>
      </w:hyperlink>
    </w:p>
    <w:p>
      <w:pPr>
        <w:pStyle w:val="TOC2"/>
        <w:tabs>
          <w:tab w:val="right" w:leader="dot" w:pos="8306"/>
        </w:tabs>
      </w:pPr>
      <w:hyperlink w:anchor="_Toc19340" w:history="1">
        <w:r>
          <w:rPr>
            <w:rFonts w:ascii="仿宋" w:eastAsia="仿宋" w:hAnsi="仿宋" w:cs="仿宋" w:hint="eastAsia"/>
            <w:lang w:eastAsia="zh-CN"/>
          </w:rPr>
          <w:t>(二)、资源利用方案</w:t>
        </w:r>
        <w:r>
          <w:tab/>
        </w:r>
        <w:r>
          <w:fldChar w:fldCharType="begin"/>
        </w:r>
        <w:r>
          <w:instrText xml:space="preserve"> PAGEREF _Toc19340 \h </w:instrText>
        </w:r>
        <w:r>
          <w:fldChar w:fldCharType="separate"/>
        </w:r>
        <w:r>
          <w:t>9</w:t>
        </w:r>
        <w:r>
          <w:fldChar w:fldCharType="end"/>
        </w:r>
      </w:hyperlink>
    </w:p>
    <w:p>
      <w:pPr>
        <w:pStyle w:val="TOC2"/>
        <w:tabs>
          <w:tab w:val="right" w:leader="dot" w:pos="8306"/>
        </w:tabs>
      </w:pPr>
      <w:hyperlink w:anchor="_Toc21080" w:history="1">
        <w:r>
          <w:rPr>
            <w:rFonts w:ascii="仿宋" w:eastAsia="仿宋" w:hAnsi="仿宋" w:cs="仿宋" w:hint="eastAsia"/>
            <w:lang w:eastAsia="zh-CN"/>
          </w:rPr>
          <w:t>(三)、资源节约措施</w:t>
        </w:r>
        <w:r>
          <w:tab/>
        </w:r>
        <w:r>
          <w:fldChar w:fldCharType="begin"/>
        </w:r>
        <w:r>
          <w:instrText xml:space="preserve"> PAGEREF _Toc21080 \h </w:instrText>
        </w:r>
        <w:r>
          <w:fldChar w:fldCharType="separate"/>
        </w:r>
        <w:r>
          <w:t>10</w:t>
        </w:r>
        <w:r>
          <w:fldChar w:fldCharType="end"/>
        </w:r>
      </w:hyperlink>
    </w:p>
    <w:p>
      <w:pPr>
        <w:pStyle w:val="TOC1"/>
        <w:tabs>
          <w:tab w:val="right" w:leader="dot" w:pos="8306"/>
        </w:tabs>
      </w:pPr>
      <w:hyperlink w:anchor="_Toc26230" w:history="1">
        <w:r>
          <w:rPr>
            <w:rFonts w:ascii="仿宋" w:eastAsia="仿宋" w:hAnsi="仿宋" w:cs="仿宋" w:hint="eastAsia"/>
            <w:lang w:eastAsia="zh-CN"/>
          </w:rPr>
          <w:t>三、环境和生态影响分析</w:t>
        </w:r>
        <w:r>
          <w:tab/>
        </w:r>
        <w:r>
          <w:fldChar w:fldCharType="begin"/>
        </w:r>
        <w:r>
          <w:instrText xml:space="preserve"> PAGEREF _Toc26230 \h </w:instrText>
        </w:r>
        <w:r>
          <w:fldChar w:fldCharType="separate"/>
        </w:r>
        <w:r>
          <w:t>11</w:t>
        </w:r>
        <w:r>
          <w:fldChar w:fldCharType="end"/>
        </w:r>
      </w:hyperlink>
    </w:p>
    <w:p>
      <w:pPr>
        <w:pStyle w:val="TOC2"/>
        <w:tabs>
          <w:tab w:val="right" w:leader="dot" w:pos="8306"/>
        </w:tabs>
      </w:pPr>
      <w:hyperlink w:anchor="_Toc25861" w:history="1">
        <w:r>
          <w:rPr>
            <w:rFonts w:ascii="仿宋" w:eastAsia="仿宋" w:hAnsi="仿宋" w:cs="仿宋" w:hint="eastAsia"/>
            <w:lang w:eastAsia="zh-CN"/>
          </w:rPr>
          <w:t>(一)、环境和生态现状</w:t>
        </w:r>
        <w:r>
          <w:tab/>
        </w:r>
        <w:r>
          <w:fldChar w:fldCharType="begin"/>
        </w:r>
        <w:r>
          <w:instrText xml:space="preserve"> PAGEREF _Toc25861 \h </w:instrText>
        </w:r>
        <w:r>
          <w:fldChar w:fldCharType="separate"/>
        </w:r>
        <w:r>
          <w:t>11</w:t>
        </w:r>
        <w:r>
          <w:fldChar w:fldCharType="end"/>
        </w:r>
      </w:hyperlink>
    </w:p>
    <w:p>
      <w:pPr>
        <w:pStyle w:val="TOC2"/>
        <w:tabs>
          <w:tab w:val="right" w:leader="dot" w:pos="8306"/>
        </w:tabs>
      </w:pPr>
      <w:hyperlink w:anchor="_Toc23373" w:history="1">
        <w:r>
          <w:rPr>
            <w:rFonts w:ascii="仿宋" w:eastAsia="仿宋" w:hAnsi="仿宋" w:cs="仿宋" w:hint="eastAsia"/>
            <w:lang w:eastAsia="zh-CN"/>
          </w:rPr>
          <w:t>(二)、生态环境影响分析</w:t>
        </w:r>
        <w:r>
          <w:tab/>
        </w:r>
        <w:r>
          <w:fldChar w:fldCharType="begin"/>
        </w:r>
        <w:r>
          <w:instrText xml:space="preserve"> PAGEREF _Toc23373 \h </w:instrText>
        </w:r>
        <w:r>
          <w:fldChar w:fldCharType="separate"/>
        </w:r>
        <w:r>
          <w:t>12</w:t>
        </w:r>
        <w:r>
          <w:fldChar w:fldCharType="end"/>
        </w:r>
      </w:hyperlink>
    </w:p>
    <w:p>
      <w:pPr>
        <w:pStyle w:val="TOC2"/>
        <w:tabs>
          <w:tab w:val="right" w:leader="dot" w:pos="8306"/>
        </w:tabs>
      </w:pPr>
      <w:hyperlink w:anchor="_Toc31366" w:history="1">
        <w:r>
          <w:rPr>
            <w:rFonts w:ascii="仿宋" w:eastAsia="仿宋" w:hAnsi="仿宋" w:cs="仿宋" w:hint="eastAsia"/>
            <w:lang w:eastAsia="zh-CN"/>
          </w:rPr>
          <w:t>(三)、生态环境保护措施</w:t>
        </w:r>
        <w:r>
          <w:tab/>
        </w:r>
        <w:r>
          <w:fldChar w:fldCharType="begin"/>
        </w:r>
        <w:r>
          <w:instrText xml:space="preserve"> PAGEREF _Toc31366 \h </w:instrText>
        </w:r>
        <w:r>
          <w:fldChar w:fldCharType="separate"/>
        </w:r>
        <w:r>
          <w:t>14</w:t>
        </w:r>
        <w:r>
          <w:fldChar w:fldCharType="end"/>
        </w:r>
      </w:hyperlink>
    </w:p>
    <w:p>
      <w:pPr>
        <w:pStyle w:val="TOC2"/>
        <w:tabs>
          <w:tab w:val="right" w:leader="dot" w:pos="8306"/>
        </w:tabs>
      </w:pPr>
      <w:hyperlink w:anchor="_Toc20187" w:history="1">
        <w:r>
          <w:rPr>
            <w:rFonts w:ascii="仿宋" w:eastAsia="仿宋" w:hAnsi="仿宋" w:cs="仿宋" w:hint="eastAsia"/>
            <w:lang w:eastAsia="zh-CN"/>
          </w:rPr>
          <w:t>(四)、地质灾害影响分析</w:t>
        </w:r>
        <w:r>
          <w:tab/>
        </w:r>
        <w:r>
          <w:fldChar w:fldCharType="begin"/>
        </w:r>
        <w:r>
          <w:instrText xml:space="preserve"> PAGEREF _Toc20187 \h </w:instrText>
        </w:r>
        <w:r>
          <w:fldChar w:fldCharType="separate"/>
        </w:r>
        <w:r>
          <w:t>15</w:t>
        </w:r>
        <w:r>
          <w:fldChar w:fldCharType="end"/>
        </w:r>
      </w:hyperlink>
    </w:p>
    <w:p>
      <w:pPr>
        <w:pStyle w:val="TOC2"/>
        <w:tabs>
          <w:tab w:val="right" w:leader="dot" w:pos="8306"/>
        </w:tabs>
      </w:pPr>
      <w:hyperlink w:anchor="_Toc21328" w:history="1">
        <w:r>
          <w:rPr>
            <w:rFonts w:ascii="仿宋" w:eastAsia="仿宋" w:hAnsi="仿宋" w:cs="仿宋" w:hint="eastAsia"/>
            <w:lang w:eastAsia="zh-CN"/>
          </w:rPr>
          <w:t>(五)、特殊环境影响</w:t>
        </w:r>
        <w:r>
          <w:tab/>
        </w:r>
        <w:r>
          <w:fldChar w:fldCharType="begin"/>
        </w:r>
        <w:r>
          <w:instrText xml:space="preserve"> PAGEREF _Toc21328 \h </w:instrText>
        </w:r>
        <w:r>
          <w:fldChar w:fldCharType="separate"/>
        </w:r>
        <w:r>
          <w:t>17</w:t>
        </w:r>
        <w:r>
          <w:fldChar w:fldCharType="end"/>
        </w:r>
      </w:hyperlink>
    </w:p>
    <w:p>
      <w:pPr>
        <w:pStyle w:val="TOC1"/>
        <w:tabs>
          <w:tab w:val="right" w:leader="dot" w:pos="8306"/>
        </w:tabs>
      </w:pPr>
      <w:hyperlink w:anchor="_Toc15176" w:history="1">
        <w:r>
          <w:rPr>
            <w:rFonts w:ascii="仿宋" w:eastAsia="仿宋" w:hAnsi="仿宋" w:cs="仿宋" w:hint="eastAsia"/>
            <w:lang w:eastAsia="zh-CN"/>
          </w:rPr>
          <w:t>四、社会影响分析</w:t>
        </w:r>
        <w:r>
          <w:tab/>
        </w:r>
        <w:r>
          <w:fldChar w:fldCharType="begin"/>
        </w:r>
        <w:r>
          <w:instrText xml:space="preserve"> PAGEREF _Toc15176 \h </w:instrText>
        </w:r>
        <w:r>
          <w:fldChar w:fldCharType="separate"/>
        </w:r>
        <w:r>
          <w:t>18</w:t>
        </w:r>
        <w:r>
          <w:fldChar w:fldCharType="end"/>
        </w:r>
      </w:hyperlink>
    </w:p>
    <w:p>
      <w:pPr>
        <w:pStyle w:val="TOC2"/>
        <w:tabs>
          <w:tab w:val="right" w:leader="dot" w:pos="8306"/>
        </w:tabs>
      </w:pPr>
      <w:hyperlink w:anchor="_Toc30279" w:history="1">
        <w:r>
          <w:rPr>
            <w:rFonts w:ascii="仿宋" w:eastAsia="仿宋" w:hAnsi="仿宋" w:cs="仿宋" w:hint="eastAsia"/>
            <w:lang w:eastAsia="zh-CN"/>
          </w:rPr>
          <w:t>(一)、社会影响效果分析</w:t>
        </w:r>
        <w:r>
          <w:tab/>
        </w:r>
        <w:r>
          <w:fldChar w:fldCharType="begin"/>
        </w:r>
        <w:r>
          <w:instrText xml:space="preserve"> PAGEREF _Toc30279 \h </w:instrText>
        </w:r>
        <w:r>
          <w:fldChar w:fldCharType="separate"/>
        </w:r>
        <w:r>
          <w:t>18</w:t>
        </w:r>
        <w:r>
          <w:fldChar w:fldCharType="end"/>
        </w:r>
      </w:hyperlink>
    </w:p>
    <w:p>
      <w:pPr>
        <w:pStyle w:val="TOC2"/>
        <w:tabs>
          <w:tab w:val="right" w:leader="dot" w:pos="8306"/>
        </w:tabs>
      </w:pPr>
      <w:hyperlink w:anchor="_Toc13252" w:history="1">
        <w:r>
          <w:rPr>
            <w:rFonts w:ascii="仿宋" w:eastAsia="仿宋" w:hAnsi="仿宋" w:cs="仿宋" w:hint="eastAsia"/>
            <w:lang w:eastAsia="zh-CN"/>
          </w:rPr>
          <w:t>(二)、社会适应性分析</w:t>
        </w:r>
        <w:r>
          <w:tab/>
        </w:r>
        <w:r>
          <w:fldChar w:fldCharType="begin"/>
        </w:r>
        <w:r>
          <w:instrText xml:space="preserve"> PAGEREF _Toc13252 \h </w:instrText>
        </w:r>
        <w:r>
          <w:fldChar w:fldCharType="separate"/>
        </w:r>
        <w:r>
          <w:t>20</w:t>
        </w:r>
        <w:r>
          <w:fldChar w:fldCharType="end"/>
        </w:r>
      </w:hyperlink>
    </w:p>
    <w:p>
      <w:pPr>
        <w:pStyle w:val="TOC2"/>
        <w:tabs>
          <w:tab w:val="right" w:leader="dot" w:pos="8306"/>
        </w:tabs>
      </w:pPr>
      <w:hyperlink w:anchor="_Toc6740" w:history="1">
        <w:r>
          <w:rPr>
            <w:rFonts w:ascii="仿宋" w:eastAsia="仿宋" w:hAnsi="仿宋" w:cs="仿宋" w:hint="eastAsia"/>
            <w:lang w:eastAsia="zh-CN"/>
          </w:rPr>
          <w:t>(三)、社会风险及对策分析</w:t>
        </w:r>
        <w:r>
          <w:tab/>
        </w:r>
        <w:r>
          <w:fldChar w:fldCharType="begin"/>
        </w:r>
        <w:r>
          <w:instrText xml:space="preserve"> PAGEREF _Toc6740 \h </w:instrText>
        </w:r>
        <w:r>
          <w:fldChar w:fldCharType="separate"/>
        </w:r>
        <w:r>
          <w:t>22</w:t>
        </w:r>
        <w:r>
          <w:fldChar w:fldCharType="end"/>
        </w:r>
      </w:hyperlink>
    </w:p>
    <w:p>
      <w:pPr>
        <w:pStyle w:val="TOC1"/>
        <w:tabs>
          <w:tab w:val="right" w:leader="dot" w:pos="8306"/>
        </w:tabs>
      </w:pPr>
      <w:hyperlink w:anchor="_Toc2619" w:history="1">
        <w:r>
          <w:rPr>
            <w:rFonts w:ascii="仿宋" w:eastAsia="仿宋" w:hAnsi="仿宋" w:cs="仿宋" w:hint="eastAsia"/>
            <w:lang w:eastAsia="zh-CN"/>
          </w:rPr>
          <w:t>五、项目监理与质量保证</w:t>
        </w:r>
        <w:r>
          <w:tab/>
        </w:r>
        <w:r>
          <w:fldChar w:fldCharType="begin"/>
        </w:r>
        <w:r>
          <w:instrText xml:space="preserve"> PAGEREF _Toc2619 \h </w:instrText>
        </w:r>
        <w:r>
          <w:fldChar w:fldCharType="separate"/>
        </w:r>
        <w:r>
          <w:t>25</w:t>
        </w:r>
        <w:r>
          <w:fldChar w:fldCharType="end"/>
        </w:r>
      </w:hyperlink>
    </w:p>
    <w:p>
      <w:pPr>
        <w:pStyle w:val="TOC2"/>
        <w:tabs>
          <w:tab w:val="right" w:leader="dot" w:pos="8306"/>
        </w:tabs>
      </w:pPr>
      <w:hyperlink w:anchor="_Toc3507" w:history="1">
        <w:r>
          <w:rPr>
            <w:rFonts w:ascii="仿宋" w:eastAsia="仿宋" w:hAnsi="仿宋" w:cs="仿宋" w:hint="eastAsia"/>
            <w:lang w:eastAsia="zh-CN"/>
          </w:rPr>
          <w:t>(一)、监理体系构建</w:t>
        </w:r>
        <w:r>
          <w:tab/>
        </w:r>
        <w:r>
          <w:fldChar w:fldCharType="begin"/>
        </w:r>
        <w:r>
          <w:instrText xml:space="preserve"> PAGEREF _Toc3507 \h </w:instrText>
        </w:r>
        <w:r>
          <w:fldChar w:fldCharType="separate"/>
        </w:r>
        <w:r>
          <w:t>25</w:t>
        </w:r>
        <w:r>
          <w:fldChar w:fldCharType="end"/>
        </w:r>
      </w:hyperlink>
    </w:p>
    <w:p>
      <w:pPr>
        <w:pStyle w:val="TOC2"/>
        <w:tabs>
          <w:tab w:val="right" w:leader="dot" w:pos="8306"/>
        </w:tabs>
      </w:pPr>
      <w:hyperlink w:anchor="_Toc4086" w:history="1">
        <w:r>
          <w:rPr>
            <w:rFonts w:ascii="仿宋" w:eastAsia="仿宋" w:hAnsi="仿宋" w:cs="仿宋" w:hint="eastAsia"/>
            <w:lang w:eastAsia="zh-CN"/>
          </w:rPr>
          <w:t>(二)、质量保证体系实施</w:t>
        </w:r>
        <w:r>
          <w:tab/>
        </w:r>
        <w:r>
          <w:fldChar w:fldCharType="begin"/>
        </w:r>
        <w:r>
          <w:instrText xml:space="preserve"> PAGEREF _Toc4086 \h </w:instrText>
        </w:r>
        <w:r>
          <w:fldChar w:fldCharType="separate"/>
        </w:r>
        <w:r>
          <w:t>26</w:t>
        </w:r>
        <w:r>
          <w:fldChar w:fldCharType="end"/>
        </w:r>
      </w:hyperlink>
    </w:p>
    <w:p>
      <w:pPr>
        <w:pStyle w:val="TOC2"/>
        <w:tabs>
          <w:tab w:val="right" w:leader="dot" w:pos="8306"/>
        </w:tabs>
      </w:pPr>
      <w:hyperlink w:anchor="_Toc4248" w:history="1">
        <w:r>
          <w:rPr>
            <w:rFonts w:ascii="仿宋" w:eastAsia="仿宋" w:hAnsi="仿宋" w:cs="仿宋" w:hint="eastAsia"/>
            <w:lang w:eastAsia="zh-CN"/>
          </w:rPr>
          <w:t>(三)、监理与质量控制流程</w:t>
        </w:r>
        <w:r>
          <w:tab/>
        </w:r>
        <w:r>
          <w:fldChar w:fldCharType="begin"/>
        </w:r>
        <w:r>
          <w:instrText xml:space="preserve"> PAGEREF _Toc4248 \h </w:instrText>
        </w:r>
        <w:r>
          <w:fldChar w:fldCharType="separate"/>
        </w:r>
        <w:r>
          <w:t>27</w:t>
        </w:r>
        <w:r>
          <w:fldChar w:fldCharType="end"/>
        </w:r>
      </w:hyperlink>
    </w:p>
    <w:p>
      <w:pPr>
        <w:pStyle w:val="TOC1"/>
        <w:tabs>
          <w:tab w:val="right" w:leader="dot" w:pos="8306"/>
        </w:tabs>
      </w:pPr>
      <w:hyperlink w:anchor="_Toc12323" w:history="1">
        <w:r>
          <w:rPr>
            <w:rFonts w:ascii="仿宋" w:eastAsia="仿宋" w:hAnsi="仿宋" w:cs="仿宋" w:hint="eastAsia"/>
            <w:lang w:eastAsia="zh-CN"/>
          </w:rPr>
          <w:t>六、建设风险评估分析</w:t>
        </w:r>
        <w:r>
          <w:tab/>
        </w:r>
        <w:r>
          <w:fldChar w:fldCharType="begin"/>
        </w:r>
        <w:r>
          <w:instrText xml:space="preserve"> PAGEREF _Toc12323 \h </w:instrText>
        </w:r>
        <w:r>
          <w:fldChar w:fldCharType="separate"/>
        </w:r>
        <w:r>
          <w:t>27</w:t>
        </w:r>
        <w:r>
          <w:fldChar w:fldCharType="end"/>
        </w:r>
      </w:hyperlink>
    </w:p>
    <w:p>
      <w:pPr>
        <w:pStyle w:val="TOC2"/>
        <w:tabs>
          <w:tab w:val="right" w:leader="dot" w:pos="8306"/>
        </w:tabs>
      </w:pPr>
      <w:hyperlink w:anchor="_Toc1567" w:history="1">
        <w:r>
          <w:rPr>
            <w:rFonts w:ascii="仿宋" w:eastAsia="仿宋" w:hAnsi="仿宋" w:cs="仿宋" w:hint="eastAsia"/>
            <w:lang w:eastAsia="zh-CN"/>
          </w:rPr>
          <w:t>(一)、政策风险分析</w:t>
        </w:r>
        <w:r>
          <w:tab/>
        </w:r>
        <w:r>
          <w:fldChar w:fldCharType="begin"/>
        </w:r>
        <w:r>
          <w:instrText xml:space="preserve"> PAGEREF _Toc1567 \h </w:instrText>
        </w:r>
        <w:r>
          <w:fldChar w:fldCharType="separate"/>
        </w:r>
        <w:r>
          <w:t>27</w:t>
        </w:r>
        <w:r>
          <w:fldChar w:fldCharType="end"/>
        </w:r>
      </w:hyperlink>
    </w:p>
    <w:p>
      <w:pPr>
        <w:pStyle w:val="TOC2"/>
        <w:tabs>
          <w:tab w:val="right" w:leader="dot" w:pos="8306"/>
        </w:tabs>
      </w:pPr>
      <w:hyperlink w:anchor="_Toc23432" w:history="1">
        <w:r>
          <w:rPr>
            <w:rFonts w:ascii="仿宋" w:eastAsia="仿宋" w:hAnsi="仿宋" w:cs="仿宋" w:hint="eastAsia"/>
            <w:lang w:eastAsia="zh-CN"/>
          </w:rPr>
          <w:t>(二)、社会风险分析</w:t>
        </w:r>
        <w:r>
          <w:tab/>
        </w:r>
        <w:r>
          <w:fldChar w:fldCharType="begin"/>
        </w:r>
        <w:r>
          <w:instrText xml:space="preserve"> PAGEREF _Toc23432 \h </w:instrText>
        </w:r>
        <w:r>
          <w:fldChar w:fldCharType="separate"/>
        </w:r>
        <w:r>
          <w:t>28</w:t>
        </w:r>
        <w:r>
          <w:fldChar w:fldCharType="end"/>
        </w:r>
      </w:hyperlink>
    </w:p>
    <w:p>
      <w:pPr>
        <w:pStyle w:val="TOC2"/>
        <w:tabs>
          <w:tab w:val="right" w:leader="dot" w:pos="8306"/>
        </w:tabs>
      </w:pPr>
      <w:hyperlink w:anchor="_Toc13733" w:history="1">
        <w:r>
          <w:rPr>
            <w:rFonts w:ascii="仿宋" w:eastAsia="仿宋" w:hAnsi="仿宋" w:cs="仿宋" w:hint="eastAsia"/>
            <w:lang w:eastAsia="zh-CN"/>
          </w:rPr>
          <w:t>(三)、市场风险分析</w:t>
        </w:r>
        <w:r>
          <w:tab/>
        </w:r>
        <w:r>
          <w:fldChar w:fldCharType="begin"/>
        </w:r>
        <w:r>
          <w:instrText xml:space="preserve"> PAGEREF _Toc13733 \h </w:instrText>
        </w:r>
        <w:r>
          <w:fldChar w:fldCharType="separate"/>
        </w:r>
        <w:r>
          <w:t>30</w:t>
        </w:r>
        <w:r>
          <w:fldChar w:fldCharType="end"/>
        </w:r>
      </w:hyperlink>
    </w:p>
    <w:p>
      <w:pPr>
        <w:pStyle w:val="TOC2"/>
        <w:tabs>
          <w:tab w:val="right" w:leader="dot" w:pos="8306"/>
        </w:tabs>
      </w:pPr>
      <w:hyperlink w:anchor="_Toc14070" w:history="1">
        <w:r>
          <w:rPr>
            <w:rFonts w:ascii="仿宋" w:eastAsia="仿宋" w:hAnsi="仿宋" w:cs="仿宋" w:hint="eastAsia"/>
            <w:lang w:eastAsia="zh-CN"/>
          </w:rPr>
          <w:t>(四)、资金风险分析</w:t>
        </w:r>
        <w:r>
          <w:tab/>
        </w:r>
        <w:r>
          <w:fldChar w:fldCharType="begin"/>
        </w:r>
        <w:r>
          <w:instrText xml:space="preserve"> PAGEREF _Toc14070 \h </w:instrText>
        </w:r>
        <w:r>
          <w:fldChar w:fldCharType="separate"/>
        </w:r>
        <w:r>
          <w:t>31</w:t>
        </w:r>
        <w:r>
          <w:fldChar w:fldCharType="end"/>
        </w:r>
      </w:hyperlink>
    </w:p>
    <w:p>
      <w:pPr>
        <w:pStyle w:val="TOC2"/>
        <w:tabs>
          <w:tab w:val="right" w:leader="dot" w:pos="8306"/>
        </w:tabs>
      </w:pPr>
      <w:hyperlink w:anchor="_Toc26617" w:history="1">
        <w:r>
          <w:rPr>
            <w:rFonts w:ascii="仿宋" w:eastAsia="仿宋" w:hAnsi="仿宋" w:cs="仿宋" w:hint="eastAsia"/>
            <w:lang w:eastAsia="zh-CN"/>
          </w:rPr>
          <w:t>(五)、技术风险分析</w:t>
        </w:r>
        <w:r>
          <w:tab/>
        </w:r>
        <w:r>
          <w:fldChar w:fldCharType="begin"/>
        </w:r>
        <w:r>
          <w:instrText xml:space="preserve"> PAGEREF _Toc26617 \h </w:instrText>
        </w:r>
        <w:r>
          <w:fldChar w:fldCharType="separate"/>
        </w:r>
        <w:r>
          <w:t>32</w:t>
        </w:r>
        <w:r>
          <w:fldChar w:fldCharType="end"/>
        </w:r>
      </w:hyperlink>
    </w:p>
    <w:p>
      <w:pPr>
        <w:pStyle w:val="TOC2"/>
        <w:tabs>
          <w:tab w:val="right" w:leader="dot" w:pos="8306"/>
        </w:tabs>
      </w:pPr>
      <w:hyperlink w:anchor="_Toc19002" w:history="1">
        <w:r>
          <w:rPr>
            <w:rFonts w:ascii="仿宋" w:eastAsia="仿宋" w:hAnsi="仿宋" w:cs="仿宋" w:hint="eastAsia"/>
            <w:lang w:eastAsia="zh-CN"/>
          </w:rPr>
          <w:t>(六)、财务风险分析</w:t>
        </w:r>
        <w:r>
          <w:tab/>
        </w:r>
        <w:r>
          <w:fldChar w:fldCharType="begin"/>
        </w:r>
        <w:r>
          <w:instrText xml:space="preserve"> PAGEREF _Toc19002 \h </w:instrText>
        </w:r>
        <w:r>
          <w:fldChar w:fldCharType="separate"/>
        </w:r>
        <w:r>
          <w:t>33</w:t>
        </w:r>
        <w:r>
          <w:fldChar w:fldCharType="end"/>
        </w:r>
      </w:hyperlink>
    </w:p>
    <w:p>
      <w:pPr>
        <w:pStyle w:val="TOC2"/>
        <w:tabs>
          <w:tab w:val="right" w:leader="dot" w:pos="8306"/>
        </w:tabs>
      </w:pPr>
      <w:hyperlink w:anchor="_Toc18186" w:history="1">
        <w:r>
          <w:rPr>
            <w:rFonts w:ascii="仿宋" w:eastAsia="仿宋" w:hAnsi="仿宋" w:cs="仿宋" w:hint="eastAsia"/>
            <w:lang w:eastAsia="zh-CN"/>
          </w:rPr>
          <w:t>(七)、管理风险分析</w:t>
        </w:r>
        <w:r>
          <w:tab/>
        </w:r>
        <w:r>
          <w:fldChar w:fldCharType="begin"/>
        </w:r>
        <w:r>
          <w:instrText xml:space="preserve"> PAGEREF _Toc18186 \h </w:instrText>
        </w:r>
        <w:r>
          <w:fldChar w:fldCharType="separate"/>
        </w:r>
        <w:r>
          <w:t>35</w:t>
        </w:r>
        <w:r>
          <w:fldChar w:fldCharType="end"/>
        </w:r>
      </w:hyperlink>
    </w:p>
    <w:p>
      <w:pPr>
        <w:pStyle w:val="TOC2"/>
        <w:tabs>
          <w:tab w:val="right" w:leader="dot" w:pos="8306"/>
        </w:tabs>
      </w:pPr>
      <w:hyperlink w:anchor="_Toc7060" w:history="1">
        <w:r>
          <w:rPr>
            <w:rFonts w:ascii="仿宋" w:eastAsia="仿宋" w:hAnsi="仿宋" w:cs="仿宋" w:hint="eastAsia"/>
            <w:lang w:eastAsia="zh-CN"/>
          </w:rPr>
          <w:t>(八)、其它风险分析</w:t>
        </w:r>
        <w:r>
          <w:tab/>
        </w:r>
        <w:r>
          <w:fldChar w:fldCharType="begin"/>
        </w:r>
        <w:r>
          <w:instrText xml:space="preserve"> PAGEREF _Toc7060 \h </w:instrText>
        </w:r>
        <w:r>
          <w:fldChar w:fldCharType="separate"/>
        </w:r>
        <w:r>
          <w:t>36</w:t>
        </w:r>
        <w:r>
          <w:fldChar w:fldCharType="end"/>
        </w:r>
      </w:hyperlink>
    </w:p>
    <w:p>
      <w:pPr>
        <w:pStyle w:val="TOC2"/>
        <w:tabs>
          <w:tab w:val="right" w:leader="dot" w:pos="8306"/>
        </w:tabs>
      </w:pPr>
      <w:hyperlink w:anchor="_Toc23540" w:history="1">
        <w:r>
          <w:rPr>
            <w:rFonts w:ascii="仿宋" w:eastAsia="仿宋" w:hAnsi="仿宋" w:cs="仿宋" w:hint="eastAsia"/>
            <w:lang w:eastAsia="zh-CN"/>
          </w:rPr>
          <w:t>(九)、社会影响评估</w:t>
        </w:r>
        <w:r>
          <w:tab/>
        </w:r>
        <w:r>
          <w:fldChar w:fldCharType="begin"/>
        </w:r>
        <w:r>
          <w:instrText xml:space="preserve"> PAGEREF _Toc23540 \h </w:instrText>
        </w:r>
        <w:r>
          <w:fldChar w:fldCharType="separate"/>
        </w:r>
        <w:r>
          <w:t>38</w:t>
        </w:r>
        <w:r>
          <w:fldChar w:fldCharType="end"/>
        </w:r>
      </w:hyperlink>
    </w:p>
    <w:p>
      <w:pPr>
        <w:pStyle w:val="TOC1"/>
        <w:tabs>
          <w:tab w:val="right" w:leader="dot" w:pos="8306"/>
        </w:tabs>
      </w:pPr>
      <w:hyperlink w:anchor="_Toc17416" w:history="1">
        <w:r>
          <w:rPr>
            <w:rFonts w:ascii="仿宋" w:eastAsia="仿宋" w:hAnsi="仿宋" w:cs="仿宋" w:hint="eastAsia"/>
            <w:lang w:eastAsia="zh-CN"/>
          </w:rPr>
          <w:t>七、经济效益与社会效益优化</w:t>
        </w:r>
        <w:r>
          <w:tab/>
        </w:r>
        <w:r>
          <w:fldChar w:fldCharType="begin"/>
        </w:r>
        <w:r>
          <w:instrText xml:space="preserve"> PAGEREF _Toc17416 \h </w:instrText>
        </w:r>
        <w:r>
          <w:fldChar w:fldCharType="separate"/>
        </w:r>
        <w:r>
          <w:t>40</w:t>
        </w:r>
        <w:r>
          <w:fldChar w:fldCharType="end"/>
        </w:r>
      </w:hyperlink>
    </w:p>
    <w:p>
      <w:pPr>
        <w:pStyle w:val="TOC2"/>
        <w:tabs>
          <w:tab w:val="right" w:leader="dot" w:pos="8306"/>
        </w:tabs>
      </w:pPr>
      <w:hyperlink w:anchor="_Toc9891" w:history="1">
        <w:r>
          <w:rPr>
            <w:rFonts w:ascii="仿宋" w:eastAsia="仿宋" w:hAnsi="仿宋" w:cs="仿宋" w:hint="eastAsia"/>
            <w:lang w:eastAsia="zh-CN"/>
          </w:rPr>
          <w:t>(一)、经济效益提升策略</w:t>
        </w:r>
        <w:r>
          <w:tab/>
        </w:r>
        <w:r>
          <w:fldChar w:fldCharType="begin"/>
        </w:r>
        <w:r>
          <w:instrText xml:space="preserve"> PAGEREF _Toc9891 \h </w:instrText>
        </w:r>
        <w:r>
          <w:fldChar w:fldCharType="separate"/>
        </w:r>
        <w:r>
          <w:t>40</w:t>
        </w:r>
        <w:r>
          <w:fldChar w:fldCharType="end"/>
        </w:r>
      </w:hyperlink>
    </w:p>
    <w:p>
      <w:pPr>
        <w:pStyle w:val="TOC2"/>
        <w:tabs>
          <w:tab w:val="right" w:leader="dot" w:pos="8306"/>
        </w:tabs>
      </w:pPr>
      <w:hyperlink w:anchor="_Toc11003" w:history="1">
        <w:r>
          <w:rPr>
            <w:rFonts w:ascii="仿宋" w:eastAsia="仿宋" w:hAnsi="仿宋" w:cs="仿宋" w:hint="eastAsia"/>
            <w:lang w:eastAsia="zh-CN"/>
          </w:rPr>
          <w:t>(二)、社会效益增强方案</w:t>
        </w:r>
        <w:r>
          <w:tab/>
        </w:r>
        <w:r>
          <w:fldChar w:fldCharType="begin"/>
        </w:r>
        <w:r>
          <w:instrText xml:space="preserve"> PAGEREF _Toc11003 \h </w:instrText>
        </w:r>
        <w:r>
          <w:fldChar w:fldCharType="separate"/>
        </w:r>
        <w:r>
          <w:t>41</w:t>
        </w:r>
        <w:r>
          <w:fldChar w:fldCharType="end"/>
        </w:r>
      </w:hyperlink>
    </w:p>
    <w:p>
      <w:pPr>
        <w:pStyle w:val="TOC1"/>
        <w:tabs>
          <w:tab w:val="right" w:leader="dot" w:pos="8306"/>
        </w:tabs>
      </w:pPr>
      <w:hyperlink w:anchor="_Toc25445" w:history="1">
        <w:r>
          <w:rPr>
            <w:rFonts w:ascii="仿宋" w:eastAsia="仿宋" w:hAnsi="仿宋" w:cs="仿宋" w:hint="eastAsia"/>
            <w:lang w:eastAsia="zh-CN"/>
          </w:rPr>
          <w:t>八、土地利用与规划方案</w:t>
        </w:r>
        <w:r>
          <w:tab/>
        </w:r>
        <w:r>
          <w:fldChar w:fldCharType="begin"/>
        </w:r>
        <w:r>
          <w:instrText xml:space="preserve"> PAGEREF _Toc25445 \h </w:instrText>
        </w:r>
        <w:r>
          <w:fldChar w:fldCharType="separate"/>
        </w:r>
        <w:r>
          <w:t>42</w:t>
        </w:r>
        <w:r>
          <w:fldChar w:fldCharType="end"/>
        </w:r>
      </w:hyperlink>
    </w:p>
    <w:p>
      <w:pPr>
        <w:pStyle w:val="TOC2"/>
        <w:tabs>
          <w:tab w:val="right" w:leader="dot" w:pos="8306"/>
        </w:tabs>
      </w:pPr>
      <w:hyperlink w:anchor="_Toc19455" w:history="1">
        <w:r>
          <w:rPr>
            <w:rFonts w:ascii="仿宋" w:eastAsia="仿宋" w:hAnsi="仿宋" w:cs="仿宋" w:hint="eastAsia"/>
            <w:lang w:eastAsia="zh-CN"/>
          </w:rPr>
          <w:t>(一)、项目用地情况分析</w:t>
        </w:r>
        <w:r>
          <w:tab/>
        </w:r>
        <w:r>
          <w:fldChar w:fldCharType="begin"/>
        </w:r>
        <w:r>
          <w:instrText xml:space="preserve"> PAGEREF _Toc19455 \h </w:instrText>
        </w:r>
        <w:r>
          <w:fldChar w:fldCharType="separate"/>
        </w:r>
        <w:r>
          <w:t>42</w:t>
        </w:r>
        <w:r>
          <w:fldChar w:fldCharType="end"/>
        </w:r>
      </w:hyperlink>
    </w:p>
    <w:p>
      <w:pPr>
        <w:pStyle w:val="TOC2"/>
        <w:tabs>
          <w:tab w:val="right" w:leader="dot" w:pos="8306"/>
        </w:tabs>
      </w:pPr>
      <w:hyperlink w:anchor="_Toc30235" w:history="1">
        <w:r>
          <w:rPr>
            <w:rFonts w:ascii="仿宋" w:eastAsia="仿宋" w:hAnsi="仿宋" w:cs="仿宋" w:hint="eastAsia"/>
            <w:lang w:eastAsia="zh-CN"/>
          </w:rPr>
          <w:t>(二)、土地利用规划方案</w:t>
        </w:r>
        <w:r>
          <w:tab/>
        </w:r>
        <w:r>
          <w:fldChar w:fldCharType="begin"/>
        </w:r>
        <w:r>
          <w:instrText xml:space="preserve"> PAGEREF _Toc30235 \h </w:instrText>
        </w:r>
        <w:r>
          <w:fldChar w:fldCharType="separate"/>
        </w:r>
        <w:r>
          <w:t>43</w:t>
        </w:r>
        <w:r>
          <w:fldChar w:fldCharType="end"/>
        </w:r>
      </w:hyperlink>
    </w:p>
    <w:p>
      <w:pPr>
        <w:pStyle w:val="TOC1"/>
        <w:tabs>
          <w:tab w:val="right" w:leader="dot" w:pos="8306"/>
        </w:tabs>
      </w:pPr>
      <w:hyperlink w:anchor="_Toc16315" w:history="1">
        <w:r>
          <w:rPr>
            <w:rFonts w:ascii="仿宋" w:eastAsia="仿宋" w:hAnsi="仿宋" w:cs="仿宋" w:hint="eastAsia"/>
            <w:lang w:eastAsia="zh-CN"/>
          </w:rPr>
          <w:t>九、技术创新与产业升级</w:t>
        </w:r>
        <w:r>
          <w:tab/>
        </w:r>
        <w:r>
          <w:fldChar w:fldCharType="begin"/>
        </w:r>
        <w:r>
          <w:instrText xml:space="preserve"> PAGEREF _Toc16315 \h </w:instrText>
        </w:r>
        <w:r>
          <w:fldChar w:fldCharType="separate"/>
        </w:r>
        <w:r>
          <w:t>44</w:t>
        </w:r>
        <w:r>
          <w:fldChar w:fldCharType="end"/>
        </w:r>
      </w:hyperlink>
    </w:p>
    <w:p>
      <w:pPr>
        <w:pStyle w:val="TOC2"/>
        <w:tabs>
          <w:tab w:val="right" w:leader="dot" w:pos="8306"/>
        </w:tabs>
      </w:pPr>
      <w:hyperlink w:anchor="_Toc28653" w:history="1">
        <w:r>
          <w:rPr>
            <w:rFonts w:ascii="仿宋" w:eastAsia="仿宋" w:hAnsi="仿宋" w:cs="仿宋" w:hint="eastAsia"/>
            <w:lang w:eastAsia="zh-CN"/>
          </w:rPr>
          <w:t>(一)、技术创新方向与目标</w:t>
        </w:r>
        <w:r>
          <w:tab/>
        </w:r>
        <w:r>
          <w:fldChar w:fldCharType="begin"/>
        </w:r>
        <w:r>
          <w:instrText xml:space="preserve"> PAGEREF _Toc28653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68" w:history="1">
        <w:r>
          <w:rPr>
            <w:rFonts w:ascii="仿宋" w:eastAsia="仿宋" w:hAnsi="仿宋" w:cs="仿宋" w:hint="eastAsia"/>
            <w:lang w:eastAsia="zh-CN"/>
          </w:rPr>
          <w:t>(二)、产业升级路径与措施</w:t>
        </w:r>
        <w:r>
          <w:tab/>
        </w:r>
        <w:r>
          <w:fldChar w:fldCharType="begin"/>
        </w:r>
        <w:r>
          <w:instrText xml:space="preserve"> PAGEREF _Toc18768 \h </w:instrText>
        </w:r>
        <w:r>
          <w:fldChar w:fldCharType="separate"/>
        </w:r>
        <w:r>
          <w:t>45</w:t>
        </w:r>
        <w:r>
          <w:fldChar w:fldCharType="end"/>
        </w:r>
      </w:hyperlink>
    </w:p>
    <w:p>
      <w:pPr>
        <w:pStyle w:val="TOC1"/>
        <w:tabs>
          <w:tab w:val="right" w:leader="dot" w:pos="8306"/>
        </w:tabs>
      </w:pPr>
      <w:hyperlink w:anchor="_Toc2992" w:history="1">
        <w:r>
          <w:rPr>
            <w:rFonts w:ascii="仿宋" w:eastAsia="仿宋" w:hAnsi="仿宋" w:cs="仿宋" w:hint="eastAsia"/>
            <w:lang w:eastAsia="zh-CN"/>
          </w:rPr>
          <w:t>十、环境保护与绿色发展</w:t>
        </w:r>
        <w:r>
          <w:tab/>
        </w:r>
        <w:r>
          <w:fldChar w:fldCharType="begin"/>
        </w:r>
        <w:r>
          <w:instrText xml:space="preserve"> PAGEREF _Toc2992 \h </w:instrText>
        </w:r>
        <w:r>
          <w:fldChar w:fldCharType="separate"/>
        </w:r>
        <w:r>
          <w:t>46</w:t>
        </w:r>
        <w:r>
          <w:fldChar w:fldCharType="end"/>
        </w:r>
      </w:hyperlink>
    </w:p>
    <w:p>
      <w:pPr>
        <w:pStyle w:val="TOC2"/>
        <w:tabs>
          <w:tab w:val="right" w:leader="dot" w:pos="8306"/>
        </w:tabs>
      </w:pPr>
      <w:hyperlink w:anchor="_Toc29611" w:history="1">
        <w:r>
          <w:rPr>
            <w:rFonts w:ascii="仿宋" w:eastAsia="仿宋" w:hAnsi="仿宋" w:cs="仿宋" w:hint="eastAsia"/>
            <w:lang w:eastAsia="zh-CN"/>
          </w:rPr>
          <w:t>(一)、环境保护措施</w:t>
        </w:r>
        <w:r>
          <w:tab/>
        </w:r>
        <w:r>
          <w:fldChar w:fldCharType="begin"/>
        </w:r>
        <w:r>
          <w:instrText xml:space="preserve"> PAGEREF _Toc29611 \h </w:instrText>
        </w:r>
        <w:r>
          <w:fldChar w:fldCharType="separate"/>
        </w:r>
        <w:r>
          <w:t>46</w:t>
        </w:r>
        <w:r>
          <w:fldChar w:fldCharType="end"/>
        </w:r>
      </w:hyperlink>
    </w:p>
    <w:p>
      <w:pPr>
        <w:pStyle w:val="TOC2"/>
        <w:tabs>
          <w:tab w:val="right" w:leader="dot" w:pos="8306"/>
        </w:tabs>
      </w:pPr>
      <w:hyperlink w:anchor="_Toc7769" w:history="1">
        <w:r>
          <w:rPr>
            <w:rFonts w:ascii="仿宋" w:eastAsia="仿宋" w:hAnsi="仿宋" w:cs="仿宋" w:hint="eastAsia"/>
            <w:lang w:eastAsia="zh-CN"/>
          </w:rPr>
          <w:t>(二)、绿色发展与可持续发展策略</w:t>
        </w:r>
        <w:r>
          <w:tab/>
        </w:r>
        <w:r>
          <w:fldChar w:fldCharType="begin"/>
        </w:r>
        <w:r>
          <w:instrText xml:space="preserve"> PAGEREF _Toc7769 \h </w:instrText>
        </w:r>
        <w:r>
          <w:fldChar w:fldCharType="separate"/>
        </w:r>
        <w:r>
          <w:t>48</w:t>
        </w:r>
        <w:r>
          <w:fldChar w:fldCharType="end"/>
        </w:r>
      </w:hyperlink>
    </w:p>
    <w:p>
      <w:pPr>
        <w:pStyle w:val="TOC1"/>
        <w:tabs>
          <w:tab w:val="right" w:leader="dot" w:pos="8306"/>
        </w:tabs>
      </w:pPr>
      <w:hyperlink w:anchor="_Toc26275" w:history="1">
        <w:r>
          <w:rPr>
            <w:rFonts w:ascii="仿宋" w:eastAsia="仿宋" w:hAnsi="仿宋" w:cs="仿宋" w:hint="eastAsia"/>
            <w:lang w:eastAsia="zh-CN"/>
          </w:rPr>
          <w:t>十一、项目质量与标准</w:t>
        </w:r>
        <w:r>
          <w:tab/>
        </w:r>
        <w:r>
          <w:fldChar w:fldCharType="begin"/>
        </w:r>
        <w:r>
          <w:instrText xml:space="preserve"> PAGEREF _Toc26275 \h </w:instrText>
        </w:r>
        <w:r>
          <w:fldChar w:fldCharType="separate"/>
        </w:r>
        <w:r>
          <w:t>50</w:t>
        </w:r>
        <w:r>
          <w:fldChar w:fldCharType="end"/>
        </w:r>
      </w:hyperlink>
    </w:p>
    <w:p>
      <w:pPr>
        <w:pStyle w:val="TOC2"/>
        <w:tabs>
          <w:tab w:val="right" w:leader="dot" w:pos="8306"/>
        </w:tabs>
      </w:pPr>
      <w:hyperlink w:anchor="_Toc9270" w:history="1">
        <w:r>
          <w:rPr>
            <w:rFonts w:ascii="仿宋" w:eastAsia="仿宋" w:hAnsi="仿宋" w:cs="仿宋" w:hint="eastAsia"/>
            <w:lang w:eastAsia="zh-CN"/>
          </w:rPr>
          <w:t>(一)、质量保障体系</w:t>
        </w:r>
        <w:r>
          <w:tab/>
        </w:r>
        <w:r>
          <w:fldChar w:fldCharType="begin"/>
        </w:r>
        <w:r>
          <w:instrText xml:space="preserve"> PAGEREF _Toc9270 \h </w:instrText>
        </w:r>
        <w:r>
          <w:fldChar w:fldCharType="separate"/>
        </w:r>
        <w:r>
          <w:t>50</w:t>
        </w:r>
        <w:r>
          <w:fldChar w:fldCharType="end"/>
        </w:r>
      </w:hyperlink>
    </w:p>
    <w:p>
      <w:pPr>
        <w:pStyle w:val="TOC2"/>
        <w:tabs>
          <w:tab w:val="right" w:leader="dot" w:pos="8306"/>
        </w:tabs>
      </w:pPr>
      <w:hyperlink w:anchor="_Toc6617" w:history="1">
        <w:r>
          <w:rPr>
            <w:rFonts w:ascii="仿宋" w:eastAsia="仿宋" w:hAnsi="仿宋" w:cs="仿宋" w:hint="eastAsia"/>
            <w:lang w:eastAsia="zh-CN"/>
          </w:rPr>
          <w:t>(二)、标准化作业流程</w:t>
        </w:r>
        <w:r>
          <w:tab/>
        </w:r>
        <w:r>
          <w:fldChar w:fldCharType="begin"/>
        </w:r>
        <w:r>
          <w:instrText xml:space="preserve"> PAGEREF _Toc6617 \h </w:instrText>
        </w:r>
        <w:r>
          <w:fldChar w:fldCharType="separate"/>
        </w:r>
        <w:r>
          <w:t>51</w:t>
        </w:r>
        <w:r>
          <w:fldChar w:fldCharType="end"/>
        </w:r>
      </w:hyperlink>
    </w:p>
    <w:p>
      <w:pPr>
        <w:pStyle w:val="TOC2"/>
        <w:tabs>
          <w:tab w:val="right" w:leader="dot" w:pos="8306"/>
        </w:tabs>
      </w:pPr>
      <w:hyperlink w:anchor="_Toc6342" w:history="1">
        <w:r>
          <w:rPr>
            <w:rFonts w:ascii="仿宋" w:eastAsia="仿宋" w:hAnsi="仿宋" w:cs="仿宋" w:hint="eastAsia"/>
            <w:lang w:eastAsia="zh-CN"/>
          </w:rPr>
          <w:t>(三)、质量监控与评估</w:t>
        </w:r>
        <w:r>
          <w:tab/>
        </w:r>
        <w:r>
          <w:fldChar w:fldCharType="begin"/>
        </w:r>
        <w:r>
          <w:instrText xml:space="preserve"> PAGEREF _Toc6342 \h </w:instrText>
        </w:r>
        <w:r>
          <w:fldChar w:fldCharType="separate"/>
        </w:r>
        <w:r>
          <w:t>53</w:t>
        </w:r>
        <w:r>
          <w:fldChar w:fldCharType="end"/>
        </w:r>
      </w:hyperlink>
    </w:p>
    <w:p>
      <w:pPr>
        <w:pStyle w:val="TOC2"/>
        <w:tabs>
          <w:tab w:val="right" w:leader="dot" w:pos="8306"/>
        </w:tabs>
      </w:pPr>
      <w:hyperlink w:anchor="_Toc31661" w:history="1">
        <w:r>
          <w:rPr>
            <w:rFonts w:ascii="仿宋" w:eastAsia="仿宋" w:hAnsi="仿宋" w:cs="仿宋" w:hint="eastAsia"/>
            <w:lang w:eastAsia="zh-CN"/>
          </w:rPr>
          <w:t>(四)、质量改进计划</w:t>
        </w:r>
        <w:r>
          <w:tab/>
        </w:r>
        <w:r>
          <w:fldChar w:fldCharType="begin"/>
        </w:r>
        <w:r>
          <w:instrText xml:space="preserve"> PAGEREF _Toc31661 \h </w:instrText>
        </w:r>
        <w:r>
          <w:fldChar w:fldCharType="separate"/>
        </w:r>
        <w:r>
          <w:t>54</w:t>
        </w:r>
        <w:r>
          <w:fldChar w:fldCharType="end"/>
        </w:r>
      </w:hyperlink>
    </w:p>
    <w:p>
      <w:pPr>
        <w:pStyle w:val="TOC1"/>
        <w:tabs>
          <w:tab w:val="right" w:leader="dot" w:pos="8306"/>
        </w:tabs>
      </w:pPr>
      <w:hyperlink w:anchor="_Toc30303" w:history="1">
        <w:r>
          <w:rPr>
            <w:rFonts w:ascii="仿宋" w:eastAsia="仿宋" w:hAnsi="仿宋" w:cs="仿宋" w:hint="eastAsia"/>
            <w:lang w:eastAsia="zh-CN"/>
          </w:rPr>
          <w:t>十二、安全与应急管理</w:t>
        </w:r>
        <w:r>
          <w:tab/>
        </w:r>
        <w:r>
          <w:fldChar w:fldCharType="begin"/>
        </w:r>
        <w:r>
          <w:instrText xml:space="preserve"> PAGEREF _Toc30303 \h </w:instrText>
        </w:r>
        <w:r>
          <w:fldChar w:fldCharType="separate"/>
        </w:r>
        <w:r>
          <w:t>55</w:t>
        </w:r>
        <w:r>
          <w:fldChar w:fldCharType="end"/>
        </w:r>
      </w:hyperlink>
    </w:p>
    <w:p>
      <w:pPr>
        <w:pStyle w:val="TOC2"/>
        <w:tabs>
          <w:tab w:val="right" w:leader="dot" w:pos="8306"/>
        </w:tabs>
      </w:pPr>
      <w:hyperlink w:anchor="_Toc5319" w:history="1">
        <w:r>
          <w:rPr>
            <w:rFonts w:ascii="仿宋" w:eastAsia="仿宋" w:hAnsi="仿宋" w:cs="仿宋" w:hint="eastAsia"/>
            <w:lang w:eastAsia="zh-CN"/>
          </w:rPr>
          <w:t>(一)、安全生产管理</w:t>
        </w:r>
        <w:r>
          <w:tab/>
        </w:r>
        <w:r>
          <w:fldChar w:fldCharType="begin"/>
        </w:r>
        <w:r>
          <w:instrText xml:space="preserve"> PAGEREF _Toc5319 \h </w:instrText>
        </w:r>
        <w:r>
          <w:fldChar w:fldCharType="separate"/>
        </w:r>
        <w:r>
          <w:t>55</w:t>
        </w:r>
        <w:r>
          <w:fldChar w:fldCharType="end"/>
        </w:r>
      </w:hyperlink>
    </w:p>
    <w:p>
      <w:pPr>
        <w:pStyle w:val="TOC2"/>
        <w:tabs>
          <w:tab w:val="right" w:leader="dot" w:pos="8306"/>
        </w:tabs>
      </w:pPr>
      <w:hyperlink w:anchor="_Toc25609" w:history="1">
        <w:r>
          <w:rPr>
            <w:rFonts w:ascii="仿宋" w:eastAsia="仿宋" w:hAnsi="仿宋" w:cs="仿宋" w:hint="eastAsia"/>
            <w:lang w:eastAsia="zh-CN"/>
          </w:rPr>
          <w:t>(二)、应急预案与响应</w:t>
        </w:r>
        <w:r>
          <w:tab/>
        </w:r>
        <w:r>
          <w:fldChar w:fldCharType="begin"/>
        </w:r>
        <w:r>
          <w:instrText xml:space="preserve"> PAGEREF _Toc25609 \h </w:instrText>
        </w:r>
        <w:r>
          <w:fldChar w:fldCharType="separate"/>
        </w:r>
        <w:r>
          <w:t>56</w:t>
        </w:r>
        <w:r>
          <w:fldChar w:fldCharType="end"/>
        </w:r>
      </w:hyperlink>
    </w:p>
    <w:p>
      <w:pPr>
        <w:pStyle w:val="TOC1"/>
        <w:tabs>
          <w:tab w:val="right" w:leader="dot" w:pos="8306"/>
        </w:tabs>
      </w:pPr>
      <w:hyperlink w:anchor="_Toc13573" w:history="1">
        <w:r>
          <w:rPr>
            <w:rFonts w:ascii="仿宋" w:eastAsia="仿宋" w:hAnsi="仿宋" w:cs="仿宋" w:hint="eastAsia"/>
            <w:lang w:eastAsia="zh-CN"/>
          </w:rPr>
          <w:t>十三、人力资源管理与开发</w:t>
        </w:r>
        <w:r>
          <w:tab/>
        </w:r>
        <w:r>
          <w:fldChar w:fldCharType="begin"/>
        </w:r>
        <w:r>
          <w:instrText xml:space="preserve"> PAGEREF _Toc13573 \h </w:instrText>
        </w:r>
        <w:r>
          <w:fldChar w:fldCharType="separate"/>
        </w:r>
        <w:r>
          <w:t>58</w:t>
        </w:r>
        <w:r>
          <w:fldChar w:fldCharType="end"/>
        </w:r>
      </w:hyperlink>
    </w:p>
    <w:p>
      <w:pPr>
        <w:pStyle w:val="TOC2"/>
        <w:tabs>
          <w:tab w:val="right" w:leader="dot" w:pos="8306"/>
        </w:tabs>
      </w:pPr>
      <w:hyperlink w:anchor="_Toc2873" w:history="1">
        <w:r>
          <w:rPr>
            <w:rFonts w:ascii="仿宋" w:eastAsia="仿宋" w:hAnsi="仿宋" w:cs="仿宋" w:hint="eastAsia"/>
            <w:lang w:eastAsia="zh-CN"/>
          </w:rPr>
          <w:t>(一)、人力资源规划</w:t>
        </w:r>
        <w:r>
          <w:tab/>
        </w:r>
        <w:r>
          <w:fldChar w:fldCharType="begin"/>
        </w:r>
        <w:r>
          <w:instrText xml:space="preserve"> PAGEREF _Toc2873 \h </w:instrText>
        </w:r>
        <w:r>
          <w:fldChar w:fldCharType="separate"/>
        </w:r>
        <w:r>
          <w:t>58</w:t>
        </w:r>
        <w:r>
          <w:fldChar w:fldCharType="end"/>
        </w:r>
      </w:hyperlink>
    </w:p>
    <w:p>
      <w:pPr>
        <w:pStyle w:val="TOC2"/>
        <w:tabs>
          <w:tab w:val="right" w:leader="dot" w:pos="8306"/>
        </w:tabs>
      </w:pPr>
      <w:hyperlink w:anchor="_Toc23764" w:history="1">
        <w:r>
          <w:rPr>
            <w:rFonts w:ascii="仿宋" w:eastAsia="仿宋" w:hAnsi="仿宋" w:cs="仿宋" w:hint="eastAsia"/>
            <w:lang w:eastAsia="zh-CN"/>
          </w:rPr>
          <w:t>(二)、人力资源开发与培训</w:t>
        </w:r>
        <w:r>
          <w:tab/>
        </w:r>
        <w:r>
          <w:fldChar w:fldCharType="begin"/>
        </w:r>
        <w:r>
          <w:instrText xml:space="preserve"> PAGEREF _Toc23764 \h </w:instrText>
        </w:r>
        <w:r>
          <w:fldChar w:fldCharType="separate"/>
        </w:r>
        <w:r>
          <w:t>60</w:t>
        </w:r>
        <w:r>
          <w:fldChar w:fldCharType="end"/>
        </w:r>
      </w:hyperlink>
    </w:p>
    <w:p>
      <w:pPr>
        <w:pStyle w:val="TOC1"/>
        <w:tabs>
          <w:tab w:val="right" w:leader="dot" w:pos="8306"/>
        </w:tabs>
      </w:pPr>
      <w:hyperlink w:anchor="_Toc7246" w:history="1">
        <w:r>
          <w:rPr>
            <w:rFonts w:ascii="仿宋" w:eastAsia="仿宋" w:hAnsi="仿宋" w:cs="仿宋" w:hint="eastAsia"/>
            <w:lang w:eastAsia="zh-CN"/>
          </w:rPr>
          <w:t>十四、设施与设备管理</w:t>
        </w:r>
        <w:r>
          <w:tab/>
        </w:r>
        <w:r>
          <w:fldChar w:fldCharType="begin"/>
        </w:r>
        <w:r>
          <w:instrText xml:space="preserve"> PAGEREF _Toc7246 \h </w:instrText>
        </w:r>
        <w:r>
          <w:fldChar w:fldCharType="separate"/>
        </w:r>
        <w:r>
          <w:t>62</w:t>
        </w:r>
        <w:r>
          <w:fldChar w:fldCharType="end"/>
        </w:r>
      </w:hyperlink>
    </w:p>
    <w:p>
      <w:pPr>
        <w:pStyle w:val="TOC2"/>
        <w:tabs>
          <w:tab w:val="right" w:leader="dot" w:pos="8306"/>
        </w:tabs>
      </w:pPr>
      <w:hyperlink w:anchor="_Toc28211" w:history="1">
        <w:r>
          <w:rPr>
            <w:rFonts w:ascii="仿宋" w:eastAsia="仿宋" w:hAnsi="仿宋" w:cs="仿宋" w:hint="eastAsia"/>
            <w:lang w:eastAsia="zh-CN"/>
          </w:rPr>
          <w:t>(一)、设施规划与配置</w:t>
        </w:r>
        <w:r>
          <w:tab/>
        </w:r>
        <w:r>
          <w:fldChar w:fldCharType="begin"/>
        </w:r>
        <w:r>
          <w:instrText xml:space="preserve"> PAGEREF _Toc28211 \h </w:instrText>
        </w:r>
        <w:r>
          <w:fldChar w:fldCharType="separate"/>
        </w:r>
        <w:r>
          <w:t>62</w:t>
        </w:r>
        <w:r>
          <w:fldChar w:fldCharType="end"/>
        </w:r>
      </w:hyperlink>
    </w:p>
    <w:p>
      <w:pPr>
        <w:pStyle w:val="TOC2"/>
        <w:tabs>
          <w:tab w:val="right" w:leader="dot" w:pos="8306"/>
        </w:tabs>
      </w:pPr>
      <w:hyperlink w:anchor="_Toc32760" w:history="1">
        <w:r>
          <w:rPr>
            <w:rFonts w:ascii="仿宋" w:eastAsia="仿宋" w:hAnsi="仿宋" w:cs="仿宋" w:hint="eastAsia"/>
            <w:lang w:eastAsia="zh-CN"/>
          </w:rPr>
          <w:t>(二)、设备采购与维护管理</w:t>
        </w:r>
        <w:r>
          <w:tab/>
        </w:r>
        <w:r>
          <w:fldChar w:fldCharType="begin"/>
        </w:r>
        <w:r>
          <w:instrText xml:space="preserve"> PAGEREF _Toc32760 \h </w:instrText>
        </w:r>
        <w:r>
          <w:fldChar w:fldCharType="separate"/>
        </w:r>
        <w:r>
          <w:t>63</w:t>
        </w:r>
        <w:r>
          <w:fldChar w:fldCharType="end"/>
        </w:r>
      </w:hyperlink>
    </w:p>
    <w:p>
      <w:pPr>
        <w:pStyle w:val="TOC2"/>
        <w:tabs>
          <w:tab w:val="right" w:leader="dot" w:pos="8306"/>
        </w:tabs>
      </w:pPr>
      <w:hyperlink w:anchor="_Toc19192" w:history="1">
        <w:r>
          <w:rPr>
            <w:rFonts w:ascii="仿宋" w:eastAsia="仿宋" w:hAnsi="仿宋" w:cs="仿宋" w:hint="eastAsia"/>
            <w:lang w:eastAsia="zh-CN"/>
          </w:rPr>
          <w:t>(三)、设施设备升级策略</w:t>
        </w:r>
        <w:r>
          <w:tab/>
        </w:r>
        <w:r>
          <w:fldChar w:fldCharType="begin"/>
        </w:r>
        <w:r>
          <w:instrText xml:space="preserve"> PAGEREF _Toc19192 \h </w:instrText>
        </w:r>
        <w:r>
          <w:fldChar w:fldCharType="separate"/>
        </w:r>
        <w:r>
          <w:t>64</w:t>
        </w:r>
        <w:r>
          <w:fldChar w:fldCharType="end"/>
        </w:r>
      </w:hyperlink>
    </w:p>
    <w:p>
      <w:pPr>
        <w:pStyle w:val="TOC1"/>
        <w:tabs>
          <w:tab w:val="right" w:leader="dot" w:pos="8306"/>
        </w:tabs>
      </w:pPr>
      <w:hyperlink w:anchor="_Toc25854" w:history="1">
        <w:r>
          <w:rPr>
            <w:rFonts w:ascii="仿宋" w:eastAsia="仿宋" w:hAnsi="仿宋" w:cs="仿宋" w:hint="eastAsia"/>
            <w:lang w:eastAsia="zh-CN"/>
          </w:rPr>
          <w:t>十五、质量管理与控制</w:t>
        </w:r>
        <w:r>
          <w:tab/>
        </w:r>
        <w:r>
          <w:fldChar w:fldCharType="begin"/>
        </w:r>
        <w:r>
          <w:instrText xml:space="preserve"> PAGEREF _Toc25854 \h </w:instrText>
        </w:r>
        <w:r>
          <w:fldChar w:fldCharType="separate"/>
        </w:r>
        <w:r>
          <w:t>65</w:t>
        </w:r>
        <w:r>
          <w:fldChar w:fldCharType="end"/>
        </w:r>
      </w:hyperlink>
    </w:p>
    <w:p>
      <w:pPr>
        <w:pStyle w:val="TOC2"/>
        <w:tabs>
          <w:tab w:val="right" w:leader="dot" w:pos="8306"/>
        </w:tabs>
      </w:pPr>
      <w:hyperlink w:anchor="_Toc29194" w:history="1">
        <w:r>
          <w:rPr>
            <w:rFonts w:ascii="仿宋" w:eastAsia="仿宋" w:hAnsi="仿宋" w:cs="仿宋" w:hint="eastAsia"/>
            <w:lang w:eastAsia="zh-CN"/>
          </w:rPr>
          <w:t>(一)、质量管理体系建设</w:t>
        </w:r>
        <w:r>
          <w:tab/>
        </w:r>
        <w:r>
          <w:fldChar w:fldCharType="begin"/>
        </w:r>
        <w:r>
          <w:instrText xml:space="preserve"> PAGEREF _Toc29194 \h </w:instrText>
        </w:r>
        <w:r>
          <w:fldChar w:fldCharType="separate"/>
        </w:r>
        <w:r>
          <w:t>65</w:t>
        </w:r>
        <w:r>
          <w:fldChar w:fldCharType="end"/>
        </w:r>
      </w:hyperlink>
    </w:p>
    <w:p>
      <w:pPr>
        <w:pStyle w:val="TOC2"/>
        <w:tabs>
          <w:tab w:val="right" w:leader="dot" w:pos="8306"/>
        </w:tabs>
      </w:pPr>
      <w:hyperlink w:anchor="_Toc5366" w:history="1">
        <w:r>
          <w:rPr>
            <w:rFonts w:ascii="仿宋" w:eastAsia="仿宋" w:hAnsi="仿宋" w:cs="仿宋" w:hint="eastAsia"/>
            <w:lang w:eastAsia="zh-CN"/>
          </w:rPr>
          <w:t>(二)、质量控制措施</w:t>
        </w:r>
        <w:r>
          <w:tab/>
        </w:r>
        <w:r>
          <w:fldChar w:fldCharType="begin"/>
        </w:r>
        <w:r>
          <w:instrText xml:space="preserve"> PAGEREF _Toc5366 \h </w:instrText>
        </w:r>
        <w:r>
          <w:fldChar w:fldCharType="separate"/>
        </w:r>
        <w:r>
          <w:t>66</w:t>
        </w:r>
        <w:r>
          <w:fldChar w:fldCharType="end"/>
        </w:r>
      </w:hyperlink>
    </w:p>
    <w:p>
      <w:pPr>
        <w:pStyle w:val="TOC1"/>
        <w:tabs>
          <w:tab w:val="right" w:leader="dot" w:pos="8306"/>
        </w:tabs>
      </w:pPr>
      <w:hyperlink w:anchor="_Toc31668" w:history="1">
        <w:r>
          <w:rPr>
            <w:rFonts w:ascii="仿宋" w:eastAsia="仿宋" w:hAnsi="仿宋" w:cs="仿宋" w:hint="eastAsia"/>
            <w:lang w:eastAsia="zh-CN"/>
          </w:rPr>
          <w:t>十六、企业合规与伦理</w:t>
        </w:r>
        <w:r>
          <w:tab/>
        </w:r>
        <w:r>
          <w:fldChar w:fldCharType="begin"/>
        </w:r>
        <w:r>
          <w:instrText xml:space="preserve"> PAGEREF _Toc31668 \h </w:instrText>
        </w:r>
        <w:r>
          <w:fldChar w:fldCharType="separate"/>
        </w:r>
        <w:r>
          <w:t>67</w:t>
        </w:r>
        <w:r>
          <w:fldChar w:fldCharType="end"/>
        </w:r>
      </w:hyperlink>
    </w:p>
    <w:p>
      <w:pPr>
        <w:pStyle w:val="TOC2"/>
        <w:tabs>
          <w:tab w:val="right" w:leader="dot" w:pos="8306"/>
        </w:tabs>
      </w:pPr>
      <w:hyperlink w:anchor="_Toc4071" w:history="1">
        <w:r>
          <w:rPr>
            <w:rFonts w:ascii="仿宋" w:eastAsia="仿宋" w:hAnsi="仿宋" w:cs="仿宋" w:hint="eastAsia"/>
            <w:lang w:eastAsia="zh-CN"/>
          </w:rPr>
          <w:t>(一)、合规政策与程序</w:t>
        </w:r>
        <w:r>
          <w:tab/>
        </w:r>
        <w:r>
          <w:fldChar w:fldCharType="begin"/>
        </w:r>
        <w:r>
          <w:instrText xml:space="preserve"> PAGEREF _Toc4071 \h </w:instrText>
        </w:r>
        <w:r>
          <w:fldChar w:fldCharType="separate"/>
        </w:r>
        <w:r>
          <w:t>67</w:t>
        </w:r>
        <w:r>
          <w:fldChar w:fldCharType="end"/>
        </w:r>
      </w:hyperlink>
    </w:p>
    <w:p>
      <w:pPr>
        <w:pStyle w:val="TOC2"/>
        <w:tabs>
          <w:tab w:val="right" w:leader="dot" w:pos="8306"/>
        </w:tabs>
      </w:pPr>
      <w:hyperlink w:anchor="_Toc5433" w:history="1">
        <w:r>
          <w:rPr>
            <w:rFonts w:ascii="仿宋" w:eastAsia="仿宋" w:hAnsi="仿宋" w:cs="仿宋" w:hint="eastAsia"/>
            <w:lang w:eastAsia="zh-CN"/>
          </w:rPr>
          <w:t>(二)、伦理规范与培训</w:t>
        </w:r>
        <w:r>
          <w:tab/>
        </w:r>
        <w:r>
          <w:fldChar w:fldCharType="begin"/>
        </w:r>
        <w:r>
          <w:instrText xml:space="preserve"> PAGEREF _Toc5433 \h </w:instrText>
        </w:r>
        <w:r>
          <w:fldChar w:fldCharType="separate"/>
        </w:r>
        <w:r>
          <w:t>69</w:t>
        </w:r>
        <w:r>
          <w:fldChar w:fldCharType="end"/>
        </w:r>
      </w:hyperlink>
    </w:p>
    <w:p>
      <w:pPr>
        <w:pStyle w:val="TOC2"/>
        <w:tabs>
          <w:tab w:val="right" w:leader="dot" w:pos="8306"/>
        </w:tabs>
      </w:pPr>
      <w:hyperlink w:anchor="_Toc11768" w:history="1">
        <w:r>
          <w:rPr>
            <w:rFonts w:ascii="仿宋" w:eastAsia="仿宋" w:hAnsi="仿宋" w:cs="仿宋" w:hint="eastAsia"/>
            <w:lang w:eastAsia="zh-CN"/>
          </w:rPr>
          <w:t>(三)、合规风险评估</w:t>
        </w:r>
        <w:r>
          <w:tab/>
        </w:r>
        <w:r>
          <w:fldChar w:fldCharType="begin"/>
        </w:r>
        <w:r>
          <w:instrText xml:space="preserve"> PAGEREF _Toc11768 \h </w:instrText>
        </w:r>
        <w:r>
          <w:fldChar w:fldCharType="separate"/>
        </w:r>
        <w:r>
          <w:t>69</w:t>
        </w:r>
        <w:r>
          <w:fldChar w:fldCharType="end"/>
        </w:r>
      </w:hyperlink>
    </w:p>
    <w:p>
      <w:pPr>
        <w:pStyle w:val="TOC2"/>
        <w:tabs>
          <w:tab w:val="right" w:leader="dot" w:pos="8306"/>
        </w:tabs>
      </w:pPr>
      <w:hyperlink w:anchor="_Toc24137" w:history="1">
        <w:r>
          <w:rPr>
            <w:rFonts w:ascii="仿宋" w:eastAsia="仿宋" w:hAnsi="仿宋" w:cs="仿宋" w:hint="eastAsia"/>
            <w:lang w:eastAsia="zh-CN"/>
          </w:rPr>
          <w:t>(四)、合规监督与执行</w:t>
        </w:r>
        <w:r>
          <w:tab/>
        </w:r>
        <w:r>
          <w:fldChar w:fldCharType="begin"/>
        </w:r>
        <w:r>
          <w:instrText xml:space="preserve"> PAGEREF _Toc24137 \h </w:instrText>
        </w:r>
        <w:r>
          <w:fldChar w:fldCharType="separate"/>
        </w:r>
        <w:r>
          <w:t>71</w:t>
        </w:r>
        <w:r>
          <w:fldChar w:fldCharType="end"/>
        </w:r>
      </w:hyperlink>
    </w:p>
    <w:p>
      <w:pPr>
        <w:pStyle w:val="TOC1"/>
        <w:tabs>
          <w:tab w:val="right" w:leader="dot" w:pos="8306"/>
        </w:tabs>
      </w:pPr>
      <w:hyperlink w:anchor="_Toc16279" w:history="1">
        <w:r>
          <w:rPr>
            <w:rFonts w:ascii="仿宋" w:eastAsia="仿宋" w:hAnsi="仿宋" w:cs="仿宋" w:hint="eastAsia"/>
            <w:lang w:eastAsia="zh-CN"/>
          </w:rPr>
          <w:t>十七、成果转化与推广应用</w:t>
        </w:r>
        <w:r>
          <w:tab/>
        </w:r>
        <w:r>
          <w:fldChar w:fldCharType="begin"/>
        </w:r>
        <w:r>
          <w:instrText xml:space="preserve"> PAGEREF _Toc16279 \h </w:instrText>
        </w:r>
        <w:r>
          <w:fldChar w:fldCharType="separate"/>
        </w:r>
        <w:r>
          <w:t>71</w:t>
        </w:r>
        <w:r>
          <w:fldChar w:fldCharType="end"/>
        </w:r>
      </w:hyperlink>
    </w:p>
    <w:p>
      <w:pPr>
        <w:pStyle w:val="TOC2"/>
        <w:tabs>
          <w:tab w:val="right" w:leader="dot" w:pos="8306"/>
        </w:tabs>
      </w:pPr>
      <w:hyperlink w:anchor="_Toc24348" w:history="1">
        <w:r>
          <w:rPr>
            <w:rFonts w:ascii="仿宋" w:eastAsia="仿宋" w:hAnsi="仿宋" w:cs="仿宋" w:hint="eastAsia"/>
            <w:lang w:eastAsia="zh-CN"/>
          </w:rPr>
          <w:t>(一)、成果转化策略制定</w:t>
        </w:r>
        <w:r>
          <w:tab/>
        </w:r>
        <w:r>
          <w:fldChar w:fldCharType="begin"/>
        </w:r>
        <w:r>
          <w:instrText xml:space="preserve"> PAGEREF _Toc24348 \h </w:instrText>
        </w:r>
        <w:r>
          <w:fldChar w:fldCharType="separate"/>
        </w:r>
        <w:r>
          <w:t>71</w:t>
        </w:r>
        <w:r>
          <w:fldChar w:fldCharType="end"/>
        </w:r>
      </w:hyperlink>
    </w:p>
    <w:p>
      <w:pPr>
        <w:pStyle w:val="TOC2"/>
        <w:tabs>
          <w:tab w:val="right" w:leader="dot" w:pos="8306"/>
        </w:tabs>
      </w:pPr>
      <w:hyperlink w:anchor="_Toc10163" w:history="1">
        <w:r>
          <w:rPr>
            <w:rFonts w:ascii="仿宋" w:eastAsia="仿宋" w:hAnsi="仿宋" w:cs="仿宋" w:hint="eastAsia"/>
            <w:lang w:eastAsia="zh-CN"/>
          </w:rPr>
          <w:t>(二)、成果推广应用方案</w:t>
        </w:r>
        <w:r>
          <w:tab/>
        </w:r>
        <w:r>
          <w:fldChar w:fldCharType="begin"/>
        </w:r>
        <w:r>
          <w:instrText xml:space="preserve"> PAGEREF _Toc10163 \h </w:instrText>
        </w:r>
        <w:r>
          <w:fldChar w:fldCharType="separate"/>
        </w:r>
        <w:r>
          <w:t>73</w:t>
        </w:r>
        <w:r>
          <w:fldChar w:fldCharType="end"/>
        </w:r>
      </w:hyperlink>
    </w:p>
    <w:p>
      <w:pPr>
        <w:pStyle w:val="TOC1"/>
        <w:tabs>
          <w:tab w:val="right" w:leader="dot" w:pos="8306"/>
        </w:tabs>
      </w:pPr>
      <w:hyperlink w:anchor="_Toc17449" w:history="1">
        <w:r>
          <w:rPr>
            <w:rFonts w:ascii="仿宋" w:eastAsia="仿宋" w:hAnsi="仿宋" w:cs="仿宋" w:hint="eastAsia"/>
            <w:lang w:eastAsia="zh-CN"/>
          </w:rPr>
          <w:t>十八、项目施工方案</w:t>
        </w:r>
        <w:r>
          <w:tab/>
        </w:r>
        <w:r>
          <w:fldChar w:fldCharType="begin"/>
        </w:r>
        <w:r>
          <w:instrText xml:space="preserve"> PAGEREF _Toc17449 \h </w:instrText>
        </w:r>
        <w:r>
          <w:fldChar w:fldCharType="separate"/>
        </w:r>
        <w:r>
          <w:t>74</w:t>
        </w:r>
        <w:r>
          <w:fldChar w:fldCharType="end"/>
        </w:r>
      </w:hyperlink>
    </w:p>
    <w:p>
      <w:pPr>
        <w:pStyle w:val="TOC2"/>
        <w:tabs>
          <w:tab w:val="right" w:leader="dot" w:pos="8306"/>
        </w:tabs>
      </w:pPr>
      <w:hyperlink w:anchor="_Toc2312" w:history="1">
        <w:r>
          <w:rPr>
            <w:rFonts w:ascii="仿宋" w:eastAsia="仿宋" w:hAnsi="仿宋" w:cs="仿宋" w:hint="eastAsia"/>
            <w:lang w:eastAsia="zh-CN"/>
          </w:rPr>
          <w:t>(一)、施工组织设计</w:t>
        </w:r>
        <w:r>
          <w:tab/>
        </w:r>
        <w:r>
          <w:fldChar w:fldCharType="begin"/>
        </w:r>
        <w:r>
          <w:instrText xml:space="preserve"> PAGEREF _Toc2312 \h </w:instrText>
        </w:r>
        <w:r>
          <w:fldChar w:fldCharType="separate"/>
        </w:r>
        <w:r>
          <w:t>74</w:t>
        </w:r>
        <w:r>
          <w:fldChar w:fldCharType="end"/>
        </w:r>
      </w:hyperlink>
    </w:p>
    <w:p>
      <w:pPr>
        <w:pStyle w:val="TOC2"/>
        <w:tabs>
          <w:tab w:val="right" w:leader="dot" w:pos="8306"/>
        </w:tabs>
      </w:pPr>
      <w:hyperlink w:anchor="_Toc13528" w:history="1">
        <w:r>
          <w:rPr>
            <w:rFonts w:ascii="仿宋" w:eastAsia="仿宋" w:hAnsi="仿宋" w:cs="仿宋" w:hint="eastAsia"/>
            <w:lang w:eastAsia="zh-CN"/>
          </w:rPr>
          <w:t>(二)、施工工艺与技术路线</w:t>
        </w:r>
        <w:r>
          <w:tab/>
        </w:r>
        <w:r>
          <w:fldChar w:fldCharType="begin"/>
        </w:r>
        <w:r>
          <w:instrText xml:space="preserve"> PAGEREF _Toc13528 \h </w:instrText>
        </w:r>
        <w:r>
          <w:fldChar w:fldCharType="separate"/>
        </w:r>
        <w:r>
          <w:t>76</w:t>
        </w:r>
        <w:r>
          <w:fldChar w:fldCharType="end"/>
        </w:r>
      </w:hyperlink>
    </w:p>
    <w:p>
      <w:pPr>
        <w:pStyle w:val="TOC2"/>
        <w:tabs>
          <w:tab w:val="right" w:leader="dot" w:pos="8306"/>
        </w:tabs>
      </w:pPr>
      <w:hyperlink w:anchor="_Toc9871" w:history="1">
        <w:r>
          <w:rPr>
            <w:rFonts w:ascii="仿宋" w:eastAsia="仿宋" w:hAnsi="仿宋" w:cs="仿宋" w:hint="eastAsia"/>
            <w:lang w:eastAsia="zh-CN"/>
          </w:rPr>
          <w:t>(三)、关键节点施工计划</w:t>
        </w:r>
        <w:r>
          <w:tab/>
        </w:r>
        <w:r>
          <w:fldChar w:fldCharType="begin"/>
        </w:r>
        <w:r>
          <w:instrText xml:space="preserve"> PAGEREF _Toc9871 \h </w:instrText>
        </w:r>
        <w:r>
          <w:fldChar w:fldCharType="separate"/>
        </w:r>
        <w:r>
          <w:t>77</w:t>
        </w:r>
        <w:r>
          <w:fldChar w:fldCharType="end"/>
        </w:r>
      </w:hyperlink>
    </w:p>
    <w:p>
      <w:pPr>
        <w:pStyle w:val="TOC2"/>
        <w:tabs>
          <w:tab w:val="right" w:leader="dot" w:pos="8306"/>
        </w:tabs>
      </w:pPr>
      <w:hyperlink w:anchor="_Toc1195" w:history="1">
        <w:r>
          <w:rPr>
            <w:rFonts w:ascii="仿宋" w:eastAsia="仿宋" w:hAnsi="仿宋" w:cs="仿宋" w:hint="eastAsia"/>
            <w:lang w:eastAsia="zh-CN"/>
          </w:rPr>
          <w:t>(四)、施工现场管理</w:t>
        </w:r>
        <w:r>
          <w:tab/>
        </w:r>
        <w:r>
          <w:fldChar w:fldCharType="begin"/>
        </w:r>
        <w:r>
          <w:instrText xml:space="preserve"> PAGEREF _Toc1195 \h </w:instrText>
        </w:r>
        <w:r>
          <w:fldChar w:fldCharType="separate"/>
        </w:r>
        <w:r>
          <w:t>79</w:t>
        </w:r>
        <w:r>
          <w:fldChar w:fldCharType="end"/>
        </w:r>
      </w:hyperlink>
    </w:p>
    <w:p>
      <w:pPr>
        <w:pStyle w:val="TOC1"/>
        <w:tabs>
          <w:tab w:val="right" w:leader="dot" w:pos="8306"/>
        </w:tabs>
      </w:pPr>
      <w:hyperlink w:anchor="_Toc22659" w:history="1">
        <w:r>
          <w:rPr>
            <w:rFonts w:ascii="仿宋" w:eastAsia="仿宋" w:hAnsi="仿宋" w:cs="仿宋" w:hint="eastAsia"/>
            <w:lang w:eastAsia="zh-CN"/>
          </w:rPr>
          <w:t>十九、合作与交流机制建立</w:t>
        </w:r>
        <w:r>
          <w:tab/>
        </w:r>
        <w:r>
          <w:fldChar w:fldCharType="begin"/>
        </w:r>
        <w:r>
          <w:instrText xml:space="preserve"> PAGEREF _Toc22659 \h </w:instrText>
        </w:r>
        <w:r>
          <w:fldChar w:fldCharType="separate"/>
        </w:r>
        <w:r>
          <w:t>81</w:t>
        </w:r>
        <w:r>
          <w:fldChar w:fldCharType="end"/>
        </w:r>
      </w:hyperlink>
    </w:p>
    <w:p>
      <w:pPr>
        <w:pStyle w:val="TOC2"/>
        <w:tabs>
          <w:tab w:val="right" w:leader="dot" w:pos="8306"/>
        </w:tabs>
      </w:pPr>
      <w:hyperlink w:anchor="_Toc15014" w:history="1">
        <w:r>
          <w:rPr>
            <w:rFonts w:ascii="仿宋" w:eastAsia="仿宋" w:hAnsi="仿宋" w:cs="仿宋" w:hint="eastAsia"/>
            <w:lang w:eastAsia="zh-CN"/>
          </w:rPr>
          <w:t>(一)、合作伙伴选择与合作方式</w:t>
        </w:r>
        <w:r>
          <w:tab/>
        </w:r>
        <w:r>
          <w:fldChar w:fldCharType="begin"/>
        </w:r>
        <w:r>
          <w:instrText xml:space="preserve"> PAGEREF _Toc15014 \h </w:instrText>
        </w:r>
        <w:r>
          <w:fldChar w:fldCharType="separate"/>
        </w:r>
        <w:r>
          <w:t>81</w:t>
        </w:r>
        <w:r>
          <w:fldChar w:fldCharType="end"/>
        </w:r>
      </w:hyperlink>
    </w:p>
    <w:p>
      <w:pPr>
        <w:pStyle w:val="TOC2"/>
        <w:tabs>
          <w:tab w:val="right" w:leader="dot" w:pos="8306"/>
        </w:tabs>
      </w:pPr>
      <w:hyperlink w:anchor="_Toc17066" w:history="1">
        <w:r>
          <w:rPr>
            <w:rFonts w:ascii="仿宋" w:eastAsia="仿宋" w:hAnsi="仿宋" w:cs="仿宋" w:hint="eastAsia"/>
            <w:lang w:eastAsia="zh-CN"/>
          </w:rPr>
          <w:t>(二)、交流与合作平台搭建</w:t>
        </w:r>
        <w:r>
          <w:tab/>
        </w:r>
        <w:r>
          <w:fldChar w:fldCharType="begin"/>
        </w:r>
        <w:r>
          <w:instrText xml:space="preserve"> PAGEREF _Toc17066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6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64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3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一、政府采购项目的市场准入条件分析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政府采购项目而言，市场准入条件首先取决于政策法规环境。政府对于[行业名称]领域的法规，如环保标准、税收政策、和技术使用规范，直接影响政府采购项目的运营和成本结构。例如，若政府针对使用可再生能源的企业提供税收优惠，这将对政府采购项目的财务规划产生重要影响。同时，考虑经济环境和消费者偏好的变化对政府采购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二、政府采购项目的行业规范与合规性要求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政府采购项目来说，遵守行业规范和合规性要求是确保项目顺利进行的基础。这包括遵循质量控制标准、安全规定、数据保护法规等。例如，若政府采购项目涉及数据处理，须严格遵守相关的数据保护法规。此外，行业内部的自律规范，如产品标准和服务流程，也对于提升政府采购项目在行业内的认可度和竞争力至关重要。项目管理团队必须不断更新策略，以应对行业规范和法规的变化，确保政府采购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三、政府采购项目的竞争格局和战略定位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政府采购项目的发展规划中，理解行业的竞争格局对于制定有效的市场策略极为关键。这包括分析主要竞争对手的市场地位、优势及其业务模式。政府采购项目面临的竞争对手可能包括大型成熟企业和创新型初创公司，各自采取不同的市场策略。因此，政府采购项目需精确地定位自己的市场策略，如专注于产品创新、客户服务或成本效率，以在竞争中占据优势。通过深入的市场和竞争分析，政府采购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0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89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一、政府采购项目的技术资源开发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二、政府采购项目的人力资源管理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政府采购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三、政府采购项目的资金资源筹措与优化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政府采购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34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政府采购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政府采购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政府采购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108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政府采购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政府采购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智能技术的应用：政府采购项目将利用智能技术，如物联网（IoT）和大数据分析，来监控和优化资源使用。通过实时数据分析，项目可以更有效地管理能源消耗、减少原材料浪费，并提高生产过程的整体效率。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23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5861"/>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政府采购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https://d.book118.com/307054163132006030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637060"/>
    <w:rsid w:val="6D6370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05416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2024-01-06T07:16:00Z</dcterms:created>
  <dcterms:modified xsi:type="dcterms:W3CDTF">2024-01-06T07:17:00Z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B510C95F1CD64DDD973B6631CCA4E839_11</vt:lpwstr>
  </property>
  <property fmtid="{D5CDD505-2E9C-101B-9397-08002B2CF9AE}" pid="3" name="KSOProductBuildVer">
    <vt:lpwstr>2052-12.1.0.16120</vt:lpwstr>
  </property>
</Properties>
</file>