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1AC3" w14:paraId="6A901B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1AC3" w14:paraId="1B4E40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1AC3" w14:paraId="11AAAE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1AC3" w:rsidRPr="009C1AC3" w14:paraId="41A2930F" w14:textId="68D3DB2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1AC3">
        <w:rPr>
          <w:rFonts w:ascii="宋体" w:eastAsia="宋体" w:hAnsi="宋体" w:hint="eastAsia"/>
          <w:b/>
          <w:sz w:val="60"/>
        </w:rPr>
        <w:t>橡胶板、杆、型材相关项目可行性研究报告</w:t>
      </w:r>
    </w:p>
    <w:p w:rsidR="009C1AC3" w:rsidP="009C1AC3" w14:paraId="51F65166" w14:textId="6C277A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1AC3">
        <w:rPr>
          <w:rFonts w:ascii="仿宋" w:eastAsia="仿宋" w:hAnsi="仿宋" w:hint="eastAsia"/>
          <w:b/>
          <w:sz w:val="40"/>
        </w:rPr>
        <w:t>目录</w:t>
      </w:r>
    </w:p>
    <w:p w:rsidR="009C1AC3" w14:paraId="374016D7" w14:textId="2CBCDA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1AC3" w14:paraId="30B8FC77" w14:textId="1C1B84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1AC3" w14:paraId="43BA2A36" w14:textId="76C2A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1AC3" w14:paraId="57F2304F" w14:textId="7692E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(二)、橡胶板、杆、型材项目的技术难点及解决方案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1AC3" w14:paraId="0134269D" w14:textId="497E1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1AC3" w14:paraId="48B9F554" w14:textId="53A4AA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1AC3" w14:paraId="21057C5F" w14:textId="2F849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(一)、橡胶板、杆、型材项目产品的市场定位和目标客户分析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1AC3" w14:paraId="6A811A2E" w14:textId="4CB51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1AC3" w14:paraId="75D65676" w14:textId="7261F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1AC3" w14:paraId="3ABFE175" w14:textId="6C2DC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1AC3" w14:paraId="6E391141" w14:textId="003E4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(一)、橡胶板、杆、型材项目融资方式和资金来源选择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1AC3" w14:paraId="1E57DCF5" w14:textId="1E4E6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1AC3" w14:paraId="2BC45DAD" w14:textId="256B2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1AC3" w14:paraId="274A71F1" w14:textId="6EC245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1AC3" w14:paraId="6E01F7F3" w14:textId="7348A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1AC3" w14:paraId="5C921777" w14:textId="1CB08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1AC3" w14:paraId="6B9B2989" w14:textId="19626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1AC3" w14:paraId="3A956FE5" w14:textId="1EFFF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五、橡胶板、杆、型材行业未来技术发展趋势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1AC3" w14:paraId="11F2793D" w14:textId="21F531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1AC3" w14:paraId="1E21D2DB" w14:textId="534E4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(一)、与其他行业合作的潜力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1AC3" w14:paraId="12A2F028" w14:textId="1ABD1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(二)、交叉行业创新和合作策略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_Toc157967557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https://d.book118.com/307056113163006040</w:t>
        </w:r>
      </w:hyperlink>
    </w:p>
    <w:p w:rsidR="009C1AC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:rsidP="000A494D" w14:paraId="41417F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1AC3" w14:paraId="1E7EEC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:rsidP="000A494D" w14:paraId="08D79C80" w14:textId="33608F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1AC3" w14:paraId="53ABF5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14:paraId="2A53973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:rsidP="000A49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1A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:rsidP="000A494D" w14:textId="33608F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1A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14:paraId="67EEDF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:rsidRPr="009C1AC3" w:rsidP="009C1AC3" w14:paraId="1E192D9C" w14:textId="33C2D5C2">
    <w:pPr>
      <w:pStyle w:val="Header"/>
      <w:rPr>
        <w:rFonts w:ascii="仿宋" w:eastAsia="仿宋" w:hAnsi="仿宋"/>
      </w:rPr>
    </w:pPr>
    <w:r w:rsidRPr="009C1AC3">
      <w:rPr>
        <w:rFonts w:ascii="仿宋" w:eastAsia="仿宋" w:hAnsi="仿宋" w:hint="eastAsia"/>
      </w:rPr>
      <w:t>橡胶板、杆、型材可行性报告</w:t>
    </w:r>
    <w:r w:rsidRPr="009C1AC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14:paraId="52BD88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:rsidRPr="009C1AC3" w:rsidP="009C1AC3" w14:textId="33C2D5C2">
    <w:pPr>
      <w:pStyle w:val="Header"/>
      <w:rPr>
        <w:rFonts w:ascii="仿宋" w:eastAsia="仿宋" w:hAnsi="仿宋"/>
      </w:rPr>
    </w:pPr>
    <w:r w:rsidRPr="009C1AC3">
      <w:rPr>
        <w:rFonts w:ascii="仿宋" w:eastAsia="仿宋" w:hAnsi="仿宋" w:hint="eastAsia"/>
      </w:rPr>
      <w:t>橡胶板、杆、型材可行性报告</w:t>
    </w:r>
    <w:r w:rsidRPr="009C1AC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A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C3"/>
    <w:rsid w:val="000A494D"/>
    <w:rsid w:val="009C1A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E674EB"/>
  <w15:chartTrackingRefBased/>
  <w15:docId w15:val="{32DB7D60-1CBB-4590-A79B-D2948579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1A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1A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1AC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1AC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1A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1AC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1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1AC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1AC3"/>
  </w:style>
  <w:style w:type="paragraph" w:styleId="TOC1">
    <w:name w:val="toc 1"/>
    <w:basedOn w:val="Normal"/>
    <w:next w:val="Normal"/>
    <w:autoRedefine/>
    <w:uiPriority w:val="39"/>
    <w:unhideWhenUsed/>
    <w:rsid w:val="009C1AC3"/>
  </w:style>
  <w:style w:type="paragraph" w:styleId="TOC2">
    <w:name w:val="toc 2"/>
    <w:basedOn w:val="Normal"/>
    <w:next w:val="Normal"/>
    <w:autoRedefine/>
    <w:uiPriority w:val="39"/>
    <w:unhideWhenUsed/>
    <w:rsid w:val="009C1AC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7056113163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4307</Words>
  <Characters>24552</Characters>
  <Application>Microsoft Office Word</Application>
  <DocSecurity>0</DocSecurity>
  <Lines>204</Lines>
  <Paragraphs>57</Paragraphs>
  <ScaleCrop>false</ScaleCrop>
  <Company/>
  <LinksUpToDate>false</LinksUpToDate>
  <CharactersWithSpaces>28802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2024-02-04T11:31:00Z</dcterms:created>
  <dcterms:modified xsi:type="dcterms:W3CDTF">2024-02-04T11:32:00Z</dcterms:modified>
</cp:coreProperties>
</file>