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477C3" w14:paraId="493647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77C3" w14:paraId="2F8AA8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77C3" w14:paraId="49250F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77C3" w:rsidRPr="00E477C3" w14:paraId="6671D72E" w14:textId="6F3695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477C3">
        <w:rPr>
          <w:rFonts w:ascii="宋体" w:eastAsia="宋体" w:hAnsi="宋体" w:hint="eastAsia"/>
          <w:b/>
          <w:sz w:val="60"/>
        </w:rPr>
        <w:t>核电子产品相关行业可行性分析报告</w:t>
      </w:r>
    </w:p>
    <w:p w:rsidR="00E477C3" w:rsidP="00E477C3" w14:paraId="03213612" w14:textId="7219E4F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477C3">
        <w:rPr>
          <w:rFonts w:ascii="仿宋" w:eastAsia="仿宋" w:hAnsi="仿宋" w:hint="eastAsia"/>
          <w:b/>
          <w:sz w:val="40"/>
        </w:rPr>
        <w:t>目录</w:t>
      </w:r>
    </w:p>
    <w:p w:rsidR="00E477C3" w14:paraId="2EC30CA0" w14:textId="00EEE9D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477C3" w14:paraId="0BC80F99" w14:textId="15900F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77C3" w14:paraId="150B2046" w14:textId="604FB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77C3" w14:paraId="66E1E00A" w14:textId="0067B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77C3" w14:paraId="025CCBD5" w14:textId="44AB98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77C3" w14:paraId="3D0468F2" w14:textId="6C0B1B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77C3" w14:paraId="6D3AD917" w14:textId="06138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77C3" w14:paraId="05A73BA6" w14:textId="54C3A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77C3" w14:paraId="7BA7FF2E" w14:textId="7B0C3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77C3" w14:paraId="76F58A88" w14:textId="1E8A01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477C3" w14:paraId="44D0894E" w14:textId="6A31B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(一)、核电子产品项目产品的市场定位和目标客户分析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477C3" w14:paraId="0F303F98" w14:textId="2C6AC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77C3" w14:paraId="49045DEB" w14:textId="3213E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77C3" w14:paraId="4793E6F3" w14:textId="262A29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477C3" w14:paraId="100FC54F" w14:textId="66594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477C3" w14:paraId="481110AF" w14:textId="2D6A4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(二)、商业模式创新对核电子产品项目价值的影响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477C3" w14:paraId="51B9F120" w14:textId="0AF19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477C3" w14:paraId="65643383" w14:textId="6E9A26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五、核电子产品项目节能分析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477C3" w14:paraId="50190F17" w14:textId="7DC8A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(一)、核电子产品项目建设的节能原则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477C3" w14:paraId="6C64D1C6" w14:textId="7022D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477C3" w14:paraId="72D092C3" w14:textId="6DAF5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(三)、核电子产品项目节能背景分析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_Toc157855890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https://d.book118.com/307056120163006040</w:t>
        </w:r>
      </w:hyperlink>
    </w:p>
    <w:p w:rsidR="00E477C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7C3" w:rsidP="00AF2FC8" w14:paraId="28EA76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77C3" w14:paraId="52D8DAC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7C3" w:rsidP="00AF2FC8" w14:paraId="45C9F258" w14:textId="40A64F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477C3" w14:paraId="406B991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7C3" w14:paraId="61785AA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7C3" w:rsidP="00AF2F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77C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7C3" w:rsidP="00AF2FC8" w14:textId="40A64F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477C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7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7C3" w14:paraId="3C81D3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7C3" w:rsidRPr="00E477C3" w:rsidP="00E477C3" w14:paraId="256FE654" w14:textId="4B4B199D">
    <w:pPr>
      <w:pStyle w:val="Header"/>
      <w:rPr>
        <w:rFonts w:ascii="仿宋" w:eastAsia="仿宋" w:hAnsi="仿宋"/>
      </w:rPr>
    </w:pPr>
    <w:r w:rsidRPr="00E477C3">
      <w:rPr>
        <w:rFonts w:ascii="仿宋" w:eastAsia="仿宋" w:hAnsi="仿宋" w:hint="eastAsia"/>
      </w:rPr>
      <w:t>核电子产品可行性报告</w:t>
    </w:r>
    <w:r w:rsidRPr="00E477C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7C3" w14:paraId="0902727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7C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7C3" w:rsidRPr="00E477C3" w:rsidP="00E477C3" w14:textId="4B4B199D">
    <w:pPr>
      <w:pStyle w:val="Header"/>
      <w:rPr>
        <w:rFonts w:ascii="仿宋" w:eastAsia="仿宋" w:hAnsi="仿宋"/>
      </w:rPr>
    </w:pPr>
    <w:r w:rsidRPr="00E477C3">
      <w:rPr>
        <w:rFonts w:ascii="仿宋" w:eastAsia="仿宋" w:hAnsi="仿宋" w:hint="eastAsia"/>
      </w:rPr>
      <w:t>核电子产品可行性报告</w:t>
    </w:r>
    <w:r w:rsidRPr="00E477C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77C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7C3"/>
    <w:rsid w:val="00AF2FC8"/>
    <w:rsid w:val="00E477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D89CAD"/>
  <w15:chartTrackingRefBased/>
  <w15:docId w15:val="{35B59F42-4870-4897-8003-CE660351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477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477C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477C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477C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477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77C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77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77C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477C3"/>
  </w:style>
  <w:style w:type="paragraph" w:styleId="TOC1">
    <w:name w:val="toc 1"/>
    <w:basedOn w:val="Normal"/>
    <w:next w:val="Normal"/>
    <w:autoRedefine/>
    <w:uiPriority w:val="39"/>
    <w:unhideWhenUsed/>
    <w:rsid w:val="00E477C3"/>
  </w:style>
  <w:style w:type="paragraph" w:styleId="TOC2">
    <w:name w:val="toc 2"/>
    <w:basedOn w:val="Normal"/>
    <w:next w:val="Normal"/>
    <w:autoRedefine/>
    <w:uiPriority w:val="39"/>
    <w:unhideWhenUsed/>
    <w:rsid w:val="00E477C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07056120163006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4668</Words>
  <Characters>26612</Characters>
  <Application>Microsoft Office Word</Application>
  <DocSecurity>0</DocSecurity>
  <Lines>221</Lines>
  <Paragraphs>62</Paragraphs>
  <ScaleCrop>false</ScaleCrop>
  <Company/>
  <LinksUpToDate>false</LinksUpToDate>
  <CharactersWithSpaces>31218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2024-02-03T04:30:00Z</dcterms:created>
  <dcterms:modified xsi:type="dcterms:W3CDTF">2024-02-03T04:30:00Z</dcterms:modified>
</cp:coreProperties>
</file>