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气浮设备项目建设总纲及方案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01" w:history="1">
        <w:r>
          <w:rPr>
            <w:rFonts w:ascii="仿宋" w:eastAsia="仿宋" w:hAnsi="仿宋" w:cs="仿宋" w:hint="eastAsia"/>
            <w:lang w:eastAsia="zh-CN"/>
          </w:rPr>
          <w:t>序言</w:t>
        </w:r>
        <w:r>
          <w:tab/>
        </w:r>
        <w:r>
          <w:fldChar w:fldCharType="begin"/>
        </w:r>
        <w:r>
          <w:instrText xml:space="preserve"> PAGEREF _Toc17401 \h </w:instrText>
        </w:r>
        <w:r>
          <w:fldChar w:fldCharType="separate"/>
        </w:r>
        <w:r>
          <w:t>3</w:t>
        </w:r>
        <w:r>
          <w:fldChar w:fldCharType="end"/>
        </w:r>
      </w:hyperlink>
    </w:p>
    <w:p>
      <w:pPr>
        <w:pStyle w:val="TOC1"/>
        <w:tabs>
          <w:tab w:val="right" w:leader="dot" w:pos="8306"/>
        </w:tabs>
      </w:pPr>
      <w:hyperlink w:anchor="_Toc30012" w:history="1">
        <w:r>
          <w:rPr>
            <w:rFonts w:ascii="仿宋" w:eastAsia="仿宋" w:hAnsi="仿宋" w:cs="仿宋" w:hint="eastAsia"/>
            <w:lang w:eastAsia="zh-CN"/>
          </w:rPr>
          <w:t>一、社会影响分析</w:t>
        </w:r>
        <w:r>
          <w:tab/>
        </w:r>
        <w:r>
          <w:fldChar w:fldCharType="begin"/>
        </w:r>
        <w:r>
          <w:instrText xml:space="preserve"> PAGEREF _Toc30012 \h </w:instrText>
        </w:r>
        <w:r>
          <w:fldChar w:fldCharType="separate"/>
        </w:r>
        <w:r>
          <w:t>3</w:t>
        </w:r>
        <w:r>
          <w:fldChar w:fldCharType="end"/>
        </w:r>
      </w:hyperlink>
    </w:p>
    <w:p>
      <w:pPr>
        <w:pStyle w:val="TOC2"/>
        <w:tabs>
          <w:tab w:val="right" w:leader="dot" w:pos="8306"/>
        </w:tabs>
      </w:pPr>
      <w:hyperlink w:anchor="_Toc25743" w:history="1">
        <w:r>
          <w:rPr>
            <w:rFonts w:ascii="仿宋" w:eastAsia="仿宋" w:hAnsi="仿宋" w:cs="仿宋" w:hint="eastAsia"/>
            <w:lang w:eastAsia="zh-CN"/>
          </w:rPr>
          <w:t>(一)、社会影响效果分析</w:t>
        </w:r>
        <w:r>
          <w:tab/>
        </w:r>
        <w:r>
          <w:fldChar w:fldCharType="begin"/>
        </w:r>
        <w:r>
          <w:instrText xml:space="preserve"> PAGEREF _Toc25743 \h </w:instrText>
        </w:r>
        <w:r>
          <w:fldChar w:fldCharType="separate"/>
        </w:r>
        <w:r>
          <w:t>3</w:t>
        </w:r>
        <w:r>
          <w:fldChar w:fldCharType="end"/>
        </w:r>
      </w:hyperlink>
    </w:p>
    <w:p>
      <w:pPr>
        <w:pStyle w:val="TOC2"/>
        <w:tabs>
          <w:tab w:val="right" w:leader="dot" w:pos="8306"/>
        </w:tabs>
      </w:pPr>
      <w:hyperlink w:anchor="_Toc5299" w:history="1">
        <w:r>
          <w:rPr>
            <w:rFonts w:ascii="仿宋" w:eastAsia="仿宋" w:hAnsi="仿宋" w:cs="仿宋" w:hint="eastAsia"/>
            <w:lang w:eastAsia="zh-CN"/>
          </w:rPr>
          <w:t>(二)、社会适应性分析</w:t>
        </w:r>
        <w:r>
          <w:tab/>
        </w:r>
        <w:r>
          <w:fldChar w:fldCharType="begin"/>
        </w:r>
        <w:r>
          <w:instrText xml:space="preserve"> PAGEREF _Toc5299 \h </w:instrText>
        </w:r>
        <w:r>
          <w:fldChar w:fldCharType="separate"/>
        </w:r>
        <w:r>
          <w:t>5</w:t>
        </w:r>
        <w:r>
          <w:fldChar w:fldCharType="end"/>
        </w:r>
      </w:hyperlink>
    </w:p>
    <w:p>
      <w:pPr>
        <w:pStyle w:val="TOC2"/>
        <w:tabs>
          <w:tab w:val="right" w:leader="dot" w:pos="8306"/>
        </w:tabs>
      </w:pPr>
      <w:hyperlink w:anchor="_Toc13212" w:history="1">
        <w:r>
          <w:rPr>
            <w:rFonts w:ascii="仿宋" w:eastAsia="仿宋" w:hAnsi="仿宋" w:cs="仿宋" w:hint="eastAsia"/>
            <w:lang w:eastAsia="zh-CN"/>
          </w:rPr>
          <w:t>(三)、社会风险及对策分析</w:t>
        </w:r>
        <w:r>
          <w:tab/>
        </w:r>
        <w:r>
          <w:fldChar w:fldCharType="begin"/>
        </w:r>
        <w:r>
          <w:instrText xml:space="preserve"> PAGEREF _Toc13212 \h </w:instrText>
        </w:r>
        <w:r>
          <w:fldChar w:fldCharType="separate"/>
        </w:r>
        <w:r>
          <w:t>7</w:t>
        </w:r>
        <w:r>
          <w:fldChar w:fldCharType="end"/>
        </w:r>
      </w:hyperlink>
    </w:p>
    <w:p>
      <w:pPr>
        <w:pStyle w:val="TOC1"/>
        <w:tabs>
          <w:tab w:val="right" w:leader="dot" w:pos="8306"/>
        </w:tabs>
      </w:pPr>
      <w:hyperlink w:anchor="_Toc3027" w:history="1">
        <w:r>
          <w:rPr>
            <w:rFonts w:ascii="仿宋" w:eastAsia="仿宋" w:hAnsi="仿宋" w:cs="仿宋" w:hint="eastAsia"/>
            <w:lang w:eastAsia="zh-CN"/>
          </w:rPr>
          <w:t>二、发展规划、产业政策和行业准入分析</w:t>
        </w:r>
        <w:r>
          <w:tab/>
        </w:r>
        <w:r>
          <w:fldChar w:fldCharType="begin"/>
        </w:r>
        <w:r>
          <w:instrText xml:space="preserve"> PAGEREF _Toc3027 \h </w:instrText>
        </w:r>
        <w:r>
          <w:fldChar w:fldCharType="separate"/>
        </w:r>
        <w:r>
          <w:t>10</w:t>
        </w:r>
        <w:r>
          <w:fldChar w:fldCharType="end"/>
        </w:r>
      </w:hyperlink>
    </w:p>
    <w:p>
      <w:pPr>
        <w:pStyle w:val="TOC2"/>
        <w:tabs>
          <w:tab w:val="right" w:leader="dot" w:pos="8306"/>
        </w:tabs>
      </w:pPr>
      <w:hyperlink w:anchor="_Toc23427" w:history="1">
        <w:r>
          <w:rPr>
            <w:rFonts w:ascii="仿宋" w:eastAsia="仿宋" w:hAnsi="仿宋" w:cs="仿宋" w:hint="eastAsia"/>
            <w:lang w:eastAsia="zh-CN"/>
          </w:rPr>
          <w:t>(一)、发展规划分析</w:t>
        </w:r>
        <w:r>
          <w:tab/>
        </w:r>
        <w:r>
          <w:fldChar w:fldCharType="begin"/>
        </w:r>
        <w:r>
          <w:instrText xml:space="preserve"> PAGEREF _Toc23427 \h </w:instrText>
        </w:r>
        <w:r>
          <w:fldChar w:fldCharType="separate"/>
        </w:r>
        <w:r>
          <w:t>10</w:t>
        </w:r>
        <w:r>
          <w:fldChar w:fldCharType="end"/>
        </w:r>
      </w:hyperlink>
    </w:p>
    <w:p>
      <w:pPr>
        <w:pStyle w:val="TOC2"/>
        <w:tabs>
          <w:tab w:val="right" w:leader="dot" w:pos="8306"/>
        </w:tabs>
      </w:pPr>
      <w:hyperlink w:anchor="_Toc15850" w:history="1">
        <w:r>
          <w:rPr>
            <w:rFonts w:ascii="仿宋" w:eastAsia="仿宋" w:hAnsi="仿宋" w:cs="仿宋" w:hint="eastAsia"/>
            <w:lang w:eastAsia="zh-CN"/>
          </w:rPr>
          <w:t>(二)、产业政策分析</w:t>
        </w:r>
        <w:r>
          <w:tab/>
        </w:r>
        <w:r>
          <w:fldChar w:fldCharType="begin"/>
        </w:r>
        <w:r>
          <w:instrText xml:space="preserve"> PAGEREF _Toc15850 \h </w:instrText>
        </w:r>
        <w:r>
          <w:fldChar w:fldCharType="separate"/>
        </w:r>
        <w:r>
          <w:t>12</w:t>
        </w:r>
        <w:r>
          <w:fldChar w:fldCharType="end"/>
        </w:r>
      </w:hyperlink>
    </w:p>
    <w:p>
      <w:pPr>
        <w:pStyle w:val="TOC2"/>
        <w:tabs>
          <w:tab w:val="right" w:leader="dot" w:pos="8306"/>
        </w:tabs>
      </w:pPr>
      <w:hyperlink w:anchor="_Toc21255" w:history="1">
        <w:r>
          <w:rPr>
            <w:rFonts w:ascii="仿宋" w:eastAsia="仿宋" w:hAnsi="仿宋" w:cs="仿宋" w:hint="eastAsia"/>
            <w:lang w:eastAsia="zh-CN"/>
          </w:rPr>
          <w:t>(三)、行业准入分析</w:t>
        </w:r>
        <w:r>
          <w:tab/>
        </w:r>
        <w:r>
          <w:fldChar w:fldCharType="begin"/>
        </w:r>
        <w:r>
          <w:instrText xml:space="preserve"> PAGEREF _Toc21255 \h </w:instrText>
        </w:r>
        <w:r>
          <w:fldChar w:fldCharType="separate"/>
        </w:r>
        <w:r>
          <w:t>14</w:t>
        </w:r>
        <w:r>
          <w:fldChar w:fldCharType="end"/>
        </w:r>
      </w:hyperlink>
    </w:p>
    <w:p>
      <w:pPr>
        <w:pStyle w:val="TOC1"/>
        <w:tabs>
          <w:tab w:val="right" w:leader="dot" w:pos="8306"/>
        </w:tabs>
      </w:pPr>
      <w:hyperlink w:anchor="_Toc3239" w:history="1">
        <w:r>
          <w:rPr>
            <w:rFonts w:ascii="仿宋" w:eastAsia="仿宋" w:hAnsi="仿宋" w:cs="仿宋" w:hint="eastAsia"/>
            <w:lang w:eastAsia="zh-CN"/>
          </w:rPr>
          <w:t>三、经济影响分析</w:t>
        </w:r>
        <w:r>
          <w:tab/>
        </w:r>
        <w:r>
          <w:fldChar w:fldCharType="begin"/>
        </w:r>
        <w:r>
          <w:instrText xml:space="preserve"> PAGEREF _Toc3239 \h </w:instrText>
        </w:r>
        <w:r>
          <w:fldChar w:fldCharType="separate"/>
        </w:r>
        <w:r>
          <w:t>15</w:t>
        </w:r>
        <w:r>
          <w:fldChar w:fldCharType="end"/>
        </w:r>
      </w:hyperlink>
    </w:p>
    <w:p>
      <w:pPr>
        <w:pStyle w:val="TOC2"/>
        <w:tabs>
          <w:tab w:val="right" w:leader="dot" w:pos="8306"/>
        </w:tabs>
      </w:pPr>
      <w:hyperlink w:anchor="_Toc11024" w:history="1">
        <w:r>
          <w:rPr>
            <w:rFonts w:ascii="仿宋" w:eastAsia="仿宋" w:hAnsi="仿宋" w:cs="仿宋" w:hint="eastAsia"/>
            <w:lang w:eastAsia="zh-CN"/>
          </w:rPr>
          <w:t>(一)、经济费用效益或费用效果分析</w:t>
        </w:r>
        <w:r>
          <w:tab/>
        </w:r>
        <w:r>
          <w:fldChar w:fldCharType="begin"/>
        </w:r>
        <w:r>
          <w:instrText xml:space="preserve"> PAGEREF _Toc11024 \h </w:instrText>
        </w:r>
        <w:r>
          <w:fldChar w:fldCharType="separate"/>
        </w:r>
        <w:r>
          <w:t>15</w:t>
        </w:r>
        <w:r>
          <w:fldChar w:fldCharType="end"/>
        </w:r>
      </w:hyperlink>
    </w:p>
    <w:p>
      <w:pPr>
        <w:pStyle w:val="TOC2"/>
        <w:tabs>
          <w:tab w:val="right" w:leader="dot" w:pos="8306"/>
        </w:tabs>
      </w:pPr>
      <w:hyperlink w:anchor="_Toc2921" w:history="1">
        <w:r>
          <w:rPr>
            <w:rFonts w:ascii="仿宋" w:eastAsia="仿宋" w:hAnsi="仿宋" w:cs="仿宋" w:hint="eastAsia"/>
            <w:lang w:eastAsia="zh-CN"/>
          </w:rPr>
          <w:t>(二)、行业影响分析</w:t>
        </w:r>
        <w:r>
          <w:tab/>
        </w:r>
        <w:r>
          <w:fldChar w:fldCharType="begin"/>
        </w:r>
        <w:r>
          <w:instrText xml:space="preserve"> PAGEREF _Toc2921 \h </w:instrText>
        </w:r>
        <w:r>
          <w:fldChar w:fldCharType="separate"/>
        </w:r>
        <w:r>
          <w:t>17</w:t>
        </w:r>
        <w:r>
          <w:fldChar w:fldCharType="end"/>
        </w:r>
      </w:hyperlink>
    </w:p>
    <w:p>
      <w:pPr>
        <w:pStyle w:val="TOC2"/>
        <w:tabs>
          <w:tab w:val="right" w:leader="dot" w:pos="8306"/>
        </w:tabs>
      </w:pPr>
      <w:hyperlink w:anchor="_Toc8012" w:history="1">
        <w:r>
          <w:rPr>
            <w:rFonts w:ascii="仿宋" w:eastAsia="仿宋" w:hAnsi="仿宋" w:cs="仿宋" w:hint="eastAsia"/>
            <w:lang w:eastAsia="zh-CN"/>
          </w:rPr>
          <w:t>(三)、区域经济影响分析</w:t>
        </w:r>
        <w:r>
          <w:tab/>
        </w:r>
        <w:r>
          <w:fldChar w:fldCharType="begin"/>
        </w:r>
        <w:r>
          <w:instrText xml:space="preserve"> PAGEREF _Toc8012 \h </w:instrText>
        </w:r>
        <w:r>
          <w:fldChar w:fldCharType="separate"/>
        </w:r>
        <w:r>
          <w:t>19</w:t>
        </w:r>
        <w:r>
          <w:fldChar w:fldCharType="end"/>
        </w:r>
      </w:hyperlink>
    </w:p>
    <w:p>
      <w:pPr>
        <w:pStyle w:val="TOC2"/>
        <w:tabs>
          <w:tab w:val="right" w:leader="dot" w:pos="8306"/>
        </w:tabs>
      </w:pPr>
      <w:hyperlink w:anchor="_Toc19916" w:history="1">
        <w:r>
          <w:rPr>
            <w:rFonts w:ascii="仿宋" w:eastAsia="仿宋" w:hAnsi="仿宋" w:cs="仿宋" w:hint="eastAsia"/>
            <w:lang w:eastAsia="zh-CN"/>
          </w:rPr>
          <w:t>(四)、宏观经济影响分析</w:t>
        </w:r>
        <w:r>
          <w:tab/>
        </w:r>
        <w:r>
          <w:fldChar w:fldCharType="begin"/>
        </w:r>
        <w:r>
          <w:instrText xml:space="preserve"> PAGEREF _Toc19916 \h </w:instrText>
        </w:r>
        <w:r>
          <w:fldChar w:fldCharType="separate"/>
        </w:r>
        <w:r>
          <w:t>20</w:t>
        </w:r>
        <w:r>
          <w:fldChar w:fldCharType="end"/>
        </w:r>
      </w:hyperlink>
    </w:p>
    <w:p>
      <w:pPr>
        <w:pStyle w:val="TOC1"/>
        <w:tabs>
          <w:tab w:val="right" w:leader="dot" w:pos="8306"/>
        </w:tabs>
      </w:pPr>
      <w:hyperlink w:anchor="_Toc10501" w:history="1">
        <w:r>
          <w:rPr>
            <w:rFonts w:ascii="仿宋" w:eastAsia="仿宋" w:hAnsi="仿宋" w:cs="仿宋" w:hint="eastAsia"/>
            <w:lang w:eastAsia="zh-CN"/>
          </w:rPr>
          <w:t>四、财务管理与成本控制</w:t>
        </w:r>
        <w:r>
          <w:tab/>
        </w:r>
        <w:r>
          <w:fldChar w:fldCharType="begin"/>
        </w:r>
        <w:r>
          <w:instrText xml:space="preserve"> PAGEREF _Toc10501 \h </w:instrText>
        </w:r>
        <w:r>
          <w:fldChar w:fldCharType="separate"/>
        </w:r>
        <w:r>
          <w:t>21</w:t>
        </w:r>
        <w:r>
          <w:fldChar w:fldCharType="end"/>
        </w:r>
      </w:hyperlink>
    </w:p>
    <w:p>
      <w:pPr>
        <w:pStyle w:val="TOC2"/>
        <w:tabs>
          <w:tab w:val="right" w:leader="dot" w:pos="8306"/>
        </w:tabs>
      </w:pPr>
      <w:hyperlink w:anchor="_Toc13215" w:history="1">
        <w:r>
          <w:rPr>
            <w:rFonts w:ascii="仿宋" w:eastAsia="仿宋" w:hAnsi="仿宋" w:cs="仿宋" w:hint="eastAsia"/>
            <w:lang w:eastAsia="zh-CN"/>
          </w:rPr>
          <w:t>(一)、财务管理体系建设</w:t>
        </w:r>
        <w:r>
          <w:tab/>
        </w:r>
        <w:r>
          <w:fldChar w:fldCharType="begin"/>
        </w:r>
        <w:r>
          <w:instrText xml:space="preserve"> PAGEREF _Toc13215 \h </w:instrText>
        </w:r>
        <w:r>
          <w:fldChar w:fldCharType="separate"/>
        </w:r>
        <w:r>
          <w:t>21</w:t>
        </w:r>
        <w:r>
          <w:fldChar w:fldCharType="end"/>
        </w:r>
      </w:hyperlink>
    </w:p>
    <w:p>
      <w:pPr>
        <w:pStyle w:val="TOC2"/>
        <w:tabs>
          <w:tab w:val="right" w:leader="dot" w:pos="8306"/>
        </w:tabs>
      </w:pPr>
      <w:hyperlink w:anchor="_Toc3508" w:history="1">
        <w:r>
          <w:rPr>
            <w:rFonts w:ascii="仿宋" w:eastAsia="仿宋" w:hAnsi="仿宋" w:cs="仿宋" w:hint="eastAsia"/>
            <w:lang w:eastAsia="zh-CN"/>
          </w:rPr>
          <w:t>(二)、成本控制措施</w:t>
        </w:r>
        <w:r>
          <w:tab/>
        </w:r>
        <w:r>
          <w:fldChar w:fldCharType="begin"/>
        </w:r>
        <w:r>
          <w:instrText xml:space="preserve"> PAGEREF _Toc3508 \h </w:instrText>
        </w:r>
        <w:r>
          <w:fldChar w:fldCharType="separate"/>
        </w:r>
        <w:r>
          <w:t>22</w:t>
        </w:r>
        <w:r>
          <w:fldChar w:fldCharType="end"/>
        </w:r>
      </w:hyperlink>
    </w:p>
    <w:p>
      <w:pPr>
        <w:pStyle w:val="TOC1"/>
        <w:tabs>
          <w:tab w:val="right" w:leader="dot" w:pos="8306"/>
        </w:tabs>
      </w:pPr>
      <w:hyperlink w:anchor="_Toc26040" w:history="1">
        <w:r>
          <w:rPr>
            <w:rFonts w:ascii="仿宋" w:eastAsia="仿宋" w:hAnsi="仿宋" w:cs="仿宋" w:hint="eastAsia"/>
            <w:lang w:eastAsia="zh-CN"/>
          </w:rPr>
          <w:t>五、项目选址研究</w:t>
        </w:r>
        <w:r>
          <w:tab/>
        </w:r>
        <w:r>
          <w:fldChar w:fldCharType="begin"/>
        </w:r>
        <w:r>
          <w:instrText xml:space="preserve"> PAGEREF _Toc26040 \h </w:instrText>
        </w:r>
        <w:r>
          <w:fldChar w:fldCharType="separate"/>
        </w:r>
        <w:r>
          <w:t>24</w:t>
        </w:r>
        <w:r>
          <w:fldChar w:fldCharType="end"/>
        </w:r>
      </w:hyperlink>
    </w:p>
    <w:p>
      <w:pPr>
        <w:pStyle w:val="TOC2"/>
        <w:tabs>
          <w:tab w:val="right" w:leader="dot" w:pos="8306"/>
        </w:tabs>
      </w:pPr>
      <w:hyperlink w:anchor="_Toc28435" w:history="1">
        <w:r>
          <w:rPr>
            <w:rFonts w:ascii="仿宋" w:eastAsia="仿宋" w:hAnsi="仿宋" w:cs="仿宋" w:hint="eastAsia"/>
            <w:lang w:eastAsia="zh-CN"/>
          </w:rPr>
          <w:t>(一)、项目选址原则</w:t>
        </w:r>
        <w:r>
          <w:tab/>
        </w:r>
        <w:r>
          <w:fldChar w:fldCharType="begin"/>
        </w:r>
        <w:r>
          <w:instrText xml:space="preserve"> PAGEREF _Toc28435 \h </w:instrText>
        </w:r>
        <w:r>
          <w:fldChar w:fldCharType="separate"/>
        </w:r>
        <w:r>
          <w:t>24</w:t>
        </w:r>
        <w:r>
          <w:fldChar w:fldCharType="end"/>
        </w:r>
      </w:hyperlink>
    </w:p>
    <w:p>
      <w:pPr>
        <w:pStyle w:val="TOC2"/>
        <w:tabs>
          <w:tab w:val="right" w:leader="dot" w:pos="8306"/>
        </w:tabs>
      </w:pPr>
      <w:hyperlink w:anchor="_Toc4670" w:history="1">
        <w:r>
          <w:rPr>
            <w:rFonts w:ascii="仿宋" w:eastAsia="仿宋" w:hAnsi="仿宋" w:cs="仿宋" w:hint="eastAsia"/>
            <w:lang w:eastAsia="zh-CN"/>
          </w:rPr>
          <w:t>(二)、项目选址</w:t>
        </w:r>
        <w:r>
          <w:tab/>
        </w:r>
        <w:r>
          <w:fldChar w:fldCharType="begin"/>
        </w:r>
        <w:r>
          <w:instrText xml:space="preserve"> PAGEREF _Toc4670 \h </w:instrText>
        </w:r>
        <w:r>
          <w:fldChar w:fldCharType="separate"/>
        </w:r>
        <w:r>
          <w:t>27</w:t>
        </w:r>
        <w:r>
          <w:fldChar w:fldCharType="end"/>
        </w:r>
      </w:hyperlink>
    </w:p>
    <w:p>
      <w:pPr>
        <w:pStyle w:val="TOC2"/>
        <w:tabs>
          <w:tab w:val="right" w:leader="dot" w:pos="8306"/>
        </w:tabs>
      </w:pPr>
      <w:hyperlink w:anchor="_Toc20660" w:history="1">
        <w:r>
          <w:rPr>
            <w:rFonts w:ascii="仿宋" w:eastAsia="仿宋" w:hAnsi="仿宋" w:cs="仿宋" w:hint="eastAsia"/>
            <w:lang w:eastAsia="zh-CN"/>
          </w:rPr>
          <w:t>(三)、建设条件分析</w:t>
        </w:r>
        <w:r>
          <w:tab/>
        </w:r>
        <w:r>
          <w:fldChar w:fldCharType="begin"/>
        </w:r>
        <w:r>
          <w:instrText xml:space="preserve"> PAGEREF _Toc20660 \h </w:instrText>
        </w:r>
        <w:r>
          <w:fldChar w:fldCharType="separate"/>
        </w:r>
        <w:r>
          <w:t>29</w:t>
        </w:r>
        <w:r>
          <w:fldChar w:fldCharType="end"/>
        </w:r>
      </w:hyperlink>
    </w:p>
    <w:p>
      <w:pPr>
        <w:pStyle w:val="TOC2"/>
        <w:tabs>
          <w:tab w:val="right" w:leader="dot" w:pos="8306"/>
        </w:tabs>
      </w:pPr>
      <w:hyperlink w:anchor="_Toc11359" w:history="1">
        <w:r>
          <w:rPr>
            <w:rFonts w:ascii="仿宋" w:eastAsia="仿宋" w:hAnsi="仿宋" w:cs="仿宋" w:hint="eastAsia"/>
            <w:lang w:eastAsia="zh-CN"/>
          </w:rPr>
          <w:t>(四)、用地控制指标</w:t>
        </w:r>
        <w:r>
          <w:tab/>
        </w:r>
        <w:r>
          <w:fldChar w:fldCharType="begin"/>
        </w:r>
        <w:r>
          <w:instrText xml:space="preserve"> PAGEREF _Toc11359 \h </w:instrText>
        </w:r>
        <w:r>
          <w:fldChar w:fldCharType="separate"/>
        </w:r>
        <w:r>
          <w:t>30</w:t>
        </w:r>
        <w:r>
          <w:fldChar w:fldCharType="end"/>
        </w:r>
      </w:hyperlink>
    </w:p>
    <w:p>
      <w:pPr>
        <w:pStyle w:val="TOC2"/>
        <w:tabs>
          <w:tab w:val="right" w:leader="dot" w:pos="8306"/>
        </w:tabs>
      </w:pPr>
      <w:hyperlink w:anchor="_Toc26476" w:history="1">
        <w:r>
          <w:rPr>
            <w:rFonts w:ascii="仿宋" w:eastAsia="仿宋" w:hAnsi="仿宋" w:cs="仿宋" w:hint="eastAsia"/>
            <w:lang w:eastAsia="zh-CN"/>
          </w:rPr>
          <w:t>(五)、地总体要求</w:t>
        </w:r>
        <w:r>
          <w:tab/>
        </w:r>
        <w:r>
          <w:fldChar w:fldCharType="begin"/>
        </w:r>
        <w:r>
          <w:instrText xml:space="preserve"> PAGEREF _Toc26476 \h </w:instrText>
        </w:r>
        <w:r>
          <w:fldChar w:fldCharType="separate"/>
        </w:r>
        <w:r>
          <w:t>32</w:t>
        </w:r>
        <w:r>
          <w:fldChar w:fldCharType="end"/>
        </w:r>
      </w:hyperlink>
    </w:p>
    <w:p>
      <w:pPr>
        <w:pStyle w:val="TOC2"/>
        <w:tabs>
          <w:tab w:val="right" w:leader="dot" w:pos="8306"/>
        </w:tabs>
      </w:pPr>
      <w:hyperlink w:anchor="_Toc21127" w:history="1">
        <w:r>
          <w:rPr>
            <w:rFonts w:ascii="仿宋" w:eastAsia="仿宋" w:hAnsi="仿宋" w:cs="仿宋" w:hint="eastAsia"/>
            <w:lang w:eastAsia="zh-CN"/>
          </w:rPr>
          <w:t>(六)、节约用地措施</w:t>
        </w:r>
        <w:r>
          <w:tab/>
        </w:r>
        <w:r>
          <w:fldChar w:fldCharType="begin"/>
        </w:r>
        <w:r>
          <w:instrText xml:space="preserve"> PAGEREF _Toc21127 \h </w:instrText>
        </w:r>
        <w:r>
          <w:fldChar w:fldCharType="separate"/>
        </w:r>
        <w:r>
          <w:t>33</w:t>
        </w:r>
        <w:r>
          <w:fldChar w:fldCharType="end"/>
        </w:r>
      </w:hyperlink>
    </w:p>
    <w:p>
      <w:pPr>
        <w:pStyle w:val="TOC2"/>
        <w:tabs>
          <w:tab w:val="right" w:leader="dot" w:pos="8306"/>
        </w:tabs>
      </w:pPr>
      <w:hyperlink w:anchor="_Toc26908" w:history="1">
        <w:r>
          <w:rPr>
            <w:rFonts w:ascii="仿宋" w:eastAsia="仿宋" w:hAnsi="仿宋" w:cs="仿宋" w:hint="eastAsia"/>
            <w:lang w:eastAsia="zh-CN"/>
          </w:rPr>
          <w:t>(七)、选址综合评价</w:t>
        </w:r>
        <w:r>
          <w:tab/>
        </w:r>
        <w:r>
          <w:fldChar w:fldCharType="begin"/>
        </w:r>
        <w:r>
          <w:instrText xml:space="preserve"> PAGEREF _Toc26908 \h </w:instrText>
        </w:r>
        <w:r>
          <w:fldChar w:fldCharType="separate"/>
        </w:r>
        <w:r>
          <w:t>34</w:t>
        </w:r>
        <w:r>
          <w:fldChar w:fldCharType="end"/>
        </w:r>
      </w:hyperlink>
    </w:p>
    <w:p>
      <w:pPr>
        <w:pStyle w:val="TOC1"/>
        <w:tabs>
          <w:tab w:val="right" w:leader="dot" w:pos="8306"/>
        </w:tabs>
      </w:pPr>
      <w:hyperlink w:anchor="_Toc22428" w:history="1">
        <w:r>
          <w:rPr>
            <w:rFonts w:ascii="仿宋" w:eastAsia="仿宋" w:hAnsi="仿宋" w:cs="仿宋" w:hint="eastAsia"/>
            <w:lang w:eastAsia="zh-CN"/>
          </w:rPr>
          <w:t>六、建设风险评估分析</w:t>
        </w:r>
        <w:r>
          <w:tab/>
        </w:r>
        <w:r>
          <w:fldChar w:fldCharType="begin"/>
        </w:r>
        <w:r>
          <w:instrText xml:space="preserve"> PAGEREF _Toc22428 \h </w:instrText>
        </w:r>
        <w:r>
          <w:fldChar w:fldCharType="separate"/>
        </w:r>
        <w:r>
          <w:t>35</w:t>
        </w:r>
        <w:r>
          <w:fldChar w:fldCharType="end"/>
        </w:r>
      </w:hyperlink>
    </w:p>
    <w:p>
      <w:pPr>
        <w:pStyle w:val="TOC2"/>
        <w:tabs>
          <w:tab w:val="right" w:leader="dot" w:pos="8306"/>
        </w:tabs>
      </w:pPr>
      <w:hyperlink w:anchor="_Toc1937" w:history="1">
        <w:r>
          <w:rPr>
            <w:rFonts w:ascii="仿宋" w:eastAsia="仿宋" w:hAnsi="仿宋" w:cs="仿宋" w:hint="eastAsia"/>
            <w:lang w:eastAsia="zh-CN"/>
          </w:rPr>
          <w:t>(一)、政策风险分析</w:t>
        </w:r>
        <w:r>
          <w:tab/>
        </w:r>
        <w:r>
          <w:fldChar w:fldCharType="begin"/>
        </w:r>
        <w:r>
          <w:instrText xml:space="preserve"> PAGEREF _Toc1937 \h </w:instrText>
        </w:r>
        <w:r>
          <w:fldChar w:fldCharType="separate"/>
        </w:r>
        <w:r>
          <w:t>35</w:t>
        </w:r>
        <w:r>
          <w:fldChar w:fldCharType="end"/>
        </w:r>
      </w:hyperlink>
    </w:p>
    <w:p>
      <w:pPr>
        <w:pStyle w:val="TOC2"/>
        <w:tabs>
          <w:tab w:val="right" w:leader="dot" w:pos="8306"/>
        </w:tabs>
      </w:pPr>
      <w:hyperlink w:anchor="_Toc3784" w:history="1">
        <w:r>
          <w:rPr>
            <w:rFonts w:ascii="仿宋" w:eastAsia="仿宋" w:hAnsi="仿宋" w:cs="仿宋" w:hint="eastAsia"/>
            <w:lang w:eastAsia="zh-CN"/>
          </w:rPr>
          <w:t>(二)、社会风险分析</w:t>
        </w:r>
        <w:r>
          <w:tab/>
        </w:r>
        <w:r>
          <w:fldChar w:fldCharType="begin"/>
        </w:r>
        <w:r>
          <w:instrText xml:space="preserve"> PAGEREF _Toc3784 \h </w:instrText>
        </w:r>
        <w:r>
          <w:fldChar w:fldCharType="separate"/>
        </w:r>
        <w:r>
          <w:t>36</w:t>
        </w:r>
        <w:r>
          <w:fldChar w:fldCharType="end"/>
        </w:r>
      </w:hyperlink>
    </w:p>
    <w:p>
      <w:pPr>
        <w:pStyle w:val="TOC2"/>
        <w:tabs>
          <w:tab w:val="right" w:leader="dot" w:pos="8306"/>
        </w:tabs>
      </w:pPr>
      <w:hyperlink w:anchor="_Toc22418" w:history="1">
        <w:r>
          <w:rPr>
            <w:rFonts w:ascii="仿宋" w:eastAsia="仿宋" w:hAnsi="仿宋" w:cs="仿宋" w:hint="eastAsia"/>
            <w:lang w:eastAsia="zh-CN"/>
          </w:rPr>
          <w:t>(三)、市场风险分析</w:t>
        </w:r>
        <w:r>
          <w:tab/>
        </w:r>
        <w:r>
          <w:fldChar w:fldCharType="begin"/>
        </w:r>
        <w:r>
          <w:instrText xml:space="preserve"> PAGEREF _Toc22418 \h </w:instrText>
        </w:r>
        <w:r>
          <w:fldChar w:fldCharType="separate"/>
        </w:r>
        <w:r>
          <w:t>38</w:t>
        </w:r>
        <w:r>
          <w:fldChar w:fldCharType="end"/>
        </w:r>
      </w:hyperlink>
    </w:p>
    <w:p>
      <w:pPr>
        <w:pStyle w:val="TOC2"/>
        <w:tabs>
          <w:tab w:val="right" w:leader="dot" w:pos="8306"/>
        </w:tabs>
      </w:pPr>
      <w:hyperlink w:anchor="_Toc14035" w:history="1">
        <w:r>
          <w:rPr>
            <w:rFonts w:ascii="仿宋" w:eastAsia="仿宋" w:hAnsi="仿宋" w:cs="仿宋" w:hint="eastAsia"/>
            <w:lang w:eastAsia="zh-CN"/>
          </w:rPr>
          <w:t>(四)、资金风险分析</w:t>
        </w:r>
        <w:r>
          <w:tab/>
        </w:r>
        <w:r>
          <w:fldChar w:fldCharType="begin"/>
        </w:r>
        <w:r>
          <w:instrText xml:space="preserve"> PAGEREF _Toc14035 \h </w:instrText>
        </w:r>
        <w:r>
          <w:fldChar w:fldCharType="separate"/>
        </w:r>
        <w:r>
          <w:t>39</w:t>
        </w:r>
        <w:r>
          <w:fldChar w:fldCharType="end"/>
        </w:r>
      </w:hyperlink>
    </w:p>
    <w:p>
      <w:pPr>
        <w:pStyle w:val="TOC2"/>
        <w:tabs>
          <w:tab w:val="right" w:leader="dot" w:pos="8306"/>
        </w:tabs>
      </w:pPr>
      <w:hyperlink w:anchor="_Toc11620" w:history="1">
        <w:r>
          <w:rPr>
            <w:rFonts w:ascii="仿宋" w:eastAsia="仿宋" w:hAnsi="仿宋" w:cs="仿宋" w:hint="eastAsia"/>
            <w:lang w:eastAsia="zh-CN"/>
          </w:rPr>
          <w:t>(五)、技术风险分析</w:t>
        </w:r>
        <w:r>
          <w:tab/>
        </w:r>
        <w:r>
          <w:fldChar w:fldCharType="begin"/>
        </w:r>
        <w:r>
          <w:instrText xml:space="preserve"> PAGEREF _Toc11620 \h </w:instrText>
        </w:r>
        <w:r>
          <w:fldChar w:fldCharType="separate"/>
        </w:r>
        <w:r>
          <w:t>40</w:t>
        </w:r>
        <w:r>
          <w:fldChar w:fldCharType="end"/>
        </w:r>
      </w:hyperlink>
    </w:p>
    <w:p>
      <w:pPr>
        <w:pStyle w:val="TOC2"/>
        <w:tabs>
          <w:tab w:val="right" w:leader="dot" w:pos="8306"/>
        </w:tabs>
      </w:pPr>
      <w:hyperlink w:anchor="_Toc2339" w:history="1">
        <w:r>
          <w:rPr>
            <w:rFonts w:ascii="仿宋" w:eastAsia="仿宋" w:hAnsi="仿宋" w:cs="仿宋" w:hint="eastAsia"/>
            <w:lang w:eastAsia="zh-CN"/>
          </w:rPr>
          <w:t>(六)、财务风险分析</w:t>
        </w:r>
        <w:r>
          <w:tab/>
        </w:r>
        <w:r>
          <w:fldChar w:fldCharType="begin"/>
        </w:r>
        <w:r>
          <w:instrText xml:space="preserve"> PAGEREF _Toc2339 \h </w:instrText>
        </w:r>
        <w:r>
          <w:fldChar w:fldCharType="separate"/>
        </w:r>
        <w:r>
          <w:t>41</w:t>
        </w:r>
        <w:r>
          <w:fldChar w:fldCharType="end"/>
        </w:r>
      </w:hyperlink>
    </w:p>
    <w:p>
      <w:pPr>
        <w:pStyle w:val="TOC2"/>
        <w:tabs>
          <w:tab w:val="right" w:leader="dot" w:pos="8306"/>
        </w:tabs>
      </w:pPr>
      <w:hyperlink w:anchor="_Toc575" w:history="1">
        <w:r>
          <w:rPr>
            <w:rFonts w:ascii="仿宋" w:eastAsia="仿宋" w:hAnsi="仿宋" w:cs="仿宋" w:hint="eastAsia"/>
            <w:lang w:eastAsia="zh-CN"/>
          </w:rPr>
          <w:t>(七)、管理风险分析</w:t>
        </w:r>
        <w:r>
          <w:tab/>
        </w:r>
        <w:r>
          <w:fldChar w:fldCharType="begin"/>
        </w:r>
        <w:r>
          <w:instrText xml:space="preserve"> PAGEREF _Toc575 \h </w:instrText>
        </w:r>
        <w:r>
          <w:fldChar w:fldCharType="separate"/>
        </w:r>
        <w:r>
          <w:t>43</w:t>
        </w:r>
        <w:r>
          <w:fldChar w:fldCharType="end"/>
        </w:r>
      </w:hyperlink>
    </w:p>
    <w:p>
      <w:pPr>
        <w:pStyle w:val="TOC2"/>
        <w:tabs>
          <w:tab w:val="right" w:leader="dot" w:pos="8306"/>
        </w:tabs>
      </w:pPr>
      <w:hyperlink w:anchor="_Toc20949" w:history="1">
        <w:r>
          <w:rPr>
            <w:rFonts w:ascii="仿宋" w:eastAsia="仿宋" w:hAnsi="仿宋" w:cs="仿宋" w:hint="eastAsia"/>
            <w:lang w:eastAsia="zh-CN"/>
          </w:rPr>
          <w:t>(八)、其它风险分析</w:t>
        </w:r>
        <w:r>
          <w:tab/>
        </w:r>
        <w:r>
          <w:fldChar w:fldCharType="begin"/>
        </w:r>
        <w:r>
          <w:instrText xml:space="preserve"> PAGEREF _Toc20949 \h </w:instrText>
        </w:r>
        <w:r>
          <w:fldChar w:fldCharType="separate"/>
        </w:r>
        <w:r>
          <w:t>44</w:t>
        </w:r>
        <w:r>
          <w:fldChar w:fldCharType="end"/>
        </w:r>
      </w:hyperlink>
    </w:p>
    <w:p>
      <w:pPr>
        <w:pStyle w:val="TOC2"/>
        <w:tabs>
          <w:tab w:val="right" w:leader="dot" w:pos="8306"/>
        </w:tabs>
      </w:pPr>
      <w:hyperlink w:anchor="_Toc21125" w:history="1">
        <w:r>
          <w:rPr>
            <w:rFonts w:ascii="仿宋" w:eastAsia="仿宋" w:hAnsi="仿宋" w:cs="仿宋" w:hint="eastAsia"/>
            <w:lang w:eastAsia="zh-CN"/>
          </w:rPr>
          <w:t>(九)、社会影响评估</w:t>
        </w:r>
        <w:r>
          <w:tab/>
        </w:r>
        <w:r>
          <w:fldChar w:fldCharType="begin"/>
        </w:r>
        <w:r>
          <w:instrText xml:space="preserve"> PAGEREF _Toc21125 \h </w:instrText>
        </w:r>
        <w:r>
          <w:fldChar w:fldCharType="separate"/>
        </w:r>
        <w:r>
          <w:t>46</w:t>
        </w:r>
        <w:r>
          <w:fldChar w:fldCharType="end"/>
        </w:r>
      </w:hyperlink>
    </w:p>
    <w:p>
      <w:pPr>
        <w:pStyle w:val="TOC1"/>
        <w:tabs>
          <w:tab w:val="right" w:leader="dot" w:pos="8306"/>
        </w:tabs>
      </w:pPr>
      <w:hyperlink w:anchor="_Toc24976" w:history="1">
        <w:r>
          <w:rPr>
            <w:rFonts w:ascii="仿宋" w:eastAsia="仿宋" w:hAnsi="仿宋" w:cs="仿宋" w:hint="eastAsia"/>
            <w:lang w:eastAsia="zh-CN"/>
          </w:rPr>
          <w:t>七、项目变更管理</w:t>
        </w:r>
        <w:r>
          <w:tab/>
        </w:r>
        <w:r>
          <w:fldChar w:fldCharType="begin"/>
        </w:r>
        <w:r>
          <w:instrText xml:space="preserve"> PAGEREF _Toc24976 \h </w:instrText>
        </w:r>
        <w:r>
          <w:fldChar w:fldCharType="separate"/>
        </w:r>
        <w:r>
          <w:t>48</w:t>
        </w:r>
        <w:r>
          <w:fldChar w:fldCharType="end"/>
        </w:r>
      </w:hyperlink>
    </w:p>
    <w:p>
      <w:pPr>
        <w:pStyle w:val="TOC2"/>
        <w:tabs>
          <w:tab w:val="right" w:leader="dot" w:pos="8306"/>
        </w:tabs>
      </w:pPr>
      <w:hyperlink w:anchor="_Toc8904" w:history="1">
        <w:r>
          <w:rPr>
            <w:rFonts w:ascii="仿宋" w:eastAsia="仿宋" w:hAnsi="仿宋" w:cs="仿宋" w:hint="eastAsia"/>
            <w:lang w:eastAsia="zh-CN"/>
          </w:rPr>
          <w:t>(一)、变更控制流程</w:t>
        </w:r>
        <w:r>
          <w:tab/>
        </w:r>
        <w:r>
          <w:fldChar w:fldCharType="begin"/>
        </w:r>
        <w:r>
          <w:instrText xml:space="preserve"> PAGEREF _Toc8904 \h </w:instrText>
        </w:r>
        <w:r>
          <w:fldChar w:fldCharType="separate"/>
        </w:r>
        <w:r>
          <w:t>48</w:t>
        </w:r>
        <w:r>
          <w:fldChar w:fldCharType="end"/>
        </w:r>
      </w:hyperlink>
    </w:p>
    <w:p>
      <w:pPr>
        <w:pStyle w:val="TOC2"/>
        <w:tabs>
          <w:tab w:val="right" w:leader="dot" w:pos="8306"/>
        </w:tabs>
      </w:pPr>
      <w:hyperlink w:anchor="_Toc28419" w:history="1">
        <w:r>
          <w:rPr>
            <w:rFonts w:ascii="仿宋" w:eastAsia="仿宋" w:hAnsi="仿宋" w:cs="仿宋" w:hint="eastAsia"/>
            <w:lang w:eastAsia="zh-CN"/>
          </w:rPr>
          <w:t>(二)、影响评估与处理</w:t>
        </w:r>
        <w:r>
          <w:tab/>
        </w:r>
        <w:r>
          <w:fldChar w:fldCharType="begin"/>
        </w:r>
        <w:r>
          <w:instrText xml:space="preserve"> PAGEREF _Toc28419 \h </w:instrText>
        </w:r>
        <w:r>
          <w:fldChar w:fldCharType="separate"/>
        </w:r>
        <w:r>
          <w:t>49</w:t>
        </w:r>
        <w:r>
          <w:fldChar w:fldCharType="end"/>
        </w:r>
      </w:hyperlink>
    </w:p>
    <w:p>
      <w:pPr>
        <w:pStyle w:val="TOC2"/>
        <w:tabs>
          <w:tab w:val="right" w:leader="dot" w:pos="8306"/>
        </w:tabs>
      </w:pPr>
      <w:hyperlink w:anchor="_Toc2523" w:history="1">
        <w:r>
          <w:rPr>
            <w:rFonts w:ascii="仿宋" w:eastAsia="仿宋" w:hAnsi="仿宋" w:cs="仿宋" w:hint="eastAsia"/>
            <w:lang w:eastAsia="zh-CN"/>
          </w:rPr>
          <w:t>(三)、变更记录与追踪</w:t>
        </w:r>
        <w:r>
          <w:tab/>
        </w:r>
        <w:r>
          <w:fldChar w:fldCharType="begin"/>
        </w:r>
        <w:r>
          <w:instrText xml:space="preserve"> PAGEREF _Toc2523 \h </w:instrText>
        </w:r>
        <w:r>
          <w:fldChar w:fldCharType="separate"/>
        </w:r>
        <w:r>
          <w:t>50</w:t>
        </w:r>
        <w:r>
          <w:fldChar w:fldCharType="end"/>
        </w:r>
      </w:hyperlink>
    </w:p>
    <w:p>
      <w:pPr>
        <w:pStyle w:val="TOC2"/>
        <w:tabs>
          <w:tab w:val="right" w:leader="dot" w:pos="8306"/>
        </w:tabs>
      </w:pPr>
      <w:hyperlink w:anchor="_Toc27941" w:history="1">
        <w:r>
          <w:rPr>
            <w:rFonts w:ascii="仿宋" w:eastAsia="仿宋" w:hAnsi="仿宋" w:cs="仿宋" w:hint="eastAsia"/>
            <w:lang w:eastAsia="zh-CN"/>
          </w:rPr>
          <w:t>(四)、变更管理策略</w:t>
        </w:r>
        <w:r>
          <w:tab/>
        </w:r>
        <w:r>
          <w:fldChar w:fldCharType="begin"/>
        </w:r>
        <w:r>
          <w:instrText xml:space="preserve"> PAGEREF _Toc27941 \h </w:instrText>
        </w:r>
        <w:r>
          <w:fldChar w:fldCharType="separate"/>
        </w:r>
        <w:r>
          <w:t>52</w:t>
        </w:r>
        <w:r>
          <w:fldChar w:fldCharType="end"/>
        </w:r>
      </w:hyperlink>
    </w:p>
    <w:p>
      <w:pPr>
        <w:pStyle w:val="TOC1"/>
        <w:tabs>
          <w:tab w:val="right" w:leader="dot" w:pos="8306"/>
        </w:tabs>
      </w:pPr>
      <w:hyperlink w:anchor="_Toc20608" w:history="1">
        <w:r>
          <w:rPr>
            <w:rFonts w:ascii="仿宋" w:eastAsia="仿宋" w:hAnsi="仿宋" w:cs="仿宋" w:hint="eastAsia"/>
            <w:lang w:eastAsia="zh-CN"/>
          </w:rPr>
          <w:t>八、环境保护与治理方案</w:t>
        </w:r>
        <w:r>
          <w:tab/>
        </w:r>
        <w:r>
          <w:fldChar w:fldCharType="begin"/>
        </w:r>
        <w:r>
          <w:instrText xml:space="preserve"> PAGEREF _Toc20608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91" w:history="1">
        <w:r>
          <w:rPr>
            <w:rFonts w:ascii="仿宋" w:eastAsia="仿宋" w:hAnsi="仿宋" w:cs="仿宋" w:hint="eastAsia"/>
            <w:lang w:eastAsia="zh-CN"/>
          </w:rPr>
          <w:t>(一)、项目环境影响评估</w:t>
        </w:r>
        <w:r>
          <w:tab/>
        </w:r>
        <w:r>
          <w:fldChar w:fldCharType="begin"/>
        </w:r>
        <w:r>
          <w:instrText xml:space="preserve"> PAGEREF _Toc17591 \h </w:instrText>
        </w:r>
        <w:r>
          <w:fldChar w:fldCharType="separate"/>
        </w:r>
        <w:r>
          <w:t>54</w:t>
        </w:r>
        <w:r>
          <w:fldChar w:fldCharType="end"/>
        </w:r>
      </w:hyperlink>
    </w:p>
    <w:p>
      <w:pPr>
        <w:pStyle w:val="TOC2"/>
        <w:tabs>
          <w:tab w:val="right" w:leader="dot" w:pos="8306"/>
        </w:tabs>
      </w:pPr>
      <w:hyperlink w:anchor="_Toc31601" w:history="1">
        <w:r>
          <w:rPr>
            <w:rFonts w:ascii="仿宋" w:eastAsia="仿宋" w:hAnsi="仿宋" w:cs="仿宋" w:hint="eastAsia"/>
            <w:lang w:eastAsia="zh-CN"/>
          </w:rPr>
          <w:t>(二)、环境保护措施与治理方案</w:t>
        </w:r>
        <w:r>
          <w:tab/>
        </w:r>
        <w:r>
          <w:fldChar w:fldCharType="begin"/>
        </w:r>
        <w:r>
          <w:instrText xml:space="preserve"> PAGEREF _Toc31601 \h </w:instrText>
        </w:r>
        <w:r>
          <w:fldChar w:fldCharType="separate"/>
        </w:r>
        <w:r>
          <w:t>54</w:t>
        </w:r>
        <w:r>
          <w:fldChar w:fldCharType="end"/>
        </w:r>
      </w:hyperlink>
    </w:p>
    <w:p>
      <w:pPr>
        <w:pStyle w:val="TOC1"/>
        <w:tabs>
          <w:tab w:val="right" w:leader="dot" w:pos="8306"/>
        </w:tabs>
      </w:pPr>
      <w:hyperlink w:anchor="_Toc4758" w:history="1">
        <w:r>
          <w:rPr>
            <w:rFonts w:ascii="仿宋" w:eastAsia="仿宋" w:hAnsi="仿宋" w:cs="仿宋" w:hint="eastAsia"/>
            <w:lang w:eastAsia="zh-CN"/>
          </w:rPr>
          <w:t>九、客户关系管理与市场拓展</w:t>
        </w:r>
        <w:r>
          <w:tab/>
        </w:r>
        <w:r>
          <w:fldChar w:fldCharType="begin"/>
        </w:r>
        <w:r>
          <w:instrText xml:space="preserve"> PAGEREF _Toc4758 \h </w:instrText>
        </w:r>
        <w:r>
          <w:fldChar w:fldCharType="separate"/>
        </w:r>
        <w:r>
          <w:t>55</w:t>
        </w:r>
        <w:r>
          <w:fldChar w:fldCharType="end"/>
        </w:r>
      </w:hyperlink>
    </w:p>
    <w:p>
      <w:pPr>
        <w:pStyle w:val="TOC2"/>
        <w:tabs>
          <w:tab w:val="right" w:leader="dot" w:pos="8306"/>
        </w:tabs>
      </w:pPr>
      <w:hyperlink w:anchor="_Toc31452" w:history="1">
        <w:r>
          <w:rPr>
            <w:rFonts w:ascii="仿宋" w:eastAsia="仿宋" w:hAnsi="仿宋" w:cs="仿宋" w:hint="eastAsia"/>
            <w:lang w:eastAsia="zh-CN"/>
          </w:rPr>
          <w:t>(一)、客户关系管理策略</w:t>
        </w:r>
        <w:r>
          <w:tab/>
        </w:r>
        <w:r>
          <w:fldChar w:fldCharType="begin"/>
        </w:r>
        <w:r>
          <w:instrText xml:space="preserve"> PAGEREF _Toc31452 \h </w:instrText>
        </w:r>
        <w:r>
          <w:fldChar w:fldCharType="separate"/>
        </w:r>
        <w:r>
          <w:t>55</w:t>
        </w:r>
        <w:r>
          <w:fldChar w:fldCharType="end"/>
        </w:r>
      </w:hyperlink>
    </w:p>
    <w:p>
      <w:pPr>
        <w:pStyle w:val="TOC2"/>
        <w:tabs>
          <w:tab w:val="right" w:leader="dot" w:pos="8306"/>
        </w:tabs>
      </w:pPr>
      <w:hyperlink w:anchor="_Toc23007" w:history="1">
        <w:r>
          <w:rPr>
            <w:rFonts w:ascii="仿宋" w:eastAsia="仿宋" w:hAnsi="仿宋" w:cs="仿宋" w:hint="eastAsia"/>
            <w:lang w:eastAsia="zh-CN"/>
          </w:rPr>
          <w:t>(二)、市场拓展方案</w:t>
        </w:r>
        <w:r>
          <w:tab/>
        </w:r>
        <w:r>
          <w:fldChar w:fldCharType="begin"/>
        </w:r>
        <w:r>
          <w:instrText xml:space="preserve"> PAGEREF _Toc23007 \h </w:instrText>
        </w:r>
        <w:r>
          <w:fldChar w:fldCharType="separate"/>
        </w:r>
        <w:r>
          <w:t>56</w:t>
        </w:r>
        <w:r>
          <w:fldChar w:fldCharType="end"/>
        </w:r>
      </w:hyperlink>
    </w:p>
    <w:p>
      <w:pPr>
        <w:pStyle w:val="TOC1"/>
        <w:tabs>
          <w:tab w:val="right" w:leader="dot" w:pos="8306"/>
        </w:tabs>
      </w:pPr>
      <w:hyperlink w:anchor="_Toc21124" w:history="1">
        <w:r>
          <w:rPr>
            <w:rFonts w:ascii="仿宋" w:eastAsia="仿宋" w:hAnsi="仿宋" w:cs="仿宋" w:hint="eastAsia"/>
            <w:lang w:eastAsia="zh-CN"/>
          </w:rPr>
          <w:t>十、项目进度计划</w:t>
        </w:r>
        <w:r>
          <w:tab/>
        </w:r>
        <w:r>
          <w:fldChar w:fldCharType="begin"/>
        </w:r>
        <w:r>
          <w:instrText xml:space="preserve"> PAGEREF _Toc21124 \h </w:instrText>
        </w:r>
        <w:r>
          <w:fldChar w:fldCharType="separate"/>
        </w:r>
        <w:r>
          <w:t>57</w:t>
        </w:r>
        <w:r>
          <w:fldChar w:fldCharType="end"/>
        </w:r>
      </w:hyperlink>
    </w:p>
    <w:p>
      <w:pPr>
        <w:pStyle w:val="TOC2"/>
        <w:tabs>
          <w:tab w:val="right" w:leader="dot" w:pos="8306"/>
        </w:tabs>
      </w:pPr>
      <w:hyperlink w:anchor="_Toc20472" w:history="1">
        <w:r>
          <w:rPr>
            <w:rFonts w:ascii="仿宋" w:eastAsia="仿宋" w:hAnsi="仿宋" w:cs="仿宋" w:hint="eastAsia"/>
            <w:lang w:eastAsia="zh-CN"/>
          </w:rPr>
          <w:t>(一)、建设周期</w:t>
        </w:r>
        <w:r>
          <w:tab/>
        </w:r>
        <w:r>
          <w:fldChar w:fldCharType="begin"/>
        </w:r>
        <w:r>
          <w:instrText xml:space="preserve"> PAGEREF _Toc20472 \h </w:instrText>
        </w:r>
        <w:r>
          <w:fldChar w:fldCharType="separate"/>
        </w:r>
        <w:r>
          <w:t>57</w:t>
        </w:r>
        <w:r>
          <w:fldChar w:fldCharType="end"/>
        </w:r>
      </w:hyperlink>
    </w:p>
    <w:p>
      <w:pPr>
        <w:pStyle w:val="TOC2"/>
        <w:tabs>
          <w:tab w:val="right" w:leader="dot" w:pos="8306"/>
        </w:tabs>
      </w:pPr>
      <w:hyperlink w:anchor="_Toc26663" w:history="1">
        <w:r>
          <w:rPr>
            <w:rFonts w:ascii="仿宋" w:eastAsia="仿宋" w:hAnsi="仿宋" w:cs="仿宋" w:hint="eastAsia"/>
            <w:lang w:eastAsia="zh-CN"/>
          </w:rPr>
          <w:t>(二)、建设进度</w:t>
        </w:r>
        <w:r>
          <w:tab/>
        </w:r>
        <w:r>
          <w:fldChar w:fldCharType="begin"/>
        </w:r>
        <w:r>
          <w:instrText xml:space="preserve"> PAGEREF _Toc26663 \h </w:instrText>
        </w:r>
        <w:r>
          <w:fldChar w:fldCharType="separate"/>
        </w:r>
        <w:r>
          <w:t>57</w:t>
        </w:r>
        <w:r>
          <w:fldChar w:fldCharType="end"/>
        </w:r>
      </w:hyperlink>
    </w:p>
    <w:p>
      <w:pPr>
        <w:pStyle w:val="TOC2"/>
        <w:tabs>
          <w:tab w:val="right" w:leader="dot" w:pos="8306"/>
        </w:tabs>
      </w:pPr>
      <w:hyperlink w:anchor="_Toc23019" w:history="1">
        <w:r>
          <w:rPr>
            <w:rFonts w:ascii="仿宋" w:eastAsia="仿宋" w:hAnsi="仿宋" w:cs="仿宋" w:hint="eastAsia"/>
            <w:lang w:eastAsia="zh-CN"/>
          </w:rPr>
          <w:t>(三)、进度安排注意事项</w:t>
        </w:r>
        <w:r>
          <w:tab/>
        </w:r>
        <w:r>
          <w:fldChar w:fldCharType="begin"/>
        </w:r>
        <w:r>
          <w:instrText xml:space="preserve"> PAGEREF _Toc23019 \h </w:instrText>
        </w:r>
        <w:r>
          <w:fldChar w:fldCharType="separate"/>
        </w:r>
        <w:r>
          <w:t>59</w:t>
        </w:r>
        <w:r>
          <w:fldChar w:fldCharType="end"/>
        </w:r>
      </w:hyperlink>
    </w:p>
    <w:p>
      <w:pPr>
        <w:pStyle w:val="TOC2"/>
        <w:tabs>
          <w:tab w:val="right" w:leader="dot" w:pos="8306"/>
        </w:tabs>
      </w:pPr>
      <w:hyperlink w:anchor="_Toc20954" w:history="1">
        <w:r>
          <w:rPr>
            <w:rFonts w:ascii="仿宋" w:eastAsia="仿宋" w:hAnsi="仿宋" w:cs="仿宋" w:hint="eastAsia"/>
            <w:lang w:eastAsia="zh-CN"/>
          </w:rPr>
          <w:t>(四)、人力资源配置</w:t>
        </w:r>
        <w:r>
          <w:tab/>
        </w:r>
        <w:r>
          <w:fldChar w:fldCharType="begin"/>
        </w:r>
        <w:r>
          <w:instrText xml:space="preserve"> PAGEREF _Toc20954 \h </w:instrText>
        </w:r>
        <w:r>
          <w:fldChar w:fldCharType="separate"/>
        </w:r>
        <w:r>
          <w:t>60</w:t>
        </w:r>
        <w:r>
          <w:fldChar w:fldCharType="end"/>
        </w:r>
      </w:hyperlink>
    </w:p>
    <w:p>
      <w:pPr>
        <w:pStyle w:val="TOC2"/>
        <w:tabs>
          <w:tab w:val="right" w:leader="dot" w:pos="8306"/>
        </w:tabs>
      </w:pPr>
      <w:hyperlink w:anchor="_Toc19914" w:history="1">
        <w:r>
          <w:rPr>
            <w:rFonts w:ascii="仿宋" w:eastAsia="仿宋" w:hAnsi="仿宋" w:cs="仿宋" w:hint="eastAsia"/>
            <w:lang w:eastAsia="zh-CN"/>
          </w:rPr>
          <w:t>(五)、员工培训</w:t>
        </w:r>
        <w:r>
          <w:tab/>
        </w:r>
        <w:r>
          <w:fldChar w:fldCharType="begin"/>
        </w:r>
        <w:r>
          <w:instrText xml:space="preserve"> PAGEREF _Toc19914 \h </w:instrText>
        </w:r>
        <w:r>
          <w:fldChar w:fldCharType="separate"/>
        </w:r>
        <w:r>
          <w:t>62</w:t>
        </w:r>
        <w:r>
          <w:fldChar w:fldCharType="end"/>
        </w:r>
      </w:hyperlink>
    </w:p>
    <w:p>
      <w:pPr>
        <w:pStyle w:val="TOC2"/>
        <w:tabs>
          <w:tab w:val="right" w:leader="dot" w:pos="8306"/>
        </w:tabs>
      </w:pPr>
      <w:hyperlink w:anchor="_Toc3190" w:history="1">
        <w:r>
          <w:rPr>
            <w:rFonts w:ascii="仿宋" w:eastAsia="仿宋" w:hAnsi="仿宋" w:cs="仿宋" w:hint="eastAsia"/>
            <w:lang w:eastAsia="zh-CN"/>
          </w:rPr>
          <w:t>(六)、项目实施保障</w:t>
        </w:r>
        <w:r>
          <w:tab/>
        </w:r>
        <w:r>
          <w:fldChar w:fldCharType="begin"/>
        </w:r>
        <w:r>
          <w:instrText xml:space="preserve"> PAGEREF _Toc3190 \h </w:instrText>
        </w:r>
        <w:r>
          <w:fldChar w:fldCharType="separate"/>
        </w:r>
        <w:r>
          <w:t>62</w:t>
        </w:r>
        <w:r>
          <w:fldChar w:fldCharType="end"/>
        </w:r>
      </w:hyperlink>
    </w:p>
    <w:p>
      <w:pPr>
        <w:pStyle w:val="TOC2"/>
        <w:tabs>
          <w:tab w:val="right" w:leader="dot" w:pos="8306"/>
        </w:tabs>
      </w:pPr>
      <w:hyperlink w:anchor="_Toc24554" w:history="1">
        <w:r>
          <w:rPr>
            <w:rFonts w:ascii="仿宋" w:eastAsia="仿宋" w:hAnsi="仿宋" w:cs="仿宋" w:hint="eastAsia"/>
            <w:lang w:eastAsia="zh-CN"/>
          </w:rPr>
          <w:t>(七)、安全规范管理</w:t>
        </w:r>
        <w:r>
          <w:tab/>
        </w:r>
        <w:r>
          <w:fldChar w:fldCharType="begin"/>
        </w:r>
        <w:r>
          <w:instrText xml:space="preserve"> PAGEREF _Toc24554 \h </w:instrText>
        </w:r>
        <w:r>
          <w:fldChar w:fldCharType="separate"/>
        </w:r>
        <w:r>
          <w:t>63</w:t>
        </w:r>
        <w:r>
          <w:fldChar w:fldCharType="end"/>
        </w:r>
      </w:hyperlink>
    </w:p>
    <w:p>
      <w:pPr>
        <w:pStyle w:val="TOC1"/>
        <w:tabs>
          <w:tab w:val="right" w:leader="dot" w:pos="8306"/>
        </w:tabs>
      </w:pPr>
      <w:hyperlink w:anchor="_Toc597" w:history="1">
        <w:r>
          <w:rPr>
            <w:rFonts w:ascii="仿宋" w:eastAsia="仿宋" w:hAnsi="仿宋" w:cs="仿宋" w:hint="eastAsia"/>
            <w:lang w:eastAsia="zh-CN"/>
          </w:rPr>
          <w:t>十一、项目质量与标准</w:t>
        </w:r>
        <w:r>
          <w:tab/>
        </w:r>
        <w:r>
          <w:fldChar w:fldCharType="begin"/>
        </w:r>
        <w:r>
          <w:instrText xml:space="preserve"> PAGEREF _Toc597 \h </w:instrText>
        </w:r>
        <w:r>
          <w:fldChar w:fldCharType="separate"/>
        </w:r>
        <w:r>
          <w:t>65</w:t>
        </w:r>
        <w:r>
          <w:fldChar w:fldCharType="end"/>
        </w:r>
      </w:hyperlink>
    </w:p>
    <w:p>
      <w:pPr>
        <w:pStyle w:val="TOC2"/>
        <w:tabs>
          <w:tab w:val="right" w:leader="dot" w:pos="8306"/>
        </w:tabs>
      </w:pPr>
      <w:hyperlink w:anchor="_Toc9013" w:history="1">
        <w:r>
          <w:rPr>
            <w:rFonts w:ascii="仿宋" w:eastAsia="仿宋" w:hAnsi="仿宋" w:cs="仿宋" w:hint="eastAsia"/>
            <w:lang w:eastAsia="zh-CN"/>
          </w:rPr>
          <w:t>(一)、质量保障体系</w:t>
        </w:r>
        <w:r>
          <w:tab/>
        </w:r>
        <w:r>
          <w:fldChar w:fldCharType="begin"/>
        </w:r>
        <w:r>
          <w:instrText xml:space="preserve"> PAGEREF _Toc9013 \h </w:instrText>
        </w:r>
        <w:r>
          <w:fldChar w:fldCharType="separate"/>
        </w:r>
        <w:r>
          <w:t>65</w:t>
        </w:r>
        <w:r>
          <w:fldChar w:fldCharType="end"/>
        </w:r>
      </w:hyperlink>
    </w:p>
    <w:p>
      <w:pPr>
        <w:pStyle w:val="TOC2"/>
        <w:tabs>
          <w:tab w:val="right" w:leader="dot" w:pos="8306"/>
        </w:tabs>
      </w:pPr>
      <w:hyperlink w:anchor="_Toc19679" w:history="1">
        <w:r>
          <w:rPr>
            <w:rFonts w:ascii="仿宋" w:eastAsia="仿宋" w:hAnsi="仿宋" w:cs="仿宋" w:hint="eastAsia"/>
            <w:lang w:eastAsia="zh-CN"/>
          </w:rPr>
          <w:t>(二)、标准化作业流程</w:t>
        </w:r>
        <w:r>
          <w:tab/>
        </w:r>
        <w:r>
          <w:fldChar w:fldCharType="begin"/>
        </w:r>
        <w:r>
          <w:instrText xml:space="preserve"> PAGEREF _Toc19679 \h </w:instrText>
        </w:r>
        <w:r>
          <w:fldChar w:fldCharType="separate"/>
        </w:r>
        <w:r>
          <w:t>66</w:t>
        </w:r>
        <w:r>
          <w:fldChar w:fldCharType="end"/>
        </w:r>
      </w:hyperlink>
    </w:p>
    <w:p>
      <w:pPr>
        <w:pStyle w:val="TOC2"/>
        <w:tabs>
          <w:tab w:val="right" w:leader="dot" w:pos="8306"/>
        </w:tabs>
      </w:pPr>
      <w:hyperlink w:anchor="_Toc31983" w:history="1">
        <w:r>
          <w:rPr>
            <w:rFonts w:ascii="仿宋" w:eastAsia="仿宋" w:hAnsi="仿宋" w:cs="仿宋" w:hint="eastAsia"/>
            <w:lang w:eastAsia="zh-CN"/>
          </w:rPr>
          <w:t>(三)、质量监控与评估</w:t>
        </w:r>
        <w:r>
          <w:tab/>
        </w:r>
        <w:r>
          <w:fldChar w:fldCharType="begin"/>
        </w:r>
        <w:r>
          <w:instrText xml:space="preserve"> PAGEREF _Toc31983 \h </w:instrText>
        </w:r>
        <w:r>
          <w:fldChar w:fldCharType="separate"/>
        </w:r>
        <w:r>
          <w:t>68</w:t>
        </w:r>
        <w:r>
          <w:fldChar w:fldCharType="end"/>
        </w:r>
      </w:hyperlink>
    </w:p>
    <w:p>
      <w:pPr>
        <w:pStyle w:val="TOC2"/>
        <w:tabs>
          <w:tab w:val="right" w:leader="dot" w:pos="8306"/>
        </w:tabs>
      </w:pPr>
      <w:hyperlink w:anchor="_Toc12231" w:history="1">
        <w:r>
          <w:rPr>
            <w:rFonts w:ascii="仿宋" w:eastAsia="仿宋" w:hAnsi="仿宋" w:cs="仿宋" w:hint="eastAsia"/>
            <w:lang w:eastAsia="zh-CN"/>
          </w:rPr>
          <w:t>(四)、质量改进计划</w:t>
        </w:r>
        <w:r>
          <w:tab/>
        </w:r>
        <w:r>
          <w:fldChar w:fldCharType="begin"/>
        </w:r>
        <w:r>
          <w:instrText xml:space="preserve"> PAGEREF _Toc12231 \h </w:instrText>
        </w:r>
        <w:r>
          <w:fldChar w:fldCharType="separate"/>
        </w:r>
        <w:r>
          <w:t>69</w:t>
        </w:r>
        <w:r>
          <w:fldChar w:fldCharType="end"/>
        </w:r>
      </w:hyperlink>
    </w:p>
    <w:p>
      <w:pPr>
        <w:pStyle w:val="TOC1"/>
        <w:tabs>
          <w:tab w:val="right" w:leader="dot" w:pos="8306"/>
        </w:tabs>
      </w:pPr>
      <w:hyperlink w:anchor="_Toc12179" w:history="1">
        <w:r>
          <w:rPr>
            <w:rFonts w:ascii="仿宋" w:eastAsia="仿宋" w:hAnsi="仿宋" w:cs="仿宋" w:hint="eastAsia"/>
            <w:lang w:eastAsia="zh-CN"/>
          </w:rPr>
          <w:t>十二、环境保护与绿色发展</w:t>
        </w:r>
        <w:r>
          <w:tab/>
        </w:r>
        <w:r>
          <w:fldChar w:fldCharType="begin"/>
        </w:r>
        <w:r>
          <w:instrText xml:space="preserve"> PAGEREF _Toc12179 \h </w:instrText>
        </w:r>
        <w:r>
          <w:fldChar w:fldCharType="separate"/>
        </w:r>
        <w:r>
          <w:t>70</w:t>
        </w:r>
        <w:r>
          <w:fldChar w:fldCharType="end"/>
        </w:r>
      </w:hyperlink>
    </w:p>
    <w:p>
      <w:pPr>
        <w:pStyle w:val="TOC2"/>
        <w:tabs>
          <w:tab w:val="right" w:leader="dot" w:pos="8306"/>
        </w:tabs>
      </w:pPr>
      <w:hyperlink w:anchor="_Toc742" w:history="1">
        <w:r>
          <w:rPr>
            <w:rFonts w:ascii="仿宋" w:eastAsia="仿宋" w:hAnsi="仿宋" w:cs="仿宋" w:hint="eastAsia"/>
            <w:lang w:eastAsia="zh-CN"/>
          </w:rPr>
          <w:t>(一)、环境保护措施</w:t>
        </w:r>
        <w:r>
          <w:tab/>
        </w:r>
        <w:r>
          <w:fldChar w:fldCharType="begin"/>
        </w:r>
        <w:r>
          <w:instrText xml:space="preserve"> PAGEREF _Toc742 \h </w:instrText>
        </w:r>
        <w:r>
          <w:fldChar w:fldCharType="separate"/>
        </w:r>
        <w:r>
          <w:t>70</w:t>
        </w:r>
        <w:r>
          <w:fldChar w:fldCharType="end"/>
        </w:r>
      </w:hyperlink>
    </w:p>
    <w:p>
      <w:pPr>
        <w:pStyle w:val="TOC2"/>
        <w:tabs>
          <w:tab w:val="right" w:leader="dot" w:pos="8306"/>
        </w:tabs>
      </w:pPr>
      <w:hyperlink w:anchor="_Toc32186" w:history="1">
        <w:r>
          <w:rPr>
            <w:rFonts w:ascii="仿宋" w:eastAsia="仿宋" w:hAnsi="仿宋" w:cs="仿宋" w:hint="eastAsia"/>
            <w:lang w:eastAsia="zh-CN"/>
          </w:rPr>
          <w:t>(二)、绿色发展与可持续发展策略</w:t>
        </w:r>
        <w:r>
          <w:tab/>
        </w:r>
        <w:r>
          <w:fldChar w:fldCharType="begin"/>
        </w:r>
        <w:r>
          <w:instrText xml:space="preserve"> PAGEREF _Toc32186 \h </w:instrText>
        </w:r>
        <w:r>
          <w:fldChar w:fldCharType="separate"/>
        </w:r>
        <w:r>
          <w:t>72</w:t>
        </w:r>
        <w:r>
          <w:fldChar w:fldCharType="end"/>
        </w:r>
      </w:hyperlink>
    </w:p>
    <w:p>
      <w:pPr>
        <w:pStyle w:val="TOC1"/>
        <w:tabs>
          <w:tab w:val="right" w:leader="dot" w:pos="8306"/>
        </w:tabs>
      </w:pPr>
      <w:hyperlink w:anchor="_Toc10248" w:history="1">
        <w:r>
          <w:rPr>
            <w:rFonts w:ascii="仿宋" w:eastAsia="仿宋" w:hAnsi="仿宋" w:cs="仿宋" w:hint="eastAsia"/>
            <w:lang w:eastAsia="zh-CN"/>
          </w:rPr>
          <w:t>十三、企业合规与伦理</w:t>
        </w:r>
        <w:r>
          <w:tab/>
        </w:r>
        <w:r>
          <w:fldChar w:fldCharType="begin"/>
        </w:r>
        <w:r>
          <w:instrText xml:space="preserve"> PAGEREF _Toc10248 \h </w:instrText>
        </w:r>
        <w:r>
          <w:fldChar w:fldCharType="separate"/>
        </w:r>
        <w:r>
          <w:t>73</w:t>
        </w:r>
        <w:r>
          <w:fldChar w:fldCharType="end"/>
        </w:r>
      </w:hyperlink>
    </w:p>
    <w:p>
      <w:pPr>
        <w:pStyle w:val="TOC2"/>
        <w:tabs>
          <w:tab w:val="right" w:leader="dot" w:pos="8306"/>
        </w:tabs>
      </w:pPr>
      <w:hyperlink w:anchor="_Toc11567" w:history="1">
        <w:r>
          <w:rPr>
            <w:rFonts w:ascii="仿宋" w:eastAsia="仿宋" w:hAnsi="仿宋" w:cs="仿宋" w:hint="eastAsia"/>
            <w:lang w:eastAsia="zh-CN"/>
          </w:rPr>
          <w:t>(一)、合规政策与程序</w:t>
        </w:r>
        <w:r>
          <w:tab/>
        </w:r>
        <w:r>
          <w:fldChar w:fldCharType="begin"/>
        </w:r>
        <w:r>
          <w:instrText xml:space="preserve"> PAGEREF _Toc11567 \h </w:instrText>
        </w:r>
        <w:r>
          <w:fldChar w:fldCharType="separate"/>
        </w:r>
        <w:r>
          <w:t>73</w:t>
        </w:r>
        <w:r>
          <w:fldChar w:fldCharType="end"/>
        </w:r>
      </w:hyperlink>
    </w:p>
    <w:p>
      <w:pPr>
        <w:pStyle w:val="TOC2"/>
        <w:tabs>
          <w:tab w:val="right" w:leader="dot" w:pos="8306"/>
        </w:tabs>
      </w:pPr>
      <w:hyperlink w:anchor="_Toc21560" w:history="1">
        <w:r>
          <w:rPr>
            <w:rFonts w:ascii="仿宋" w:eastAsia="仿宋" w:hAnsi="仿宋" w:cs="仿宋" w:hint="eastAsia"/>
            <w:lang w:eastAsia="zh-CN"/>
          </w:rPr>
          <w:t>(二)、伦理规范与培训</w:t>
        </w:r>
        <w:r>
          <w:tab/>
        </w:r>
        <w:r>
          <w:fldChar w:fldCharType="begin"/>
        </w:r>
        <w:r>
          <w:instrText xml:space="preserve"> PAGEREF _Toc21560 \h </w:instrText>
        </w:r>
        <w:r>
          <w:fldChar w:fldCharType="separate"/>
        </w:r>
        <w:r>
          <w:t>74</w:t>
        </w:r>
        <w:r>
          <w:fldChar w:fldCharType="end"/>
        </w:r>
      </w:hyperlink>
    </w:p>
    <w:p>
      <w:pPr>
        <w:pStyle w:val="TOC2"/>
        <w:tabs>
          <w:tab w:val="right" w:leader="dot" w:pos="8306"/>
        </w:tabs>
      </w:pPr>
      <w:hyperlink w:anchor="_Toc13204" w:history="1">
        <w:r>
          <w:rPr>
            <w:rFonts w:ascii="仿宋" w:eastAsia="仿宋" w:hAnsi="仿宋" w:cs="仿宋" w:hint="eastAsia"/>
            <w:lang w:eastAsia="zh-CN"/>
          </w:rPr>
          <w:t>(三)、合规风险评估</w:t>
        </w:r>
        <w:r>
          <w:tab/>
        </w:r>
        <w:r>
          <w:fldChar w:fldCharType="begin"/>
        </w:r>
        <w:r>
          <w:instrText xml:space="preserve"> PAGEREF _Toc13204 \h </w:instrText>
        </w:r>
        <w:r>
          <w:fldChar w:fldCharType="separate"/>
        </w:r>
        <w:r>
          <w:t>75</w:t>
        </w:r>
        <w:r>
          <w:fldChar w:fldCharType="end"/>
        </w:r>
      </w:hyperlink>
    </w:p>
    <w:p>
      <w:pPr>
        <w:pStyle w:val="TOC2"/>
        <w:tabs>
          <w:tab w:val="right" w:leader="dot" w:pos="8306"/>
        </w:tabs>
      </w:pPr>
      <w:hyperlink w:anchor="_Toc28742" w:history="1">
        <w:r>
          <w:rPr>
            <w:rFonts w:ascii="仿宋" w:eastAsia="仿宋" w:hAnsi="仿宋" w:cs="仿宋" w:hint="eastAsia"/>
            <w:lang w:eastAsia="zh-CN"/>
          </w:rPr>
          <w:t>(四)、合规监督与执行</w:t>
        </w:r>
        <w:r>
          <w:tab/>
        </w:r>
        <w:r>
          <w:fldChar w:fldCharType="begin"/>
        </w:r>
        <w:r>
          <w:instrText xml:space="preserve"> PAGEREF _Toc28742 \h </w:instrText>
        </w:r>
        <w:r>
          <w:fldChar w:fldCharType="separate"/>
        </w:r>
        <w:r>
          <w:t>77</w:t>
        </w:r>
        <w:r>
          <w:fldChar w:fldCharType="end"/>
        </w:r>
      </w:hyperlink>
    </w:p>
    <w:p>
      <w:pPr>
        <w:pStyle w:val="TOC1"/>
        <w:tabs>
          <w:tab w:val="right" w:leader="dot" w:pos="8306"/>
        </w:tabs>
      </w:pPr>
      <w:hyperlink w:anchor="_Toc24907" w:history="1">
        <w:r>
          <w:rPr>
            <w:rFonts w:ascii="仿宋" w:eastAsia="仿宋" w:hAnsi="仿宋" w:cs="仿宋" w:hint="eastAsia"/>
            <w:lang w:eastAsia="zh-CN"/>
          </w:rPr>
          <w:t>十四、合作与交流机制建立</w:t>
        </w:r>
        <w:r>
          <w:tab/>
        </w:r>
        <w:r>
          <w:fldChar w:fldCharType="begin"/>
        </w:r>
        <w:r>
          <w:instrText xml:space="preserve"> PAGEREF _Toc24907 \h </w:instrText>
        </w:r>
        <w:r>
          <w:fldChar w:fldCharType="separate"/>
        </w:r>
        <w:r>
          <w:t>77</w:t>
        </w:r>
        <w:r>
          <w:fldChar w:fldCharType="end"/>
        </w:r>
      </w:hyperlink>
    </w:p>
    <w:p>
      <w:pPr>
        <w:pStyle w:val="TOC2"/>
        <w:tabs>
          <w:tab w:val="right" w:leader="dot" w:pos="8306"/>
        </w:tabs>
      </w:pPr>
      <w:hyperlink w:anchor="_Toc12956" w:history="1">
        <w:r>
          <w:rPr>
            <w:rFonts w:ascii="仿宋" w:eastAsia="仿宋" w:hAnsi="仿宋" w:cs="仿宋" w:hint="eastAsia"/>
            <w:lang w:eastAsia="zh-CN"/>
          </w:rPr>
          <w:t>(一)、合作伙伴选择与合作方式</w:t>
        </w:r>
        <w:r>
          <w:tab/>
        </w:r>
        <w:r>
          <w:fldChar w:fldCharType="begin"/>
        </w:r>
        <w:r>
          <w:instrText xml:space="preserve"> PAGEREF _Toc12956 \h </w:instrText>
        </w:r>
        <w:r>
          <w:fldChar w:fldCharType="separate"/>
        </w:r>
        <w:r>
          <w:t>77</w:t>
        </w:r>
        <w:r>
          <w:fldChar w:fldCharType="end"/>
        </w:r>
      </w:hyperlink>
    </w:p>
    <w:p>
      <w:pPr>
        <w:pStyle w:val="TOC2"/>
        <w:tabs>
          <w:tab w:val="right" w:leader="dot" w:pos="8306"/>
        </w:tabs>
      </w:pPr>
      <w:hyperlink w:anchor="_Toc17531" w:history="1">
        <w:r>
          <w:rPr>
            <w:rFonts w:ascii="仿宋" w:eastAsia="仿宋" w:hAnsi="仿宋" w:cs="仿宋" w:hint="eastAsia"/>
            <w:lang w:eastAsia="zh-CN"/>
          </w:rPr>
          <w:t>(二)、交流与合作平台搭建</w:t>
        </w:r>
        <w:r>
          <w:tab/>
        </w:r>
        <w:r>
          <w:fldChar w:fldCharType="begin"/>
        </w:r>
        <w:r>
          <w:instrText xml:space="preserve"> PAGEREF _Toc17531 \h </w:instrText>
        </w:r>
        <w:r>
          <w:fldChar w:fldCharType="separate"/>
        </w:r>
        <w:r>
          <w:t>79</w:t>
        </w:r>
        <w:r>
          <w:fldChar w:fldCharType="end"/>
        </w:r>
      </w:hyperlink>
    </w:p>
    <w:p>
      <w:pPr>
        <w:pStyle w:val="TOC1"/>
        <w:tabs>
          <w:tab w:val="right" w:leader="dot" w:pos="8306"/>
        </w:tabs>
      </w:pPr>
      <w:hyperlink w:anchor="_Toc25757" w:history="1">
        <w:r>
          <w:rPr>
            <w:rFonts w:ascii="仿宋" w:eastAsia="仿宋" w:hAnsi="仿宋" w:cs="仿宋" w:hint="eastAsia"/>
            <w:lang w:eastAsia="zh-CN"/>
          </w:rPr>
          <w:t>十五、产业协同与集群发展</w:t>
        </w:r>
        <w:r>
          <w:tab/>
        </w:r>
        <w:r>
          <w:fldChar w:fldCharType="begin"/>
        </w:r>
        <w:r>
          <w:instrText xml:space="preserve"> PAGEREF _Toc25757 \h </w:instrText>
        </w:r>
        <w:r>
          <w:fldChar w:fldCharType="separate"/>
        </w:r>
        <w:r>
          <w:t>80</w:t>
        </w:r>
        <w:r>
          <w:fldChar w:fldCharType="end"/>
        </w:r>
      </w:hyperlink>
    </w:p>
    <w:p>
      <w:pPr>
        <w:pStyle w:val="TOC2"/>
        <w:tabs>
          <w:tab w:val="right" w:leader="dot" w:pos="8306"/>
        </w:tabs>
      </w:pPr>
      <w:hyperlink w:anchor="_Toc3432" w:history="1">
        <w:r>
          <w:rPr>
            <w:rFonts w:ascii="仿宋" w:eastAsia="仿宋" w:hAnsi="仿宋" w:cs="仿宋" w:hint="eastAsia"/>
            <w:lang w:eastAsia="zh-CN"/>
          </w:rPr>
          <w:t>(一)、产业协同机制建设</w:t>
        </w:r>
        <w:r>
          <w:tab/>
        </w:r>
        <w:r>
          <w:fldChar w:fldCharType="begin"/>
        </w:r>
        <w:r>
          <w:instrText xml:space="preserve"> PAGEREF _Toc3432 \h </w:instrText>
        </w:r>
        <w:r>
          <w:fldChar w:fldCharType="separate"/>
        </w:r>
        <w:r>
          <w:t>80</w:t>
        </w:r>
        <w:r>
          <w:fldChar w:fldCharType="end"/>
        </w:r>
      </w:hyperlink>
    </w:p>
    <w:p>
      <w:pPr>
        <w:pStyle w:val="TOC2"/>
        <w:tabs>
          <w:tab w:val="right" w:leader="dot" w:pos="8306"/>
        </w:tabs>
      </w:pPr>
      <w:hyperlink w:anchor="_Toc6182" w:history="1">
        <w:r>
          <w:rPr>
            <w:rFonts w:ascii="仿宋" w:eastAsia="仿宋" w:hAnsi="仿宋" w:cs="仿宋" w:hint="eastAsia"/>
            <w:lang w:eastAsia="zh-CN"/>
          </w:rPr>
          <w:t>(二)、产业集群培育与发展</w:t>
        </w:r>
        <w:r>
          <w:tab/>
        </w:r>
        <w:r>
          <w:fldChar w:fldCharType="begin"/>
        </w:r>
        <w:r>
          <w:instrText xml:space="preserve"> PAGEREF _Toc6182 \h </w:instrText>
        </w:r>
        <w:r>
          <w:fldChar w:fldCharType="separate"/>
        </w:r>
        <w:r>
          <w:t>81</w:t>
        </w:r>
        <w:r>
          <w:fldChar w:fldCharType="end"/>
        </w:r>
      </w:hyperlink>
    </w:p>
    <w:p>
      <w:pPr>
        <w:pStyle w:val="TOC1"/>
        <w:tabs>
          <w:tab w:val="right" w:leader="dot" w:pos="8306"/>
        </w:tabs>
      </w:pPr>
      <w:hyperlink w:anchor="_Toc18047" w:history="1">
        <w:r>
          <w:rPr>
            <w:rFonts w:ascii="仿宋" w:eastAsia="仿宋" w:hAnsi="仿宋" w:cs="仿宋" w:hint="eastAsia"/>
            <w:lang w:eastAsia="zh-CN"/>
          </w:rPr>
          <w:t>十六、人力资源管理与开发</w:t>
        </w:r>
        <w:r>
          <w:tab/>
        </w:r>
        <w:r>
          <w:fldChar w:fldCharType="begin"/>
        </w:r>
        <w:r>
          <w:instrText xml:space="preserve"> PAGEREF _Toc18047 \h </w:instrText>
        </w:r>
        <w:r>
          <w:fldChar w:fldCharType="separate"/>
        </w:r>
        <w:r>
          <w:t>82</w:t>
        </w:r>
        <w:r>
          <w:fldChar w:fldCharType="end"/>
        </w:r>
      </w:hyperlink>
    </w:p>
    <w:p>
      <w:pPr>
        <w:pStyle w:val="TOC2"/>
        <w:tabs>
          <w:tab w:val="right" w:leader="dot" w:pos="8306"/>
        </w:tabs>
      </w:pPr>
      <w:hyperlink w:anchor="_Toc30183" w:history="1">
        <w:r>
          <w:rPr>
            <w:rFonts w:ascii="仿宋" w:eastAsia="仿宋" w:hAnsi="仿宋" w:cs="仿宋" w:hint="eastAsia"/>
            <w:lang w:eastAsia="zh-CN"/>
          </w:rPr>
          <w:t>(一)、人力资源规划</w:t>
        </w:r>
        <w:r>
          <w:tab/>
        </w:r>
        <w:r>
          <w:fldChar w:fldCharType="begin"/>
        </w:r>
        <w:r>
          <w:instrText xml:space="preserve"> PAGEREF _Toc30183 \h </w:instrText>
        </w:r>
        <w:r>
          <w:fldChar w:fldCharType="separate"/>
        </w:r>
        <w:r>
          <w:t>82</w:t>
        </w:r>
        <w:r>
          <w:fldChar w:fldCharType="end"/>
        </w:r>
      </w:hyperlink>
    </w:p>
    <w:p>
      <w:pPr>
        <w:pStyle w:val="TOC2"/>
        <w:tabs>
          <w:tab w:val="right" w:leader="dot" w:pos="8306"/>
        </w:tabs>
      </w:pPr>
      <w:hyperlink w:anchor="_Toc1473" w:history="1">
        <w:r>
          <w:rPr>
            <w:rFonts w:ascii="仿宋" w:eastAsia="仿宋" w:hAnsi="仿宋" w:cs="仿宋" w:hint="eastAsia"/>
            <w:lang w:eastAsia="zh-CN"/>
          </w:rPr>
          <w:t>(二)、人力资源开发与培训</w:t>
        </w:r>
        <w:r>
          <w:tab/>
        </w:r>
        <w:r>
          <w:fldChar w:fldCharType="begin"/>
        </w:r>
        <w:r>
          <w:instrText xml:space="preserve"> PAGEREF _Toc1473 \h </w:instrText>
        </w:r>
        <w:r>
          <w:fldChar w:fldCharType="separate"/>
        </w:r>
        <w:r>
          <w:t>84</w:t>
        </w:r>
        <w:r>
          <w:fldChar w:fldCharType="end"/>
        </w:r>
      </w:hyperlink>
    </w:p>
    <w:p>
      <w:pPr>
        <w:pStyle w:val="TOC1"/>
        <w:tabs>
          <w:tab w:val="right" w:leader="dot" w:pos="8306"/>
        </w:tabs>
      </w:pPr>
      <w:hyperlink w:anchor="_Toc21421" w:history="1">
        <w:r>
          <w:rPr>
            <w:rFonts w:ascii="仿宋" w:eastAsia="仿宋" w:hAnsi="仿宋" w:cs="仿宋" w:hint="eastAsia"/>
            <w:lang w:eastAsia="zh-CN"/>
          </w:rPr>
          <w:t>十七、创新驱动与持续发展</w:t>
        </w:r>
        <w:r>
          <w:tab/>
        </w:r>
        <w:r>
          <w:fldChar w:fldCharType="begin"/>
        </w:r>
        <w:r>
          <w:instrText xml:space="preserve"> PAGEREF _Toc21421 \h </w:instrText>
        </w:r>
        <w:r>
          <w:fldChar w:fldCharType="separate"/>
        </w:r>
        <w:r>
          <w:t>86</w:t>
        </w:r>
        <w:r>
          <w:fldChar w:fldCharType="end"/>
        </w:r>
      </w:hyperlink>
    </w:p>
    <w:p>
      <w:pPr>
        <w:pStyle w:val="TOC2"/>
        <w:tabs>
          <w:tab w:val="right" w:leader="dot" w:pos="8306"/>
        </w:tabs>
      </w:pPr>
      <w:hyperlink w:anchor="_Toc10860" w:history="1">
        <w:r>
          <w:rPr>
            <w:rFonts w:ascii="仿宋" w:eastAsia="仿宋" w:hAnsi="仿宋" w:cs="仿宋" w:hint="eastAsia"/>
            <w:lang w:eastAsia="zh-CN"/>
          </w:rPr>
          <w:t>(一)、创新驱动战略实施</w:t>
        </w:r>
        <w:r>
          <w:tab/>
        </w:r>
        <w:r>
          <w:fldChar w:fldCharType="begin"/>
        </w:r>
        <w:r>
          <w:instrText xml:space="preserve"> PAGEREF _Toc10860 \h </w:instrText>
        </w:r>
        <w:r>
          <w:fldChar w:fldCharType="separate"/>
        </w:r>
        <w:r>
          <w:t>86</w:t>
        </w:r>
        <w:r>
          <w:fldChar w:fldCharType="end"/>
        </w:r>
      </w:hyperlink>
    </w:p>
    <w:p>
      <w:pPr>
        <w:pStyle w:val="TOC2"/>
        <w:tabs>
          <w:tab w:val="right" w:leader="dot" w:pos="8306"/>
        </w:tabs>
      </w:pPr>
      <w:hyperlink w:anchor="_Toc31190" w:history="1">
        <w:r>
          <w:rPr>
            <w:rFonts w:ascii="仿宋" w:eastAsia="仿宋" w:hAnsi="仿宋" w:cs="仿宋" w:hint="eastAsia"/>
            <w:lang w:eastAsia="zh-CN"/>
          </w:rPr>
          <w:t>(二)、持续发展路径探索</w:t>
        </w:r>
        <w:r>
          <w:tab/>
        </w:r>
        <w:r>
          <w:fldChar w:fldCharType="begin"/>
        </w:r>
        <w:r>
          <w:instrText xml:space="preserve"> PAGEREF _Toc31190 \h </w:instrText>
        </w:r>
        <w:r>
          <w:fldChar w:fldCharType="separate"/>
        </w:r>
        <w:r>
          <w:t>88</w:t>
        </w:r>
        <w:r>
          <w:fldChar w:fldCharType="end"/>
        </w:r>
      </w:hyperlink>
    </w:p>
    <w:p>
      <w:pPr>
        <w:pStyle w:val="TOC1"/>
        <w:tabs>
          <w:tab w:val="right" w:leader="dot" w:pos="8306"/>
        </w:tabs>
      </w:pPr>
      <w:hyperlink w:anchor="_Toc4377" w:history="1">
        <w:r>
          <w:rPr>
            <w:rFonts w:ascii="仿宋" w:eastAsia="仿宋" w:hAnsi="仿宋" w:cs="仿宋" w:hint="eastAsia"/>
            <w:lang w:eastAsia="zh-CN"/>
          </w:rPr>
          <w:t>十八、成果转化与推广应用</w:t>
        </w:r>
        <w:r>
          <w:tab/>
        </w:r>
        <w:r>
          <w:fldChar w:fldCharType="begin"/>
        </w:r>
        <w:r>
          <w:instrText xml:space="preserve"> PAGEREF _Toc4377 \h </w:instrText>
        </w:r>
        <w:r>
          <w:fldChar w:fldCharType="separate"/>
        </w:r>
        <w:r>
          <w:t>92</w:t>
        </w:r>
        <w:r>
          <w:fldChar w:fldCharType="end"/>
        </w:r>
      </w:hyperlink>
    </w:p>
    <w:p>
      <w:pPr>
        <w:pStyle w:val="TOC2"/>
        <w:tabs>
          <w:tab w:val="right" w:leader="dot" w:pos="8306"/>
        </w:tabs>
      </w:pPr>
      <w:hyperlink w:anchor="_Toc31104" w:history="1">
        <w:r>
          <w:rPr>
            <w:rFonts w:ascii="仿宋" w:eastAsia="仿宋" w:hAnsi="仿宋" w:cs="仿宋" w:hint="eastAsia"/>
            <w:lang w:eastAsia="zh-CN"/>
          </w:rPr>
          <w:t>(一)、成果转化策略制定</w:t>
        </w:r>
        <w:r>
          <w:tab/>
        </w:r>
        <w:r>
          <w:fldChar w:fldCharType="begin"/>
        </w:r>
        <w:r>
          <w:instrText xml:space="preserve"> PAGEREF _Toc31104 \h </w:instrText>
        </w:r>
        <w:r>
          <w:fldChar w:fldCharType="separate"/>
        </w:r>
        <w:r>
          <w:t>92</w:t>
        </w:r>
        <w:r>
          <w:fldChar w:fldCharType="end"/>
        </w:r>
      </w:hyperlink>
    </w:p>
    <w:p>
      <w:pPr>
        <w:pStyle w:val="TOC2"/>
        <w:tabs>
          <w:tab w:val="right" w:leader="dot" w:pos="8306"/>
        </w:tabs>
      </w:pPr>
      <w:hyperlink w:anchor="_Toc14761" w:history="1">
        <w:r>
          <w:rPr>
            <w:rFonts w:ascii="仿宋" w:eastAsia="仿宋" w:hAnsi="仿宋" w:cs="仿宋" w:hint="eastAsia"/>
            <w:lang w:eastAsia="zh-CN"/>
          </w:rPr>
          <w:t>(二)、成果推广应用方案</w:t>
        </w:r>
        <w:r>
          <w:tab/>
        </w:r>
        <w:r>
          <w:fldChar w:fldCharType="begin"/>
        </w:r>
        <w:r>
          <w:instrText xml:space="preserve"> PAGEREF _Toc14761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1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74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气浮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气浮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气浮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浮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气浮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气浮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29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为了融入当地社区，气浮设备项目需深入理解当地的文化特色和社会习俗。例如，项目在设计广告和市场推广活动时，应考虑使用当地语言和符合地方文化的表达方式。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气浮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21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为了确保气浮设备项目的成功并最大限度地减轻潜在的社会风险，详细的风险分析和具体的应对策略至关重要。以下是针对项目可能面临的具体社会风险及相应对策的分析：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风险描述：气浮设备项目可能遭遇社区抵制，尤其如果社区成员认为项目会破坏他们的生活环境或忽略他们的意见。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风险描述：气浮设备项目的商业实践可能与当地的文化和价值观存在冲突，导致社会紧张和文化冲突。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风险描述：气浮设备项目可能会增加对公共资源和基础设施的需求，给当地带来额外压力，例如在水资源、能源供应和交通系统方面。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风险描述：气浮设备项目可能会引起当地社会结构和动态的变化，例如改变社区的人口组成和社交模式。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风险描述：在气浮设备项目运营过程中，可能涉及大量个人和商业敏感信息，存在信息安全和隐私保护的风险。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2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342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https://d.book118.com/307120061030006032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气浮设备项目建设总纲及方案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8D3277"/>
    <w:rsid w:val="058D32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7120061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2024-01-08T08:32:00Z</dcterms:created>
  <dcterms:modified xsi:type="dcterms:W3CDTF">2024-01-08T08:32:41Z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6E08296E72D645DFBA9AB1282001CA43_11</vt:lpwstr>
  </property>
  <property fmtid="{D5CDD505-2E9C-101B-9397-08002B2CF9AE}" pid="3" name="KSOProductBuildVer">
    <vt:lpwstr>2052-12.1.0.16120</vt:lpwstr>
  </property>
</Properties>
</file>