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医用植入材料项目构思建设方案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49" w:history="1">
        <w:r>
          <w:rPr>
            <w:rFonts w:ascii="仿宋" w:eastAsia="仿宋" w:hAnsi="仿宋" w:cs="仿宋" w:hint="eastAsia"/>
            <w:lang w:eastAsia="zh-CN"/>
          </w:rPr>
          <w:t>序言</w:t>
        </w:r>
        <w:r>
          <w:tab/>
        </w:r>
        <w:r>
          <w:fldChar w:fldCharType="begin"/>
        </w:r>
        <w:r>
          <w:instrText xml:space="preserve"> PAGEREF _Toc19249 \h </w:instrText>
        </w:r>
        <w:r>
          <w:fldChar w:fldCharType="separate"/>
        </w:r>
        <w:r>
          <w:t>3</w:t>
        </w:r>
        <w:r>
          <w:fldChar w:fldCharType="end"/>
        </w:r>
      </w:hyperlink>
    </w:p>
    <w:p>
      <w:pPr>
        <w:pStyle w:val="TOC1"/>
        <w:tabs>
          <w:tab w:val="right" w:leader="dot" w:pos="8306"/>
        </w:tabs>
      </w:pPr>
      <w:hyperlink w:anchor="_Toc18763" w:history="1">
        <w:r>
          <w:rPr>
            <w:rFonts w:ascii="仿宋" w:eastAsia="仿宋" w:hAnsi="仿宋" w:cs="仿宋" w:hint="eastAsia"/>
            <w:lang w:eastAsia="zh-CN"/>
          </w:rPr>
          <w:t>一、发展规划、产业政策和行业准入分析</w:t>
        </w:r>
        <w:r>
          <w:tab/>
        </w:r>
        <w:r>
          <w:fldChar w:fldCharType="begin"/>
        </w:r>
        <w:r>
          <w:instrText xml:space="preserve"> PAGEREF _Toc18763 \h </w:instrText>
        </w:r>
        <w:r>
          <w:fldChar w:fldCharType="separate"/>
        </w:r>
        <w:r>
          <w:t>3</w:t>
        </w:r>
        <w:r>
          <w:fldChar w:fldCharType="end"/>
        </w:r>
      </w:hyperlink>
    </w:p>
    <w:p>
      <w:pPr>
        <w:pStyle w:val="TOC2"/>
        <w:tabs>
          <w:tab w:val="right" w:leader="dot" w:pos="8306"/>
        </w:tabs>
      </w:pPr>
      <w:hyperlink w:anchor="_Toc26253" w:history="1">
        <w:r>
          <w:rPr>
            <w:rFonts w:ascii="仿宋" w:eastAsia="仿宋" w:hAnsi="仿宋" w:cs="仿宋" w:hint="eastAsia"/>
            <w:lang w:eastAsia="zh-CN"/>
          </w:rPr>
          <w:t>(一)、发展规划分析</w:t>
        </w:r>
        <w:r>
          <w:tab/>
        </w:r>
        <w:r>
          <w:fldChar w:fldCharType="begin"/>
        </w:r>
        <w:r>
          <w:instrText xml:space="preserve"> PAGEREF _Toc26253 \h </w:instrText>
        </w:r>
        <w:r>
          <w:fldChar w:fldCharType="separate"/>
        </w:r>
        <w:r>
          <w:t>3</w:t>
        </w:r>
        <w:r>
          <w:fldChar w:fldCharType="end"/>
        </w:r>
      </w:hyperlink>
    </w:p>
    <w:p>
      <w:pPr>
        <w:pStyle w:val="TOC2"/>
        <w:tabs>
          <w:tab w:val="right" w:leader="dot" w:pos="8306"/>
        </w:tabs>
      </w:pPr>
      <w:hyperlink w:anchor="_Toc8772" w:history="1">
        <w:r>
          <w:rPr>
            <w:rFonts w:ascii="仿宋" w:eastAsia="仿宋" w:hAnsi="仿宋" w:cs="仿宋" w:hint="eastAsia"/>
            <w:lang w:eastAsia="zh-CN"/>
          </w:rPr>
          <w:t>(二)、产业政策分析</w:t>
        </w:r>
        <w:r>
          <w:tab/>
        </w:r>
        <w:r>
          <w:fldChar w:fldCharType="begin"/>
        </w:r>
        <w:r>
          <w:instrText xml:space="preserve"> PAGEREF _Toc8772 \h </w:instrText>
        </w:r>
        <w:r>
          <w:fldChar w:fldCharType="separate"/>
        </w:r>
        <w:r>
          <w:t>5</w:t>
        </w:r>
        <w:r>
          <w:fldChar w:fldCharType="end"/>
        </w:r>
      </w:hyperlink>
    </w:p>
    <w:p>
      <w:pPr>
        <w:pStyle w:val="TOC2"/>
        <w:tabs>
          <w:tab w:val="right" w:leader="dot" w:pos="8306"/>
        </w:tabs>
      </w:pPr>
      <w:hyperlink w:anchor="_Toc26134" w:history="1">
        <w:r>
          <w:rPr>
            <w:rFonts w:ascii="仿宋" w:eastAsia="仿宋" w:hAnsi="仿宋" w:cs="仿宋" w:hint="eastAsia"/>
            <w:lang w:eastAsia="zh-CN"/>
          </w:rPr>
          <w:t>(三)、行业准入分析</w:t>
        </w:r>
        <w:r>
          <w:tab/>
        </w:r>
        <w:r>
          <w:fldChar w:fldCharType="begin"/>
        </w:r>
        <w:r>
          <w:instrText xml:space="preserve"> PAGEREF _Toc26134 \h </w:instrText>
        </w:r>
        <w:r>
          <w:fldChar w:fldCharType="separate"/>
        </w:r>
        <w:r>
          <w:t>6</w:t>
        </w:r>
        <w:r>
          <w:fldChar w:fldCharType="end"/>
        </w:r>
      </w:hyperlink>
    </w:p>
    <w:p>
      <w:pPr>
        <w:pStyle w:val="TOC1"/>
        <w:tabs>
          <w:tab w:val="right" w:leader="dot" w:pos="8306"/>
        </w:tabs>
      </w:pPr>
      <w:hyperlink w:anchor="_Toc24939" w:history="1">
        <w:r>
          <w:rPr>
            <w:rFonts w:ascii="仿宋" w:eastAsia="仿宋" w:hAnsi="仿宋" w:cs="仿宋" w:hint="eastAsia"/>
            <w:lang w:eastAsia="zh-CN"/>
          </w:rPr>
          <w:t>二、项目选址研究</w:t>
        </w:r>
        <w:r>
          <w:tab/>
        </w:r>
        <w:r>
          <w:fldChar w:fldCharType="begin"/>
        </w:r>
        <w:r>
          <w:instrText xml:space="preserve"> PAGEREF _Toc24939 \h </w:instrText>
        </w:r>
        <w:r>
          <w:fldChar w:fldCharType="separate"/>
        </w:r>
        <w:r>
          <w:t>7</w:t>
        </w:r>
        <w:r>
          <w:fldChar w:fldCharType="end"/>
        </w:r>
      </w:hyperlink>
    </w:p>
    <w:p>
      <w:pPr>
        <w:pStyle w:val="TOC2"/>
        <w:tabs>
          <w:tab w:val="right" w:leader="dot" w:pos="8306"/>
        </w:tabs>
      </w:pPr>
      <w:hyperlink w:anchor="_Toc22525" w:history="1">
        <w:r>
          <w:rPr>
            <w:rFonts w:ascii="仿宋" w:eastAsia="仿宋" w:hAnsi="仿宋" w:cs="仿宋" w:hint="eastAsia"/>
            <w:lang w:eastAsia="zh-CN"/>
          </w:rPr>
          <w:t>(一)、项目选址原则</w:t>
        </w:r>
        <w:r>
          <w:tab/>
        </w:r>
        <w:r>
          <w:fldChar w:fldCharType="begin"/>
        </w:r>
        <w:r>
          <w:instrText xml:space="preserve"> PAGEREF _Toc22525 \h </w:instrText>
        </w:r>
        <w:r>
          <w:fldChar w:fldCharType="separate"/>
        </w:r>
        <w:r>
          <w:t>7</w:t>
        </w:r>
        <w:r>
          <w:fldChar w:fldCharType="end"/>
        </w:r>
      </w:hyperlink>
    </w:p>
    <w:p>
      <w:pPr>
        <w:pStyle w:val="TOC2"/>
        <w:tabs>
          <w:tab w:val="right" w:leader="dot" w:pos="8306"/>
        </w:tabs>
      </w:pPr>
      <w:hyperlink w:anchor="_Toc17350" w:history="1">
        <w:r>
          <w:rPr>
            <w:rFonts w:ascii="仿宋" w:eastAsia="仿宋" w:hAnsi="仿宋" w:cs="仿宋" w:hint="eastAsia"/>
            <w:lang w:eastAsia="zh-CN"/>
          </w:rPr>
          <w:t>(二)、项目选址</w:t>
        </w:r>
        <w:r>
          <w:tab/>
        </w:r>
        <w:r>
          <w:fldChar w:fldCharType="begin"/>
        </w:r>
        <w:r>
          <w:instrText xml:space="preserve"> PAGEREF _Toc17350 \h </w:instrText>
        </w:r>
        <w:r>
          <w:fldChar w:fldCharType="separate"/>
        </w:r>
        <w:r>
          <w:t>11</w:t>
        </w:r>
        <w:r>
          <w:fldChar w:fldCharType="end"/>
        </w:r>
      </w:hyperlink>
    </w:p>
    <w:p>
      <w:pPr>
        <w:pStyle w:val="TOC2"/>
        <w:tabs>
          <w:tab w:val="right" w:leader="dot" w:pos="8306"/>
        </w:tabs>
      </w:pPr>
      <w:hyperlink w:anchor="_Toc13919" w:history="1">
        <w:r>
          <w:rPr>
            <w:rFonts w:ascii="仿宋" w:eastAsia="仿宋" w:hAnsi="仿宋" w:cs="仿宋" w:hint="eastAsia"/>
            <w:lang w:eastAsia="zh-CN"/>
          </w:rPr>
          <w:t>(三)、建设条件分析</w:t>
        </w:r>
        <w:r>
          <w:tab/>
        </w:r>
        <w:r>
          <w:fldChar w:fldCharType="begin"/>
        </w:r>
        <w:r>
          <w:instrText xml:space="preserve"> PAGEREF _Toc13919 \h </w:instrText>
        </w:r>
        <w:r>
          <w:fldChar w:fldCharType="separate"/>
        </w:r>
        <w:r>
          <w:t>13</w:t>
        </w:r>
        <w:r>
          <w:fldChar w:fldCharType="end"/>
        </w:r>
      </w:hyperlink>
    </w:p>
    <w:p>
      <w:pPr>
        <w:pStyle w:val="TOC2"/>
        <w:tabs>
          <w:tab w:val="right" w:leader="dot" w:pos="8306"/>
        </w:tabs>
      </w:pPr>
      <w:hyperlink w:anchor="_Toc3941" w:history="1">
        <w:r>
          <w:rPr>
            <w:rFonts w:ascii="仿宋" w:eastAsia="仿宋" w:hAnsi="仿宋" w:cs="仿宋" w:hint="eastAsia"/>
            <w:lang w:eastAsia="zh-CN"/>
          </w:rPr>
          <w:t>(四)、用地控制指标</w:t>
        </w:r>
        <w:r>
          <w:tab/>
        </w:r>
        <w:r>
          <w:fldChar w:fldCharType="begin"/>
        </w:r>
        <w:r>
          <w:instrText xml:space="preserve"> PAGEREF _Toc3941 \h </w:instrText>
        </w:r>
        <w:r>
          <w:fldChar w:fldCharType="separate"/>
        </w:r>
        <w:r>
          <w:t>14</w:t>
        </w:r>
        <w:r>
          <w:fldChar w:fldCharType="end"/>
        </w:r>
      </w:hyperlink>
    </w:p>
    <w:p>
      <w:pPr>
        <w:pStyle w:val="TOC2"/>
        <w:tabs>
          <w:tab w:val="right" w:leader="dot" w:pos="8306"/>
        </w:tabs>
      </w:pPr>
      <w:hyperlink w:anchor="_Toc14800" w:history="1">
        <w:r>
          <w:rPr>
            <w:rFonts w:ascii="仿宋" w:eastAsia="仿宋" w:hAnsi="仿宋" w:cs="仿宋" w:hint="eastAsia"/>
            <w:lang w:eastAsia="zh-CN"/>
          </w:rPr>
          <w:t>(五)、地总体要求</w:t>
        </w:r>
        <w:r>
          <w:tab/>
        </w:r>
        <w:r>
          <w:fldChar w:fldCharType="begin"/>
        </w:r>
        <w:r>
          <w:instrText xml:space="preserve"> PAGEREF _Toc14800 \h </w:instrText>
        </w:r>
        <w:r>
          <w:fldChar w:fldCharType="separate"/>
        </w:r>
        <w:r>
          <w:t>15</w:t>
        </w:r>
        <w:r>
          <w:fldChar w:fldCharType="end"/>
        </w:r>
      </w:hyperlink>
    </w:p>
    <w:p>
      <w:pPr>
        <w:pStyle w:val="TOC2"/>
        <w:tabs>
          <w:tab w:val="right" w:leader="dot" w:pos="8306"/>
        </w:tabs>
      </w:pPr>
      <w:hyperlink w:anchor="_Toc586" w:history="1">
        <w:r>
          <w:rPr>
            <w:rFonts w:ascii="仿宋" w:eastAsia="仿宋" w:hAnsi="仿宋" w:cs="仿宋" w:hint="eastAsia"/>
            <w:lang w:eastAsia="zh-CN"/>
          </w:rPr>
          <w:t>(六)、节约用地措施</w:t>
        </w:r>
        <w:r>
          <w:tab/>
        </w:r>
        <w:r>
          <w:fldChar w:fldCharType="begin"/>
        </w:r>
        <w:r>
          <w:instrText xml:space="preserve"> PAGEREF _Toc586 \h </w:instrText>
        </w:r>
        <w:r>
          <w:fldChar w:fldCharType="separate"/>
        </w:r>
        <w:r>
          <w:t>17</w:t>
        </w:r>
        <w:r>
          <w:fldChar w:fldCharType="end"/>
        </w:r>
      </w:hyperlink>
    </w:p>
    <w:p>
      <w:pPr>
        <w:pStyle w:val="TOC2"/>
        <w:tabs>
          <w:tab w:val="right" w:leader="dot" w:pos="8306"/>
        </w:tabs>
      </w:pPr>
      <w:hyperlink w:anchor="_Toc22811" w:history="1">
        <w:r>
          <w:rPr>
            <w:rFonts w:ascii="仿宋" w:eastAsia="仿宋" w:hAnsi="仿宋" w:cs="仿宋" w:hint="eastAsia"/>
            <w:lang w:eastAsia="zh-CN"/>
          </w:rPr>
          <w:t>(七)、选址综合评价</w:t>
        </w:r>
        <w:r>
          <w:tab/>
        </w:r>
        <w:r>
          <w:fldChar w:fldCharType="begin"/>
        </w:r>
        <w:r>
          <w:instrText xml:space="preserve"> PAGEREF _Toc22811 \h </w:instrText>
        </w:r>
        <w:r>
          <w:fldChar w:fldCharType="separate"/>
        </w:r>
        <w:r>
          <w:t>18</w:t>
        </w:r>
        <w:r>
          <w:fldChar w:fldCharType="end"/>
        </w:r>
      </w:hyperlink>
    </w:p>
    <w:p>
      <w:pPr>
        <w:pStyle w:val="TOC1"/>
        <w:tabs>
          <w:tab w:val="right" w:leader="dot" w:pos="8306"/>
        </w:tabs>
      </w:pPr>
      <w:hyperlink w:anchor="_Toc28059" w:history="1">
        <w:r>
          <w:rPr>
            <w:rFonts w:ascii="仿宋" w:eastAsia="仿宋" w:hAnsi="仿宋" w:cs="仿宋" w:hint="eastAsia"/>
            <w:lang w:eastAsia="zh-CN"/>
          </w:rPr>
          <w:t>三、资源开发及综合利用分析</w:t>
        </w:r>
        <w:r>
          <w:tab/>
        </w:r>
        <w:r>
          <w:fldChar w:fldCharType="begin"/>
        </w:r>
        <w:r>
          <w:instrText xml:space="preserve"> PAGEREF _Toc28059 \h </w:instrText>
        </w:r>
        <w:r>
          <w:fldChar w:fldCharType="separate"/>
        </w:r>
        <w:r>
          <w:t>19</w:t>
        </w:r>
        <w:r>
          <w:fldChar w:fldCharType="end"/>
        </w:r>
      </w:hyperlink>
    </w:p>
    <w:p>
      <w:pPr>
        <w:pStyle w:val="TOC2"/>
        <w:tabs>
          <w:tab w:val="right" w:leader="dot" w:pos="8306"/>
        </w:tabs>
      </w:pPr>
      <w:hyperlink w:anchor="_Toc10287" w:history="1">
        <w:r>
          <w:rPr>
            <w:rFonts w:ascii="仿宋" w:eastAsia="仿宋" w:hAnsi="仿宋" w:cs="仿宋" w:hint="eastAsia"/>
            <w:lang w:eastAsia="zh-CN"/>
          </w:rPr>
          <w:t>(一)、资源开发方案</w:t>
        </w:r>
        <w:r>
          <w:tab/>
        </w:r>
        <w:r>
          <w:fldChar w:fldCharType="begin"/>
        </w:r>
        <w:r>
          <w:instrText xml:space="preserve"> PAGEREF _Toc10287 \h </w:instrText>
        </w:r>
        <w:r>
          <w:fldChar w:fldCharType="separate"/>
        </w:r>
        <w:r>
          <w:t>19</w:t>
        </w:r>
        <w:r>
          <w:fldChar w:fldCharType="end"/>
        </w:r>
      </w:hyperlink>
    </w:p>
    <w:p>
      <w:pPr>
        <w:pStyle w:val="TOC2"/>
        <w:tabs>
          <w:tab w:val="right" w:leader="dot" w:pos="8306"/>
        </w:tabs>
      </w:pPr>
      <w:hyperlink w:anchor="_Toc1895" w:history="1">
        <w:r>
          <w:rPr>
            <w:rFonts w:ascii="仿宋" w:eastAsia="仿宋" w:hAnsi="仿宋" w:cs="仿宋" w:hint="eastAsia"/>
            <w:lang w:eastAsia="zh-CN"/>
          </w:rPr>
          <w:t>(二)、资源利用方案</w:t>
        </w:r>
        <w:r>
          <w:tab/>
        </w:r>
        <w:r>
          <w:fldChar w:fldCharType="begin"/>
        </w:r>
        <w:r>
          <w:instrText xml:space="preserve"> PAGEREF _Toc1895 \h </w:instrText>
        </w:r>
        <w:r>
          <w:fldChar w:fldCharType="separate"/>
        </w:r>
        <w:r>
          <w:t>20</w:t>
        </w:r>
        <w:r>
          <w:fldChar w:fldCharType="end"/>
        </w:r>
      </w:hyperlink>
    </w:p>
    <w:p>
      <w:pPr>
        <w:pStyle w:val="TOC2"/>
        <w:tabs>
          <w:tab w:val="right" w:leader="dot" w:pos="8306"/>
        </w:tabs>
      </w:pPr>
      <w:hyperlink w:anchor="_Toc5972" w:history="1">
        <w:r>
          <w:rPr>
            <w:rFonts w:ascii="仿宋" w:eastAsia="仿宋" w:hAnsi="仿宋" w:cs="仿宋" w:hint="eastAsia"/>
            <w:lang w:eastAsia="zh-CN"/>
          </w:rPr>
          <w:t>(三)、资源节约措施</w:t>
        </w:r>
        <w:r>
          <w:tab/>
        </w:r>
        <w:r>
          <w:fldChar w:fldCharType="begin"/>
        </w:r>
        <w:r>
          <w:instrText xml:space="preserve"> PAGEREF _Toc5972 \h </w:instrText>
        </w:r>
        <w:r>
          <w:fldChar w:fldCharType="separate"/>
        </w:r>
        <w:r>
          <w:t>21</w:t>
        </w:r>
        <w:r>
          <w:fldChar w:fldCharType="end"/>
        </w:r>
      </w:hyperlink>
    </w:p>
    <w:p>
      <w:pPr>
        <w:pStyle w:val="TOC1"/>
        <w:tabs>
          <w:tab w:val="right" w:leader="dot" w:pos="8306"/>
        </w:tabs>
      </w:pPr>
      <w:hyperlink w:anchor="_Toc3967" w:history="1">
        <w:r>
          <w:rPr>
            <w:rFonts w:ascii="仿宋" w:eastAsia="仿宋" w:hAnsi="仿宋" w:cs="仿宋" w:hint="eastAsia"/>
            <w:lang w:eastAsia="zh-CN"/>
          </w:rPr>
          <w:t>四、环境和生态影响分析</w:t>
        </w:r>
        <w:r>
          <w:tab/>
        </w:r>
        <w:r>
          <w:fldChar w:fldCharType="begin"/>
        </w:r>
        <w:r>
          <w:instrText xml:space="preserve"> PAGEREF _Toc3967 \h </w:instrText>
        </w:r>
        <w:r>
          <w:fldChar w:fldCharType="separate"/>
        </w:r>
        <w:r>
          <w:t>23</w:t>
        </w:r>
        <w:r>
          <w:fldChar w:fldCharType="end"/>
        </w:r>
      </w:hyperlink>
    </w:p>
    <w:p>
      <w:pPr>
        <w:pStyle w:val="TOC2"/>
        <w:tabs>
          <w:tab w:val="right" w:leader="dot" w:pos="8306"/>
        </w:tabs>
      </w:pPr>
      <w:hyperlink w:anchor="_Toc23832" w:history="1">
        <w:r>
          <w:rPr>
            <w:rFonts w:ascii="仿宋" w:eastAsia="仿宋" w:hAnsi="仿宋" w:cs="仿宋" w:hint="eastAsia"/>
            <w:lang w:eastAsia="zh-CN"/>
          </w:rPr>
          <w:t>(一)、环境和生态现状</w:t>
        </w:r>
        <w:r>
          <w:tab/>
        </w:r>
        <w:r>
          <w:fldChar w:fldCharType="begin"/>
        </w:r>
        <w:r>
          <w:instrText xml:space="preserve"> PAGEREF _Toc23832 \h </w:instrText>
        </w:r>
        <w:r>
          <w:fldChar w:fldCharType="separate"/>
        </w:r>
        <w:r>
          <w:t>23</w:t>
        </w:r>
        <w:r>
          <w:fldChar w:fldCharType="end"/>
        </w:r>
      </w:hyperlink>
    </w:p>
    <w:p>
      <w:pPr>
        <w:pStyle w:val="TOC2"/>
        <w:tabs>
          <w:tab w:val="right" w:leader="dot" w:pos="8306"/>
        </w:tabs>
      </w:pPr>
      <w:hyperlink w:anchor="_Toc2101" w:history="1">
        <w:r>
          <w:rPr>
            <w:rFonts w:ascii="仿宋" w:eastAsia="仿宋" w:hAnsi="仿宋" w:cs="仿宋" w:hint="eastAsia"/>
            <w:lang w:eastAsia="zh-CN"/>
          </w:rPr>
          <w:t>(二)、生态环境影响分析</w:t>
        </w:r>
        <w:r>
          <w:tab/>
        </w:r>
        <w:r>
          <w:fldChar w:fldCharType="begin"/>
        </w:r>
        <w:r>
          <w:instrText xml:space="preserve"> PAGEREF _Toc2101 \h </w:instrText>
        </w:r>
        <w:r>
          <w:fldChar w:fldCharType="separate"/>
        </w:r>
        <w:r>
          <w:t>24</w:t>
        </w:r>
        <w:r>
          <w:fldChar w:fldCharType="end"/>
        </w:r>
      </w:hyperlink>
    </w:p>
    <w:p>
      <w:pPr>
        <w:pStyle w:val="TOC2"/>
        <w:tabs>
          <w:tab w:val="right" w:leader="dot" w:pos="8306"/>
        </w:tabs>
      </w:pPr>
      <w:hyperlink w:anchor="_Toc26773" w:history="1">
        <w:r>
          <w:rPr>
            <w:rFonts w:ascii="仿宋" w:eastAsia="仿宋" w:hAnsi="仿宋" w:cs="仿宋" w:hint="eastAsia"/>
            <w:lang w:eastAsia="zh-CN"/>
          </w:rPr>
          <w:t>(三)、生态环境保护措施</w:t>
        </w:r>
        <w:r>
          <w:tab/>
        </w:r>
        <w:r>
          <w:fldChar w:fldCharType="begin"/>
        </w:r>
        <w:r>
          <w:instrText xml:space="preserve"> PAGEREF _Toc26773 \h </w:instrText>
        </w:r>
        <w:r>
          <w:fldChar w:fldCharType="separate"/>
        </w:r>
        <w:r>
          <w:t>25</w:t>
        </w:r>
        <w:r>
          <w:fldChar w:fldCharType="end"/>
        </w:r>
      </w:hyperlink>
    </w:p>
    <w:p>
      <w:pPr>
        <w:pStyle w:val="TOC2"/>
        <w:tabs>
          <w:tab w:val="right" w:leader="dot" w:pos="8306"/>
        </w:tabs>
      </w:pPr>
      <w:hyperlink w:anchor="_Toc2562" w:history="1">
        <w:r>
          <w:rPr>
            <w:rFonts w:ascii="仿宋" w:eastAsia="仿宋" w:hAnsi="仿宋" w:cs="仿宋" w:hint="eastAsia"/>
            <w:lang w:eastAsia="zh-CN"/>
          </w:rPr>
          <w:t>(四)、地质灾害影响分析</w:t>
        </w:r>
        <w:r>
          <w:tab/>
        </w:r>
        <w:r>
          <w:fldChar w:fldCharType="begin"/>
        </w:r>
        <w:r>
          <w:instrText xml:space="preserve"> PAGEREF _Toc2562 \h </w:instrText>
        </w:r>
        <w:r>
          <w:fldChar w:fldCharType="separate"/>
        </w:r>
        <w:r>
          <w:t>27</w:t>
        </w:r>
        <w:r>
          <w:fldChar w:fldCharType="end"/>
        </w:r>
      </w:hyperlink>
    </w:p>
    <w:p>
      <w:pPr>
        <w:pStyle w:val="TOC2"/>
        <w:tabs>
          <w:tab w:val="right" w:leader="dot" w:pos="8306"/>
        </w:tabs>
      </w:pPr>
      <w:hyperlink w:anchor="_Toc26369" w:history="1">
        <w:r>
          <w:rPr>
            <w:rFonts w:ascii="仿宋" w:eastAsia="仿宋" w:hAnsi="仿宋" w:cs="仿宋" w:hint="eastAsia"/>
            <w:lang w:eastAsia="zh-CN"/>
          </w:rPr>
          <w:t>(五)、特殊环境影响</w:t>
        </w:r>
        <w:r>
          <w:tab/>
        </w:r>
        <w:r>
          <w:fldChar w:fldCharType="begin"/>
        </w:r>
        <w:r>
          <w:instrText xml:space="preserve"> PAGEREF _Toc26369 \h </w:instrText>
        </w:r>
        <w:r>
          <w:fldChar w:fldCharType="separate"/>
        </w:r>
        <w:r>
          <w:t>29</w:t>
        </w:r>
        <w:r>
          <w:fldChar w:fldCharType="end"/>
        </w:r>
      </w:hyperlink>
    </w:p>
    <w:p>
      <w:pPr>
        <w:pStyle w:val="TOC1"/>
        <w:tabs>
          <w:tab w:val="right" w:leader="dot" w:pos="8306"/>
        </w:tabs>
      </w:pPr>
      <w:hyperlink w:anchor="_Toc12639" w:history="1">
        <w:r>
          <w:rPr>
            <w:rFonts w:ascii="仿宋" w:eastAsia="仿宋" w:hAnsi="仿宋" w:cs="仿宋" w:hint="eastAsia"/>
            <w:lang w:eastAsia="zh-CN"/>
          </w:rPr>
          <w:t>五、财务管理与成本控制</w:t>
        </w:r>
        <w:r>
          <w:tab/>
        </w:r>
        <w:r>
          <w:fldChar w:fldCharType="begin"/>
        </w:r>
        <w:r>
          <w:instrText xml:space="preserve"> PAGEREF _Toc12639 \h </w:instrText>
        </w:r>
        <w:r>
          <w:fldChar w:fldCharType="separate"/>
        </w:r>
        <w:r>
          <w:t>30</w:t>
        </w:r>
        <w:r>
          <w:fldChar w:fldCharType="end"/>
        </w:r>
      </w:hyperlink>
    </w:p>
    <w:p>
      <w:pPr>
        <w:pStyle w:val="TOC2"/>
        <w:tabs>
          <w:tab w:val="right" w:leader="dot" w:pos="8306"/>
        </w:tabs>
      </w:pPr>
      <w:hyperlink w:anchor="_Toc32424" w:history="1">
        <w:r>
          <w:rPr>
            <w:rFonts w:ascii="仿宋" w:eastAsia="仿宋" w:hAnsi="仿宋" w:cs="仿宋" w:hint="eastAsia"/>
            <w:lang w:eastAsia="zh-CN"/>
          </w:rPr>
          <w:t>(一)、财务管理体系建设</w:t>
        </w:r>
        <w:r>
          <w:tab/>
        </w:r>
        <w:r>
          <w:fldChar w:fldCharType="begin"/>
        </w:r>
        <w:r>
          <w:instrText xml:space="preserve"> PAGEREF _Toc32424 \h </w:instrText>
        </w:r>
        <w:r>
          <w:fldChar w:fldCharType="separate"/>
        </w:r>
        <w:r>
          <w:t>30</w:t>
        </w:r>
        <w:r>
          <w:fldChar w:fldCharType="end"/>
        </w:r>
      </w:hyperlink>
    </w:p>
    <w:p>
      <w:pPr>
        <w:pStyle w:val="TOC2"/>
        <w:tabs>
          <w:tab w:val="right" w:leader="dot" w:pos="8306"/>
        </w:tabs>
      </w:pPr>
      <w:hyperlink w:anchor="_Toc24656" w:history="1">
        <w:r>
          <w:rPr>
            <w:rFonts w:ascii="仿宋" w:eastAsia="仿宋" w:hAnsi="仿宋" w:cs="仿宋" w:hint="eastAsia"/>
            <w:lang w:eastAsia="zh-CN"/>
          </w:rPr>
          <w:t>(二)、成本控制措施</w:t>
        </w:r>
        <w:r>
          <w:tab/>
        </w:r>
        <w:r>
          <w:fldChar w:fldCharType="begin"/>
        </w:r>
        <w:r>
          <w:instrText xml:space="preserve"> PAGEREF _Toc24656 \h </w:instrText>
        </w:r>
        <w:r>
          <w:fldChar w:fldCharType="separate"/>
        </w:r>
        <w:r>
          <w:t>31</w:t>
        </w:r>
        <w:r>
          <w:fldChar w:fldCharType="end"/>
        </w:r>
      </w:hyperlink>
    </w:p>
    <w:p>
      <w:pPr>
        <w:pStyle w:val="TOC1"/>
        <w:tabs>
          <w:tab w:val="right" w:leader="dot" w:pos="8306"/>
        </w:tabs>
      </w:pPr>
      <w:hyperlink w:anchor="_Toc12990" w:history="1">
        <w:r>
          <w:rPr>
            <w:rFonts w:ascii="仿宋" w:eastAsia="仿宋" w:hAnsi="仿宋" w:cs="仿宋" w:hint="eastAsia"/>
            <w:lang w:eastAsia="zh-CN"/>
          </w:rPr>
          <w:t>六、项目监理与质量保证</w:t>
        </w:r>
        <w:r>
          <w:tab/>
        </w:r>
        <w:r>
          <w:fldChar w:fldCharType="begin"/>
        </w:r>
        <w:r>
          <w:instrText xml:space="preserve"> PAGEREF _Toc12990 \h </w:instrText>
        </w:r>
        <w:r>
          <w:fldChar w:fldCharType="separate"/>
        </w:r>
        <w:r>
          <w:t>32</w:t>
        </w:r>
        <w:r>
          <w:fldChar w:fldCharType="end"/>
        </w:r>
      </w:hyperlink>
    </w:p>
    <w:p>
      <w:pPr>
        <w:pStyle w:val="TOC2"/>
        <w:tabs>
          <w:tab w:val="right" w:leader="dot" w:pos="8306"/>
        </w:tabs>
      </w:pPr>
      <w:hyperlink w:anchor="_Toc6521" w:history="1">
        <w:r>
          <w:rPr>
            <w:rFonts w:ascii="仿宋" w:eastAsia="仿宋" w:hAnsi="仿宋" w:cs="仿宋" w:hint="eastAsia"/>
            <w:lang w:eastAsia="zh-CN"/>
          </w:rPr>
          <w:t>(一)、监理体系构建</w:t>
        </w:r>
        <w:r>
          <w:tab/>
        </w:r>
        <w:r>
          <w:fldChar w:fldCharType="begin"/>
        </w:r>
        <w:r>
          <w:instrText xml:space="preserve"> PAGEREF _Toc6521 \h </w:instrText>
        </w:r>
        <w:r>
          <w:fldChar w:fldCharType="separate"/>
        </w:r>
        <w:r>
          <w:t>32</w:t>
        </w:r>
        <w:r>
          <w:fldChar w:fldCharType="end"/>
        </w:r>
      </w:hyperlink>
    </w:p>
    <w:p>
      <w:pPr>
        <w:pStyle w:val="TOC2"/>
        <w:tabs>
          <w:tab w:val="right" w:leader="dot" w:pos="8306"/>
        </w:tabs>
      </w:pPr>
      <w:hyperlink w:anchor="_Toc16036" w:history="1">
        <w:r>
          <w:rPr>
            <w:rFonts w:ascii="仿宋" w:eastAsia="仿宋" w:hAnsi="仿宋" w:cs="仿宋" w:hint="eastAsia"/>
            <w:lang w:eastAsia="zh-CN"/>
          </w:rPr>
          <w:t>(二)、质量保证体系实施</w:t>
        </w:r>
        <w:r>
          <w:tab/>
        </w:r>
        <w:r>
          <w:fldChar w:fldCharType="begin"/>
        </w:r>
        <w:r>
          <w:instrText xml:space="preserve"> PAGEREF _Toc16036 \h </w:instrText>
        </w:r>
        <w:r>
          <w:fldChar w:fldCharType="separate"/>
        </w:r>
        <w:r>
          <w:t>33</w:t>
        </w:r>
        <w:r>
          <w:fldChar w:fldCharType="end"/>
        </w:r>
      </w:hyperlink>
    </w:p>
    <w:p>
      <w:pPr>
        <w:pStyle w:val="TOC2"/>
        <w:tabs>
          <w:tab w:val="right" w:leader="dot" w:pos="8306"/>
        </w:tabs>
      </w:pPr>
      <w:hyperlink w:anchor="_Toc10426" w:history="1">
        <w:r>
          <w:rPr>
            <w:rFonts w:ascii="仿宋" w:eastAsia="仿宋" w:hAnsi="仿宋" w:cs="仿宋" w:hint="eastAsia"/>
            <w:lang w:eastAsia="zh-CN"/>
          </w:rPr>
          <w:t>(三)、监理与质量控制流程</w:t>
        </w:r>
        <w:r>
          <w:tab/>
        </w:r>
        <w:r>
          <w:fldChar w:fldCharType="begin"/>
        </w:r>
        <w:r>
          <w:instrText xml:space="preserve"> PAGEREF _Toc10426 \h </w:instrText>
        </w:r>
        <w:r>
          <w:fldChar w:fldCharType="separate"/>
        </w:r>
        <w:r>
          <w:t>34</w:t>
        </w:r>
        <w:r>
          <w:fldChar w:fldCharType="end"/>
        </w:r>
      </w:hyperlink>
    </w:p>
    <w:p>
      <w:pPr>
        <w:pStyle w:val="TOC1"/>
        <w:tabs>
          <w:tab w:val="right" w:leader="dot" w:pos="8306"/>
        </w:tabs>
      </w:pPr>
      <w:hyperlink w:anchor="_Toc27812" w:history="1">
        <w:r>
          <w:rPr>
            <w:rFonts w:ascii="仿宋" w:eastAsia="仿宋" w:hAnsi="仿宋" w:cs="仿宋" w:hint="eastAsia"/>
            <w:lang w:eastAsia="zh-CN"/>
          </w:rPr>
          <w:t>七、土地利用与规划方案</w:t>
        </w:r>
        <w:r>
          <w:tab/>
        </w:r>
        <w:r>
          <w:fldChar w:fldCharType="begin"/>
        </w:r>
        <w:r>
          <w:instrText xml:space="preserve"> PAGEREF _Toc27812 \h </w:instrText>
        </w:r>
        <w:r>
          <w:fldChar w:fldCharType="separate"/>
        </w:r>
        <w:r>
          <w:t>34</w:t>
        </w:r>
        <w:r>
          <w:fldChar w:fldCharType="end"/>
        </w:r>
      </w:hyperlink>
    </w:p>
    <w:p>
      <w:pPr>
        <w:pStyle w:val="TOC2"/>
        <w:tabs>
          <w:tab w:val="right" w:leader="dot" w:pos="8306"/>
        </w:tabs>
      </w:pPr>
      <w:hyperlink w:anchor="_Toc11668" w:history="1">
        <w:r>
          <w:rPr>
            <w:rFonts w:ascii="仿宋" w:eastAsia="仿宋" w:hAnsi="仿宋" w:cs="仿宋" w:hint="eastAsia"/>
            <w:lang w:eastAsia="zh-CN"/>
          </w:rPr>
          <w:t>(一)、项目用地情况分析</w:t>
        </w:r>
        <w:r>
          <w:tab/>
        </w:r>
        <w:r>
          <w:fldChar w:fldCharType="begin"/>
        </w:r>
        <w:r>
          <w:instrText xml:space="preserve"> PAGEREF _Toc11668 \h </w:instrText>
        </w:r>
        <w:r>
          <w:fldChar w:fldCharType="separate"/>
        </w:r>
        <w:r>
          <w:t>34</w:t>
        </w:r>
        <w:r>
          <w:fldChar w:fldCharType="end"/>
        </w:r>
      </w:hyperlink>
    </w:p>
    <w:p>
      <w:pPr>
        <w:pStyle w:val="TOC2"/>
        <w:tabs>
          <w:tab w:val="right" w:leader="dot" w:pos="8306"/>
        </w:tabs>
      </w:pPr>
      <w:hyperlink w:anchor="_Toc19240" w:history="1">
        <w:r>
          <w:rPr>
            <w:rFonts w:ascii="仿宋" w:eastAsia="仿宋" w:hAnsi="仿宋" w:cs="仿宋" w:hint="eastAsia"/>
            <w:lang w:eastAsia="zh-CN"/>
          </w:rPr>
          <w:t>(二)、土地利用规划方案</w:t>
        </w:r>
        <w:r>
          <w:tab/>
        </w:r>
        <w:r>
          <w:fldChar w:fldCharType="begin"/>
        </w:r>
        <w:r>
          <w:instrText xml:space="preserve"> PAGEREF _Toc19240 \h </w:instrText>
        </w:r>
        <w:r>
          <w:fldChar w:fldCharType="separate"/>
        </w:r>
        <w:r>
          <w:t>35</w:t>
        </w:r>
        <w:r>
          <w:fldChar w:fldCharType="end"/>
        </w:r>
      </w:hyperlink>
    </w:p>
    <w:p>
      <w:pPr>
        <w:pStyle w:val="TOC1"/>
        <w:tabs>
          <w:tab w:val="right" w:leader="dot" w:pos="8306"/>
        </w:tabs>
      </w:pPr>
      <w:hyperlink w:anchor="_Toc32243" w:history="1">
        <w:r>
          <w:rPr>
            <w:rFonts w:ascii="仿宋" w:eastAsia="仿宋" w:hAnsi="仿宋" w:cs="仿宋" w:hint="eastAsia"/>
            <w:lang w:eastAsia="zh-CN"/>
          </w:rPr>
          <w:t>八、环境保护与治理方案</w:t>
        </w:r>
        <w:r>
          <w:tab/>
        </w:r>
        <w:r>
          <w:fldChar w:fldCharType="begin"/>
        </w:r>
        <w:r>
          <w:instrText xml:space="preserve"> PAGEREF _Toc32243 \h </w:instrText>
        </w:r>
        <w:r>
          <w:fldChar w:fldCharType="separate"/>
        </w:r>
        <w:r>
          <w:t>36</w:t>
        </w:r>
        <w:r>
          <w:fldChar w:fldCharType="end"/>
        </w:r>
      </w:hyperlink>
    </w:p>
    <w:p>
      <w:pPr>
        <w:pStyle w:val="TOC2"/>
        <w:tabs>
          <w:tab w:val="right" w:leader="dot" w:pos="8306"/>
        </w:tabs>
      </w:pPr>
      <w:hyperlink w:anchor="_Toc31983" w:history="1">
        <w:r>
          <w:rPr>
            <w:rFonts w:ascii="仿宋" w:eastAsia="仿宋" w:hAnsi="仿宋" w:cs="仿宋" w:hint="eastAsia"/>
            <w:lang w:eastAsia="zh-CN"/>
          </w:rPr>
          <w:t>(一)、项目环境影响评估</w:t>
        </w:r>
        <w:r>
          <w:tab/>
        </w:r>
        <w:r>
          <w:fldChar w:fldCharType="begin"/>
        </w:r>
        <w:r>
          <w:instrText xml:space="preserve"> PAGEREF _Toc31983 \h </w:instrText>
        </w:r>
        <w:r>
          <w:fldChar w:fldCharType="separate"/>
        </w:r>
        <w:r>
          <w:t>36</w:t>
        </w:r>
        <w:r>
          <w:fldChar w:fldCharType="end"/>
        </w:r>
      </w:hyperlink>
    </w:p>
    <w:p>
      <w:pPr>
        <w:pStyle w:val="TOC2"/>
        <w:tabs>
          <w:tab w:val="right" w:leader="dot" w:pos="8306"/>
        </w:tabs>
      </w:pPr>
      <w:hyperlink w:anchor="_Toc19472" w:history="1">
        <w:r>
          <w:rPr>
            <w:rFonts w:ascii="仿宋" w:eastAsia="仿宋" w:hAnsi="仿宋" w:cs="仿宋" w:hint="eastAsia"/>
            <w:lang w:eastAsia="zh-CN"/>
          </w:rPr>
          <w:t>(二)、环境保护措施与治理方案</w:t>
        </w:r>
        <w:r>
          <w:tab/>
        </w:r>
        <w:r>
          <w:fldChar w:fldCharType="begin"/>
        </w:r>
        <w:r>
          <w:instrText xml:space="preserve"> PAGEREF _Toc19472 \h </w:instrText>
        </w:r>
        <w:r>
          <w:fldChar w:fldCharType="separate"/>
        </w:r>
        <w:r>
          <w:t>37</w:t>
        </w:r>
        <w:r>
          <w:fldChar w:fldCharType="end"/>
        </w:r>
      </w:hyperlink>
    </w:p>
    <w:p>
      <w:pPr>
        <w:pStyle w:val="TOC1"/>
        <w:tabs>
          <w:tab w:val="right" w:leader="dot" w:pos="8306"/>
        </w:tabs>
      </w:pPr>
      <w:hyperlink w:anchor="_Toc993" w:history="1">
        <w:r>
          <w:rPr>
            <w:rFonts w:ascii="仿宋" w:eastAsia="仿宋" w:hAnsi="仿宋" w:cs="仿宋" w:hint="eastAsia"/>
            <w:lang w:eastAsia="zh-CN"/>
          </w:rPr>
          <w:t>九、项目进度计划</w:t>
        </w:r>
        <w:r>
          <w:tab/>
        </w:r>
        <w:r>
          <w:fldChar w:fldCharType="begin"/>
        </w:r>
        <w:r>
          <w:instrText xml:space="preserve"> PAGEREF _Toc993 \h </w:instrText>
        </w:r>
        <w:r>
          <w:fldChar w:fldCharType="separate"/>
        </w:r>
        <w:r>
          <w:t>37</w:t>
        </w:r>
        <w:r>
          <w:fldChar w:fldCharType="end"/>
        </w:r>
      </w:hyperlink>
    </w:p>
    <w:p>
      <w:pPr>
        <w:pStyle w:val="TOC2"/>
        <w:tabs>
          <w:tab w:val="right" w:leader="dot" w:pos="8306"/>
        </w:tabs>
      </w:pPr>
      <w:hyperlink w:anchor="_Toc4224" w:history="1">
        <w:r>
          <w:rPr>
            <w:rFonts w:ascii="仿宋" w:eastAsia="仿宋" w:hAnsi="仿宋" w:cs="仿宋" w:hint="eastAsia"/>
            <w:lang w:eastAsia="zh-CN"/>
          </w:rPr>
          <w:t>(一)、建设周期</w:t>
        </w:r>
        <w:r>
          <w:tab/>
        </w:r>
        <w:r>
          <w:fldChar w:fldCharType="begin"/>
        </w:r>
        <w:r>
          <w:instrText xml:space="preserve"> PAGEREF _Toc4224 \h </w:instrText>
        </w:r>
        <w:r>
          <w:fldChar w:fldCharType="separate"/>
        </w:r>
        <w:r>
          <w:t>37</w:t>
        </w:r>
        <w:r>
          <w:fldChar w:fldCharType="end"/>
        </w:r>
      </w:hyperlink>
    </w:p>
    <w:p>
      <w:pPr>
        <w:pStyle w:val="TOC2"/>
        <w:tabs>
          <w:tab w:val="right" w:leader="dot" w:pos="8306"/>
        </w:tabs>
      </w:pPr>
      <w:hyperlink w:anchor="_Toc9057" w:history="1">
        <w:r>
          <w:rPr>
            <w:rFonts w:ascii="仿宋" w:eastAsia="仿宋" w:hAnsi="仿宋" w:cs="仿宋" w:hint="eastAsia"/>
            <w:lang w:eastAsia="zh-CN"/>
          </w:rPr>
          <w:t>(二)、建设进度</w:t>
        </w:r>
        <w:r>
          <w:tab/>
        </w:r>
        <w:r>
          <w:fldChar w:fldCharType="begin"/>
        </w:r>
        <w:r>
          <w:instrText xml:space="preserve"> PAGEREF _Toc9057 \h </w:instrText>
        </w:r>
        <w:r>
          <w:fldChar w:fldCharType="separate"/>
        </w:r>
        <w:r>
          <w:t>38</w:t>
        </w:r>
        <w:r>
          <w:fldChar w:fldCharType="end"/>
        </w:r>
      </w:hyperlink>
    </w:p>
    <w:p>
      <w:pPr>
        <w:pStyle w:val="TOC2"/>
        <w:tabs>
          <w:tab w:val="right" w:leader="dot" w:pos="8306"/>
        </w:tabs>
      </w:pPr>
      <w:hyperlink w:anchor="_Toc434" w:history="1">
        <w:r>
          <w:rPr>
            <w:rFonts w:ascii="仿宋" w:eastAsia="仿宋" w:hAnsi="仿宋" w:cs="仿宋" w:hint="eastAsia"/>
            <w:lang w:eastAsia="zh-CN"/>
          </w:rPr>
          <w:t>(三)、进度安排注意事项</w:t>
        </w:r>
        <w:r>
          <w:tab/>
        </w:r>
        <w:r>
          <w:fldChar w:fldCharType="begin"/>
        </w:r>
        <w:r>
          <w:instrText xml:space="preserve"> PAGEREF _Toc434 \h </w:instrText>
        </w:r>
        <w:r>
          <w:fldChar w:fldCharType="separate"/>
        </w:r>
        <w:r>
          <w:t>39</w:t>
        </w:r>
        <w:r>
          <w:fldChar w:fldCharType="end"/>
        </w:r>
      </w:hyperlink>
    </w:p>
    <w:p>
      <w:pPr>
        <w:pStyle w:val="TOC2"/>
        <w:tabs>
          <w:tab w:val="right" w:leader="dot" w:pos="8306"/>
        </w:tabs>
      </w:pPr>
      <w:hyperlink w:anchor="_Toc7762" w:history="1">
        <w:r>
          <w:rPr>
            <w:rFonts w:ascii="仿宋" w:eastAsia="仿宋" w:hAnsi="仿宋" w:cs="仿宋" w:hint="eastAsia"/>
            <w:lang w:eastAsia="zh-CN"/>
          </w:rPr>
          <w:t>(四)、人力资源配置</w:t>
        </w:r>
        <w:r>
          <w:tab/>
        </w:r>
        <w:r>
          <w:fldChar w:fldCharType="begin"/>
        </w:r>
        <w:r>
          <w:instrText xml:space="preserve"> PAGEREF _Toc7762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54" w:history="1">
        <w:r>
          <w:rPr>
            <w:rFonts w:ascii="仿宋" w:eastAsia="仿宋" w:hAnsi="仿宋" w:cs="仿宋" w:hint="eastAsia"/>
            <w:lang w:eastAsia="zh-CN"/>
          </w:rPr>
          <w:t>(五)、员工培训</w:t>
        </w:r>
        <w:r>
          <w:tab/>
        </w:r>
        <w:r>
          <w:fldChar w:fldCharType="begin"/>
        </w:r>
        <w:r>
          <w:instrText xml:space="preserve"> PAGEREF _Toc27754 \h </w:instrText>
        </w:r>
        <w:r>
          <w:fldChar w:fldCharType="separate"/>
        </w:r>
        <w:r>
          <w:t>42</w:t>
        </w:r>
        <w:r>
          <w:fldChar w:fldCharType="end"/>
        </w:r>
      </w:hyperlink>
    </w:p>
    <w:p>
      <w:pPr>
        <w:pStyle w:val="TOC2"/>
        <w:tabs>
          <w:tab w:val="right" w:leader="dot" w:pos="8306"/>
        </w:tabs>
      </w:pPr>
      <w:hyperlink w:anchor="_Toc30252" w:history="1">
        <w:r>
          <w:rPr>
            <w:rFonts w:ascii="仿宋" w:eastAsia="仿宋" w:hAnsi="仿宋" w:cs="仿宋" w:hint="eastAsia"/>
            <w:lang w:eastAsia="zh-CN"/>
          </w:rPr>
          <w:t>(六)、项目实施保障</w:t>
        </w:r>
        <w:r>
          <w:tab/>
        </w:r>
        <w:r>
          <w:fldChar w:fldCharType="begin"/>
        </w:r>
        <w:r>
          <w:instrText xml:space="preserve"> PAGEREF _Toc30252 \h </w:instrText>
        </w:r>
        <w:r>
          <w:fldChar w:fldCharType="separate"/>
        </w:r>
        <w:r>
          <w:t>43</w:t>
        </w:r>
        <w:r>
          <w:fldChar w:fldCharType="end"/>
        </w:r>
      </w:hyperlink>
    </w:p>
    <w:p>
      <w:pPr>
        <w:pStyle w:val="TOC2"/>
        <w:tabs>
          <w:tab w:val="right" w:leader="dot" w:pos="8306"/>
        </w:tabs>
      </w:pPr>
      <w:hyperlink w:anchor="_Toc7414" w:history="1">
        <w:r>
          <w:rPr>
            <w:rFonts w:ascii="仿宋" w:eastAsia="仿宋" w:hAnsi="仿宋" w:cs="仿宋" w:hint="eastAsia"/>
            <w:lang w:eastAsia="zh-CN"/>
          </w:rPr>
          <w:t>(七)、安全规范管理</w:t>
        </w:r>
        <w:r>
          <w:tab/>
        </w:r>
        <w:r>
          <w:fldChar w:fldCharType="begin"/>
        </w:r>
        <w:r>
          <w:instrText xml:space="preserve"> PAGEREF _Toc7414 \h </w:instrText>
        </w:r>
        <w:r>
          <w:fldChar w:fldCharType="separate"/>
        </w:r>
        <w:r>
          <w:t>44</w:t>
        </w:r>
        <w:r>
          <w:fldChar w:fldCharType="end"/>
        </w:r>
      </w:hyperlink>
    </w:p>
    <w:p>
      <w:pPr>
        <w:pStyle w:val="TOC1"/>
        <w:tabs>
          <w:tab w:val="right" w:leader="dot" w:pos="8306"/>
        </w:tabs>
      </w:pPr>
      <w:hyperlink w:anchor="_Toc15316" w:history="1">
        <w:r>
          <w:rPr>
            <w:rFonts w:ascii="仿宋" w:eastAsia="仿宋" w:hAnsi="仿宋" w:cs="仿宋" w:hint="eastAsia"/>
            <w:lang w:eastAsia="zh-CN"/>
          </w:rPr>
          <w:t>十、资金管理与财务规划</w:t>
        </w:r>
        <w:r>
          <w:tab/>
        </w:r>
        <w:r>
          <w:fldChar w:fldCharType="begin"/>
        </w:r>
        <w:r>
          <w:instrText xml:space="preserve"> PAGEREF _Toc15316 \h </w:instrText>
        </w:r>
        <w:r>
          <w:fldChar w:fldCharType="separate"/>
        </w:r>
        <w:r>
          <w:t>45</w:t>
        </w:r>
        <w:r>
          <w:fldChar w:fldCharType="end"/>
        </w:r>
      </w:hyperlink>
    </w:p>
    <w:p>
      <w:pPr>
        <w:pStyle w:val="TOC2"/>
        <w:tabs>
          <w:tab w:val="right" w:leader="dot" w:pos="8306"/>
        </w:tabs>
      </w:pPr>
      <w:hyperlink w:anchor="_Toc18230" w:history="1">
        <w:r>
          <w:rPr>
            <w:rFonts w:ascii="仿宋" w:eastAsia="仿宋" w:hAnsi="仿宋" w:cs="仿宋" w:hint="eastAsia"/>
            <w:lang w:eastAsia="zh-CN"/>
          </w:rPr>
          <w:t>(一)、项目资金来源与筹措</w:t>
        </w:r>
        <w:r>
          <w:tab/>
        </w:r>
        <w:r>
          <w:fldChar w:fldCharType="begin"/>
        </w:r>
        <w:r>
          <w:instrText xml:space="preserve"> PAGEREF _Toc18230 \h </w:instrText>
        </w:r>
        <w:r>
          <w:fldChar w:fldCharType="separate"/>
        </w:r>
        <w:r>
          <w:t>45</w:t>
        </w:r>
        <w:r>
          <w:fldChar w:fldCharType="end"/>
        </w:r>
      </w:hyperlink>
    </w:p>
    <w:p>
      <w:pPr>
        <w:pStyle w:val="TOC2"/>
        <w:tabs>
          <w:tab w:val="right" w:leader="dot" w:pos="8306"/>
        </w:tabs>
      </w:pPr>
      <w:hyperlink w:anchor="_Toc18450" w:history="1">
        <w:r>
          <w:rPr>
            <w:rFonts w:ascii="仿宋" w:eastAsia="仿宋" w:hAnsi="仿宋" w:cs="仿宋" w:hint="eastAsia"/>
            <w:lang w:eastAsia="zh-CN"/>
          </w:rPr>
          <w:t>(二)、资金使用与监管</w:t>
        </w:r>
        <w:r>
          <w:tab/>
        </w:r>
        <w:r>
          <w:fldChar w:fldCharType="begin"/>
        </w:r>
        <w:r>
          <w:instrText xml:space="preserve"> PAGEREF _Toc18450 \h </w:instrText>
        </w:r>
        <w:r>
          <w:fldChar w:fldCharType="separate"/>
        </w:r>
        <w:r>
          <w:t>46</w:t>
        </w:r>
        <w:r>
          <w:fldChar w:fldCharType="end"/>
        </w:r>
      </w:hyperlink>
    </w:p>
    <w:p>
      <w:pPr>
        <w:pStyle w:val="TOC2"/>
        <w:tabs>
          <w:tab w:val="right" w:leader="dot" w:pos="8306"/>
        </w:tabs>
      </w:pPr>
      <w:hyperlink w:anchor="_Toc2983" w:history="1">
        <w:r>
          <w:rPr>
            <w:rFonts w:ascii="仿宋" w:eastAsia="仿宋" w:hAnsi="仿宋" w:cs="仿宋" w:hint="eastAsia"/>
            <w:lang w:eastAsia="zh-CN"/>
          </w:rPr>
          <w:t>(三)、财务规划与预测</w:t>
        </w:r>
        <w:r>
          <w:tab/>
        </w:r>
        <w:r>
          <w:fldChar w:fldCharType="begin"/>
        </w:r>
        <w:r>
          <w:instrText xml:space="preserve"> PAGEREF _Toc2983 \h </w:instrText>
        </w:r>
        <w:r>
          <w:fldChar w:fldCharType="separate"/>
        </w:r>
        <w:r>
          <w:t>48</w:t>
        </w:r>
        <w:r>
          <w:fldChar w:fldCharType="end"/>
        </w:r>
      </w:hyperlink>
    </w:p>
    <w:p>
      <w:pPr>
        <w:pStyle w:val="TOC1"/>
        <w:tabs>
          <w:tab w:val="right" w:leader="dot" w:pos="8306"/>
        </w:tabs>
      </w:pPr>
      <w:hyperlink w:anchor="_Toc8411" w:history="1">
        <w:r>
          <w:rPr>
            <w:rFonts w:ascii="仿宋" w:eastAsia="仿宋" w:hAnsi="仿宋" w:cs="仿宋" w:hint="eastAsia"/>
            <w:lang w:eastAsia="zh-CN"/>
          </w:rPr>
          <w:t>十一、项目质量与标准</w:t>
        </w:r>
        <w:r>
          <w:tab/>
        </w:r>
        <w:r>
          <w:fldChar w:fldCharType="begin"/>
        </w:r>
        <w:r>
          <w:instrText xml:space="preserve"> PAGEREF _Toc8411 \h </w:instrText>
        </w:r>
        <w:r>
          <w:fldChar w:fldCharType="separate"/>
        </w:r>
        <w:r>
          <w:t>49</w:t>
        </w:r>
        <w:r>
          <w:fldChar w:fldCharType="end"/>
        </w:r>
      </w:hyperlink>
    </w:p>
    <w:p>
      <w:pPr>
        <w:pStyle w:val="TOC2"/>
        <w:tabs>
          <w:tab w:val="right" w:leader="dot" w:pos="8306"/>
        </w:tabs>
      </w:pPr>
      <w:hyperlink w:anchor="_Toc27158" w:history="1">
        <w:r>
          <w:rPr>
            <w:rFonts w:ascii="仿宋" w:eastAsia="仿宋" w:hAnsi="仿宋" w:cs="仿宋" w:hint="eastAsia"/>
            <w:lang w:eastAsia="zh-CN"/>
          </w:rPr>
          <w:t>(一)、质量保障体系</w:t>
        </w:r>
        <w:r>
          <w:tab/>
        </w:r>
        <w:r>
          <w:fldChar w:fldCharType="begin"/>
        </w:r>
        <w:r>
          <w:instrText xml:space="preserve"> PAGEREF _Toc27158 \h </w:instrText>
        </w:r>
        <w:r>
          <w:fldChar w:fldCharType="separate"/>
        </w:r>
        <w:r>
          <w:t>49</w:t>
        </w:r>
        <w:r>
          <w:fldChar w:fldCharType="end"/>
        </w:r>
      </w:hyperlink>
    </w:p>
    <w:p>
      <w:pPr>
        <w:pStyle w:val="TOC2"/>
        <w:tabs>
          <w:tab w:val="right" w:leader="dot" w:pos="8306"/>
        </w:tabs>
      </w:pPr>
      <w:hyperlink w:anchor="_Toc14795" w:history="1">
        <w:r>
          <w:rPr>
            <w:rFonts w:ascii="仿宋" w:eastAsia="仿宋" w:hAnsi="仿宋" w:cs="仿宋" w:hint="eastAsia"/>
            <w:lang w:eastAsia="zh-CN"/>
          </w:rPr>
          <w:t>(二)、标准化作业流程</w:t>
        </w:r>
        <w:r>
          <w:tab/>
        </w:r>
        <w:r>
          <w:fldChar w:fldCharType="begin"/>
        </w:r>
        <w:r>
          <w:instrText xml:space="preserve"> PAGEREF _Toc14795 \h </w:instrText>
        </w:r>
        <w:r>
          <w:fldChar w:fldCharType="separate"/>
        </w:r>
        <w:r>
          <w:t>50</w:t>
        </w:r>
        <w:r>
          <w:fldChar w:fldCharType="end"/>
        </w:r>
      </w:hyperlink>
    </w:p>
    <w:p>
      <w:pPr>
        <w:pStyle w:val="TOC2"/>
        <w:tabs>
          <w:tab w:val="right" w:leader="dot" w:pos="8306"/>
        </w:tabs>
      </w:pPr>
      <w:hyperlink w:anchor="_Toc13996" w:history="1">
        <w:r>
          <w:rPr>
            <w:rFonts w:ascii="仿宋" w:eastAsia="仿宋" w:hAnsi="仿宋" w:cs="仿宋" w:hint="eastAsia"/>
            <w:lang w:eastAsia="zh-CN"/>
          </w:rPr>
          <w:t>(三)、质量监控与评估</w:t>
        </w:r>
        <w:r>
          <w:tab/>
        </w:r>
        <w:r>
          <w:fldChar w:fldCharType="begin"/>
        </w:r>
        <w:r>
          <w:instrText xml:space="preserve"> PAGEREF _Toc13996 \h </w:instrText>
        </w:r>
        <w:r>
          <w:fldChar w:fldCharType="separate"/>
        </w:r>
        <w:r>
          <w:t>52</w:t>
        </w:r>
        <w:r>
          <w:fldChar w:fldCharType="end"/>
        </w:r>
      </w:hyperlink>
    </w:p>
    <w:p>
      <w:pPr>
        <w:pStyle w:val="TOC2"/>
        <w:tabs>
          <w:tab w:val="right" w:leader="dot" w:pos="8306"/>
        </w:tabs>
      </w:pPr>
      <w:hyperlink w:anchor="_Toc29052" w:history="1">
        <w:r>
          <w:rPr>
            <w:rFonts w:ascii="仿宋" w:eastAsia="仿宋" w:hAnsi="仿宋" w:cs="仿宋" w:hint="eastAsia"/>
            <w:lang w:eastAsia="zh-CN"/>
          </w:rPr>
          <w:t>(四)、质量改进计划</w:t>
        </w:r>
        <w:r>
          <w:tab/>
        </w:r>
        <w:r>
          <w:fldChar w:fldCharType="begin"/>
        </w:r>
        <w:r>
          <w:instrText xml:space="preserve"> PAGEREF _Toc29052 \h </w:instrText>
        </w:r>
        <w:r>
          <w:fldChar w:fldCharType="separate"/>
        </w:r>
        <w:r>
          <w:t>53</w:t>
        </w:r>
        <w:r>
          <w:fldChar w:fldCharType="end"/>
        </w:r>
      </w:hyperlink>
    </w:p>
    <w:p>
      <w:pPr>
        <w:pStyle w:val="TOC1"/>
        <w:tabs>
          <w:tab w:val="right" w:leader="dot" w:pos="8306"/>
        </w:tabs>
      </w:pPr>
      <w:hyperlink w:anchor="_Toc3169" w:history="1">
        <w:r>
          <w:rPr>
            <w:rFonts w:ascii="仿宋" w:eastAsia="仿宋" w:hAnsi="仿宋" w:cs="仿宋" w:hint="eastAsia"/>
            <w:lang w:eastAsia="zh-CN"/>
          </w:rPr>
          <w:t>十二、环境保护与绿色发展</w:t>
        </w:r>
        <w:r>
          <w:tab/>
        </w:r>
        <w:r>
          <w:fldChar w:fldCharType="begin"/>
        </w:r>
        <w:r>
          <w:instrText xml:space="preserve"> PAGEREF _Toc3169 \h </w:instrText>
        </w:r>
        <w:r>
          <w:fldChar w:fldCharType="separate"/>
        </w:r>
        <w:r>
          <w:t>54</w:t>
        </w:r>
        <w:r>
          <w:fldChar w:fldCharType="end"/>
        </w:r>
      </w:hyperlink>
    </w:p>
    <w:p>
      <w:pPr>
        <w:pStyle w:val="TOC2"/>
        <w:tabs>
          <w:tab w:val="right" w:leader="dot" w:pos="8306"/>
        </w:tabs>
      </w:pPr>
      <w:hyperlink w:anchor="_Toc31399" w:history="1">
        <w:r>
          <w:rPr>
            <w:rFonts w:ascii="仿宋" w:eastAsia="仿宋" w:hAnsi="仿宋" w:cs="仿宋" w:hint="eastAsia"/>
            <w:lang w:eastAsia="zh-CN"/>
          </w:rPr>
          <w:t>(一)、环境保护措施</w:t>
        </w:r>
        <w:r>
          <w:tab/>
        </w:r>
        <w:r>
          <w:fldChar w:fldCharType="begin"/>
        </w:r>
        <w:r>
          <w:instrText xml:space="preserve"> PAGEREF _Toc31399 \h </w:instrText>
        </w:r>
        <w:r>
          <w:fldChar w:fldCharType="separate"/>
        </w:r>
        <w:r>
          <w:t>54</w:t>
        </w:r>
        <w:r>
          <w:fldChar w:fldCharType="end"/>
        </w:r>
      </w:hyperlink>
    </w:p>
    <w:p>
      <w:pPr>
        <w:pStyle w:val="TOC2"/>
        <w:tabs>
          <w:tab w:val="right" w:leader="dot" w:pos="8306"/>
        </w:tabs>
      </w:pPr>
      <w:hyperlink w:anchor="_Toc20517" w:history="1">
        <w:r>
          <w:rPr>
            <w:rFonts w:ascii="仿宋" w:eastAsia="仿宋" w:hAnsi="仿宋" w:cs="仿宋" w:hint="eastAsia"/>
            <w:lang w:eastAsia="zh-CN"/>
          </w:rPr>
          <w:t>(二)、绿色发展与可持续发展策略</w:t>
        </w:r>
        <w:r>
          <w:tab/>
        </w:r>
        <w:r>
          <w:fldChar w:fldCharType="begin"/>
        </w:r>
        <w:r>
          <w:instrText xml:space="preserve"> PAGEREF _Toc20517 \h </w:instrText>
        </w:r>
        <w:r>
          <w:fldChar w:fldCharType="separate"/>
        </w:r>
        <w:r>
          <w:t>56</w:t>
        </w:r>
        <w:r>
          <w:fldChar w:fldCharType="end"/>
        </w:r>
      </w:hyperlink>
    </w:p>
    <w:p>
      <w:pPr>
        <w:pStyle w:val="TOC1"/>
        <w:tabs>
          <w:tab w:val="right" w:leader="dot" w:pos="8306"/>
        </w:tabs>
      </w:pPr>
      <w:hyperlink w:anchor="_Toc5932" w:history="1">
        <w:r>
          <w:rPr>
            <w:rFonts w:ascii="仿宋" w:eastAsia="仿宋" w:hAnsi="仿宋" w:cs="仿宋" w:hint="eastAsia"/>
            <w:lang w:eastAsia="zh-CN"/>
          </w:rPr>
          <w:t>十三、产业协同与集群发展</w:t>
        </w:r>
        <w:r>
          <w:tab/>
        </w:r>
        <w:r>
          <w:fldChar w:fldCharType="begin"/>
        </w:r>
        <w:r>
          <w:instrText xml:space="preserve"> PAGEREF _Toc5932 \h </w:instrText>
        </w:r>
        <w:r>
          <w:fldChar w:fldCharType="separate"/>
        </w:r>
        <w:r>
          <w:t>57</w:t>
        </w:r>
        <w:r>
          <w:fldChar w:fldCharType="end"/>
        </w:r>
      </w:hyperlink>
    </w:p>
    <w:p>
      <w:pPr>
        <w:pStyle w:val="TOC2"/>
        <w:tabs>
          <w:tab w:val="right" w:leader="dot" w:pos="8306"/>
        </w:tabs>
      </w:pPr>
      <w:hyperlink w:anchor="_Toc12865" w:history="1">
        <w:r>
          <w:rPr>
            <w:rFonts w:ascii="仿宋" w:eastAsia="仿宋" w:hAnsi="仿宋" w:cs="仿宋" w:hint="eastAsia"/>
            <w:lang w:eastAsia="zh-CN"/>
          </w:rPr>
          <w:t>(一)、产业协同机制建设</w:t>
        </w:r>
        <w:r>
          <w:tab/>
        </w:r>
        <w:r>
          <w:fldChar w:fldCharType="begin"/>
        </w:r>
        <w:r>
          <w:instrText xml:space="preserve"> PAGEREF _Toc12865 \h </w:instrText>
        </w:r>
        <w:r>
          <w:fldChar w:fldCharType="separate"/>
        </w:r>
        <w:r>
          <w:t>57</w:t>
        </w:r>
        <w:r>
          <w:fldChar w:fldCharType="end"/>
        </w:r>
      </w:hyperlink>
    </w:p>
    <w:p>
      <w:pPr>
        <w:pStyle w:val="TOC2"/>
        <w:tabs>
          <w:tab w:val="right" w:leader="dot" w:pos="8306"/>
        </w:tabs>
      </w:pPr>
      <w:hyperlink w:anchor="_Toc31860" w:history="1">
        <w:r>
          <w:rPr>
            <w:rFonts w:ascii="仿宋" w:eastAsia="仿宋" w:hAnsi="仿宋" w:cs="仿宋" w:hint="eastAsia"/>
            <w:lang w:eastAsia="zh-CN"/>
          </w:rPr>
          <w:t>(二)、产业集群培育与发展</w:t>
        </w:r>
        <w:r>
          <w:tab/>
        </w:r>
        <w:r>
          <w:fldChar w:fldCharType="begin"/>
        </w:r>
        <w:r>
          <w:instrText xml:space="preserve"> PAGEREF _Toc31860 \h </w:instrText>
        </w:r>
        <w:r>
          <w:fldChar w:fldCharType="separate"/>
        </w:r>
        <w:r>
          <w:t>58</w:t>
        </w:r>
        <w:r>
          <w:fldChar w:fldCharType="end"/>
        </w:r>
      </w:hyperlink>
    </w:p>
    <w:p>
      <w:pPr>
        <w:pStyle w:val="TOC1"/>
        <w:tabs>
          <w:tab w:val="right" w:leader="dot" w:pos="8306"/>
        </w:tabs>
      </w:pPr>
      <w:hyperlink w:anchor="_Toc18359" w:history="1">
        <w:r>
          <w:rPr>
            <w:rFonts w:ascii="仿宋" w:eastAsia="仿宋" w:hAnsi="仿宋" w:cs="仿宋" w:hint="eastAsia"/>
            <w:lang w:eastAsia="zh-CN"/>
          </w:rPr>
          <w:t>十四、项目施工方案</w:t>
        </w:r>
        <w:r>
          <w:tab/>
        </w:r>
        <w:r>
          <w:fldChar w:fldCharType="begin"/>
        </w:r>
        <w:r>
          <w:instrText xml:space="preserve"> PAGEREF _Toc18359 \h </w:instrText>
        </w:r>
        <w:r>
          <w:fldChar w:fldCharType="separate"/>
        </w:r>
        <w:r>
          <w:t>59</w:t>
        </w:r>
        <w:r>
          <w:fldChar w:fldCharType="end"/>
        </w:r>
      </w:hyperlink>
    </w:p>
    <w:p>
      <w:pPr>
        <w:pStyle w:val="TOC2"/>
        <w:tabs>
          <w:tab w:val="right" w:leader="dot" w:pos="8306"/>
        </w:tabs>
      </w:pPr>
      <w:hyperlink w:anchor="_Toc13259" w:history="1">
        <w:r>
          <w:rPr>
            <w:rFonts w:ascii="仿宋" w:eastAsia="仿宋" w:hAnsi="仿宋" w:cs="仿宋" w:hint="eastAsia"/>
            <w:lang w:eastAsia="zh-CN"/>
          </w:rPr>
          <w:t>(一)、施工组织设计</w:t>
        </w:r>
        <w:r>
          <w:tab/>
        </w:r>
        <w:r>
          <w:fldChar w:fldCharType="begin"/>
        </w:r>
        <w:r>
          <w:instrText xml:space="preserve"> PAGEREF _Toc13259 \h </w:instrText>
        </w:r>
        <w:r>
          <w:fldChar w:fldCharType="separate"/>
        </w:r>
        <w:r>
          <w:t>59</w:t>
        </w:r>
        <w:r>
          <w:fldChar w:fldCharType="end"/>
        </w:r>
      </w:hyperlink>
    </w:p>
    <w:p>
      <w:pPr>
        <w:pStyle w:val="TOC2"/>
        <w:tabs>
          <w:tab w:val="right" w:leader="dot" w:pos="8306"/>
        </w:tabs>
      </w:pPr>
      <w:hyperlink w:anchor="_Toc25516" w:history="1">
        <w:r>
          <w:rPr>
            <w:rFonts w:ascii="仿宋" w:eastAsia="仿宋" w:hAnsi="仿宋" w:cs="仿宋" w:hint="eastAsia"/>
            <w:lang w:eastAsia="zh-CN"/>
          </w:rPr>
          <w:t>(二)、施工工艺与技术路线</w:t>
        </w:r>
        <w:r>
          <w:tab/>
        </w:r>
        <w:r>
          <w:fldChar w:fldCharType="begin"/>
        </w:r>
        <w:r>
          <w:instrText xml:space="preserve"> PAGEREF _Toc25516 \h </w:instrText>
        </w:r>
        <w:r>
          <w:fldChar w:fldCharType="separate"/>
        </w:r>
        <w:r>
          <w:t>61</w:t>
        </w:r>
        <w:r>
          <w:fldChar w:fldCharType="end"/>
        </w:r>
      </w:hyperlink>
    </w:p>
    <w:p>
      <w:pPr>
        <w:pStyle w:val="TOC2"/>
        <w:tabs>
          <w:tab w:val="right" w:leader="dot" w:pos="8306"/>
        </w:tabs>
      </w:pPr>
      <w:hyperlink w:anchor="_Toc7842" w:history="1">
        <w:r>
          <w:rPr>
            <w:rFonts w:ascii="仿宋" w:eastAsia="仿宋" w:hAnsi="仿宋" w:cs="仿宋" w:hint="eastAsia"/>
            <w:lang w:eastAsia="zh-CN"/>
          </w:rPr>
          <w:t>(三)、关键节点施工计划</w:t>
        </w:r>
        <w:r>
          <w:tab/>
        </w:r>
        <w:r>
          <w:fldChar w:fldCharType="begin"/>
        </w:r>
        <w:r>
          <w:instrText xml:space="preserve"> PAGEREF _Toc7842 \h </w:instrText>
        </w:r>
        <w:r>
          <w:fldChar w:fldCharType="separate"/>
        </w:r>
        <w:r>
          <w:t>62</w:t>
        </w:r>
        <w:r>
          <w:fldChar w:fldCharType="end"/>
        </w:r>
      </w:hyperlink>
    </w:p>
    <w:p>
      <w:pPr>
        <w:pStyle w:val="TOC2"/>
        <w:tabs>
          <w:tab w:val="right" w:leader="dot" w:pos="8306"/>
        </w:tabs>
      </w:pPr>
      <w:hyperlink w:anchor="_Toc22819" w:history="1">
        <w:r>
          <w:rPr>
            <w:rFonts w:ascii="仿宋" w:eastAsia="仿宋" w:hAnsi="仿宋" w:cs="仿宋" w:hint="eastAsia"/>
            <w:lang w:eastAsia="zh-CN"/>
          </w:rPr>
          <w:t>(四)、施工现场管理</w:t>
        </w:r>
        <w:r>
          <w:tab/>
        </w:r>
        <w:r>
          <w:fldChar w:fldCharType="begin"/>
        </w:r>
        <w:r>
          <w:instrText xml:space="preserve"> PAGEREF _Toc22819 \h </w:instrText>
        </w:r>
        <w:r>
          <w:fldChar w:fldCharType="separate"/>
        </w:r>
        <w:r>
          <w:t>63</w:t>
        </w:r>
        <w:r>
          <w:fldChar w:fldCharType="end"/>
        </w:r>
      </w:hyperlink>
    </w:p>
    <w:p>
      <w:pPr>
        <w:pStyle w:val="TOC1"/>
        <w:tabs>
          <w:tab w:val="right" w:leader="dot" w:pos="8306"/>
        </w:tabs>
      </w:pPr>
      <w:hyperlink w:anchor="_Toc17889" w:history="1">
        <w:r>
          <w:rPr>
            <w:rFonts w:ascii="仿宋" w:eastAsia="仿宋" w:hAnsi="仿宋" w:cs="仿宋" w:hint="eastAsia"/>
            <w:lang w:eastAsia="zh-CN"/>
          </w:rPr>
          <w:t>十五、企业合规与伦理</w:t>
        </w:r>
        <w:r>
          <w:tab/>
        </w:r>
        <w:r>
          <w:fldChar w:fldCharType="begin"/>
        </w:r>
        <w:r>
          <w:instrText xml:space="preserve"> PAGEREF _Toc17889 \h </w:instrText>
        </w:r>
        <w:r>
          <w:fldChar w:fldCharType="separate"/>
        </w:r>
        <w:r>
          <w:t>66</w:t>
        </w:r>
        <w:r>
          <w:fldChar w:fldCharType="end"/>
        </w:r>
      </w:hyperlink>
    </w:p>
    <w:p>
      <w:pPr>
        <w:pStyle w:val="TOC2"/>
        <w:tabs>
          <w:tab w:val="right" w:leader="dot" w:pos="8306"/>
        </w:tabs>
      </w:pPr>
      <w:hyperlink w:anchor="_Toc20373" w:history="1">
        <w:r>
          <w:rPr>
            <w:rFonts w:ascii="仿宋" w:eastAsia="仿宋" w:hAnsi="仿宋" w:cs="仿宋" w:hint="eastAsia"/>
            <w:lang w:eastAsia="zh-CN"/>
          </w:rPr>
          <w:t>(一)、合规政策与程序</w:t>
        </w:r>
        <w:r>
          <w:tab/>
        </w:r>
        <w:r>
          <w:fldChar w:fldCharType="begin"/>
        </w:r>
        <w:r>
          <w:instrText xml:space="preserve"> PAGEREF _Toc20373 \h </w:instrText>
        </w:r>
        <w:r>
          <w:fldChar w:fldCharType="separate"/>
        </w:r>
        <w:r>
          <w:t>66</w:t>
        </w:r>
        <w:r>
          <w:fldChar w:fldCharType="end"/>
        </w:r>
      </w:hyperlink>
    </w:p>
    <w:p>
      <w:pPr>
        <w:pStyle w:val="TOC2"/>
        <w:tabs>
          <w:tab w:val="right" w:leader="dot" w:pos="8306"/>
        </w:tabs>
      </w:pPr>
      <w:hyperlink w:anchor="_Toc5285" w:history="1">
        <w:r>
          <w:rPr>
            <w:rFonts w:ascii="仿宋" w:eastAsia="仿宋" w:hAnsi="仿宋" w:cs="仿宋" w:hint="eastAsia"/>
            <w:lang w:eastAsia="zh-CN"/>
          </w:rPr>
          <w:t>(二)、伦理规范与培训</w:t>
        </w:r>
        <w:r>
          <w:tab/>
        </w:r>
        <w:r>
          <w:fldChar w:fldCharType="begin"/>
        </w:r>
        <w:r>
          <w:instrText xml:space="preserve"> PAGEREF _Toc5285 \h </w:instrText>
        </w:r>
        <w:r>
          <w:fldChar w:fldCharType="separate"/>
        </w:r>
        <w:r>
          <w:t>67</w:t>
        </w:r>
        <w:r>
          <w:fldChar w:fldCharType="end"/>
        </w:r>
      </w:hyperlink>
    </w:p>
    <w:p>
      <w:pPr>
        <w:pStyle w:val="TOC2"/>
        <w:tabs>
          <w:tab w:val="right" w:leader="dot" w:pos="8306"/>
        </w:tabs>
      </w:pPr>
      <w:hyperlink w:anchor="_Toc26910" w:history="1">
        <w:r>
          <w:rPr>
            <w:rFonts w:ascii="仿宋" w:eastAsia="仿宋" w:hAnsi="仿宋" w:cs="仿宋" w:hint="eastAsia"/>
            <w:lang w:eastAsia="zh-CN"/>
          </w:rPr>
          <w:t>(三)、合规风险评估</w:t>
        </w:r>
        <w:r>
          <w:tab/>
        </w:r>
        <w:r>
          <w:fldChar w:fldCharType="begin"/>
        </w:r>
        <w:r>
          <w:instrText xml:space="preserve"> PAGEREF _Toc26910 \h </w:instrText>
        </w:r>
        <w:r>
          <w:fldChar w:fldCharType="separate"/>
        </w:r>
        <w:r>
          <w:t>68</w:t>
        </w:r>
        <w:r>
          <w:fldChar w:fldCharType="end"/>
        </w:r>
      </w:hyperlink>
    </w:p>
    <w:p>
      <w:pPr>
        <w:pStyle w:val="TOC2"/>
        <w:tabs>
          <w:tab w:val="right" w:leader="dot" w:pos="8306"/>
        </w:tabs>
      </w:pPr>
      <w:hyperlink w:anchor="_Toc25127" w:history="1">
        <w:r>
          <w:rPr>
            <w:rFonts w:ascii="仿宋" w:eastAsia="仿宋" w:hAnsi="仿宋" w:cs="仿宋" w:hint="eastAsia"/>
            <w:lang w:eastAsia="zh-CN"/>
          </w:rPr>
          <w:t>(四)、合规监督与执行</w:t>
        </w:r>
        <w:r>
          <w:tab/>
        </w:r>
        <w:r>
          <w:fldChar w:fldCharType="begin"/>
        </w:r>
        <w:r>
          <w:instrText xml:space="preserve"> PAGEREF _Toc25127 \h </w:instrText>
        </w:r>
        <w:r>
          <w:fldChar w:fldCharType="separate"/>
        </w:r>
        <w:r>
          <w:t>69</w:t>
        </w:r>
        <w:r>
          <w:fldChar w:fldCharType="end"/>
        </w:r>
      </w:hyperlink>
    </w:p>
    <w:p>
      <w:pPr>
        <w:pStyle w:val="TOC1"/>
        <w:tabs>
          <w:tab w:val="right" w:leader="dot" w:pos="8306"/>
        </w:tabs>
      </w:pPr>
      <w:hyperlink w:anchor="_Toc12131" w:history="1">
        <w:r>
          <w:rPr>
            <w:rFonts w:ascii="仿宋" w:eastAsia="仿宋" w:hAnsi="仿宋" w:cs="仿宋" w:hint="eastAsia"/>
            <w:lang w:eastAsia="zh-CN"/>
          </w:rPr>
          <w:t>十六、质量管理与控制</w:t>
        </w:r>
        <w:r>
          <w:tab/>
        </w:r>
        <w:r>
          <w:fldChar w:fldCharType="begin"/>
        </w:r>
        <w:r>
          <w:instrText xml:space="preserve"> PAGEREF _Toc12131 \h </w:instrText>
        </w:r>
        <w:r>
          <w:fldChar w:fldCharType="separate"/>
        </w:r>
        <w:r>
          <w:t>70</w:t>
        </w:r>
        <w:r>
          <w:fldChar w:fldCharType="end"/>
        </w:r>
      </w:hyperlink>
    </w:p>
    <w:p>
      <w:pPr>
        <w:pStyle w:val="TOC2"/>
        <w:tabs>
          <w:tab w:val="right" w:leader="dot" w:pos="8306"/>
        </w:tabs>
      </w:pPr>
      <w:hyperlink w:anchor="_Toc2971" w:history="1">
        <w:r>
          <w:rPr>
            <w:rFonts w:ascii="仿宋" w:eastAsia="仿宋" w:hAnsi="仿宋" w:cs="仿宋" w:hint="eastAsia"/>
            <w:lang w:eastAsia="zh-CN"/>
          </w:rPr>
          <w:t>(一)、质量管理体系建设</w:t>
        </w:r>
        <w:r>
          <w:tab/>
        </w:r>
        <w:r>
          <w:fldChar w:fldCharType="begin"/>
        </w:r>
        <w:r>
          <w:instrText xml:space="preserve"> PAGEREF _Toc2971 \h </w:instrText>
        </w:r>
        <w:r>
          <w:fldChar w:fldCharType="separate"/>
        </w:r>
        <w:r>
          <w:t>70</w:t>
        </w:r>
        <w:r>
          <w:fldChar w:fldCharType="end"/>
        </w:r>
      </w:hyperlink>
    </w:p>
    <w:p>
      <w:pPr>
        <w:pStyle w:val="TOC2"/>
        <w:tabs>
          <w:tab w:val="right" w:leader="dot" w:pos="8306"/>
        </w:tabs>
      </w:pPr>
      <w:hyperlink w:anchor="_Toc9309" w:history="1">
        <w:r>
          <w:rPr>
            <w:rFonts w:ascii="仿宋" w:eastAsia="仿宋" w:hAnsi="仿宋" w:cs="仿宋" w:hint="eastAsia"/>
            <w:lang w:eastAsia="zh-CN"/>
          </w:rPr>
          <w:t>(二)、质量控制措施</w:t>
        </w:r>
        <w:r>
          <w:tab/>
        </w:r>
        <w:r>
          <w:fldChar w:fldCharType="begin"/>
        </w:r>
        <w:r>
          <w:instrText xml:space="preserve"> PAGEREF _Toc9309 \h </w:instrText>
        </w:r>
        <w:r>
          <w:fldChar w:fldCharType="separate"/>
        </w:r>
        <w:r>
          <w:t>71</w:t>
        </w:r>
        <w:r>
          <w:fldChar w:fldCharType="end"/>
        </w:r>
      </w:hyperlink>
    </w:p>
    <w:p>
      <w:pPr>
        <w:pStyle w:val="TOC1"/>
        <w:tabs>
          <w:tab w:val="right" w:leader="dot" w:pos="8306"/>
        </w:tabs>
      </w:pPr>
      <w:hyperlink w:anchor="_Toc9801" w:history="1">
        <w:r>
          <w:rPr>
            <w:rFonts w:ascii="仿宋" w:eastAsia="仿宋" w:hAnsi="仿宋" w:cs="仿宋" w:hint="eastAsia"/>
            <w:lang w:eastAsia="zh-CN"/>
          </w:rPr>
          <w:t>十七、成果转化与推广应用</w:t>
        </w:r>
        <w:r>
          <w:tab/>
        </w:r>
        <w:r>
          <w:fldChar w:fldCharType="begin"/>
        </w:r>
        <w:r>
          <w:instrText xml:space="preserve"> PAGEREF _Toc9801 \h </w:instrText>
        </w:r>
        <w:r>
          <w:fldChar w:fldCharType="separate"/>
        </w:r>
        <w:r>
          <w:t>72</w:t>
        </w:r>
        <w:r>
          <w:fldChar w:fldCharType="end"/>
        </w:r>
      </w:hyperlink>
    </w:p>
    <w:p>
      <w:pPr>
        <w:pStyle w:val="TOC2"/>
        <w:tabs>
          <w:tab w:val="right" w:leader="dot" w:pos="8306"/>
        </w:tabs>
      </w:pPr>
      <w:hyperlink w:anchor="_Toc32418" w:history="1">
        <w:r>
          <w:rPr>
            <w:rFonts w:ascii="仿宋" w:eastAsia="仿宋" w:hAnsi="仿宋" w:cs="仿宋" w:hint="eastAsia"/>
            <w:lang w:eastAsia="zh-CN"/>
          </w:rPr>
          <w:t>(一)、成果转化策略制定</w:t>
        </w:r>
        <w:r>
          <w:tab/>
        </w:r>
        <w:r>
          <w:fldChar w:fldCharType="begin"/>
        </w:r>
        <w:r>
          <w:instrText xml:space="preserve"> PAGEREF _Toc32418 \h </w:instrText>
        </w:r>
        <w:r>
          <w:fldChar w:fldCharType="separate"/>
        </w:r>
        <w:r>
          <w:t>72</w:t>
        </w:r>
        <w:r>
          <w:fldChar w:fldCharType="end"/>
        </w:r>
      </w:hyperlink>
    </w:p>
    <w:p>
      <w:pPr>
        <w:pStyle w:val="TOC2"/>
        <w:tabs>
          <w:tab w:val="right" w:leader="dot" w:pos="8306"/>
        </w:tabs>
      </w:pPr>
      <w:hyperlink w:anchor="_Toc21295" w:history="1">
        <w:r>
          <w:rPr>
            <w:rFonts w:ascii="仿宋" w:eastAsia="仿宋" w:hAnsi="仿宋" w:cs="仿宋" w:hint="eastAsia"/>
            <w:lang w:eastAsia="zh-CN"/>
          </w:rPr>
          <w:t>(二)、成果推广应用方案</w:t>
        </w:r>
        <w:r>
          <w:tab/>
        </w:r>
        <w:r>
          <w:fldChar w:fldCharType="begin"/>
        </w:r>
        <w:r>
          <w:instrText xml:space="preserve"> PAGEREF _Toc21295 \h </w:instrText>
        </w:r>
        <w:r>
          <w:fldChar w:fldCharType="separate"/>
        </w:r>
        <w:r>
          <w:t>74</w:t>
        </w:r>
        <w:r>
          <w:fldChar w:fldCharType="end"/>
        </w:r>
      </w:hyperlink>
    </w:p>
    <w:p>
      <w:pPr>
        <w:pStyle w:val="TOC1"/>
        <w:tabs>
          <w:tab w:val="right" w:leader="dot" w:pos="8306"/>
        </w:tabs>
      </w:pPr>
      <w:hyperlink w:anchor="_Toc5359" w:history="1">
        <w:r>
          <w:rPr>
            <w:rFonts w:ascii="仿宋" w:eastAsia="仿宋" w:hAnsi="仿宋" w:cs="仿宋" w:hint="eastAsia"/>
            <w:lang w:eastAsia="zh-CN"/>
          </w:rPr>
          <w:t>十八、合作与交流机制建立</w:t>
        </w:r>
        <w:r>
          <w:tab/>
        </w:r>
        <w:r>
          <w:fldChar w:fldCharType="begin"/>
        </w:r>
        <w:r>
          <w:instrText xml:space="preserve"> PAGEREF _Toc5359 \h </w:instrText>
        </w:r>
        <w:r>
          <w:fldChar w:fldCharType="separate"/>
        </w:r>
        <w:r>
          <w:t>75</w:t>
        </w:r>
        <w:r>
          <w:fldChar w:fldCharType="end"/>
        </w:r>
      </w:hyperlink>
    </w:p>
    <w:p>
      <w:pPr>
        <w:pStyle w:val="TOC2"/>
        <w:tabs>
          <w:tab w:val="right" w:leader="dot" w:pos="8306"/>
        </w:tabs>
      </w:pPr>
      <w:hyperlink w:anchor="_Toc18666" w:history="1">
        <w:r>
          <w:rPr>
            <w:rFonts w:ascii="仿宋" w:eastAsia="仿宋" w:hAnsi="仿宋" w:cs="仿宋" w:hint="eastAsia"/>
            <w:lang w:eastAsia="zh-CN"/>
          </w:rPr>
          <w:t>(一)、合作伙伴选择与合作方式</w:t>
        </w:r>
        <w:r>
          <w:tab/>
        </w:r>
        <w:r>
          <w:fldChar w:fldCharType="begin"/>
        </w:r>
        <w:r>
          <w:instrText xml:space="preserve"> PAGEREF _Toc18666 \h </w:instrText>
        </w:r>
        <w:r>
          <w:fldChar w:fldCharType="separate"/>
        </w:r>
        <w:r>
          <w:t>75</w:t>
        </w:r>
        <w:r>
          <w:fldChar w:fldCharType="end"/>
        </w:r>
      </w:hyperlink>
    </w:p>
    <w:p>
      <w:pPr>
        <w:pStyle w:val="TOC2"/>
        <w:tabs>
          <w:tab w:val="right" w:leader="dot" w:pos="8306"/>
        </w:tabs>
      </w:pPr>
      <w:hyperlink w:anchor="_Toc23288" w:history="1">
        <w:r>
          <w:rPr>
            <w:rFonts w:ascii="仿宋" w:eastAsia="仿宋" w:hAnsi="仿宋" w:cs="仿宋" w:hint="eastAsia"/>
            <w:lang w:eastAsia="zh-CN"/>
          </w:rPr>
          <w:t>(二)、交流与合作平台搭建</w:t>
        </w:r>
        <w:r>
          <w:tab/>
        </w:r>
        <w:r>
          <w:fldChar w:fldCharType="begin"/>
        </w:r>
        <w:r>
          <w:instrText xml:space="preserve"> PAGEREF _Toc23288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763"/>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6253"/>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877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6134"/>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一、医用植入材料项目的市场准入条件分析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植入材料项目而言，市场准入条件首先取决于政策法规环境。政府对于[行业名称]领域的法规，如环保标准、税收政策、和技术使用规范，直接影响医用植入材料项目的运营和成本结构。例如，若政府针对使用可再生能源的企业提供税收优惠，这将对医用植入材料项目的财务规划产生重要影响。同时，考虑经济环境和消费者偏好的变化对医用植入材料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二、医用植入材料项目的行业规范与合规性要求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医用植入材料项目来说，遵守行业规范和合规性要求是确保项目顺利进行的基础。这包括遵循质量控制标准、安全规定、数据保护法规等。例如，若医用植入材料项目涉及数据处理，须严格遵守相关的数据保护法规。此外，行业内部的自律规范，如产品标准和服务流程，也对于提升医用植入材料项目在行业内的认可度和竞争力至关重要。项目管理团队必须不断更新策略，以应对行业规范和法规的变化，确保医用植入材料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三、医用植入材料项目的竞争格局和战略定位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植入材料项目的发展规划中，理解行业的竞争格局对于制定有效的市场策略极为关键。这包括分析主要竞争对手的市场地位、优势及其业务模式。医用植入材料项目面临的竞争对手可能包括大型成熟企业和创新型初创公司，各自采取不同的市场策略。因此，医用植入材料项目需精确地定位自己的市场策略，如专注于产品创新、客户服务或成本效率，以在竞争中占据优势。通过深入的市场和竞争分析，医用植入材料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4939"/>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2525"/>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17350"/>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https://d.book118.com/307125132154006046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医用植入材料项目构思建设方案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9E523B"/>
    <w:rsid w:val="759E52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07125132154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2024-02-24T17:55:00Z</dcterms:created>
  <dcterms:modified xsi:type="dcterms:W3CDTF">2024-02-24T17:55:51Z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B8287DE80D6842698EEF11BCEF916038_11</vt:lpwstr>
  </property>
  <property fmtid="{D5CDD505-2E9C-101B-9397-08002B2CF9AE}" pid="3" name="KSOProductBuildVer">
    <vt:lpwstr>2052-12.1.0.16250</vt:lpwstr>
  </property>
</Properties>
</file>