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B08B1" w14:paraId="6356D91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B08B1" w14:paraId="7D94147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B08B1" w14:paraId="38483D8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B08B1" w:rsidRPr="007B08B1" w14:paraId="4BFDFAEE" w14:textId="443EC173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B08B1">
        <w:rPr>
          <w:rFonts w:ascii="宋体" w:eastAsia="宋体" w:hAnsi="宋体" w:hint="eastAsia"/>
          <w:b/>
          <w:sz w:val="60"/>
        </w:rPr>
        <w:t>有机硅、有机硅橡胶相关项目可行性研究报告</w:t>
      </w:r>
    </w:p>
    <w:p w:rsidR="007B08B1" w:rsidP="007B08B1" w14:paraId="4539BF17" w14:textId="033965A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B08B1">
        <w:rPr>
          <w:rFonts w:ascii="仿宋" w:eastAsia="仿宋" w:hAnsi="仿宋" w:hint="eastAsia"/>
          <w:b/>
          <w:sz w:val="40"/>
        </w:rPr>
        <w:t>目录</w:t>
      </w:r>
    </w:p>
    <w:p w:rsidR="007B08B1" w14:paraId="045DB7DF" w14:textId="08FA062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7B08B1" w14:paraId="1A63A687" w14:textId="5D7695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一、有机硅、有机硅橡胶项目投资估算与资金筹措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B08B1" w14:paraId="7BF84B93" w14:textId="7F29B4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B08B1" w14:paraId="7F7851FD" w14:textId="740501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B08B1" w14:paraId="45EE6666" w14:textId="7A06EE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B08B1" w14:paraId="65DB2AE6" w14:textId="5B73A1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(四)、有机硅、有机硅橡胶项目经济评价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B08B1" w14:paraId="24099D36" w14:textId="5BC6A9D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B08B1" w14:paraId="1FE0EA6D" w14:textId="18DDB7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(一)、有机硅、有机硅橡胶项目产品的市场定位和目标客户分析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_Toc156658709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B08B1" w14:paraId="128E07DB" w14:textId="3A580A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B08B1" w14:paraId="6DD00F22" w14:textId="4A6E30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B08B1" w14:paraId="61E17C7E" w14:textId="74EDAA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B08B1" w14:paraId="2271D267" w14:textId="46E1E1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B08B1" w14:paraId="03A19117" w14:textId="210132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B08B1" w14:paraId="6847C066" w14:textId="27F937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B08B1" w14:paraId="23ACE6DE" w14:textId="1E64882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B08B1" w14:paraId="3B219602" w14:textId="3DFF3E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B08B1" w14:paraId="1284AFE2" w14:textId="003215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(二)、商业模式创新对有机硅、有机硅橡胶项目价值的影响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B08B1" w14:paraId="075C2CD3" w14:textId="61B21E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_Toc156658719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B08B1" w14:paraId="76304535" w14:textId="76D2EC5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_Toc156658720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B08B1" w14:paraId="34DC090D" w14:textId="35D10B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_Toc156658721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B08B1" w14:paraId="785408DE" w14:textId="306ED6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_Toc156658722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https://d.book118.com/307130051102006033</w:t>
        </w:r>
      </w:hyperlink>
    </w:p>
    <w:p w:rsidR="007B08B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:rsidP="000E21F7" w14:paraId="034C95A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08B1" w14:paraId="1B369D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:rsidP="000E21F7" w14:paraId="2C15771E" w14:textId="3E30D0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B08B1" w14:paraId="302FE6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14:paraId="18CA516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:rsidP="000E21F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08B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:rsidP="000E21F7" w14:textId="3E30D0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B08B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14:paraId="724AF8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:rsidRPr="007B08B1" w:rsidP="007B08B1" w14:paraId="06B608B9" w14:textId="4A526A4E">
    <w:pPr>
      <w:pStyle w:val="Header"/>
      <w:rPr>
        <w:rFonts w:ascii="仿宋" w:eastAsia="仿宋" w:hAnsi="仿宋"/>
      </w:rPr>
    </w:pPr>
    <w:r w:rsidRPr="007B08B1">
      <w:rPr>
        <w:rFonts w:ascii="仿宋" w:eastAsia="仿宋" w:hAnsi="仿宋" w:hint="eastAsia"/>
      </w:rPr>
      <w:t>有机硅、有机硅橡胶可行性报告</w:t>
    </w:r>
    <w:r w:rsidRPr="007B08B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14:paraId="63BF276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:rsidRPr="007B08B1" w:rsidP="007B08B1" w14:textId="4A526A4E">
    <w:pPr>
      <w:pStyle w:val="Header"/>
      <w:rPr>
        <w:rFonts w:ascii="仿宋" w:eastAsia="仿宋" w:hAnsi="仿宋"/>
      </w:rPr>
    </w:pPr>
    <w:r w:rsidRPr="007B08B1">
      <w:rPr>
        <w:rFonts w:ascii="仿宋" w:eastAsia="仿宋" w:hAnsi="仿宋" w:hint="eastAsia"/>
      </w:rPr>
      <w:t>有机硅、有机硅橡胶可行性报告</w:t>
    </w:r>
    <w:r w:rsidRPr="007B08B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8B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B1"/>
    <w:rsid w:val="000E21F7"/>
    <w:rsid w:val="007B08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C2A86"/>
  <w15:chartTrackingRefBased/>
  <w15:docId w15:val="{8A3823B6-2DBE-4A15-BE99-CFA839B7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B0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B08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B08B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B08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B08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B08B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B0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B08B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B08B1"/>
  </w:style>
  <w:style w:type="paragraph" w:styleId="TOC1">
    <w:name w:val="toc 1"/>
    <w:basedOn w:val="Normal"/>
    <w:next w:val="Normal"/>
    <w:autoRedefine/>
    <w:uiPriority w:val="39"/>
    <w:unhideWhenUsed/>
    <w:rsid w:val="007B08B1"/>
  </w:style>
  <w:style w:type="paragraph" w:styleId="TOC2">
    <w:name w:val="toc 2"/>
    <w:basedOn w:val="Normal"/>
    <w:next w:val="Normal"/>
    <w:autoRedefine/>
    <w:uiPriority w:val="39"/>
    <w:unhideWhenUsed/>
    <w:rsid w:val="007B08B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0713005110200603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4788</Words>
  <Characters>27296</Characters>
  <Application>Microsoft Office Word</Application>
  <DocSecurity>0</DocSecurity>
  <Lines>227</Lines>
  <Paragraphs>64</Paragraphs>
  <ScaleCrop>false</ScaleCrop>
  <Company/>
  <LinksUpToDate>false</LinksUpToDate>
  <CharactersWithSpaces>32020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2024-01-20T07:57:00Z</dcterms:created>
  <dcterms:modified xsi:type="dcterms:W3CDTF">2024-01-20T07:58:00Z</dcterms:modified>
</cp:coreProperties>
</file>