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健身项目建设方案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03" w:history="1">
        <w:r>
          <w:rPr>
            <w:rFonts w:ascii="仿宋" w:eastAsia="仿宋" w:hAnsi="仿宋" w:cs="仿宋" w:hint="eastAsia"/>
            <w:lang w:eastAsia="zh-CN"/>
          </w:rPr>
          <w:t>前言</w:t>
        </w:r>
        <w:r>
          <w:tab/>
        </w:r>
        <w:r>
          <w:fldChar w:fldCharType="begin"/>
        </w:r>
        <w:r>
          <w:instrText xml:space="preserve"> PAGEREF _Toc4003 \h </w:instrText>
        </w:r>
        <w:r>
          <w:fldChar w:fldCharType="separate"/>
        </w:r>
        <w:r>
          <w:t>3</w:t>
        </w:r>
        <w:r>
          <w:fldChar w:fldCharType="end"/>
        </w:r>
      </w:hyperlink>
    </w:p>
    <w:p>
      <w:pPr>
        <w:pStyle w:val="TOC1"/>
        <w:tabs>
          <w:tab w:val="right" w:leader="dot" w:pos="8306"/>
        </w:tabs>
      </w:pPr>
      <w:hyperlink w:anchor="_Toc14084" w:history="1">
        <w:r>
          <w:rPr>
            <w:rFonts w:ascii="仿宋" w:eastAsia="仿宋" w:hAnsi="仿宋" w:cs="仿宋" w:hint="eastAsia"/>
            <w:lang w:eastAsia="zh-CN"/>
          </w:rPr>
          <w:t>一、健身项目概论</w:t>
        </w:r>
        <w:r>
          <w:tab/>
        </w:r>
        <w:r>
          <w:fldChar w:fldCharType="begin"/>
        </w:r>
        <w:r>
          <w:instrText xml:space="preserve"> PAGEREF _Toc14084 \h </w:instrText>
        </w:r>
        <w:r>
          <w:fldChar w:fldCharType="separate"/>
        </w:r>
        <w:r>
          <w:t>3</w:t>
        </w:r>
        <w:r>
          <w:fldChar w:fldCharType="end"/>
        </w:r>
      </w:hyperlink>
    </w:p>
    <w:p>
      <w:pPr>
        <w:pStyle w:val="TOC2"/>
        <w:tabs>
          <w:tab w:val="right" w:leader="dot" w:pos="8306"/>
        </w:tabs>
      </w:pPr>
      <w:hyperlink w:anchor="_Toc5982" w:history="1">
        <w:r>
          <w:rPr>
            <w:rFonts w:ascii="仿宋" w:eastAsia="仿宋" w:hAnsi="仿宋" w:cs="仿宋" w:hint="eastAsia"/>
            <w:lang w:eastAsia="zh-CN"/>
          </w:rPr>
          <w:t>(一)、项目申报单位概况</w:t>
        </w:r>
        <w:r>
          <w:tab/>
        </w:r>
        <w:r>
          <w:fldChar w:fldCharType="begin"/>
        </w:r>
        <w:r>
          <w:instrText xml:space="preserve"> PAGEREF _Toc5982 \h </w:instrText>
        </w:r>
        <w:r>
          <w:fldChar w:fldCharType="separate"/>
        </w:r>
        <w:r>
          <w:t>3</w:t>
        </w:r>
        <w:r>
          <w:fldChar w:fldCharType="end"/>
        </w:r>
      </w:hyperlink>
    </w:p>
    <w:p>
      <w:pPr>
        <w:pStyle w:val="TOC2"/>
        <w:tabs>
          <w:tab w:val="right" w:leader="dot" w:pos="8306"/>
        </w:tabs>
      </w:pPr>
      <w:hyperlink w:anchor="_Toc24650" w:history="1">
        <w:r>
          <w:rPr>
            <w:rFonts w:ascii="仿宋" w:eastAsia="仿宋" w:hAnsi="仿宋" w:cs="仿宋" w:hint="eastAsia"/>
            <w:lang w:eastAsia="zh-CN"/>
          </w:rPr>
          <w:t>(二)、项目概况</w:t>
        </w:r>
        <w:r>
          <w:tab/>
        </w:r>
        <w:r>
          <w:fldChar w:fldCharType="begin"/>
        </w:r>
        <w:r>
          <w:instrText xml:space="preserve"> PAGEREF _Toc24650 \h </w:instrText>
        </w:r>
        <w:r>
          <w:fldChar w:fldCharType="separate"/>
        </w:r>
        <w:r>
          <w:t>4</w:t>
        </w:r>
        <w:r>
          <w:fldChar w:fldCharType="end"/>
        </w:r>
      </w:hyperlink>
    </w:p>
    <w:p>
      <w:pPr>
        <w:pStyle w:val="TOC1"/>
        <w:tabs>
          <w:tab w:val="right" w:leader="dot" w:pos="8306"/>
        </w:tabs>
      </w:pPr>
      <w:hyperlink w:anchor="_Toc16199" w:history="1">
        <w:r>
          <w:rPr>
            <w:rFonts w:ascii="仿宋" w:eastAsia="仿宋" w:hAnsi="仿宋" w:cs="仿宋" w:hint="eastAsia"/>
            <w:lang w:eastAsia="zh-CN"/>
          </w:rPr>
          <w:t>二、经济影响分析</w:t>
        </w:r>
        <w:r>
          <w:tab/>
        </w:r>
        <w:r>
          <w:fldChar w:fldCharType="begin"/>
        </w:r>
        <w:r>
          <w:instrText xml:space="preserve"> PAGEREF _Toc16199 \h </w:instrText>
        </w:r>
        <w:r>
          <w:fldChar w:fldCharType="separate"/>
        </w:r>
        <w:r>
          <w:t>7</w:t>
        </w:r>
        <w:r>
          <w:fldChar w:fldCharType="end"/>
        </w:r>
      </w:hyperlink>
    </w:p>
    <w:p>
      <w:pPr>
        <w:pStyle w:val="TOC2"/>
        <w:tabs>
          <w:tab w:val="right" w:leader="dot" w:pos="8306"/>
        </w:tabs>
      </w:pPr>
      <w:hyperlink w:anchor="_Toc19964" w:history="1">
        <w:r>
          <w:rPr>
            <w:rFonts w:ascii="仿宋" w:eastAsia="仿宋" w:hAnsi="仿宋" w:cs="仿宋" w:hint="eastAsia"/>
            <w:lang w:eastAsia="zh-CN"/>
          </w:rPr>
          <w:t>(一)、经济费用效益或费用效果分析</w:t>
        </w:r>
        <w:r>
          <w:tab/>
        </w:r>
        <w:r>
          <w:fldChar w:fldCharType="begin"/>
        </w:r>
        <w:r>
          <w:instrText xml:space="preserve"> PAGEREF _Toc19964 \h </w:instrText>
        </w:r>
        <w:r>
          <w:fldChar w:fldCharType="separate"/>
        </w:r>
        <w:r>
          <w:t>7</w:t>
        </w:r>
        <w:r>
          <w:fldChar w:fldCharType="end"/>
        </w:r>
      </w:hyperlink>
    </w:p>
    <w:p>
      <w:pPr>
        <w:pStyle w:val="TOC2"/>
        <w:tabs>
          <w:tab w:val="right" w:leader="dot" w:pos="8306"/>
        </w:tabs>
      </w:pPr>
      <w:hyperlink w:anchor="_Toc21516" w:history="1">
        <w:r>
          <w:rPr>
            <w:rFonts w:ascii="仿宋" w:eastAsia="仿宋" w:hAnsi="仿宋" w:cs="仿宋" w:hint="eastAsia"/>
            <w:lang w:eastAsia="zh-CN"/>
          </w:rPr>
          <w:t>(二)、行业影响分析</w:t>
        </w:r>
        <w:r>
          <w:tab/>
        </w:r>
        <w:r>
          <w:fldChar w:fldCharType="begin"/>
        </w:r>
        <w:r>
          <w:instrText xml:space="preserve"> PAGEREF _Toc21516 \h </w:instrText>
        </w:r>
        <w:r>
          <w:fldChar w:fldCharType="separate"/>
        </w:r>
        <w:r>
          <w:t>9</w:t>
        </w:r>
        <w:r>
          <w:fldChar w:fldCharType="end"/>
        </w:r>
      </w:hyperlink>
    </w:p>
    <w:p>
      <w:pPr>
        <w:pStyle w:val="TOC2"/>
        <w:tabs>
          <w:tab w:val="right" w:leader="dot" w:pos="8306"/>
        </w:tabs>
      </w:pPr>
      <w:hyperlink w:anchor="_Toc19397" w:history="1">
        <w:r>
          <w:rPr>
            <w:rFonts w:ascii="仿宋" w:eastAsia="仿宋" w:hAnsi="仿宋" w:cs="仿宋" w:hint="eastAsia"/>
            <w:lang w:eastAsia="zh-CN"/>
          </w:rPr>
          <w:t>(三)、区域经济影响分析</w:t>
        </w:r>
        <w:r>
          <w:tab/>
        </w:r>
        <w:r>
          <w:fldChar w:fldCharType="begin"/>
        </w:r>
        <w:r>
          <w:instrText xml:space="preserve"> PAGEREF _Toc19397 \h </w:instrText>
        </w:r>
        <w:r>
          <w:fldChar w:fldCharType="separate"/>
        </w:r>
        <w:r>
          <w:t>11</w:t>
        </w:r>
        <w:r>
          <w:fldChar w:fldCharType="end"/>
        </w:r>
      </w:hyperlink>
    </w:p>
    <w:p>
      <w:pPr>
        <w:pStyle w:val="TOC2"/>
        <w:tabs>
          <w:tab w:val="right" w:leader="dot" w:pos="8306"/>
        </w:tabs>
      </w:pPr>
      <w:hyperlink w:anchor="_Toc9618" w:history="1">
        <w:r>
          <w:rPr>
            <w:rFonts w:ascii="仿宋" w:eastAsia="仿宋" w:hAnsi="仿宋" w:cs="仿宋" w:hint="eastAsia"/>
            <w:lang w:eastAsia="zh-CN"/>
          </w:rPr>
          <w:t>(四)、宏观经济影响分析</w:t>
        </w:r>
        <w:r>
          <w:tab/>
        </w:r>
        <w:r>
          <w:fldChar w:fldCharType="begin"/>
        </w:r>
        <w:r>
          <w:instrText xml:space="preserve"> PAGEREF _Toc9618 \h </w:instrText>
        </w:r>
        <w:r>
          <w:fldChar w:fldCharType="separate"/>
        </w:r>
        <w:r>
          <w:t>11</w:t>
        </w:r>
        <w:r>
          <w:fldChar w:fldCharType="end"/>
        </w:r>
      </w:hyperlink>
    </w:p>
    <w:p>
      <w:pPr>
        <w:pStyle w:val="TOC1"/>
        <w:tabs>
          <w:tab w:val="right" w:leader="dot" w:pos="8306"/>
        </w:tabs>
      </w:pPr>
      <w:hyperlink w:anchor="_Toc31026" w:history="1">
        <w:r>
          <w:rPr>
            <w:rFonts w:ascii="仿宋" w:eastAsia="仿宋" w:hAnsi="仿宋" w:cs="仿宋" w:hint="eastAsia"/>
            <w:lang w:eastAsia="zh-CN"/>
          </w:rPr>
          <w:t>三、财务管理与成本控制</w:t>
        </w:r>
        <w:r>
          <w:tab/>
        </w:r>
        <w:r>
          <w:fldChar w:fldCharType="begin"/>
        </w:r>
        <w:r>
          <w:instrText xml:space="preserve"> PAGEREF _Toc31026 \h </w:instrText>
        </w:r>
        <w:r>
          <w:fldChar w:fldCharType="separate"/>
        </w:r>
        <w:r>
          <w:t>13</w:t>
        </w:r>
        <w:r>
          <w:fldChar w:fldCharType="end"/>
        </w:r>
      </w:hyperlink>
    </w:p>
    <w:p>
      <w:pPr>
        <w:pStyle w:val="TOC2"/>
        <w:tabs>
          <w:tab w:val="right" w:leader="dot" w:pos="8306"/>
        </w:tabs>
      </w:pPr>
      <w:hyperlink w:anchor="_Toc12140" w:history="1">
        <w:r>
          <w:rPr>
            <w:rFonts w:ascii="仿宋" w:eastAsia="仿宋" w:hAnsi="仿宋" w:cs="仿宋" w:hint="eastAsia"/>
            <w:lang w:eastAsia="zh-CN"/>
          </w:rPr>
          <w:t>(一)、财务管理体系建设</w:t>
        </w:r>
        <w:r>
          <w:tab/>
        </w:r>
        <w:r>
          <w:fldChar w:fldCharType="begin"/>
        </w:r>
        <w:r>
          <w:instrText xml:space="preserve"> PAGEREF _Toc12140 \h </w:instrText>
        </w:r>
        <w:r>
          <w:fldChar w:fldCharType="separate"/>
        </w:r>
        <w:r>
          <w:t>13</w:t>
        </w:r>
        <w:r>
          <w:fldChar w:fldCharType="end"/>
        </w:r>
      </w:hyperlink>
    </w:p>
    <w:p>
      <w:pPr>
        <w:pStyle w:val="TOC2"/>
        <w:tabs>
          <w:tab w:val="right" w:leader="dot" w:pos="8306"/>
        </w:tabs>
      </w:pPr>
      <w:hyperlink w:anchor="_Toc15583" w:history="1">
        <w:r>
          <w:rPr>
            <w:rFonts w:ascii="仿宋" w:eastAsia="仿宋" w:hAnsi="仿宋" w:cs="仿宋" w:hint="eastAsia"/>
            <w:lang w:eastAsia="zh-CN"/>
          </w:rPr>
          <w:t>(二)、成本控制措施</w:t>
        </w:r>
        <w:r>
          <w:tab/>
        </w:r>
        <w:r>
          <w:fldChar w:fldCharType="begin"/>
        </w:r>
        <w:r>
          <w:instrText xml:space="preserve"> PAGEREF _Toc15583 \h </w:instrText>
        </w:r>
        <w:r>
          <w:fldChar w:fldCharType="separate"/>
        </w:r>
        <w:r>
          <w:t>14</w:t>
        </w:r>
        <w:r>
          <w:fldChar w:fldCharType="end"/>
        </w:r>
      </w:hyperlink>
    </w:p>
    <w:p>
      <w:pPr>
        <w:pStyle w:val="TOC1"/>
        <w:tabs>
          <w:tab w:val="right" w:leader="dot" w:pos="8306"/>
        </w:tabs>
      </w:pPr>
      <w:hyperlink w:anchor="_Toc31186" w:history="1">
        <w:r>
          <w:rPr>
            <w:rFonts w:ascii="仿宋" w:eastAsia="仿宋" w:hAnsi="仿宋" w:cs="仿宋" w:hint="eastAsia"/>
            <w:lang w:eastAsia="zh-CN"/>
          </w:rPr>
          <w:t>四、建设风险评估分析</w:t>
        </w:r>
        <w:r>
          <w:tab/>
        </w:r>
        <w:r>
          <w:fldChar w:fldCharType="begin"/>
        </w:r>
        <w:r>
          <w:instrText xml:space="preserve"> PAGEREF _Toc31186 \h </w:instrText>
        </w:r>
        <w:r>
          <w:fldChar w:fldCharType="separate"/>
        </w:r>
        <w:r>
          <w:t>16</w:t>
        </w:r>
        <w:r>
          <w:fldChar w:fldCharType="end"/>
        </w:r>
      </w:hyperlink>
    </w:p>
    <w:p>
      <w:pPr>
        <w:pStyle w:val="TOC2"/>
        <w:tabs>
          <w:tab w:val="right" w:leader="dot" w:pos="8306"/>
        </w:tabs>
      </w:pPr>
      <w:hyperlink w:anchor="_Toc29191" w:history="1">
        <w:r>
          <w:rPr>
            <w:rFonts w:ascii="仿宋" w:eastAsia="仿宋" w:hAnsi="仿宋" w:cs="仿宋" w:hint="eastAsia"/>
            <w:lang w:eastAsia="zh-CN"/>
          </w:rPr>
          <w:t>(一)、政策风险分析</w:t>
        </w:r>
        <w:r>
          <w:tab/>
        </w:r>
        <w:r>
          <w:fldChar w:fldCharType="begin"/>
        </w:r>
        <w:r>
          <w:instrText xml:space="preserve"> PAGEREF _Toc29191 \h </w:instrText>
        </w:r>
        <w:r>
          <w:fldChar w:fldCharType="separate"/>
        </w:r>
        <w:r>
          <w:t>16</w:t>
        </w:r>
        <w:r>
          <w:fldChar w:fldCharType="end"/>
        </w:r>
      </w:hyperlink>
    </w:p>
    <w:p>
      <w:pPr>
        <w:pStyle w:val="TOC2"/>
        <w:tabs>
          <w:tab w:val="right" w:leader="dot" w:pos="8306"/>
        </w:tabs>
      </w:pPr>
      <w:hyperlink w:anchor="_Toc8044" w:history="1">
        <w:r>
          <w:rPr>
            <w:rFonts w:ascii="仿宋" w:eastAsia="仿宋" w:hAnsi="仿宋" w:cs="仿宋" w:hint="eastAsia"/>
            <w:lang w:eastAsia="zh-CN"/>
          </w:rPr>
          <w:t>(二)、社会风险分析</w:t>
        </w:r>
        <w:r>
          <w:tab/>
        </w:r>
        <w:r>
          <w:fldChar w:fldCharType="begin"/>
        </w:r>
        <w:r>
          <w:instrText xml:space="preserve"> PAGEREF _Toc8044 \h </w:instrText>
        </w:r>
        <w:r>
          <w:fldChar w:fldCharType="separate"/>
        </w:r>
        <w:r>
          <w:t>17</w:t>
        </w:r>
        <w:r>
          <w:fldChar w:fldCharType="end"/>
        </w:r>
      </w:hyperlink>
    </w:p>
    <w:p>
      <w:pPr>
        <w:pStyle w:val="TOC2"/>
        <w:tabs>
          <w:tab w:val="right" w:leader="dot" w:pos="8306"/>
        </w:tabs>
      </w:pPr>
      <w:hyperlink w:anchor="_Toc11172" w:history="1">
        <w:r>
          <w:rPr>
            <w:rFonts w:ascii="仿宋" w:eastAsia="仿宋" w:hAnsi="仿宋" w:cs="仿宋" w:hint="eastAsia"/>
            <w:lang w:eastAsia="zh-CN"/>
          </w:rPr>
          <w:t>(三)、市场风险分析</w:t>
        </w:r>
        <w:r>
          <w:tab/>
        </w:r>
        <w:r>
          <w:fldChar w:fldCharType="begin"/>
        </w:r>
        <w:r>
          <w:instrText xml:space="preserve"> PAGEREF _Toc11172 \h </w:instrText>
        </w:r>
        <w:r>
          <w:fldChar w:fldCharType="separate"/>
        </w:r>
        <w:r>
          <w:t>18</w:t>
        </w:r>
        <w:r>
          <w:fldChar w:fldCharType="end"/>
        </w:r>
      </w:hyperlink>
    </w:p>
    <w:p>
      <w:pPr>
        <w:pStyle w:val="TOC2"/>
        <w:tabs>
          <w:tab w:val="right" w:leader="dot" w:pos="8306"/>
        </w:tabs>
      </w:pPr>
      <w:hyperlink w:anchor="_Toc1654" w:history="1">
        <w:r>
          <w:rPr>
            <w:rFonts w:ascii="仿宋" w:eastAsia="仿宋" w:hAnsi="仿宋" w:cs="仿宋" w:hint="eastAsia"/>
            <w:lang w:eastAsia="zh-CN"/>
          </w:rPr>
          <w:t>(四)、资金风险分析</w:t>
        </w:r>
        <w:r>
          <w:tab/>
        </w:r>
        <w:r>
          <w:fldChar w:fldCharType="begin"/>
        </w:r>
        <w:r>
          <w:instrText xml:space="preserve"> PAGEREF _Toc1654 \h </w:instrText>
        </w:r>
        <w:r>
          <w:fldChar w:fldCharType="separate"/>
        </w:r>
        <w:r>
          <w:t>19</w:t>
        </w:r>
        <w:r>
          <w:fldChar w:fldCharType="end"/>
        </w:r>
      </w:hyperlink>
    </w:p>
    <w:p>
      <w:pPr>
        <w:pStyle w:val="TOC2"/>
        <w:tabs>
          <w:tab w:val="right" w:leader="dot" w:pos="8306"/>
        </w:tabs>
      </w:pPr>
      <w:hyperlink w:anchor="_Toc385" w:history="1">
        <w:r>
          <w:rPr>
            <w:rFonts w:ascii="仿宋" w:eastAsia="仿宋" w:hAnsi="仿宋" w:cs="仿宋" w:hint="eastAsia"/>
            <w:lang w:eastAsia="zh-CN"/>
          </w:rPr>
          <w:t>(五)、技术风险分析</w:t>
        </w:r>
        <w:r>
          <w:tab/>
        </w:r>
        <w:r>
          <w:fldChar w:fldCharType="begin"/>
        </w:r>
        <w:r>
          <w:instrText xml:space="preserve"> PAGEREF _Toc385 \h </w:instrText>
        </w:r>
        <w:r>
          <w:fldChar w:fldCharType="separate"/>
        </w:r>
        <w:r>
          <w:t>20</w:t>
        </w:r>
        <w:r>
          <w:fldChar w:fldCharType="end"/>
        </w:r>
      </w:hyperlink>
    </w:p>
    <w:p>
      <w:pPr>
        <w:pStyle w:val="TOC2"/>
        <w:tabs>
          <w:tab w:val="right" w:leader="dot" w:pos="8306"/>
        </w:tabs>
      </w:pPr>
      <w:hyperlink w:anchor="_Toc4103" w:history="1">
        <w:r>
          <w:rPr>
            <w:rFonts w:ascii="仿宋" w:eastAsia="仿宋" w:hAnsi="仿宋" w:cs="仿宋" w:hint="eastAsia"/>
            <w:lang w:eastAsia="zh-CN"/>
          </w:rPr>
          <w:t>(六)、财务风险分析</w:t>
        </w:r>
        <w:r>
          <w:tab/>
        </w:r>
        <w:r>
          <w:fldChar w:fldCharType="begin"/>
        </w:r>
        <w:r>
          <w:instrText xml:space="preserve"> PAGEREF _Toc4103 \h </w:instrText>
        </w:r>
        <w:r>
          <w:fldChar w:fldCharType="separate"/>
        </w:r>
        <w:r>
          <w:t>22</w:t>
        </w:r>
        <w:r>
          <w:fldChar w:fldCharType="end"/>
        </w:r>
      </w:hyperlink>
    </w:p>
    <w:p>
      <w:pPr>
        <w:pStyle w:val="TOC2"/>
        <w:tabs>
          <w:tab w:val="right" w:leader="dot" w:pos="8306"/>
        </w:tabs>
      </w:pPr>
      <w:hyperlink w:anchor="_Toc16110" w:history="1">
        <w:r>
          <w:rPr>
            <w:rFonts w:ascii="仿宋" w:eastAsia="仿宋" w:hAnsi="仿宋" w:cs="仿宋" w:hint="eastAsia"/>
            <w:lang w:eastAsia="zh-CN"/>
          </w:rPr>
          <w:t>(七)、管理风险分析</w:t>
        </w:r>
        <w:r>
          <w:tab/>
        </w:r>
        <w:r>
          <w:fldChar w:fldCharType="begin"/>
        </w:r>
        <w:r>
          <w:instrText xml:space="preserve"> PAGEREF _Toc16110 \h </w:instrText>
        </w:r>
        <w:r>
          <w:fldChar w:fldCharType="separate"/>
        </w:r>
        <w:r>
          <w:t>23</w:t>
        </w:r>
        <w:r>
          <w:fldChar w:fldCharType="end"/>
        </w:r>
      </w:hyperlink>
    </w:p>
    <w:p>
      <w:pPr>
        <w:pStyle w:val="TOC2"/>
        <w:tabs>
          <w:tab w:val="right" w:leader="dot" w:pos="8306"/>
        </w:tabs>
      </w:pPr>
      <w:hyperlink w:anchor="_Toc22142" w:history="1">
        <w:r>
          <w:rPr>
            <w:rFonts w:ascii="仿宋" w:eastAsia="仿宋" w:hAnsi="仿宋" w:cs="仿宋" w:hint="eastAsia"/>
            <w:lang w:eastAsia="zh-CN"/>
          </w:rPr>
          <w:t>(八)、其它风险分析</w:t>
        </w:r>
        <w:r>
          <w:tab/>
        </w:r>
        <w:r>
          <w:fldChar w:fldCharType="begin"/>
        </w:r>
        <w:r>
          <w:instrText xml:space="preserve"> PAGEREF _Toc22142 \h </w:instrText>
        </w:r>
        <w:r>
          <w:fldChar w:fldCharType="separate"/>
        </w:r>
        <w:r>
          <w:t>25</w:t>
        </w:r>
        <w:r>
          <w:fldChar w:fldCharType="end"/>
        </w:r>
      </w:hyperlink>
    </w:p>
    <w:p>
      <w:pPr>
        <w:pStyle w:val="TOC2"/>
        <w:tabs>
          <w:tab w:val="right" w:leader="dot" w:pos="8306"/>
        </w:tabs>
      </w:pPr>
      <w:hyperlink w:anchor="_Toc18418" w:history="1">
        <w:r>
          <w:rPr>
            <w:rFonts w:ascii="仿宋" w:eastAsia="仿宋" w:hAnsi="仿宋" w:cs="仿宋" w:hint="eastAsia"/>
            <w:lang w:eastAsia="zh-CN"/>
          </w:rPr>
          <w:t>(九)、社会影响评估</w:t>
        </w:r>
        <w:r>
          <w:tab/>
        </w:r>
        <w:r>
          <w:fldChar w:fldCharType="begin"/>
        </w:r>
        <w:r>
          <w:instrText xml:space="preserve"> PAGEREF _Toc18418 \h </w:instrText>
        </w:r>
        <w:r>
          <w:fldChar w:fldCharType="separate"/>
        </w:r>
        <w:r>
          <w:t>26</w:t>
        </w:r>
        <w:r>
          <w:fldChar w:fldCharType="end"/>
        </w:r>
      </w:hyperlink>
    </w:p>
    <w:p>
      <w:pPr>
        <w:pStyle w:val="TOC1"/>
        <w:tabs>
          <w:tab w:val="right" w:leader="dot" w:pos="8306"/>
        </w:tabs>
      </w:pPr>
      <w:hyperlink w:anchor="_Toc7263" w:history="1">
        <w:r>
          <w:rPr>
            <w:rFonts w:ascii="仿宋" w:eastAsia="仿宋" w:hAnsi="仿宋" w:cs="仿宋" w:hint="eastAsia"/>
            <w:lang w:eastAsia="zh-CN"/>
          </w:rPr>
          <w:t>五、社会影响分析</w:t>
        </w:r>
        <w:r>
          <w:tab/>
        </w:r>
        <w:r>
          <w:fldChar w:fldCharType="begin"/>
        </w:r>
        <w:r>
          <w:instrText xml:space="preserve"> PAGEREF _Toc7263 \h </w:instrText>
        </w:r>
        <w:r>
          <w:fldChar w:fldCharType="separate"/>
        </w:r>
        <w:r>
          <w:t>28</w:t>
        </w:r>
        <w:r>
          <w:fldChar w:fldCharType="end"/>
        </w:r>
      </w:hyperlink>
    </w:p>
    <w:p>
      <w:pPr>
        <w:pStyle w:val="TOC2"/>
        <w:tabs>
          <w:tab w:val="right" w:leader="dot" w:pos="8306"/>
        </w:tabs>
      </w:pPr>
      <w:hyperlink w:anchor="_Toc28973" w:history="1">
        <w:r>
          <w:rPr>
            <w:rFonts w:ascii="仿宋" w:eastAsia="仿宋" w:hAnsi="仿宋" w:cs="仿宋" w:hint="eastAsia"/>
            <w:lang w:eastAsia="zh-CN"/>
          </w:rPr>
          <w:t>(一)、社会影响效果分析</w:t>
        </w:r>
        <w:r>
          <w:tab/>
        </w:r>
        <w:r>
          <w:fldChar w:fldCharType="begin"/>
        </w:r>
        <w:r>
          <w:instrText xml:space="preserve"> PAGEREF _Toc28973 \h </w:instrText>
        </w:r>
        <w:r>
          <w:fldChar w:fldCharType="separate"/>
        </w:r>
        <w:r>
          <w:t>28</w:t>
        </w:r>
        <w:r>
          <w:fldChar w:fldCharType="end"/>
        </w:r>
      </w:hyperlink>
    </w:p>
    <w:p>
      <w:pPr>
        <w:pStyle w:val="TOC2"/>
        <w:tabs>
          <w:tab w:val="right" w:leader="dot" w:pos="8306"/>
        </w:tabs>
      </w:pPr>
      <w:hyperlink w:anchor="_Toc22320" w:history="1">
        <w:r>
          <w:rPr>
            <w:rFonts w:ascii="仿宋" w:eastAsia="仿宋" w:hAnsi="仿宋" w:cs="仿宋" w:hint="eastAsia"/>
            <w:lang w:eastAsia="zh-CN"/>
          </w:rPr>
          <w:t>(二)、社会适应性分析</w:t>
        </w:r>
        <w:r>
          <w:tab/>
        </w:r>
        <w:r>
          <w:fldChar w:fldCharType="begin"/>
        </w:r>
        <w:r>
          <w:instrText xml:space="preserve"> PAGEREF _Toc22320 \h </w:instrText>
        </w:r>
        <w:r>
          <w:fldChar w:fldCharType="separate"/>
        </w:r>
        <w:r>
          <w:t>31</w:t>
        </w:r>
        <w:r>
          <w:fldChar w:fldCharType="end"/>
        </w:r>
      </w:hyperlink>
    </w:p>
    <w:p>
      <w:pPr>
        <w:pStyle w:val="TOC2"/>
        <w:tabs>
          <w:tab w:val="right" w:leader="dot" w:pos="8306"/>
        </w:tabs>
      </w:pPr>
      <w:hyperlink w:anchor="_Toc10196" w:history="1">
        <w:r>
          <w:rPr>
            <w:rFonts w:ascii="仿宋" w:eastAsia="仿宋" w:hAnsi="仿宋" w:cs="仿宋" w:hint="eastAsia"/>
            <w:lang w:eastAsia="zh-CN"/>
          </w:rPr>
          <w:t>(三)、社会风险及对策分析</w:t>
        </w:r>
        <w:r>
          <w:tab/>
        </w:r>
        <w:r>
          <w:fldChar w:fldCharType="begin"/>
        </w:r>
        <w:r>
          <w:instrText xml:space="preserve"> PAGEREF _Toc10196 \h </w:instrText>
        </w:r>
        <w:r>
          <w:fldChar w:fldCharType="separate"/>
        </w:r>
        <w:r>
          <w:t>32</w:t>
        </w:r>
        <w:r>
          <w:fldChar w:fldCharType="end"/>
        </w:r>
      </w:hyperlink>
    </w:p>
    <w:p>
      <w:pPr>
        <w:pStyle w:val="TOC1"/>
        <w:tabs>
          <w:tab w:val="right" w:leader="dot" w:pos="8306"/>
        </w:tabs>
      </w:pPr>
      <w:hyperlink w:anchor="_Toc24077" w:history="1">
        <w:r>
          <w:rPr>
            <w:rFonts w:ascii="仿宋" w:eastAsia="仿宋" w:hAnsi="仿宋" w:cs="仿宋" w:hint="eastAsia"/>
            <w:lang w:eastAsia="zh-CN"/>
          </w:rPr>
          <w:t>六、项目监理与质量保证</w:t>
        </w:r>
        <w:r>
          <w:tab/>
        </w:r>
        <w:r>
          <w:fldChar w:fldCharType="begin"/>
        </w:r>
        <w:r>
          <w:instrText xml:space="preserve"> PAGEREF _Toc24077 \h </w:instrText>
        </w:r>
        <w:r>
          <w:fldChar w:fldCharType="separate"/>
        </w:r>
        <w:r>
          <w:t>35</w:t>
        </w:r>
        <w:r>
          <w:fldChar w:fldCharType="end"/>
        </w:r>
      </w:hyperlink>
    </w:p>
    <w:p>
      <w:pPr>
        <w:pStyle w:val="TOC2"/>
        <w:tabs>
          <w:tab w:val="right" w:leader="dot" w:pos="8306"/>
        </w:tabs>
      </w:pPr>
      <w:hyperlink w:anchor="_Toc29284" w:history="1">
        <w:r>
          <w:rPr>
            <w:rFonts w:ascii="仿宋" w:eastAsia="仿宋" w:hAnsi="仿宋" w:cs="仿宋" w:hint="eastAsia"/>
            <w:lang w:eastAsia="zh-CN"/>
          </w:rPr>
          <w:t>(一)、监理体系构建</w:t>
        </w:r>
        <w:r>
          <w:tab/>
        </w:r>
        <w:r>
          <w:fldChar w:fldCharType="begin"/>
        </w:r>
        <w:r>
          <w:instrText xml:space="preserve"> PAGEREF _Toc29284 \h </w:instrText>
        </w:r>
        <w:r>
          <w:fldChar w:fldCharType="separate"/>
        </w:r>
        <w:r>
          <w:t>35</w:t>
        </w:r>
        <w:r>
          <w:fldChar w:fldCharType="end"/>
        </w:r>
      </w:hyperlink>
    </w:p>
    <w:p>
      <w:pPr>
        <w:pStyle w:val="TOC2"/>
        <w:tabs>
          <w:tab w:val="right" w:leader="dot" w:pos="8306"/>
        </w:tabs>
      </w:pPr>
      <w:hyperlink w:anchor="_Toc16909" w:history="1">
        <w:r>
          <w:rPr>
            <w:rFonts w:ascii="仿宋" w:eastAsia="仿宋" w:hAnsi="仿宋" w:cs="仿宋" w:hint="eastAsia"/>
            <w:lang w:eastAsia="zh-CN"/>
          </w:rPr>
          <w:t>(二)、质量保证体系实施</w:t>
        </w:r>
        <w:r>
          <w:tab/>
        </w:r>
        <w:r>
          <w:fldChar w:fldCharType="begin"/>
        </w:r>
        <w:r>
          <w:instrText xml:space="preserve"> PAGEREF _Toc16909 \h </w:instrText>
        </w:r>
        <w:r>
          <w:fldChar w:fldCharType="separate"/>
        </w:r>
        <w:r>
          <w:t>36</w:t>
        </w:r>
        <w:r>
          <w:fldChar w:fldCharType="end"/>
        </w:r>
      </w:hyperlink>
    </w:p>
    <w:p>
      <w:pPr>
        <w:pStyle w:val="TOC2"/>
        <w:tabs>
          <w:tab w:val="right" w:leader="dot" w:pos="8306"/>
        </w:tabs>
      </w:pPr>
      <w:hyperlink w:anchor="_Toc22520" w:history="1">
        <w:r>
          <w:rPr>
            <w:rFonts w:ascii="仿宋" w:eastAsia="仿宋" w:hAnsi="仿宋" w:cs="仿宋" w:hint="eastAsia"/>
            <w:lang w:eastAsia="zh-CN"/>
          </w:rPr>
          <w:t>(三)、监理与质量控制流程</w:t>
        </w:r>
        <w:r>
          <w:tab/>
        </w:r>
        <w:r>
          <w:fldChar w:fldCharType="begin"/>
        </w:r>
        <w:r>
          <w:instrText xml:space="preserve"> PAGEREF _Toc22520 \h </w:instrText>
        </w:r>
        <w:r>
          <w:fldChar w:fldCharType="separate"/>
        </w:r>
        <w:r>
          <w:t>37</w:t>
        </w:r>
        <w:r>
          <w:fldChar w:fldCharType="end"/>
        </w:r>
      </w:hyperlink>
    </w:p>
    <w:p>
      <w:pPr>
        <w:pStyle w:val="TOC1"/>
        <w:tabs>
          <w:tab w:val="right" w:leader="dot" w:pos="8306"/>
        </w:tabs>
      </w:pPr>
      <w:hyperlink w:anchor="_Toc18101" w:history="1">
        <w:r>
          <w:rPr>
            <w:rFonts w:ascii="仿宋" w:eastAsia="仿宋" w:hAnsi="仿宋" w:cs="仿宋" w:hint="eastAsia"/>
            <w:lang w:eastAsia="zh-CN"/>
          </w:rPr>
          <w:t>七、项目变更管理</w:t>
        </w:r>
        <w:r>
          <w:tab/>
        </w:r>
        <w:r>
          <w:fldChar w:fldCharType="begin"/>
        </w:r>
        <w:r>
          <w:instrText xml:space="preserve"> PAGEREF _Toc18101 \h </w:instrText>
        </w:r>
        <w:r>
          <w:fldChar w:fldCharType="separate"/>
        </w:r>
        <w:r>
          <w:t>37</w:t>
        </w:r>
        <w:r>
          <w:fldChar w:fldCharType="end"/>
        </w:r>
      </w:hyperlink>
    </w:p>
    <w:p>
      <w:pPr>
        <w:pStyle w:val="TOC2"/>
        <w:tabs>
          <w:tab w:val="right" w:leader="dot" w:pos="8306"/>
        </w:tabs>
      </w:pPr>
      <w:hyperlink w:anchor="_Toc27508" w:history="1">
        <w:r>
          <w:rPr>
            <w:rFonts w:ascii="仿宋" w:eastAsia="仿宋" w:hAnsi="仿宋" w:cs="仿宋" w:hint="eastAsia"/>
            <w:lang w:eastAsia="zh-CN"/>
          </w:rPr>
          <w:t>(一)、变更控制流程</w:t>
        </w:r>
        <w:r>
          <w:tab/>
        </w:r>
        <w:r>
          <w:fldChar w:fldCharType="begin"/>
        </w:r>
        <w:r>
          <w:instrText xml:space="preserve"> PAGEREF _Toc27508 \h </w:instrText>
        </w:r>
        <w:r>
          <w:fldChar w:fldCharType="separate"/>
        </w:r>
        <w:r>
          <w:t>37</w:t>
        </w:r>
        <w:r>
          <w:fldChar w:fldCharType="end"/>
        </w:r>
      </w:hyperlink>
    </w:p>
    <w:p>
      <w:pPr>
        <w:pStyle w:val="TOC2"/>
        <w:tabs>
          <w:tab w:val="right" w:leader="dot" w:pos="8306"/>
        </w:tabs>
      </w:pPr>
      <w:hyperlink w:anchor="_Toc25347" w:history="1">
        <w:r>
          <w:rPr>
            <w:rFonts w:ascii="仿宋" w:eastAsia="仿宋" w:hAnsi="仿宋" w:cs="仿宋" w:hint="eastAsia"/>
            <w:lang w:eastAsia="zh-CN"/>
          </w:rPr>
          <w:t>(二)、影响评估与处理</w:t>
        </w:r>
        <w:r>
          <w:tab/>
        </w:r>
        <w:r>
          <w:fldChar w:fldCharType="begin"/>
        </w:r>
        <w:r>
          <w:instrText xml:space="preserve"> PAGEREF _Toc25347 \h </w:instrText>
        </w:r>
        <w:r>
          <w:fldChar w:fldCharType="separate"/>
        </w:r>
        <w:r>
          <w:t>38</w:t>
        </w:r>
        <w:r>
          <w:fldChar w:fldCharType="end"/>
        </w:r>
      </w:hyperlink>
    </w:p>
    <w:p>
      <w:pPr>
        <w:pStyle w:val="TOC2"/>
        <w:tabs>
          <w:tab w:val="right" w:leader="dot" w:pos="8306"/>
        </w:tabs>
      </w:pPr>
      <w:hyperlink w:anchor="_Toc24800" w:history="1">
        <w:r>
          <w:rPr>
            <w:rFonts w:ascii="仿宋" w:eastAsia="仿宋" w:hAnsi="仿宋" w:cs="仿宋" w:hint="eastAsia"/>
            <w:lang w:eastAsia="zh-CN"/>
          </w:rPr>
          <w:t>(三)、变更记录与追踪</w:t>
        </w:r>
        <w:r>
          <w:tab/>
        </w:r>
        <w:r>
          <w:fldChar w:fldCharType="begin"/>
        </w:r>
        <w:r>
          <w:instrText xml:space="preserve"> PAGEREF _Toc24800 \h </w:instrText>
        </w:r>
        <w:r>
          <w:fldChar w:fldCharType="separate"/>
        </w:r>
        <w:r>
          <w:t>40</w:t>
        </w:r>
        <w:r>
          <w:fldChar w:fldCharType="end"/>
        </w:r>
      </w:hyperlink>
    </w:p>
    <w:p>
      <w:pPr>
        <w:pStyle w:val="TOC2"/>
        <w:tabs>
          <w:tab w:val="right" w:leader="dot" w:pos="8306"/>
        </w:tabs>
      </w:pPr>
      <w:hyperlink w:anchor="_Toc14301" w:history="1">
        <w:r>
          <w:rPr>
            <w:rFonts w:ascii="仿宋" w:eastAsia="仿宋" w:hAnsi="仿宋" w:cs="仿宋" w:hint="eastAsia"/>
            <w:lang w:eastAsia="zh-CN"/>
          </w:rPr>
          <w:t>(四)、变更管理策略</w:t>
        </w:r>
        <w:r>
          <w:tab/>
        </w:r>
        <w:r>
          <w:fldChar w:fldCharType="begin"/>
        </w:r>
        <w:r>
          <w:instrText xml:space="preserve"> PAGEREF _Toc14301 \h </w:instrText>
        </w:r>
        <w:r>
          <w:fldChar w:fldCharType="separate"/>
        </w:r>
        <w:r>
          <w:t>41</w:t>
        </w:r>
        <w:r>
          <w:fldChar w:fldCharType="end"/>
        </w:r>
      </w:hyperlink>
    </w:p>
    <w:p>
      <w:pPr>
        <w:pStyle w:val="TOC1"/>
        <w:tabs>
          <w:tab w:val="right" w:leader="dot" w:pos="8306"/>
        </w:tabs>
      </w:pPr>
      <w:hyperlink w:anchor="_Toc1693" w:history="1">
        <w:r>
          <w:rPr>
            <w:rFonts w:ascii="仿宋" w:eastAsia="仿宋" w:hAnsi="仿宋" w:cs="仿宋" w:hint="eastAsia"/>
            <w:lang w:eastAsia="zh-CN"/>
          </w:rPr>
          <w:t>八、土地利用与规划方案</w:t>
        </w:r>
        <w:r>
          <w:tab/>
        </w:r>
        <w:r>
          <w:fldChar w:fldCharType="begin"/>
        </w:r>
        <w:r>
          <w:instrText xml:space="preserve"> PAGEREF _Toc1693 \h </w:instrText>
        </w:r>
        <w:r>
          <w:fldChar w:fldCharType="separate"/>
        </w:r>
        <w:r>
          <w:t>43</w:t>
        </w:r>
        <w:r>
          <w:fldChar w:fldCharType="end"/>
        </w:r>
      </w:hyperlink>
    </w:p>
    <w:p>
      <w:pPr>
        <w:pStyle w:val="TOC2"/>
        <w:tabs>
          <w:tab w:val="right" w:leader="dot" w:pos="8306"/>
        </w:tabs>
      </w:pPr>
      <w:hyperlink w:anchor="_Toc3812" w:history="1">
        <w:r>
          <w:rPr>
            <w:rFonts w:ascii="仿宋" w:eastAsia="仿宋" w:hAnsi="仿宋" w:cs="仿宋" w:hint="eastAsia"/>
            <w:lang w:eastAsia="zh-CN"/>
          </w:rPr>
          <w:t>(一)、项目用地情况分析</w:t>
        </w:r>
        <w:r>
          <w:tab/>
        </w:r>
        <w:r>
          <w:fldChar w:fldCharType="begin"/>
        </w:r>
        <w:r>
          <w:instrText xml:space="preserve"> PAGEREF _Toc3812 \h </w:instrText>
        </w:r>
        <w:r>
          <w:fldChar w:fldCharType="separate"/>
        </w:r>
        <w:r>
          <w:t>43</w:t>
        </w:r>
        <w:r>
          <w:fldChar w:fldCharType="end"/>
        </w:r>
      </w:hyperlink>
    </w:p>
    <w:p>
      <w:pPr>
        <w:pStyle w:val="TOC2"/>
        <w:tabs>
          <w:tab w:val="right" w:leader="dot" w:pos="8306"/>
        </w:tabs>
      </w:pPr>
      <w:hyperlink w:anchor="_Toc2409" w:history="1">
        <w:r>
          <w:rPr>
            <w:rFonts w:ascii="仿宋" w:eastAsia="仿宋" w:hAnsi="仿宋" w:cs="仿宋" w:hint="eastAsia"/>
            <w:lang w:eastAsia="zh-CN"/>
          </w:rPr>
          <w:t>(二)、土地利用规划方案</w:t>
        </w:r>
        <w:r>
          <w:tab/>
        </w:r>
        <w:r>
          <w:fldChar w:fldCharType="begin"/>
        </w:r>
        <w:r>
          <w:instrText xml:space="preserve"> PAGEREF _Toc2409 \h </w:instrText>
        </w:r>
        <w:r>
          <w:fldChar w:fldCharType="separate"/>
        </w:r>
        <w:r>
          <w:t>44</w:t>
        </w:r>
        <w:r>
          <w:fldChar w:fldCharType="end"/>
        </w:r>
      </w:hyperlink>
    </w:p>
    <w:p>
      <w:pPr>
        <w:pStyle w:val="TOC1"/>
        <w:tabs>
          <w:tab w:val="right" w:leader="dot" w:pos="8306"/>
        </w:tabs>
      </w:pPr>
      <w:hyperlink w:anchor="_Toc19711" w:history="1">
        <w:r>
          <w:rPr>
            <w:rFonts w:ascii="仿宋" w:eastAsia="仿宋" w:hAnsi="仿宋" w:cs="仿宋" w:hint="eastAsia"/>
            <w:lang w:eastAsia="zh-CN"/>
          </w:rPr>
          <w:t>九、项目实施与管理方案</w:t>
        </w:r>
        <w:r>
          <w:tab/>
        </w:r>
        <w:r>
          <w:fldChar w:fldCharType="begin"/>
        </w:r>
        <w:r>
          <w:instrText xml:space="preserve"> PAGEREF _Toc19711 \h </w:instrText>
        </w:r>
        <w:r>
          <w:fldChar w:fldCharType="separate"/>
        </w:r>
        <w:r>
          <w:t>45</w:t>
        </w:r>
        <w:r>
          <w:fldChar w:fldCharType="end"/>
        </w:r>
      </w:hyperlink>
    </w:p>
    <w:p>
      <w:pPr>
        <w:pStyle w:val="TOC2"/>
        <w:tabs>
          <w:tab w:val="right" w:leader="dot" w:pos="8306"/>
        </w:tabs>
      </w:pPr>
      <w:hyperlink w:anchor="_Toc24898" w:history="1">
        <w:r>
          <w:rPr>
            <w:rFonts w:ascii="仿宋" w:eastAsia="仿宋" w:hAnsi="仿宋" w:cs="仿宋" w:hint="eastAsia"/>
            <w:lang w:eastAsia="zh-CN"/>
          </w:rPr>
          <w:t>(一)、项目实施计划</w:t>
        </w:r>
        <w:r>
          <w:tab/>
        </w:r>
        <w:r>
          <w:fldChar w:fldCharType="begin"/>
        </w:r>
        <w:r>
          <w:instrText xml:space="preserve"> PAGEREF _Toc24898 \h </w:instrText>
        </w:r>
        <w:r>
          <w:fldChar w:fldCharType="separate"/>
        </w:r>
        <w:r>
          <w:t>45</w:t>
        </w:r>
        <w:r>
          <w:fldChar w:fldCharType="end"/>
        </w:r>
      </w:hyperlink>
    </w:p>
    <w:p>
      <w:pPr>
        <w:pStyle w:val="TOC2"/>
        <w:tabs>
          <w:tab w:val="right" w:leader="dot" w:pos="8306"/>
        </w:tabs>
      </w:pPr>
      <w:hyperlink w:anchor="_Toc24087" w:history="1">
        <w:r>
          <w:rPr>
            <w:rFonts w:ascii="仿宋" w:eastAsia="仿宋" w:hAnsi="仿宋" w:cs="仿宋" w:hint="eastAsia"/>
            <w:lang w:eastAsia="zh-CN"/>
          </w:rPr>
          <w:t>(二)、项目组织机构与职责</w:t>
        </w:r>
        <w:r>
          <w:tab/>
        </w:r>
        <w:r>
          <w:fldChar w:fldCharType="begin"/>
        </w:r>
        <w:r>
          <w:instrText xml:space="preserve"> PAGEREF _Toc24087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80" w:history="1">
        <w:r>
          <w:rPr>
            <w:rFonts w:ascii="仿宋" w:eastAsia="仿宋" w:hAnsi="仿宋" w:cs="仿宋" w:hint="eastAsia"/>
            <w:lang w:eastAsia="zh-CN"/>
          </w:rPr>
          <w:t>(三)、项目管理与监控体系</w:t>
        </w:r>
        <w:r>
          <w:tab/>
        </w:r>
        <w:r>
          <w:fldChar w:fldCharType="begin"/>
        </w:r>
        <w:r>
          <w:instrText xml:space="preserve"> PAGEREF _Toc30380 \h </w:instrText>
        </w:r>
        <w:r>
          <w:fldChar w:fldCharType="separate"/>
        </w:r>
        <w:r>
          <w:t>49</w:t>
        </w:r>
        <w:r>
          <w:fldChar w:fldCharType="end"/>
        </w:r>
      </w:hyperlink>
    </w:p>
    <w:p>
      <w:pPr>
        <w:pStyle w:val="TOC1"/>
        <w:tabs>
          <w:tab w:val="right" w:leader="dot" w:pos="8306"/>
        </w:tabs>
      </w:pPr>
      <w:hyperlink w:anchor="_Toc3036" w:history="1">
        <w:r>
          <w:rPr>
            <w:rFonts w:ascii="仿宋" w:eastAsia="仿宋" w:hAnsi="仿宋" w:cs="仿宋" w:hint="eastAsia"/>
            <w:lang w:eastAsia="zh-CN"/>
          </w:rPr>
          <w:t>十、技术创新与产业升级</w:t>
        </w:r>
        <w:r>
          <w:tab/>
        </w:r>
        <w:r>
          <w:fldChar w:fldCharType="begin"/>
        </w:r>
        <w:r>
          <w:instrText xml:space="preserve"> PAGEREF _Toc3036 \h </w:instrText>
        </w:r>
        <w:r>
          <w:fldChar w:fldCharType="separate"/>
        </w:r>
        <w:r>
          <w:t>51</w:t>
        </w:r>
        <w:r>
          <w:fldChar w:fldCharType="end"/>
        </w:r>
      </w:hyperlink>
    </w:p>
    <w:p>
      <w:pPr>
        <w:pStyle w:val="TOC2"/>
        <w:tabs>
          <w:tab w:val="right" w:leader="dot" w:pos="8306"/>
        </w:tabs>
      </w:pPr>
      <w:hyperlink w:anchor="_Toc19180" w:history="1">
        <w:r>
          <w:rPr>
            <w:rFonts w:ascii="仿宋" w:eastAsia="仿宋" w:hAnsi="仿宋" w:cs="仿宋" w:hint="eastAsia"/>
            <w:lang w:eastAsia="zh-CN"/>
          </w:rPr>
          <w:t>(一)、技术创新方向与目标</w:t>
        </w:r>
        <w:r>
          <w:tab/>
        </w:r>
        <w:r>
          <w:fldChar w:fldCharType="begin"/>
        </w:r>
        <w:r>
          <w:instrText xml:space="preserve"> PAGEREF _Toc19180 \h </w:instrText>
        </w:r>
        <w:r>
          <w:fldChar w:fldCharType="separate"/>
        </w:r>
        <w:r>
          <w:t>51</w:t>
        </w:r>
        <w:r>
          <w:fldChar w:fldCharType="end"/>
        </w:r>
      </w:hyperlink>
    </w:p>
    <w:p>
      <w:pPr>
        <w:pStyle w:val="TOC2"/>
        <w:tabs>
          <w:tab w:val="right" w:leader="dot" w:pos="8306"/>
        </w:tabs>
      </w:pPr>
      <w:hyperlink w:anchor="_Toc32654" w:history="1">
        <w:r>
          <w:rPr>
            <w:rFonts w:ascii="仿宋" w:eastAsia="仿宋" w:hAnsi="仿宋" w:cs="仿宋" w:hint="eastAsia"/>
            <w:lang w:eastAsia="zh-CN"/>
          </w:rPr>
          <w:t>(二)、产业升级路径与措施</w:t>
        </w:r>
        <w:r>
          <w:tab/>
        </w:r>
        <w:r>
          <w:fldChar w:fldCharType="begin"/>
        </w:r>
        <w:r>
          <w:instrText xml:space="preserve"> PAGEREF _Toc32654 \h </w:instrText>
        </w:r>
        <w:r>
          <w:fldChar w:fldCharType="separate"/>
        </w:r>
        <w:r>
          <w:t>52</w:t>
        </w:r>
        <w:r>
          <w:fldChar w:fldCharType="end"/>
        </w:r>
      </w:hyperlink>
    </w:p>
    <w:p>
      <w:pPr>
        <w:pStyle w:val="TOC1"/>
        <w:tabs>
          <w:tab w:val="right" w:leader="dot" w:pos="8306"/>
        </w:tabs>
      </w:pPr>
      <w:hyperlink w:anchor="_Toc807" w:history="1">
        <w:r>
          <w:rPr>
            <w:rFonts w:ascii="仿宋" w:eastAsia="仿宋" w:hAnsi="仿宋" w:cs="仿宋" w:hint="eastAsia"/>
            <w:lang w:eastAsia="zh-CN"/>
          </w:rPr>
          <w:t>十一、项目质量与标准</w:t>
        </w:r>
        <w:r>
          <w:tab/>
        </w:r>
        <w:r>
          <w:fldChar w:fldCharType="begin"/>
        </w:r>
        <w:r>
          <w:instrText xml:space="preserve"> PAGEREF _Toc807 \h </w:instrText>
        </w:r>
        <w:r>
          <w:fldChar w:fldCharType="separate"/>
        </w:r>
        <w:r>
          <w:t>53</w:t>
        </w:r>
        <w:r>
          <w:fldChar w:fldCharType="end"/>
        </w:r>
      </w:hyperlink>
    </w:p>
    <w:p>
      <w:pPr>
        <w:pStyle w:val="TOC2"/>
        <w:tabs>
          <w:tab w:val="right" w:leader="dot" w:pos="8306"/>
        </w:tabs>
      </w:pPr>
      <w:hyperlink w:anchor="_Toc28436" w:history="1">
        <w:r>
          <w:rPr>
            <w:rFonts w:ascii="仿宋" w:eastAsia="仿宋" w:hAnsi="仿宋" w:cs="仿宋" w:hint="eastAsia"/>
            <w:lang w:eastAsia="zh-CN"/>
          </w:rPr>
          <w:t>(一)、质量保障体系</w:t>
        </w:r>
        <w:r>
          <w:tab/>
        </w:r>
        <w:r>
          <w:fldChar w:fldCharType="begin"/>
        </w:r>
        <w:r>
          <w:instrText xml:space="preserve"> PAGEREF _Toc28436 \h </w:instrText>
        </w:r>
        <w:r>
          <w:fldChar w:fldCharType="separate"/>
        </w:r>
        <w:r>
          <w:t>53</w:t>
        </w:r>
        <w:r>
          <w:fldChar w:fldCharType="end"/>
        </w:r>
      </w:hyperlink>
    </w:p>
    <w:p>
      <w:pPr>
        <w:pStyle w:val="TOC2"/>
        <w:tabs>
          <w:tab w:val="right" w:leader="dot" w:pos="8306"/>
        </w:tabs>
      </w:pPr>
      <w:hyperlink w:anchor="_Toc30098" w:history="1">
        <w:r>
          <w:rPr>
            <w:rFonts w:ascii="仿宋" w:eastAsia="仿宋" w:hAnsi="仿宋" w:cs="仿宋" w:hint="eastAsia"/>
            <w:lang w:eastAsia="zh-CN"/>
          </w:rPr>
          <w:t>(二)、标准化作业流程</w:t>
        </w:r>
        <w:r>
          <w:tab/>
        </w:r>
        <w:r>
          <w:fldChar w:fldCharType="begin"/>
        </w:r>
        <w:r>
          <w:instrText xml:space="preserve"> PAGEREF _Toc30098 \h </w:instrText>
        </w:r>
        <w:r>
          <w:fldChar w:fldCharType="separate"/>
        </w:r>
        <w:r>
          <w:t>55</w:t>
        </w:r>
        <w:r>
          <w:fldChar w:fldCharType="end"/>
        </w:r>
      </w:hyperlink>
    </w:p>
    <w:p>
      <w:pPr>
        <w:pStyle w:val="TOC2"/>
        <w:tabs>
          <w:tab w:val="right" w:leader="dot" w:pos="8306"/>
        </w:tabs>
      </w:pPr>
      <w:hyperlink w:anchor="_Toc14327" w:history="1">
        <w:r>
          <w:rPr>
            <w:rFonts w:ascii="仿宋" w:eastAsia="仿宋" w:hAnsi="仿宋" w:cs="仿宋" w:hint="eastAsia"/>
            <w:lang w:eastAsia="zh-CN"/>
          </w:rPr>
          <w:t>(三)、质量监控与评估</w:t>
        </w:r>
        <w:r>
          <w:tab/>
        </w:r>
        <w:r>
          <w:fldChar w:fldCharType="begin"/>
        </w:r>
        <w:r>
          <w:instrText xml:space="preserve"> PAGEREF _Toc14327 \h </w:instrText>
        </w:r>
        <w:r>
          <w:fldChar w:fldCharType="separate"/>
        </w:r>
        <w:r>
          <w:t>56</w:t>
        </w:r>
        <w:r>
          <w:fldChar w:fldCharType="end"/>
        </w:r>
      </w:hyperlink>
    </w:p>
    <w:p>
      <w:pPr>
        <w:pStyle w:val="TOC2"/>
        <w:tabs>
          <w:tab w:val="right" w:leader="dot" w:pos="8306"/>
        </w:tabs>
      </w:pPr>
      <w:hyperlink w:anchor="_Toc4376" w:history="1">
        <w:r>
          <w:rPr>
            <w:rFonts w:ascii="仿宋" w:eastAsia="仿宋" w:hAnsi="仿宋" w:cs="仿宋" w:hint="eastAsia"/>
            <w:lang w:eastAsia="zh-CN"/>
          </w:rPr>
          <w:t>(四)、质量改进计划</w:t>
        </w:r>
        <w:r>
          <w:tab/>
        </w:r>
        <w:r>
          <w:fldChar w:fldCharType="begin"/>
        </w:r>
        <w:r>
          <w:instrText xml:space="preserve"> PAGEREF _Toc4376 \h </w:instrText>
        </w:r>
        <w:r>
          <w:fldChar w:fldCharType="separate"/>
        </w:r>
        <w:r>
          <w:t>57</w:t>
        </w:r>
        <w:r>
          <w:fldChar w:fldCharType="end"/>
        </w:r>
      </w:hyperlink>
    </w:p>
    <w:p>
      <w:pPr>
        <w:pStyle w:val="TOC1"/>
        <w:tabs>
          <w:tab w:val="right" w:leader="dot" w:pos="8306"/>
        </w:tabs>
      </w:pPr>
      <w:hyperlink w:anchor="_Toc32500" w:history="1">
        <w:r>
          <w:rPr>
            <w:rFonts w:ascii="仿宋" w:eastAsia="仿宋" w:hAnsi="仿宋" w:cs="仿宋" w:hint="eastAsia"/>
            <w:lang w:eastAsia="zh-CN"/>
          </w:rPr>
          <w:t>十二、环境保护与治理方案</w:t>
        </w:r>
        <w:r>
          <w:tab/>
        </w:r>
        <w:r>
          <w:fldChar w:fldCharType="begin"/>
        </w:r>
        <w:r>
          <w:instrText xml:space="preserve"> PAGEREF _Toc32500 \h </w:instrText>
        </w:r>
        <w:r>
          <w:fldChar w:fldCharType="separate"/>
        </w:r>
        <w:r>
          <w:t>59</w:t>
        </w:r>
        <w:r>
          <w:fldChar w:fldCharType="end"/>
        </w:r>
      </w:hyperlink>
    </w:p>
    <w:p>
      <w:pPr>
        <w:pStyle w:val="TOC2"/>
        <w:tabs>
          <w:tab w:val="right" w:leader="dot" w:pos="8306"/>
        </w:tabs>
      </w:pPr>
      <w:hyperlink w:anchor="_Toc31512" w:history="1">
        <w:r>
          <w:rPr>
            <w:rFonts w:ascii="仿宋" w:eastAsia="仿宋" w:hAnsi="仿宋" w:cs="仿宋" w:hint="eastAsia"/>
            <w:lang w:eastAsia="zh-CN"/>
          </w:rPr>
          <w:t>(一)、项目环境影响评估</w:t>
        </w:r>
        <w:r>
          <w:tab/>
        </w:r>
        <w:r>
          <w:fldChar w:fldCharType="begin"/>
        </w:r>
        <w:r>
          <w:instrText xml:space="preserve"> PAGEREF _Toc31512 \h </w:instrText>
        </w:r>
        <w:r>
          <w:fldChar w:fldCharType="separate"/>
        </w:r>
        <w:r>
          <w:t>59</w:t>
        </w:r>
        <w:r>
          <w:fldChar w:fldCharType="end"/>
        </w:r>
      </w:hyperlink>
    </w:p>
    <w:p>
      <w:pPr>
        <w:pStyle w:val="TOC2"/>
        <w:tabs>
          <w:tab w:val="right" w:leader="dot" w:pos="8306"/>
        </w:tabs>
      </w:pPr>
      <w:hyperlink w:anchor="_Toc24887" w:history="1">
        <w:r>
          <w:rPr>
            <w:rFonts w:ascii="仿宋" w:eastAsia="仿宋" w:hAnsi="仿宋" w:cs="仿宋" w:hint="eastAsia"/>
            <w:lang w:eastAsia="zh-CN"/>
          </w:rPr>
          <w:t>(二)、环境保护措施与治理方案</w:t>
        </w:r>
        <w:r>
          <w:tab/>
        </w:r>
        <w:r>
          <w:fldChar w:fldCharType="begin"/>
        </w:r>
        <w:r>
          <w:instrText xml:space="preserve"> PAGEREF _Toc24887 \h </w:instrText>
        </w:r>
        <w:r>
          <w:fldChar w:fldCharType="separate"/>
        </w:r>
        <w:r>
          <w:t>59</w:t>
        </w:r>
        <w:r>
          <w:fldChar w:fldCharType="end"/>
        </w:r>
      </w:hyperlink>
    </w:p>
    <w:p>
      <w:pPr>
        <w:pStyle w:val="TOC1"/>
        <w:tabs>
          <w:tab w:val="right" w:leader="dot" w:pos="8306"/>
        </w:tabs>
      </w:pPr>
      <w:hyperlink w:anchor="_Toc23594" w:history="1">
        <w:r>
          <w:rPr>
            <w:rFonts w:ascii="仿宋" w:eastAsia="仿宋" w:hAnsi="仿宋" w:cs="仿宋" w:hint="eastAsia"/>
            <w:lang w:eastAsia="zh-CN"/>
          </w:rPr>
          <w:t>十三、项目施工方案</w:t>
        </w:r>
        <w:r>
          <w:tab/>
        </w:r>
        <w:r>
          <w:fldChar w:fldCharType="begin"/>
        </w:r>
        <w:r>
          <w:instrText xml:space="preserve"> PAGEREF _Toc23594 \h </w:instrText>
        </w:r>
        <w:r>
          <w:fldChar w:fldCharType="separate"/>
        </w:r>
        <w:r>
          <w:t>60</w:t>
        </w:r>
        <w:r>
          <w:fldChar w:fldCharType="end"/>
        </w:r>
      </w:hyperlink>
    </w:p>
    <w:p>
      <w:pPr>
        <w:pStyle w:val="TOC2"/>
        <w:tabs>
          <w:tab w:val="right" w:leader="dot" w:pos="8306"/>
        </w:tabs>
      </w:pPr>
      <w:hyperlink w:anchor="_Toc27791" w:history="1">
        <w:r>
          <w:rPr>
            <w:rFonts w:ascii="仿宋" w:eastAsia="仿宋" w:hAnsi="仿宋" w:cs="仿宋" w:hint="eastAsia"/>
            <w:lang w:eastAsia="zh-CN"/>
          </w:rPr>
          <w:t>(一)、施工组织设计</w:t>
        </w:r>
        <w:r>
          <w:tab/>
        </w:r>
        <w:r>
          <w:fldChar w:fldCharType="begin"/>
        </w:r>
        <w:r>
          <w:instrText xml:space="preserve"> PAGEREF _Toc27791 \h </w:instrText>
        </w:r>
        <w:r>
          <w:fldChar w:fldCharType="separate"/>
        </w:r>
        <w:r>
          <w:t>60</w:t>
        </w:r>
        <w:r>
          <w:fldChar w:fldCharType="end"/>
        </w:r>
      </w:hyperlink>
    </w:p>
    <w:p>
      <w:pPr>
        <w:pStyle w:val="TOC2"/>
        <w:tabs>
          <w:tab w:val="right" w:leader="dot" w:pos="8306"/>
        </w:tabs>
      </w:pPr>
      <w:hyperlink w:anchor="_Toc23573" w:history="1">
        <w:r>
          <w:rPr>
            <w:rFonts w:ascii="仿宋" w:eastAsia="仿宋" w:hAnsi="仿宋" w:cs="仿宋" w:hint="eastAsia"/>
            <w:lang w:eastAsia="zh-CN"/>
          </w:rPr>
          <w:t>(二)、施工工艺与技术路线</w:t>
        </w:r>
        <w:r>
          <w:tab/>
        </w:r>
        <w:r>
          <w:fldChar w:fldCharType="begin"/>
        </w:r>
        <w:r>
          <w:instrText xml:space="preserve"> PAGEREF _Toc23573 \h </w:instrText>
        </w:r>
        <w:r>
          <w:fldChar w:fldCharType="separate"/>
        </w:r>
        <w:r>
          <w:t>61</w:t>
        </w:r>
        <w:r>
          <w:fldChar w:fldCharType="end"/>
        </w:r>
      </w:hyperlink>
    </w:p>
    <w:p>
      <w:pPr>
        <w:pStyle w:val="TOC2"/>
        <w:tabs>
          <w:tab w:val="right" w:leader="dot" w:pos="8306"/>
        </w:tabs>
      </w:pPr>
      <w:hyperlink w:anchor="_Toc32276" w:history="1">
        <w:r>
          <w:rPr>
            <w:rFonts w:ascii="仿宋" w:eastAsia="仿宋" w:hAnsi="仿宋" w:cs="仿宋" w:hint="eastAsia"/>
            <w:lang w:eastAsia="zh-CN"/>
          </w:rPr>
          <w:t>(三)、关键节点施工计划</w:t>
        </w:r>
        <w:r>
          <w:tab/>
        </w:r>
        <w:r>
          <w:fldChar w:fldCharType="begin"/>
        </w:r>
        <w:r>
          <w:instrText xml:space="preserve"> PAGEREF _Toc32276 \h </w:instrText>
        </w:r>
        <w:r>
          <w:fldChar w:fldCharType="separate"/>
        </w:r>
        <w:r>
          <w:t>63</w:t>
        </w:r>
        <w:r>
          <w:fldChar w:fldCharType="end"/>
        </w:r>
      </w:hyperlink>
    </w:p>
    <w:p>
      <w:pPr>
        <w:pStyle w:val="TOC2"/>
        <w:tabs>
          <w:tab w:val="right" w:leader="dot" w:pos="8306"/>
        </w:tabs>
      </w:pPr>
      <w:hyperlink w:anchor="_Toc3667" w:history="1">
        <w:r>
          <w:rPr>
            <w:rFonts w:ascii="仿宋" w:eastAsia="仿宋" w:hAnsi="仿宋" w:cs="仿宋" w:hint="eastAsia"/>
            <w:lang w:eastAsia="zh-CN"/>
          </w:rPr>
          <w:t>(四)、施工现场管理</w:t>
        </w:r>
        <w:r>
          <w:tab/>
        </w:r>
        <w:r>
          <w:fldChar w:fldCharType="begin"/>
        </w:r>
        <w:r>
          <w:instrText xml:space="preserve"> PAGEREF _Toc3667 \h </w:instrText>
        </w:r>
        <w:r>
          <w:fldChar w:fldCharType="separate"/>
        </w:r>
        <w:r>
          <w:t>64</w:t>
        </w:r>
        <w:r>
          <w:fldChar w:fldCharType="end"/>
        </w:r>
      </w:hyperlink>
    </w:p>
    <w:p>
      <w:pPr>
        <w:pStyle w:val="TOC1"/>
        <w:tabs>
          <w:tab w:val="right" w:leader="dot" w:pos="8306"/>
        </w:tabs>
      </w:pPr>
      <w:hyperlink w:anchor="_Toc25360" w:history="1">
        <w:r>
          <w:rPr>
            <w:rFonts w:ascii="仿宋" w:eastAsia="仿宋" w:hAnsi="仿宋" w:cs="仿宋" w:hint="eastAsia"/>
            <w:lang w:eastAsia="zh-CN"/>
          </w:rPr>
          <w:t>十四、质量管理与控制</w:t>
        </w:r>
        <w:r>
          <w:tab/>
        </w:r>
        <w:r>
          <w:fldChar w:fldCharType="begin"/>
        </w:r>
        <w:r>
          <w:instrText xml:space="preserve"> PAGEREF _Toc25360 \h </w:instrText>
        </w:r>
        <w:r>
          <w:fldChar w:fldCharType="separate"/>
        </w:r>
        <w:r>
          <w:t>66</w:t>
        </w:r>
        <w:r>
          <w:fldChar w:fldCharType="end"/>
        </w:r>
      </w:hyperlink>
    </w:p>
    <w:p>
      <w:pPr>
        <w:pStyle w:val="TOC2"/>
        <w:tabs>
          <w:tab w:val="right" w:leader="dot" w:pos="8306"/>
        </w:tabs>
      </w:pPr>
      <w:hyperlink w:anchor="_Toc23513" w:history="1">
        <w:r>
          <w:rPr>
            <w:rFonts w:ascii="仿宋" w:eastAsia="仿宋" w:hAnsi="仿宋" w:cs="仿宋" w:hint="eastAsia"/>
            <w:lang w:eastAsia="zh-CN"/>
          </w:rPr>
          <w:t>(一)、质量管理体系建设</w:t>
        </w:r>
        <w:r>
          <w:tab/>
        </w:r>
        <w:r>
          <w:fldChar w:fldCharType="begin"/>
        </w:r>
        <w:r>
          <w:instrText xml:space="preserve"> PAGEREF _Toc23513 \h </w:instrText>
        </w:r>
        <w:r>
          <w:fldChar w:fldCharType="separate"/>
        </w:r>
        <w:r>
          <w:t>66</w:t>
        </w:r>
        <w:r>
          <w:fldChar w:fldCharType="end"/>
        </w:r>
      </w:hyperlink>
    </w:p>
    <w:p>
      <w:pPr>
        <w:pStyle w:val="TOC2"/>
        <w:tabs>
          <w:tab w:val="right" w:leader="dot" w:pos="8306"/>
        </w:tabs>
      </w:pPr>
      <w:hyperlink w:anchor="_Toc13873" w:history="1">
        <w:r>
          <w:rPr>
            <w:rFonts w:ascii="仿宋" w:eastAsia="仿宋" w:hAnsi="仿宋" w:cs="仿宋" w:hint="eastAsia"/>
            <w:lang w:eastAsia="zh-CN"/>
          </w:rPr>
          <w:t>(二)、质量控制措施</w:t>
        </w:r>
        <w:r>
          <w:tab/>
        </w:r>
        <w:r>
          <w:fldChar w:fldCharType="begin"/>
        </w:r>
        <w:r>
          <w:instrText xml:space="preserve"> PAGEREF _Toc13873 \h </w:instrText>
        </w:r>
        <w:r>
          <w:fldChar w:fldCharType="separate"/>
        </w:r>
        <w:r>
          <w:t>68</w:t>
        </w:r>
        <w:r>
          <w:fldChar w:fldCharType="end"/>
        </w:r>
      </w:hyperlink>
    </w:p>
    <w:p>
      <w:pPr>
        <w:pStyle w:val="TOC1"/>
        <w:tabs>
          <w:tab w:val="right" w:leader="dot" w:pos="8306"/>
        </w:tabs>
      </w:pPr>
      <w:hyperlink w:anchor="_Toc7165" w:history="1">
        <w:r>
          <w:rPr>
            <w:rFonts w:ascii="仿宋" w:eastAsia="仿宋" w:hAnsi="仿宋" w:cs="仿宋" w:hint="eastAsia"/>
            <w:lang w:eastAsia="zh-CN"/>
          </w:rPr>
          <w:t>十五、企业合规与伦理</w:t>
        </w:r>
        <w:r>
          <w:tab/>
        </w:r>
        <w:r>
          <w:fldChar w:fldCharType="begin"/>
        </w:r>
        <w:r>
          <w:instrText xml:space="preserve"> PAGEREF _Toc7165 \h </w:instrText>
        </w:r>
        <w:r>
          <w:fldChar w:fldCharType="separate"/>
        </w:r>
        <w:r>
          <w:t>69</w:t>
        </w:r>
        <w:r>
          <w:fldChar w:fldCharType="end"/>
        </w:r>
      </w:hyperlink>
    </w:p>
    <w:p>
      <w:pPr>
        <w:pStyle w:val="TOC2"/>
        <w:tabs>
          <w:tab w:val="right" w:leader="dot" w:pos="8306"/>
        </w:tabs>
      </w:pPr>
      <w:hyperlink w:anchor="_Toc846" w:history="1">
        <w:r>
          <w:rPr>
            <w:rFonts w:ascii="仿宋" w:eastAsia="仿宋" w:hAnsi="仿宋" w:cs="仿宋" w:hint="eastAsia"/>
            <w:lang w:eastAsia="zh-CN"/>
          </w:rPr>
          <w:t>(一)、合规政策与程序</w:t>
        </w:r>
        <w:r>
          <w:tab/>
        </w:r>
        <w:r>
          <w:fldChar w:fldCharType="begin"/>
        </w:r>
        <w:r>
          <w:instrText xml:space="preserve"> PAGEREF _Toc846 \h </w:instrText>
        </w:r>
        <w:r>
          <w:fldChar w:fldCharType="separate"/>
        </w:r>
        <w:r>
          <w:t>69</w:t>
        </w:r>
        <w:r>
          <w:fldChar w:fldCharType="end"/>
        </w:r>
      </w:hyperlink>
    </w:p>
    <w:p>
      <w:pPr>
        <w:pStyle w:val="TOC2"/>
        <w:tabs>
          <w:tab w:val="right" w:leader="dot" w:pos="8306"/>
        </w:tabs>
      </w:pPr>
      <w:hyperlink w:anchor="_Toc23983" w:history="1">
        <w:r>
          <w:rPr>
            <w:rFonts w:ascii="仿宋" w:eastAsia="仿宋" w:hAnsi="仿宋" w:cs="仿宋" w:hint="eastAsia"/>
            <w:lang w:eastAsia="zh-CN"/>
          </w:rPr>
          <w:t>(二)、伦理规范与培训</w:t>
        </w:r>
        <w:r>
          <w:tab/>
        </w:r>
        <w:r>
          <w:fldChar w:fldCharType="begin"/>
        </w:r>
        <w:r>
          <w:instrText xml:space="preserve"> PAGEREF _Toc23983 \h </w:instrText>
        </w:r>
        <w:r>
          <w:fldChar w:fldCharType="separate"/>
        </w:r>
        <w:r>
          <w:t>70</w:t>
        </w:r>
        <w:r>
          <w:fldChar w:fldCharType="end"/>
        </w:r>
      </w:hyperlink>
    </w:p>
    <w:p>
      <w:pPr>
        <w:pStyle w:val="TOC2"/>
        <w:tabs>
          <w:tab w:val="right" w:leader="dot" w:pos="8306"/>
        </w:tabs>
      </w:pPr>
      <w:hyperlink w:anchor="_Toc20032" w:history="1">
        <w:r>
          <w:rPr>
            <w:rFonts w:ascii="仿宋" w:eastAsia="仿宋" w:hAnsi="仿宋" w:cs="仿宋" w:hint="eastAsia"/>
            <w:lang w:eastAsia="zh-CN"/>
          </w:rPr>
          <w:t>(三)、合规风险评估</w:t>
        </w:r>
        <w:r>
          <w:tab/>
        </w:r>
        <w:r>
          <w:fldChar w:fldCharType="begin"/>
        </w:r>
        <w:r>
          <w:instrText xml:space="preserve"> PAGEREF _Toc20032 \h </w:instrText>
        </w:r>
        <w:r>
          <w:fldChar w:fldCharType="separate"/>
        </w:r>
        <w:r>
          <w:t>71</w:t>
        </w:r>
        <w:r>
          <w:fldChar w:fldCharType="end"/>
        </w:r>
      </w:hyperlink>
    </w:p>
    <w:p>
      <w:pPr>
        <w:pStyle w:val="TOC2"/>
        <w:tabs>
          <w:tab w:val="right" w:leader="dot" w:pos="8306"/>
        </w:tabs>
      </w:pPr>
      <w:hyperlink w:anchor="_Toc11108" w:history="1">
        <w:r>
          <w:rPr>
            <w:rFonts w:ascii="仿宋" w:eastAsia="仿宋" w:hAnsi="仿宋" w:cs="仿宋" w:hint="eastAsia"/>
            <w:lang w:eastAsia="zh-CN"/>
          </w:rPr>
          <w:t>(四)、合规监督与执行</w:t>
        </w:r>
        <w:r>
          <w:tab/>
        </w:r>
        <w:r>
          <w:fldChar w:fldCharType="begin"/>
        </w:r>
        <w:r>
          <w:instrText xml:space="preserve"> PAGEREF _Toc11108 \h </w:instrText>
        </w:r>
        <w:r>
          <w:fldChar w:fldCharType="separate"/>
        </w:r>
        <w:r>
          <w:t>72</w:t>
        </w:r>
        <w:r>
          <w:fldChar w:fldCharType="end"/>
        </w:r>
      </w:hyperlink>
    </w:p>
    <w:p>
      <w:pPr>
        <w:pStyle w:val="TOC1"/>
        <w:tabs>
          <w:tab w:val="right" w:leader="dot" w:pos="8306"/>
        </w:tabs>
      </w:pPr>
      <w:hyperlink w:anchor="_Toc15777" w:history="1">
        <w:r>
          <w:rPr>
            <w:rFonts w:ascii="仿宋" w:eastAsia="仿宋" w:hAnsi="仿宋" w:cs="仿宋" w:hint="eastAsia"/>
            <w:lang w:eastAsia="zh-CN"/>
          </w:rPr>
          <w:t>十六、产业协同与集群发展</w:t>
        </w:r>
        <w:r>
          <w:tab/>
        </w:r>
        <w:r>
          <w:fldChar w:fldCharType="begin"/>
        </w:r>
        <w:r>
          <w:instrText xml:space="preserve"> PAGEREF _Toc15777 \h </w:instrText>
        </w:r>
        <w:r>
          <w:fldChar w:fldCharType="separate"/>
        </w:r>
        <w:r>
          <w:t>73</w:t>
        </w:r>
        <w:r>
          <w:fldChar w:fldCharType="end"/>
        </w:r>
      </w:hyperlink>
    </w:p>
    <w:p>
      <w:pPr>
        <w:pStyle w:val="TOC2"/>
        <w:tabs>
          <w:tab w:val="right" w:leader="dot" w:pos="8306"/>
        </w:tabs>
      </w:pPr>
      <w:hyperlink w:anchor="_Toc10079" w:history="1">
        <w:r>
          <w:rPr>
            <w:rFonts w:ascii="仿宋" w:eastAsia="仿宋" w:hAnsi="仿宋" w:cs="仿宋" w:hint="eastAsia"/>
            <w:lang w:eastAsia="zh-CN"/>
          </w:rPr>
          <w:t>(一)、产业协同机制建设</w:t>
        </w:r>
        <w:r>
          <w:tab/>
        </w:r>
        <w:r>
          <w:fldChar w:fldCharType="begin"/>
        </w:r>
        <w:r>
          <w:instrText xml:space="preserve"> PAGEREF _Toc10079 \h </w:instrText>
        </w:r>
        <w:r>
          <w:fldChar w:fldCharType="separate"/>
        </w:r>
        <w:r>
          <w:t>73</w:t>
        </w:r>
        <w:r>
          <w:fldChar w:fldCharType="end"/>
        </w:r>
      </w:hyperlink>
    </w:p>
    <w:p>
      <w:pPr>
        <w:pStyle w:val="TOC2"/>
        <w:tabs>
          <w:tab w:val="right" w:leader="dot" w:pos="8306"/>
        </w:tabs>
      </w:pPr>
      <w:hyperlink w:anchor="_Toc28787" w:history="1">
        <w:r>
          <w:rPr>
            <w:rFonts w:ascii="仿宋" w:eastAsia="仿宋" w:hAnsi="仿宋" w:cs="仿宋" w:hint="eastAsia"/>
            <w:lang w:eastAsia="zh-CN"/>
          </w:rPr>
          <w:t>(二)、产业集群培育与发展</w:t>
        </w:r>
        <w:r>
          <w:tab/>
        </w:r>
        <w:r>
          <w:fldChar w:fldCharType="begin"/>
        </w:r>
        <w:r>
          <w:instrText xml:space="preserve"> PAGEREF _Toc28787 \h </w:instrText>
        </w:r>
        <w:r>
          <w:fldChar w:fldCharType="separate"/>
        </w:r>
        <w:r>
          <w:t>74</w:t>
        </w:r>
        <w:r>
          <w:fldChar w:fldCharType="end"/>
        </w:r>
      </w:hyperlink>
    </w:p>
    <w:p>
      <w:pPr>
        <w:pStyle w:val="TOC1"/>
        <w:tabs>
          <w:tab w:val="right" w:leader="dot" w:pos="8306"/>
        </w:tabs>
      </w:pPr>
      <w:hyperlink w:anchor="_Toc2879" w:history="1">
        <w:r>
          <w:rPr>
            <w:rFonts w:ascii="仿宋" w:eastAsia="仿宋" w:hAnsi="仿宋" w:cs="仿宋" w:hint="eastAsia"/>
            <w:lang w:eastAsia="zh-CN"/>
          </w:rPr>
          <w:t>十七、成果转化与推广应用</w:t>
        </w:r>
        <w:r>
          <w:tab/>
        </w:r>
        <w:r>
          <w:fldChar w:fldCharType="begin"/>
        </w:r>
        <w:r>
          <w:instrText xml:space="preserve"> PAGEREF _Toc2879 \h </w:instrText>
        </w:r>
        <w:r>
          <w:fldChar w:fldCharType="separate"/>
        </w:r>
        <w:r>
          <w:t>75</w:t>
        </w:r>
        <w:r>
          <w:fldChar w:fldCharType="end"/>
        </w:r>
      </w:hyperlink>
    </w:p>
    <w:p>
      <w:pPr>
        <w:pStyle w:val="TOC2"/>
        <w:tabs>
          <w:tab w:val="right" w:leader="dot" w:pos="8306"/>
        </w:tabs>
      </w:pPr>
      <w:hyperlink w:anchor="_Toc32245" w:history="1">
        <w:r>
          <w:rPr>
            <w:rFonts w:ascii="仿宋" w:eastAsia="仿宋" w:hAnsi="仿宋" w:cs="仿宋" w:hint="eastAsia"/>
            <w:lang w:eastAsia="zh-CN"/>
          </w:rPr>
          <w:t>(一)、成果转化策略制定</w:t>
        </w:r>
        <w:r>
          <w:tab/>
        </w:r>
        <w:r>
          <w:fldChar w:fldCharType="begin"/>
        </w:r>
        <w:r>
          <w:instrText xml:space="preserve"> PAGEREF _Toc32245 \h </w:instrText>
        </w:r>
        <w:r>
          <w:fldChar w:fldCharType="separate"/>
        </w:r>
        <w:r>
          <w:t>75</w:t>
        </w:r>
        <w:r>
          <w:fldChar w:fldCharType="end"/>
        </w:r>
      </w:hyperlink>
    </w:p>
    <w:p>
      <w:pPr>
        <w:pStyle w:val="TOC2"/>
        <w:tabs>
          <w:tab w:val="right" w:leader="dot" w:pos="8306"/>
        </w:tabs>
      </w:pPr>
      <w:hyperlink w:anchor="_Toc11511" w:history="1">
        <w:r>
          <w:rPr>
            <w:rFonts w:ascii="仿宋" w:eastAsia="仿宋" w:hAnsi="仿宋" w:cs="仿宋" w:hint="eastAsia"/>
            <w:lang w:eastAsia="zh-CN"/>
          </w:rPr>
          <w:t>(二)、成果推广应用方案</w:t>
        </w:r>
        <w:r>
          <w:tab/>
        </w:r>
        <w:r>
          <w:fldChar w:fldCharType="begin"/>
        </w:r>
        <w:r>
          <w:instrText xml:space="preserve"> PAGEREF _Toc11511 \h </w:instrText>
        </w:r>
        <w:r>
          <w:fldChar w:fldCharType="separate"/>
        </w:r>
        <w:r>
          <w:t>76</w:t>
        </w:r>
        <w:r>
          <w:fldChar w:fldCharType="end"/>
        </w:r>
      </w:hyperlink>
    </w:p>
    <w:p>
      <w:pPr>
        <w:pStyle w:val="TOC1"/>
        <w:tabs>
          <w:tab w:val="right" w:leader="dot" w:pos="8306"/>
        </w:tabs>
      </w:pPr>
      <w:hyperlink w:anchor="_Toc22835" w:history="1">
        <w:r>
          <w:rPr>
            <w:rFonts w:ascii="仿宋" w:eastAsia="仿宋" w:hAnsi="仿宋" w:cs="仿宋" w:hint="eastAsia"/>
            <w:lang w:eastAsia="zh-CN"/>
          </w:rPr>
          <w:t>十八、法律法规与政策遵循</w:t>
        </w:r>
        <w:r>
          <w:tab/>
        </w:r>
        <w:r>
          <w:fldChar w:fldCharType="begin"/>
        </w:r>
        <w:r>
          <w:instrText xml:space="preserve"> PAGEREF _Toc22835 \h </w:instrText>
        </w:r>
        <w:r>
          <w:fldChar w:fldCharType="separate"/>
        </w:r>
        <w:r>
          <w:t>78</w:t>
        </w:r>
        <w:r>
          <w:fldChar w:fldCharType="end"/>
        </w:r>
      </w:hyperlink>
    </w:p>
    <w:p>
      <w:pPr>
        <w:pStyle w:val="TOC2"/>
        <w:tabs>
          <w:tab w:val="right" w:leader="dot" w:pos="8306"/>
        </w:tabs>
      </w:pPr>
      <w:hyperlink w:anchor="_Toc31906" w:history="1">
        <w:r>
          <w:rPr>
            <w:rFonts w:ascii="仿宋" w:eastAsia="仿宋" w:hAnsi="仿宋" w:cs="仿宋" w:hint="eastAsia"/>
            <w:lang w:eastAsia="zh-CN"/>
          </w:rPr>
          <w:t>(一)、法律法规遵守</w:t>
        </w:r>
        <w:r>
          <w:tab/>
        </w:r>
        <w:r>
          <w:fldChar w:fldCharType="begin"/>
        </w:r>
        <w:r>
          <w:instrText xml:space="preserve"> PAGEREF _Toc31906 \h </w:instrText>
        </w:r>
        <w:r>
          <w:fldChar w:fldCharType="separate"/>
        </w:r>
        <w:r>
          <w:t>78</w:t>
        </w:r>
        <w:r>
          <w:fldChar w:fldCharType="end"/>
        </w:r>
      </w:hyperlink>
    </w:p>
    <w:p>
      <w:pPr>
        <w:pStyle w:val="TOC2"/>
        <w:tabs>
          <w:tab w:val="right" w:leader="dot" w:pos="8306"/>
        </w:tabs>
      </w:pPr>
      <w:hyperlink w:anchor="_Toc24092" w:history="1">
        <w:r>
          <w:rPr>
            <w:rFonts w:ascii="仿宋" w:eastAsia="仿宋" w:hAnsi="仿宋" w:cs="仿宋" w:hint="eastAsia"/>
            <w:lang w:eastAsia="zh-CN"/>
          </w:rPr>
          <w:t>(二)、政策导向与利用</w:t>
        </w:r>
        <w:r>
          <w:tab/>
        </w:r>
        <w:r>
          <w:fldChar w:fldCharType="begin"/>
        </w:r>
        <w:r>
          <w:instrText xml:space="preserve"> PAGEREF _Toc24092 \h </w:instrText>
        </w:r>
        <w:r>
          <w:fldChar w:fldCharType="separate"/>
        </w:r>
        <w:r>
          <w:t>79</w:t>
        </w:r>
        <w:r>
          <w:fldChar w:fldCharType="end"/>
        </w:r>
      </w:hyperlink>
    </w:p>
    <w:p>
      <w:pPr>
        <w:pStyle w:val="TOC1"/>
        <w:tabs>
          <w:tab w:val="right" w:leader="dot" w:pos="8306"/>
        </w:tabs>
      </w:pPr>
      <w:hyperlink w:anchor="_Toc18891" w:history="1">
        <w:r>
          <w:rPr>
            <w:rFonts w:ascii="仿宋" w:eastAsia="仿宋" w:hAnsi="仿宋" w:cs="仿宋" w:hint="eastAsia"/>
            <w:lang w:eastAsia="zh-CN"/>
          </w:rPr>
          <w:t>十九、设施与设备管理</w:t>
        </w:r>
        <w:r>
          <w:tab/>
        </w:r>
        <w:r>
          <w:fldChar w:fldCharType="begin"/>
        </w:r>
        <w:r>
          <w:instrText xml:space="preserve"> PAGEREF _Toc18891 \h </w:instrText>
        </w:r>
        <w:r>
          <w:fldChar w:fldCharType="separate"/>
        </w:r>
        <w:r>
          <w:t>80</w:t>
        </w:r>
        <w:r>
          <w:fldChar w:fldCharType="end"/>
        </w:r>
      </w:hyperlink>
    </w:p>
    <w:p>
      <w:pPr>
        <w:pStyle w:val="TOC2"/>
        <w:tabs>
          <w:tab w:val="right" w:leader="dot" w:pos="8306"/>
        </w:tabs>
      </w:pPr>
      <w:hyperlink w:anchor="_Toc15381" w:history="1">
        <w:r>
          <w:rPr>
            <w:rFonts w:ascii="仿宋" w:eastAsia="仿宋" w:hAnsi="仿宋" w:cs="仿宋" w:hint="eastAsia"/>
            <w:lang w:eastAsia="zh-CN"/>
          </w:rPr>
          <w:t>(一)、设施规划与配置</w:t>
        </w:r>
        <w:r>
          <w:tab/>
        </w:r>
        <w:r>
          <w:fldChar w:fldCharType="begin"/>
        </w:r>
        <w:r>
          <w:instrText xml:space="preserve"> PAGEREF _Toc15381 \h </w:instrText>
        </w:r>
        <w:r>
          <w:fldChar w:fldCharType="separate"/>
        </w:r>
        <w:r>
          <w:t>80</w:t>
        </w:r>
        <w:r>
          <w:fldChar w:fldCharType="end"/>
        </w:r>
      </w:hyperlink>
    </w:p>
    <w:p>
      <w:pPr>
        <w:pStyle w:val="TOC2"/>
        <w:tabs>
          <w:tab w:val="right" w:leader="dot" w:pos="8306"/>
        </w:tabs>
      </w:pPr>
      <w:hyperlink w:anchor="_Toc21539" w:history="1">
        <w:r>
          <w:rPr>
            <w:rFonts w:ascii="仿宋" w:eastAsia="仿宋" w:hAnsi="仿宋" w:cs="仿宋" w:hint="eastAsia"/>
            <w:lang w:eastAsia="zh-CN"/>
          </w:rPr>
          <w:t>(二)、设备采购与维护管理</w:t>
        </w:r>
        <w:r>
          <w:tab/>
        </w:r>
        <w:r>
          <w:fldChar w:fldCharType="begin"/>
        </w:r>
        <w:r>
          <w:instrText xml:space="preserve"> PAGEREF _Toc21539 \h </w:instrText>
        </w:r>
        <w:r>
          <w:fldChar w:fldCharType="separate"/>
        </w:r>
        <w:r>
          <w:t>80</w:t>
        </w:r>
        <w:r>
          <w:fldChar w:fldCharType="end"/>
        </w:r>
      </w:hyperlink>
    </w:p>
    <w:p>
      <w:pPr>
        <w:pStyle w:val="TOC2"/>
        <w:tabs>
          <w:tab w:val="right" w:leader="dot" w:pos="8306"/>
        </w:tabs>
      </w:pPr>
      <w:hyperlink w:anchor="_Toc21097" w:history="1">
        <w:r>
          <w:rPr>
            <w:rFonts w:ascii="仿宋" w:eastAsia="仿宋" w:hAnsi="仿宋" w:cs="仿宋" w:hint="eastAsia"/>
            <w:lang w:eastAsia="zh-CN"/>
          </w:rPr>
          <w:t>(三)、设施设备升级策略</w:t>
        </w:r>
        <w:r>
          <w:tab/>
        </w:r>
        <w:r>
          <w:fldChar w:fldCharType="begin"/>
        </w:r>
        <w:r>
          <w:instrText xml:space="preserve"> PAGEREF _Toc21097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084"/>
      <w:r>
        <w:rPr>
          <w:rFonts w:ascii="仿宋" w:eastAsia="仿宋" w:hAnsi="仿宋" w:cs="仿宋" w:hint="eastAsia"/>
          <w:sz w:val="28"/>
          <w:lang w:eastAsia="zh-CN"/>
        </w:rPr>
        <w:t>一、健身项目概论</w:t>
      </w:r>
      <w:bookmarkEnd w:id="2"/>
    </w:p>
    <w:p>
      <w:pPr>
        <w:pStyle w:val="Heading2"/>
        <w:rPr>
          <w:rFonts w:ascii="仿宋" w:eastAsia="仿宋" w:hAnsi="仿宋" w:cs="仿宋" w:hint="eastAsia"/>
          <w:lang w:eastAsia="zh-CN"/>
        </w:rPr>
      </w:pPr>
      <w:bookmarkStart w:id="3" w:name="_Toc598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健身项目的申报单位是“XXX实业发展公司”，这是一家在其所处行业内备受尊敬的企业。公司自成立以来，通过其在健身项目中表现出的创新精神和卓越执行力，在市场上赢得了显著的地位。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该公司的法定代表人秦XX，在健身项目及其他多个行业领域中都有着显著的贡献。秦XX以其出色的领导才能和敏锐的商业洞察力，带领公司在健身项目等多个领域实现了持续的成长和成功。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健身项目的重要合作伙伴。公司专注于[行业名称]领域，以创新作为驱动力，不断推动技术进步和市场扩张。在健身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健身项目中展现了强劲的增长和稳定的财务表现。公司通过有效的策略，在健身项目中扩大了其市场份额并增强了盈利能力。同时，公司积极承担社会责任，参与各类社会公益项目，增强了其在健身项目中的品牌形象和社会影响力。</w:t>
      </w:r>
    </w:p>
    <w:p>
      <w:pPr>
        <w:pStyle w:val="Heading2"/>
        <w:ind w:firstLine="560" w:firstLineChars="200"/>
        <w:rPr>
          <w:rFonts w:ascii="仿宋" w:eastAsia="仿宋" w:hAnsi="仿宋" w:cs="仿宋" w:hint="eastAsia"/>
          <w:sz w:val="28"/>
          <w:lang w:eastAsia="zh-CN"/>
        </w:rPr>
      </w:pPr>
      <w:bookmarkStart w:id="4" w:name="_Toc2465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身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健身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199"/>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9964"/>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直接收益：假设健身项目的产品或服务年销售收入为XX万元。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1516"/>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健身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若健身项目成功推广新型环保产品，比如采用可回收材料的包装，可能会激发消费者对可持续产品的需求。这种需求的增长可能迫使整个行业转向更环保的产品设计和生产方法。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9397"/>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9618"/>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https://d.book118.com/307142154044006036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8D1518"/>
    <w:rsid w:val="568D15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7142154044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2024-01-23T23:41:00Z</dcterms:created>
  <dcterms:modified xsi:type="dcterms:W3CDTF">2024-01-23T23:41:40Z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3D80960E8A7844CE893379A8AD470756_11</vt:lpwstr>
  </property>
  <property fmtid="{D5CDD505-2E9C-101B-9397-08002B2CF9AE}" pid="3" name="KSOProductBuildVer">
    <vt:lpwstr>2052-12.1.0.16120</vt:lpwstr>
  </property>
</Properties>
</file>