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25" style="width:0.1pt;height:0.05pt;margin-top:784.4pt;margin-left:153.9pt;mso-position-horizontal-relative:page;mso-position-vertical-relative:page;position:absolute;z-index:251659264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3" w:line="211" w:lineRule="auto"/>
        <w:ind w:left="929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10"/>
          <w:sz w:val="44"/>
          <w:szCs w:val="44"/>
          <w14:textOutline w14:w="7988">
            <w14:solidFill>
              <w14:srgbClr w14:val="000000"/>
            </w14:solidFill>
            <w14:prstDash w14:val="solid"/>
            <w14:miter w14:lim="10"/>
          </w14:textOutline>
        </w:rPr>
        <w:t>专题</w:t>
      </w:r>
      <w:r>
        <w:rPr>
          <w:rFonts w:ascii="SimSun" w:eastAsia="SimSun" w:hAnsi="SimSun" w:cs="SimSun"/>
          <w:spacing w:val="-9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44"/>
          <w:szCs w:val="44"/>
        </w:rPr>
        <w:t>7</w:t>
      </w:r>
      <w:r>
        <w:rPr>
          <w:rFonts w:ascii="Times New Roman" w:eastAsia="Times New Roman" w:hAnsi="Times New Roman" w:cs="Times New Roman"/>
          <w:spacing w:val="-5"/>
          <w:sz w:val="44"/>
          <w:szCs w:val="44"/>
        </w:rPr>
        <w:t xml:space="preserve">    </w:t>
      </w:r>
      <w:r>
        <w:rPr>
          <w:rFonts w:ascii="SimSun" w:eastAsia="SimSun" w:hAnsi="SimSun" w:cs="SimSun"/>
          <w:spacing w:val="-5"/>
          <w:sz w:val="44"/>
          <w:szCs w:val="44"/>
          <w14:textOutline w14:w="7988">
            <w14:solidFill>
              <w14:srgbClr w14:val="000000"/>
            </w14:solidFill>
            <w14:prstDash w14:val="solid"/>
            <w14:miter w14:lim="10"/>
          </w14:textOutline>
        </w:rPr>
        <w:t>电阻测量类实验解答总结</w:t>
      </w:r>
    </w:p>
    <w:p>
      <w:pPr>
        <w:spacing w:line="884" w:lineRule="exact"/>
        <w:ind w:left="11"/>
      </w:pPr>
      <w:r>
        <w:rPr>
          <w:position w:val="-18"/>
        </w:rPr>
        <w:drawing>
          <wp:inline distT="0" distB="0" distL="0" distR="0">
            <wp:extent cx="1379563" cy="5613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9563" cy="56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13"/>
        </w:tabs>
        <w:spacing w:before="32" w:line="220" w:lineRule="auto"/>
        <w:ind w:lef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  <w:shd w:val="clear" w:color="auto" w:fill="FFFF00"/>
        </w:rPr>
        <w:tab/>
      </w:r>
      <w:r>
        <w:rPr>
          <w:rFonts w:ascii="SimSun" w:eastAsia="SimSun" w:hAnsi="SimSun" w:cs="SimSun"/>
          <w:color w:val="FF0000"/>
          <w:spacing w:val="-12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【</w:t>
      </w:r>
      <w:r>
        <w:rPr>
          <w:rFonts w:ascii="SimSun" w:eastAsia="SimSun" w:hAnsi="SimSun" w:cs="SimSun"/>
          <w:color w:val="FF0000"/>
          <w:spacing w:val="-8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6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专题涉及到的常见的实验】</w:t>
      </w:r>
    </w:p>
    <w:p>
      <w:pPr>
        <w:spacing w:before="158" w:line="220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SimSun" w:eastAsia="SimSun" w:hAnsi="SimSun" w:cs="SimSun"/>
          <w:spacing w:val="-3"/>
          <w:sz w:val="21"/>
          <w:szCs w:val="21"/>
        </w:rPr>
        <w:t>、</w:t>
      </w:r>
      <w:r>
        <w:rPr>
          <w:rFonts w:ascii="SimSun" w:eastAsia="SimSun" w:hAnsi="SimSun" w:cs="SimSun"/>
          <w:spacing w:val="-2"/>
          <w:sz w:val="21"/>
          <w:szCs w:val="21"/>
        </w:rPr>
        <w:t>实验：描绘小灯泡的伏安特性曲线</w:t>
      </w:r>
    </w:p>
    <w:p>
      <w:pPr>
        <w:spacing w:before="158" w:line="220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、实验：伏安法测未知电</w:t>
      </w:r>
      <w:r>
        <w:rPr>
          <w:rFonts w:ascii="SimSun" w:eastAsia="SimSun" w:hAnsi="SimSun" w:cs="SimSun"/>
          <w:sz w:val="21"/>
          <w:szCs w:val="21"/>
        </w:rPr>
        <w:t>阻</w:t>
      </w:r>
    </w:p>
    <w:p>
      <w:pPr>
        <w:spacing w:before="159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SimSun" w:eastAsia="SimSun" w:hAnsi="SimSun" w:cs="SimSun"/>
          <w:spacing w:val="-1"/>
          <w:sz w:val="21"/>
          <w:szCs w:val="21"/>
        </w:rPr>
        <w:t>实验：特殊方法测未知电阻</w:t>
      </w:r>
    </w:p>
    <w:p>
      <w:pPr>
        <w:spacing w:before="158" w:line="220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pacing w:val="-1"/>
          <w:sz w:val="21"/>
          <w:szCs w:val="21"/>
        </w:rPr>
        <w:t>、实验：导体电阻率的</w:t>
      </w:r>
      <w:r>
        <w:rPr>
          <w:rFonts w:ascii="SimSun" w:eastAsia="SimSun" w:hAnsi="SimSun" w:cs="SimSun"/>
          <w:sz w:val="21"/>
          <w:szCs w:val="21"/>
        </w:rPr>
        <w:t>测量</w:t>
      </w:r>
    </w:p>
    <w:p>
      <w:pPr>
        <w:spacing w:before="158" w:line="220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5</w:t>
      </w:r>
      <w:r>
        <w:rPr>
          <w:rFonts w:ascii="SimSun" w:eastAsia="SimSun" w:hAnsi="SimSun" w:cs="SimSun"/>
          <w:spacing w:val="-1"/>
          <w:sz w:val="21"/>
          <w:szCs w:val="21"/>
        </w:rPr>
        <w:t>、实验：测量电源的电动势和内阻</w:t>
      </w:r>
    </w:p>
    <w:p>
      <w:pPr>
        <w:spacing w:before="158" w:line="221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6</w:t>
      </w:r>
      <w:r>
        <w:rPr>
          <w:rFonts w:ascii="SimSun" w:eastAsia="SimSun" w:hAnsi="SimSun" w:cs="SimSun"/>
          <w:spacing w:val="-1"/>
          <w:sz w:val="21"/>
          <w:szCs w:val="21"/>
        </w:rPr>
        <w:t>、实验：用多用电表测量电学中的物</w:t>
      </w:r>
      <w:r>
        <w:rPr>
          <w:rFonts w:ascii="SimSun" w:eastAsia="SimSun" w:hAnsi="SimSun" w:cs="SimSun"/>
          <w:sz w:val="21"/>
          <w:szCs w:val="21"/>
        </w:rPr>
        <w:t>理量</w:t>
      </w:r>
    </w:p>
    <w:p>
      <w:pPr>
        <w:tabs>
          <w:tab w:val="left" w:pos="113"/>
        </w:tabs>
        <w:spacing w:before="157" w:line="221" w:lineRule="auto"/>
        <w:ind w:lef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  <w:shd w:val="clear" w:color="auto" w:fill="FFFF00"/>
        </w:rPr>
        <w:tab/>
      </w:r>
      <w:r>
        <w:rPr>
          <w:rFonts w:ascii="SimSun" w:eastAsia="SimSun" w:hAnsi="SimSun" w:cs="SimSun"/>
          <w:color w:val="FF0000"/>
          <w:spacing w:val="-13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【</w:t>
      </w:r>
      <w:r>
        <w:rPr>
          <w:rFonts w:ascii="SimSun" w:eastAsia="SimSun" w:hAnsi="SimSun" w:cs="SimSun"/>
          <w:color w:val="FF0000"/>
          <w:spacing w:val="-12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方法总结提升】</w:t>
      </w:r>
    </w:p>
    <w:p>
      <w:pPr>
        <w:spacing w:before="157" w:line="220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SimSun" w:eastAsia="SimSun" w:hAnsi="SimSun" w:cs="SimSun"/>
          <w:spacing w:val="-4"/>
          <w:sz w:val="21"/>
          <w:szCs w:val="21"/>
        </w:rPr>
        <w:t>．电流</w:t>
      </w:r>
      <w:r>
        <w:rPr>
          <w:rFonts w:ascii="SimSun" w:eastAsia="SimSun" w:hAnsi="SimSun" w:cs="SimSun"/>
          <w:spacing w:val="-3"/>
          <w:sz w:val="21"/>
          <w:szCs w:val="21"/>
        </w:rPr>
        <w:t>表</w:t>
      </w:r>
      <w:r>
        <w:rPr>
          <w:rFonts w:ascii="SimSun" w:eastAsia="SimSun" w:hAnsi="SimSun" w:cs="SimSun"/>
          <w:spacing w:val="-2"/>
          <w:sz w:val="21"/>
          <w:szCs w:val="21"/>
        </w:rPr>
        <w:t>内、外接的选择</w:t>
      </w:r>
    </w:p>
    <w:p>
      <w:pPr>
        <w:spacing w:before="158" w:line="212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(1)</w:t>
      </w:r>
      <w:r>
        <w:rPr>
          <w:rFonts w:ascii="SimSun" w:eastAsia="SimSun" w:hAnsi="SimSun" w:cs="SimSun"/>
          <w:spacing w:val="-1"/>
          <w:sz w:val="21"/>
          <w:szCs w:val="21"/>
        </w:rPr>
        <w:t>两种接法的比</w:t>
      </w:r>
      <w:r>
        <w:rPr>
          <w:rFonts w:ascii="SimSun" w:eastAsia="SimSun" w:hAnsi="SimSun" w:cs="SimSun"/>
          <w:sz w:val="21"/>
          <w:szCs w:val="21"/>
        </w:rPr>
        <w:t>较</w:t>
      </w:r>
    </w:p>
    <w:p>
      <w:pPr>
        <w:spacing w:line="135" w:lineRule="exact"/>
      </w:pPr>
    </w:p>
    <w:tbl>
      <w:tblPr>
        <w:tblStyle w:val="TableNormal"/>
        <w:tblW w:w="6928" w:type="dxa"/>
        <w:tblInd w:w="7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8"/>
        <w:gridCol w:w="2696"/>
        <w:gridCol w:w="2784"/>
      </w:tblGrid>
      <w:tr>
        <w:tblPrEx>
          <w:tblW w:w="6928" w:type="dxa"/>
          <w:tblInd w:w="7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8"/>
        </w:trPr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8" w:line="220" w:lineRule="auto"/>
              <w:ind w:left="1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内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接法</w:t>
            </w:r>
          </w:p>
        </w:tc>
        <w:tc>
          <w:tcPr>
            <w:tcW w:w="27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7" w:line="221" w:lineRule="auto"/>
              <w:ind w:left="1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外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接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法</w:t>
            </w:r>
          </w:p>
        </w:tc>
      </w:tr>
      <w:tr>
        <w:tblPrEx>
          <w:tblW w:w="6928" w:type="dxa"/>
          <w:tblInd w:w="702" w:type="dxa"/>
          <w:tblLayout w:type="fixed"/>
        </w:tblPrEx>
        <w:trPr>
          <w:trHeight w:val="784"/>
        </w:trPr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19" w:line="220" w:lineRule="auto"/>
              <w:ind w:left="1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电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路图</w:t>
            </w:r>
          </w:p>
        </w:tc>
        <w:tc>
          <w:tcPr>
            <w:tcW w:w="269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8" w:line="585" w:lineRule="exact"/>
              <w:ind w:firstLine="101"/>
              <w:textAlignment w:val="center"/>
            </w:pPr>
            <w:r>
              <w:drawing>
                <wp:inline distT="0" distB="0" distL="0" distR="0">
                  <wp:extent cx="819149" cy="371475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49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660" w:lineRule="exact"/>
              <w:ind w:firstLine="105"/>
              <w:textAlignment w:val="center"/>
            </w:pPr>
            <w:r>
              <w:drawing>
                <wp:inline distT="0" distB="0" distL="0" distR="0">
                  <wp:extent cx="819150" cy="4191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6928" w:type="dxa"/>
          <w:tblInd w:w="702" w:type="dxa"/>
          <w:tblLayout w:type="fixed"/>
        </w:tblPrEx>
        <w:trPr>
          <w:trHeight w:val="413"/>
        </w:trPr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4" w:line="222" w:lineRule="auto"/>
              <w:ind w:left="11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误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差原因</w:t>
            </w:r>
          </w:p>
        </w:tc>
        <w:tc>
          <w:tcPr>
            <w:tcW w:w="269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4" w:line="229" w:lineRule="auto"/>
              <w:ind w:left="13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电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流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表分压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sz w:val="21"/>
                <w:szCs w:val="21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position w:val="-2"/>
                <w:sz w:val="14"/>
                <w:szCs w:val="14"/>
              </w:rPr>
              <w:t>测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＝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sz w:val="21"/>
                <w:szCs w:val="21"/>
              </w:rPr>
              <w:t>U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position w:val="-2"/>
                <w:sz w:val="14"/>
                <w:szCs w:val="14"/>
              </w:rPr>
              <w:t>x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＋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sz w:val="21"/>
                <w:szCs w:val="21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4"/>
                <w:position w:val="-2"/>
                <w:sz w:val="14"/>
                <w:szCs w:val="14"/>
              </w:rPr>
              <w:t>A</w:t>
            </w:r>
          </w:p>
        </w:tc>
        <w:tc>
          <w:tcPr>
            <w:tcW w:w="27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4" w:line="229" w:lineRule="auto"/>
              <w:ind w:left="13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电压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表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分流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position w:val="-2"/>
                <w:sz w:val="14"/>
                <w:szCs w:val="14"/>
              </w:rPr>
              <w:t>测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＝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position w:val="-2"/>
                <w:sz w:val="14"/>
                <w:szCs w:val="14"/>
              </w:rPr>
              <w:t>x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＋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4"/>
                <w:position w:val="-2"/>
                <w:sz w:val="14"/>
                <w:szCs w:val="14"/>
              </w:rPr>
              <w:t>V</w:t>
            </w:r>
          </w:p>
        </w:tc>
      </w:tr>
      <w:tr>
        <w:tblPrEx>
          <w:tblW w:w="6928" w:type="dxa"/>
          <w:tblInd w:w="702" w:type="dxa"/>
          <w:tblLayout w:type="fixed"/>
        </w:tblPrEx>
        <w:trPr>
          <w:trHeight w:val="1072"/>
        </w:trPr>
        <w:tc>
          <w:tcPr>
            <w:tcW w:w="144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69" w:line="220" w:lineRule="auto"/>
              <w:ind w:left="1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电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阻测量值</w:t>
            </w:r>
          </w:p>
        </w:tc>
        <w:tc>
          <w:tcPr>
            <w:tcW w:w="269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" w:line="650" w:lineRule="exact"/>
              <w:ind w:left="9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0"/>
                <w:position w:val="14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0"/>
                <w:position w:val="1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position w:val="11"/>
                <w:sz w:val="14"/>
                <w:szCs w:val="14"/>
              </w:rPr>
              <w:t>测</w:t>
            </w:r>
            <w:r>
              <w:rPr>
                <w:rFonts w:ascii="SimSun" w:eastAsia="SimSun" w:hAnsi="SimSun" w:cs="SimSun"/>
                <w:spacing w:val="-10"/>
                <w:position w:val="11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position w:val="14"/>
                <w:sz w:val="21"/>
                <w:szCs w:val="21"/>
              </w:rPr>
              <w:t>＝</w:t>
            </w:r>
            <w:r>
              <w:rPr>
                <w:rFonts w:ascii="SimSun" w:eastAsia="SimSun" w:hAnsi="SimSun" w:cs="SimSun"/>
                <w:strike/>
                <w:spacing w:val="-10"/>
                <w:position w:val="14"/>
                <w:sz w:val="21"/>
                <w:szCs w:val="21"/>
              </w:rPr>
              <w:t xml:space="preserve"> </w:t>
            </w:r>
            <w:r>
              <w:ruby>
                <w:rubyPr>
                  <w:rubyAlign w:val="left"/>
                  <w:hps w:val="21"/>
                  <w:hpsRaise w:val="14"/>
                  <w:hpsBaseText w:val="21"/>
                </w:rubyPr>
                <w:rt>
                  <w:r>
                    <w:rPr>
                      <w:rFonts w:ascii="Times New Roman" w:eastAsia="Times New Roman" w:hAnsi="Times New Roman" w:cs="Times New Roman"/>
                      <w:i/>
                      <w:iCs/>
                      <w:strike/>
                      <w:spacing w:val="-3"/>
                      <w:position w:val="14"/>
                      <w:sz w:val="21"/>
                      <w:szCs w:val="21"/>
                    </w:rPr>
                    <w:t>U</w:t>
                  </w:r>
                </w:rt>
                <w:rubyBase>
                  <w:r>
                    <w:rPr>
                      <w:rFonts w:ascii="Times New Roman" w:eastAsia="Times New Roman" w:hAnsi="Times New Roman" w:cs="Times New Roman"/>
                      <w:i/>
                      <w:iCs/>
                      <w:strike/>
                      <w:spacing w:val="34"/>
                      <w:position w:val="-1"/>
                      <w:sz w:val="21"/>
                      <w:szCs w:val="21"/>
                    </w:rPr>
                    <w:t>I</w:t>
                  </w:r>
                </w:rubyBase>
              </w:ruby>
            </w:r>
            <w:r>
              <w:ruby>
                <w:rubyPr>
                  <w:rubyAlign w:val="left"/>
                  <w:hps w:val="14"/>
                  <w:hpsRaise w:val="22"/>
                  <w:hpsBaseText w:val="21"/>
                </w:rubyPr>
                <w:rt>
                  <w:r>
                    <w:rPr>
                      <w:rFonts w:ascii="Microsoft YaHei" w:eastAsia="Microsoft YaHei" w:hAnsi="Microsoft YaHei" w:cs="Microsoft YaHei"/>
                      <w:strike/>
                      <w:spacing w:val="33"/>
                      <w:position w:val="14"/>
                      <w:sz w:val="14"/>
                      <w:szCs w:val="14"/>
                    </w:rPr>
                    <w:t>测</w:t>
                  </w:r>
                </w:rt>
                <w:rubyBase>
                  <w:r>
                    <w:rPr>
                      <w:rFonts w:ascii="Microsoft YaHei" w:eastAsia="Microsoft YaHei" w:hAnsi="Microsoft YaHei" w:cs="Microsoft YaHei"/>
                      <w:strike/>
                      <w:spacing w:val="-8"/>
                      <w:position w:val="6"/>
                      <w:sz w:val="14"/>
                      <w:szCs w:val="14"/>
                    </w:rPr>
                    <w:t>测</w:t>
                  </w:r>
                </w:rubyBase>
              </w:ruby>
            </w:r>
            <w:r>
              <w:rPr>
                <w:rFonts w:ascii="SimSun" w:eastAsia="SimSun" w:hAnsi="SimSun" w:cs="SimSun"/>
                <w:spacing w:val="-10"/>
                <w:position w:val="14"/>
                <w:sz w:val="21"/>
                <w:szCs w:val="21"/>
              </w:rPr>
              <w:t>＝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0"/>
                <w:position w:val="14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0"/>
                <w:position w:val="11"/>
                <w:sz w:val="14"/>
                <w:szCs w:val="14"/>
              </w:rPr>
              <w:t>x</w:t>
            </w:r>
            <w:r>
              <w:rPr>
                <w:rFonts w:ascii="SimSun" w:eastAsia="SimSun" w:hAnsi="SimSun" w:cs="SimSun"/>
                <w:spacing w:val="-10"/>
                <w:position w:val="14"/>
                <w:sz w:val="21"/>
                <w:szCs w:val="21"/>
              </w:rPr>
              <w:t>＋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0"/>
                <w:position w:val="14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0"/>
                <w:position w:val="11"/>
                <w:sz w:val="14"/>
                <w:szCs w:val="1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0"/>
                <w:position w:val="14"/>
                <w:sz w:val="21"/>
                <w:szCs w:val="21"/>
              </w:rPr>
              <w:t>&gt;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0"/>
                <w:position w:val="14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9"/>
                <w:position w:val="11"/>
                <w:sz w:val="14"/>
                <w:szCs w:val="14"/>
              </w:rPr>
              <w:t>x</w:t>
            </w:r>
          </w:p>
          <w:p>
            <w:pPr>
              <w:spacing w:before="39" w:line="220" w:lineRule="auto"/>
              <w:ind w:left="1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测量值大于真实值</w:t>
            </w:r>
          </w:p>
          <w:p>
            <w:pPr>
              <w:spacing w:before="49" w:line="40" w:lineRule="exact"/>
              <w:ind w:left="1035"/>
            </w:pPr>
            <w:r>
              <w:rPr>
                <w:position w:val="-1"/>
              </w:rPr>
              <w:drawing>
                <wp:inline distT="0" distB="0" distL="0" distR="0">
                  <wp:extent cx="35560" cy="25593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" cy="25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" w:line="208" w:lineRule="auto"/>
              <w:ind w:left="10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position w:val="-2"/>
                <w:sz w:val="14"/>
                <w:szCs w:val="14"/>
              </w:rPr>
              <w:t>测</w:t>
            </w:r>
            <w:r>
              <w:rPr>
                <w:rFonts w:ascii="SimSun" w:eastAsia="SimSun" w:hAnsi="SimSun" w:cs="SimSun"/>
                <w:spacing w:val="-15"/>
                <w:position w:val="-2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＝</w:t>
            </w:r>
            <w:r>
              <w:rPr>
                <w:rFonts w:ascii="SimSun" w:eastAsia="SimSun" w:hAnsi="SimSun" w:cs="SimSun"/>
                <w:strike/>
                <w:spacing w:val="-15"/>
                <w:sz w:val="21"/>
                <w:szCs w:val="21"/>
              </w:rPr>
              <w:t xml:space="preserve"> </w:t>
            </w:r>
            <w:r>
              <w:ruby>
                <w:rubyPr>
                  <w:rubyAlign w:val="left"/>
                  <w:hps w:val="21"/>
                  <w:hpsRaise w:val="16"/>
                  <w:hpsBaseText w:val="21"/>
                </w:rubyPr>
                <w:rt>
                  <w:r>
                    <w:rPr>
                      <w:rFonts w:ascii="Times New Roman" w:eastAsia="Times New Roman" w:hAnsi="Times New Roman" w:cs="Times New Roman"/>
                      <w:i/>
                      <w:iCs/>
                      <w:strike/>
                      <w:spacing w:val="-3"/>
                      <w:sz w:val="21"/>
                      <w:szCs w:val="21"/>
                    </w:rPr>
                    <w:t>U</w:t>
                  </w:r>
                </w:rt>
                <w:rubyBase>
                  <w:r>
                    <w:rPr>
                      <w:rFonts w:ascii="Times New Roman" w:eastAsia="Times New Roman" w:hAnsi="Times New Roman" w:cs="Times New Roman"/>
                      <w:i/>
                      <w:iCs/>
                      <w:strike/>
                      <w:spacing w:val="34"/>
                      <w:position w:val="-14"/>
                      <w:sz w:val="21"/>
                      <w:szCs w:val="21"/>
                    </w:rPr>
                    <w:t>I</w:t>
                  </w:r>
                </w:rubyBase>
              </w:ruby>
            </w:r>
            <w:r>
              <w:ruby>
                <w:rubyPr>
                  <w:rubyAlign w:val="left"/>
                  <w:hps w:val="14"/>
                  <w:hpsRaise w:val="22"/>
                  <w:hpsBaseText w:val="21"/>
                </w:rubyPr>
                <w:rt>
                  <w:r>
                    <w:rPr>
                      <w:rFonts w:ascii="Microsoft YaHei" w:eastAsia="Microsoft YaHei" w:hAnsi="Microsoft YaHei" w:cs="Microsoft YaHei"/>
                      <w:strike/>
                      <w:spacing w:val="33"/>
                      <w:sz w:val="14"/>
                      <w:szCs w:val="14"/>
                    </w:rPr>
                    <w:t>测</w:t>
                  </w:r>
                </w:rt>
                <w:rubyBase>
                  <w:r>
                    <w:rPr>
                      <w:rFonts w:ascii="Microsoft YaHei" w:eastAsia="Microsoft YaHei" w:hAnsi="Microsoft YaHei" w:cs="Microsoft YaHei"/>
                      <w:strike/>
                      <w:spacing w:val="-8"/>
                      <w:position w:val="-7"/>
                      <w:sz w:val="14"/>
                      <w:szCs w:val="14"/>
                    </w:rPr>
                    <w:t>测</w:t>
                  </w:r>
                </w:rubyBase>
              </w:ruby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＝</w:t>
            </w:r>
            <w:r>
              <w:rPr>
                <w:position w:val="-16"/>
                <w:sz w:val="21"/>
                <w:szCs w:val="21"/>
              </w:rPr>
              <w:drawing>
                <wp:inline distT="0" distB="0" distL="0" distR="0">
                  <wp:extent cx="402856" cy="30934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856" cy="309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15"/>
                <w:sz w:val="21"/>
                <w:szCs w:val="21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5"/>
                <w:position w:val="-2"/>
                <w:sz w:val="14"/>
                <w:szCs w:val="14"/>
              </w:rPr>
              <w:t>x</w:t>
            </w:r>
          </w:p>
          <w:p>
            <w:pPr>
              <w:spacing w:before="144" w:line="220" w:lineRule="auto"/>
              <w:ind w:left="11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测量值小于真实值</w:t>
            </w:r>
          </w:p>
        </w:tc>
      </w:tr>
    </w:tbl>
    <w:p>
      <w:pPr>
        <w:spacing w:line="324" w:lineRule="auto"/>
        <w:rPr>
          <w:rFonts w:ascii="Arial"/>
          <w:sz w:val="21"/>
        </w:rPr>
      </w:pPr>
    </w:p>
    <w:p>
      <w:pPr>
        <w:spacing w:before="69" w:line="212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(2)</w:t>
      </w:r>
      <w:r>
        <w:rPr>
          <w:rFonts w:ascii="SimSun" w:eastAsia="SimSun" w:hAnsi="SimSun" w:cs="SimSun"/>
          <w:spacing w:val="-1"/>
          <w:sz w:val="21"/>
          <w:szCs w:val="21"/>
        </w:rPr>
        <w:t>两种接法的选</w:t>
      </w:r>
      <w:r>
        <w:rPr>
          <w:rFonts w:ascii="SimSun" w:eastAsia="SimSun" w:hAnsi="SimSun" w:cs="SimSun"/>
          <w:sz w:val="21"/>
          <w:szCs w:val="21"/>
        </w:rPr>
        <w:t>择</w:t>
      </w:r>
    </w:p>
    <w:p>
      <w:pPr>
        <w:spacing w:before="159" w:line="269" w:lineRule="auto"/>
        <w:ind w:left="20" w:right="165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2"/>
          <w:sz w:val="21"/>
          <w:szCs w:val="21"/>
        </w:rPr>
        <w:t>①</w:t>
      </w:r>
      <w:r>
        <w:rPr>
          <w:rFonts w:ascii="SimSun" w:eastAsia="SimSun" w:hAnsi="SimSun" w:cs="SimSun"/>
          <w:spacing w:val="-2"/>
          <w:sz w:val="21"/>
          <w:szCs w:val="21"/>
        </w:rPr>
        <w:t>阻值比较法：先将待</w:t>
      </w:r>
      <w:r>
        <w:rPr>
          <w:rFonts w:ascii="SimSun" w:eastAsia="SimSun" w:hAnsi="SimSun" w:cs="SimSun"/>
          <w:spacing w:val="-1"/>
          <w:sz w:val="21"/>
          <w:szCs w:val="21"/>
        </w:rPr>
        <w:t>测电阻的估计值与电压表、电流表内阻进行比较，若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position w:val="-3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spacing w:val="-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较小，宜采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用电流表外接法；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若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-3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spacing w:val="-4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较大，宜采用电流表内接法．简单概括为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“</w:t>
      </w:r>
      <w:r>
        <w:rPr>
          <w:rFonts w:ascii="SimSun" w:eastAsia="SimSun" w:hAnsi="SimSun" w:cs="SimSun"/>
          <w:spacing w:val="-4"/>
          <w:sz w:val="21"/>
          <w:szCs w:val="21"/>
        </w:rPr>
        <w:t>大内偏大，小外偏小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”</w:t>
      </w:r>
      <w:r>
        <w:rPr>
          <w:rFonts w:ascii="SimSun" w:eastAsia="SimSun" w:hAnsi="SimSun" w:cs="SimSun"/>
          <w:spacing w:val="-4"/>
          <w:sz w:val="21"/>
          <w:szCs w:val="21"/>
        </w:rPr>
        <w:t>．</w:t>
      </w:r>
    </w:p>
    <w:p>
      <w:pPr>
        <w:spacing w:before="158" w:line="219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2"/>
          <w:sz w:val="21"/>
          <w:szCs w:val="21"/>
        </w:rPr>
        <w:t>②</w:t>
      </w:r>
      <w:r>
        <w:rPr>
          <w:rFonts w:ascii="SimSun" w:eastAsia="SimSun" w:hAnsi="SimSun" w:cs="SimSun"/>
          <w:spacing w:val="-2"/>
          <w:sz w:val="21"/>
          <w:szCs w:val="21"/>
        </w:rPr>
        <w:t>临界值</w:t>
      </w:r>
      <w:r>
        <w:rPr>
          <w:rFonts w:ascii="SimSun" w:eastAsia="SimSun" w:hAnsi="SimSun" w:cs="SimSun"/>
          <w:spacing w:val="-1"/>
          <w:sz w:val="21"/>
          <w:szCs w:val="21"/>
        </w:rPr>
        <w:t>计算法</w:t>
      </w:r>
    </w:p>
    <w:p>
      <w:pPr>
        <w:spacing w:before="90" w:line="411" w:lineRule="exact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5"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5"/>
          <w:position w:val="7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</w:rPr>
        <w:t>&lt;</w:t>
      </w:r>
      <w:r>
        <w:rPr>
          <w:rFonts w:ascii="Times New Roman" w:eastAsia="Times New Roman" w:hAnsi="Times New Roman" w:cs="Times New Roman"/>
          <w:spacing w:val="-6"/>
          <w:position w:val="10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35149" cy="73441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149" cy="7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  <w:sz w:val="21"/>
          <w:szCs w:val="21"/>
        </w:rPr>
        <w:drawing>
          <wp:inline distT="0" distB="0" distL="0" distR="0">
            <wp:extent cx="315857" cy="14919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5857" cy="149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position w:val="10"/>
          <w:sz w:val="21"/>
          <w:szCs w:val="21"/>
        </w:rPr>
        <w:t>时，用电流表外接法；</w:t>
      </w:r>
    </w:p>
    <w:p>
      <w:pPr>
        <w:spacing w:line="305" w:lineRule="exact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5"/>
          <w:position w:val="-3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&gt;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position w:val="-3"/>
          <w:sz w:val="21"/>
          <w:szCs w:val="21"/>
        </w:rPr>
        <w:drawing>
          <wp:inline distT="0" distB="0" distL="0" distR="0">
            <wp:extent cx="35149" cy="73441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149" cy="7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21"/>
          <w:szCs w:val="21"/>
        </w:rPr>
        <w:drawing>
          <wp:inline distT="0" distB="0" distL="0" distR="0">
            <wp:extent cx="315857" cy="14919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5857" cy="149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>时，用电流表内接法．</w:t>
      </w:r>
    </w:p>
    <w:p>
      <w:pPr>
        <w:spacing w:before="98" w:line="346" w:lineRule="auto"/>
        <w:ind w:left="22" w:hanging="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4"/>
          <w:sz w:val="21"/>
          <w:szCs w:val="21"/>
        </w:rPr>
        <w:t>③</w:t>
      </w:r>
      <w:r>
        <w:rPr>
          <w:rFonts w:ascii="SimSun" w:eastAsia="SimSun" w:hAnsi="SimSun" w:cs="SimSun"/>
          <w:spacing w:val="-4"/>
          <w:sz w:val="21"/>
          <w:szCs w:val="21"/>
        </w:rPr>
        <w:t>实验试探</w:t>
      </w:r>
      <w:r>
        <w:rPr>
          <w:rFonts w:ascii="SimSun" w:eastAsia="SimSun" w:hAnsi="SimSun" w:cs="SimSun"/>
          <w:spacing w:val="-2"/>
          <w:sz w:val="21"/>
          <w:szCs w:val="21"/>
        </w:rPr>
        <w:t>法：按如图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所示接好电路，让电压表一根接线柱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先后与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处接触一下，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如果电压表的示数有较大的变化，而电流表的示数变化不大，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则可采用电流表外接法；如果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电流表的示数有较大的变化，而电压表的示数变化不</w:t>
      </w:r>
      <w:r>
        <w:rPr>
          <w:rFonts w:ascii="SimSun" w:eastAsia="SimSun" w:hAnsi="SimSun" w:cs="SimSun"/>
          <w:spacing w:val="-1"/>
          <w:sz w:val="21"/>
          <w:szCs w:val="21"/>
        </w:rPr>
        <w:t>大，则可采用电流表内接法．</w:t>
      </w:r>
    </w:p>
    <w:p>
      <w:pPr>
        <w:spacing w:line="795" w:lineRule="exact"/>
        <w:ind w:firstLine="11"/>
        <w:textAlignment w:val="center"/>
        <w:sectPr>
          <w:pgSz w:w="11906" w:h="16839"/>
          <w:pgMar w:top="731" w:right="1632" w:bottom="0" w:left="1785" w:header="0" w:footer="0" w:gutter="0"/>
          <w:cols w:space="708"/>
        </w:sectPr>
      </w:pPr>
      <w:r>
        <w:drawing>
          <wp:inline distT="0" distB="0" distL="0" distR="0">
            <wp:extent cx="1133475" cy="504825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408" w:lineRule="exact"/>
        <w:ind w:left="3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10"/>
          <w:w w:val="97"/>
          <w:position w:val="15"/>
          <w:sz w:val="21"/>
          <w:szCs w:val="21"/>
        </w:rPr>
        <w:t>图</w:t>
      </w:r>
      <w:r>
        <w:rPr>
          <w:rFonts w:ascii="SimSun" w:eastAsia="SimSun" w:hAnsi="SimSun" w:cs="SimSun"/>
          <w:spacing w:val="-44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w w:val="97"/>
          <w:position w:val="15"/>
          <w:sz w:val="21"/>
          <w:szCs w:val="21"/>
        </w:rPr>
        <w:t>3</w:t>
      </w:r>
    </w:p>
    <w:p>
      <w:pPr>
        <w:spacing w:before="1" w:line="220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．滑动变阻器分压式与限流</w:t>
      </w:r>
      <w:r>
        <w:rPr>
          <w:rFonts w:ascii="SimSun" w:eastAsia="SimSun" w:hAnsi="SimSun" w:cs="SimSun"/>
          <w:sz w:val="21"/>
          <w:szCs w:val="21"/>
        </w:rPr>
        <w:t>式接法的选择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7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type w:val="nextPage"/>
          <w:pgSz w:w="11906" w:h="16839"/>
          <w:pgMar w:top="731" w:right="1632" w:bottom="0" w:left="1785" w:header="0" w:footer="0" w:gutter="0"/>
          <w:pgNumType w:start="2"/>
          <w:cols w:space="708"/>
          <w:titlePg w:val="0"/>
        </w:sectPr>
      </w:pPr>
    </w:p>
    <w:p>
      <w:pPr>
        <w:spacing w:before="4" w:line="221" w:lineRule="auto"/>
        <w:ind w:left="103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26" style="width:0.1pt;height:0.05pt;margin-top:784.4pt;margin-left:153.9pt;mso-position-horizontal-relative:page;mso-position-vertical-relative:page;position:absolute;z-index:251666432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5143436</wp:posOffset>
            </wp:positionH>
            <wp:positionV relativeFrom="page">
              <wp:posOffset>4602467</wp:posOffset>
            </wp:positionV>
            <wp:extent cx="161925" cy="161925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8" w:line="212" w:lineRule="auto"/>
        <w:ind w:left="11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(1)“</w:t>
      </w:r>
      <w:r>
        <w:rPr>
          <w:rFonts w:ascii="SimSun" w:eastAsia="SimSun" w:hAnsi="SimSun" w:cs="SimSun"/>
          <w:spacing w:val="2"/>
          <w:sz w:val="21"/>
          <w:szCs w:val="21"/>
        </w:rPr>
        <w:t>以小控大用分压，相差无几用限流</w:t>
      </w:r>
      <w:r>
        <w:rPr>
          <w:rFonts w:ascii="Times New Roman" w:eastAsia="Times New Roman" w:hAnsi="Times New Roman" w:cs="Times New Roman"/>
          <w:sz w:val="21"/>
          <w:szCs w:val="21"/>
        </w:rPr>
        <w:t>”</w:t>
      </w:r>
    </w:p>
    <w:p>
      <w:pPr>
        <w:spacing w:before="159" w:line="219" w:lineRule="auto"/>
        <w:ind w:left="113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2"/>
          <w:sz w:val="21"/>
          <w:szCs w:val="21"/>
        </w:rPr>
        <w:t>①</w:t>
      </w:r>
      <w:r>
        <w:rPr>
          <w:rFonts w:ascii="SimSun" w:eastAsia="SimSun" w:hAnsi="SimSun" w:cs="SimSun"/>
          <w:spacing w:val="-2"/>
          <w:sz w:val="21"/>
          <w:szCs w:val="21"/>
        </w:rPr>
        <w:t>当采用分压式接法时，一般应选用最大阻值较</w:t>
      </w:r>
      <w:r>
        <w:rPr>
          <w:rFonts w:ascii="SimSun" w:eastAsia="SimSun" w:hAnsi="SimSun" w:cs="SimSun"/>
          <w:spacing w:val="-1"/>
          <w:sz w:val="21"/>
          <w:szCs w:val="21"/>
        </w:rPr>
        <w:t>小、而额定电流较大的滑动变阻器．</w:t>
      </w:r>
    </w:p>
    <w:p>
      <w:pPr>
        <w:spacing w:before="111" w:line="219" w:lineRule="auto"/>
        <w:ind w:left="113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2"/>
          <w:sz w:val="21"/>
          <w:szCs w:val="21"/>
        </w:rPr>
        <w:t>②</w:t>
      </w:r>
      <w:r>
        <w:rPr>
          <w:rFonts w:ascii="SimSun" w:eastAsia="SimSun" w:hAnsi="SimSun" w:cs="SimSun"/>
          <w:spacing w:val="-2"/>
          <w:sz w:val="21"/>
          <w:szCs w:val="21"/>
        </w:rPr>
        <w:t>当采用限流式接法时，一般应选用最大阻值</w:t>
      </w:r>
      <w:r>
        <w:rPr>
          <w:rFonts w:ascii="SimSun" w:eastAsia="SimSun" w:hAnsi="SimSun" w:cs="SimSun"/>
          <w:spacing w:val="-1"/>
          <w:sz w:val="21"/>
          <w:szCs w:val="21"/>
        </w:rPr>
        <w:t>比待测电阻稍大或差不多的滑动变阻器．</w:t>
      </w:r>
    </w:p>
    <w:p>
      <w:pPr>
        <w:spacing w:before="111" w:line="268" w:lineRule="auto"/>
        <w:ind w:left="113" w:right="148" w:hanging="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2)</w:t>
      </w:r>
      <w:r>
        <w:rPr>
          <w:rFonts w:ascii="SimSun" w:eastAsia="SimSun" w:hAnsi="SimSun" w:cs="SimSun"/>
          <w:spacing w:val="-6"/>
          <w:sz w:val="21"/>
          <w:szCs w:val="21"/>
        </w:rPr>
        <w:t>必须采用分压式接法的三种情况：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Cambria Math" w:eastAsia="Cambria Math" w:hAnsi="Cambria Math" w:cs="Cambria Math"/>
          <w:spacing w:val="-6"/>
          <w:sz w:val="21"/>
          <w:szCs w:val="21"/>
        </w:rPr>
        <w:t>①</w:t>
      </w:r>
      <w:r>
        <w:rPr>
          <w:rFonts w:ascii="SimSun" w:eastAsia="SimSun" w:hAnsi="SimSun" w:cs="SimSun"/>
          <w:spacing w:val="-6"/>
          <w:sz w:val="21"/>
          <w:szCs w:val="21"/>
        </w:rPr>
        <w:t>要求电压从零开始变化；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Cambria Math" w:eastAsia="Cambria Math" w:hAnsi="Cambria Math" w:cs="Cambria Math"/>
          <w:spacing w:val="-6"/>
          <w:sz w:val="21"/>
          <w:szCs w:val="21"/>
        </w:rPr>
        <w:t>②</w:t>
      </w:r>
      <w:r>
        <w:rPr>
          <w:rFonts w:ascii="SimSun" w:eastAsia="SimSun" w:hAnsi="SimSun" w:cs="SimSun"/>
          <w:spacing w:val="-6"/>
          <w:sz w:val="21"/>
          <w:szCs w:val="21"/>
        </w:rPr>
        <w:t>滑动变阻器阻值太小，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不</w:t>
      </w:r>
      <w:r>
        <w:rPr>
          <w:rFonts w:ascii="SimSun" w:eastAsia="SimSun" w:hAnsi="SimSun" w:cs="SimSun"/>
          <w:spacing w:val="-8"/>
          <w:sz w:val="21"/>
          <w:szCs w:val="21"/>
        </w:rPr>
        <w:t>能</w:t>
      </w:r>
      <w:r>
        <w:rPr>
          <w:rFonts w:ascii="SimSun" w:eastAsia="SimSun" w:hAnsi="SimSun" w:cs="SimSun"/>
          <w:spacing w:val="-5"/>
          <w:sz w:val="21"/>
          <w:szCs w:val="21"/>
        </w:rPr>
        <w:t>起到限流的作用；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Cambria Math" w:eastAsia="Cambria Math" w:hAnsi="Cambria Math" w:cs="Cambria Math"/>
          <w:spacing w:val="-5"/>
          <w:sz w:val="21"/>
          <w:szCs w:val="21"/>
        </w:rPr>
        <w:t>③</w:t>
      </w:r>
      <w:r>
        <w:rPr>
          <w:rFonts w:ascii="SimSun" w:eastAsia="SimSun" w:hAnsi="SimSun" w:cs="SimSun"/>
          <w:spacing w:val="-5"/>
          <w:sz w:val="21"/>
          <w:szCs w:val="21"/>
        </w:rPr>
        <w:t>限流式接法不能获取有区分度的多组数据．</w:t>
      </w:r>
    </w:p>
    <w:p>
      <w:pPr>
        <w:spacing w:before="120" w:line="221" w:lineRule="auto"/>
        <w:ind w:left="1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</w:t>
      </w:r>
      <w:r>
        <w:rPr>
          <w:rFonts w:ascii="SimSun" w:eastAsia="SimSun" w:hAnsi="SimSun" w:cs="SimSun"/>
          <w:spacing w:val="-2"/>
          <w:sz w:val="21"/>
          <w:szCs w:val="21"/>
        </w:rPr>
        <w:t>．测量电阻创新方</w:t>
      </w:r>
      <w:r>
        <w:rPr>
          <w:rFonts w:ascii="SimSun" w:eastAsia="SimSun" w:hAnsi="SimSun" w:cs="SimSun"/>
          <w:spacing w:val="-1"/>
          <w:sz w:val="21"/>
          <w:szCs w:val="21"/>
        </w:rPr>
        <w:t>案对比</w:t>
      </w:r>
    </w:p>
    <w:tbl>
      <w:tblPr>
        <w:tblStyle w:val="TableNormal0"/>
        <w:tblW w:w="8508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97"/>
        <w:gridCol w:w="2123"/>
        <w:gridCol w:w="3418"/>
        <w:gridCol w:w="1970"/>
      </w:tblGrid>
      <w:tr>
        <w:tblPrEx>
          <w:tblW w:w="8508" w:type="dxa"/>
          <w:tblInd w:w="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85"/>
        </w:trPr>
        <w:tc>
          <w:tcPr>
            <w:tcW w:w="997" w:type="dxa"/>
            <w:vMerge w:val="restart"/>
            <w:tcBorders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8" w:line="222" w:lineRule="auto"/>
              <w:ind w:left="11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安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安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法</w:t>
            </w:r>
          </w:p>
        </w:tc>
        <w:tc>
          <w:tcPr>
            <w:tcW w:w="2123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5" w:line="855" w:lineRule="exact"/>
              <w:ind w:firstLine="98"/>
              <w:textAlignment w:val="center"/>
            </w:pPr>
            <w:r>
              <w:drawing>
                <wp:inline distT="0" distB="0" distL="0" distR="0">
                  <wp:extent cx="866775" cy="542925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94"/>
              <w:ind w:left="113"/>
              <w:rPr>
                <w:sz w:val="21"/>
                <w:szCs w:val="21"/>
              </w:rPr>
            </w:pP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rightMargin">
                    <wp:posOffset>-2816860</wp:posOffset>
                  </wp:positionH>
                  <wp:positionV relativeFrom="topMargin">
                    <wp:posOffset>173925</wp:posOffset>
                  </wp:positionV>
                  <wp:extent cx="161925" cy="152400"/>
                  <wp:effectExtent l="0" t="0" r="0" b="0"/>
                  <wp:wrapNone/>
                  <wp:docPr id="15" name="IM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 15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-1428890</wp:posOffset>
                  </wp:positionH>
                  <wp:positionV relativeFrom="topMargin">
                    <wp:posOffset>164400</wp:posOffset>
                  </wp:positionV>
                  <wp:extent cx="152400" cy="161925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如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果已知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的内阻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，则可测得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的内阻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4"/>
                <w:szCs w:val="14"/>
              </w:rPr>
              <w:t>2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＝</w:t>
            </w:r>
            <w:r>
              <w:rPr>
                <w:position w:val="-15"/>
                <w:sz w:val="21"/>
                <w:szCs w:val="21"/>
              </w:rPr>
              <w:drawing>
                <wp:inline distT="0" distB="0" distL="0" distR="0">
                  <wp:extent cx="218770" cy="296557"/>
                  <wp:effectExtent l="0" t="0" r="0" b="0"/>
                  <wp:docPr id="17" name="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 17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770" cy="2965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508" w:type="dxa"/>
          <w:tblInd w:w="5" w:type="dxa"/>
          <w:tblLayout w:type="fixed"/>
        </w:tblPrEx>
        <w:trPr>
          <w:trHeight w:val="1095"/>
        </w:trPr>
        <w:tc>
          <w:tcPr>
            <w:tcW w:w="99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58" w:line="855" w:lineRule="exact"/>
              <w:ind w:firstLine="98"/>
              <w:textAlignment w:val="center"/>
            </w:pPr>
            <w:r>
              <w:drawing>
                <wp:inline distT="0" distB="0" distL="0" distR="0">
                  <wp:extent cx="866775" cy="542925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" w:line="285" w:lineRule="auto"/>
              <w:ind w:left="95" w:right="131" w:firstLine="6"/>
              <w:rPr>
                <w:sz w:val="14"/>
                <w:szCs w:val="14"/>
              </w:rPr>
            </w:pPr>
            <w:r>
              <w:pict>
                <v:shape id="_x0000_s1027" style="width:53.7pt;height:0.5pt;margin-top:35.8pt;margin-left:-263.8pt;mso-position-horizontal-relative:right-margin-area;mso-position-vertical-relative:top-margin-area;position:absolute;z-index:251664384" coordorigin="0,0" coordsize="1074,10" path="m,5l1073,5e" filled="f" strokecolor="black" strokeweight="0.5pt">
                  <v:stroke joinstyle="miter"/>
                </v:shape>
              </w:pict>
            </w:r>
            <w:r>
              <w:rPr>
                <w:rFonts w:ascii="SimSun" w:eastAsia="SimSun" w:hAnsi="SimSun" w:cs="SimSun"/>
                <w:sz w:val="21"/>
                <w:szCs w:val="21"/>
              </w:rPr>
              <w:drawing>
                <wp:inline distT="0" distB="0" distL="0" distR="0">
                  <wp:extent cx="161925" cy="152400"/>
                  <wp:effectExtent l="0" t="0" r="0" b="0"/>
                  <wp:docPr id="19" name="IM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 19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串联一定值电阻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后，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同样可测</w:t>
            </w:r>
            <w:r>
              <w:rPr>
                <w:rFonts w:ascii="SimSun" w:eastAsia="SimSun" w:hAnsi="SimSun" w:cs="SimSun"/>
                <w:sz w:val="21"/>
                <w:szCs w:val="21"/>
              </w:rPr>
              <w:t>得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drawing>
                <wp:inline distT="0" distB="0" distL="0" distR="0">
                  <wp:extent cx="152400" cy="161925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21"/>
                <w:szCs w:val="21"/>
              </w:rPr>
              <w:t>的内阻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position w:val="-3"/>
                <w:sz w:val="14"/>
                <w:szCs w:val="14"/>
              </w:rPr>
              <w:t>2</w:t>
            </w:r>
            <w:r>
              <w:rPr>
                <w:rFonts w:ascii="SimSun" w:eastAsia="SimSun" w:hAnsi="SimSun" w:cs="SimSun"/>
                <w:sz w:val="21"/>
                <w:szCs w:val="21"/>
              </w:rPr>
              <w:t>＝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position w:val="5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position w:val="5"/>
                <w:sz w:val="14"/>
                <w:szCs w:val="14"/>
              </w:rPr>
              <w:t xml:space="preserve"> </w:t>
            </w:r>
            <w:r>
              <w:rPr>
                <w:position w:val="-7"/>
                <w:sz w:val="14"/>
                <w:szCs w:val="14"/>
              </w:rPr>
              <w:drawing>
                <wp:inline distT="0" distB="0" distL="0" distR="0">
                  <wp:extent cx="66675" cy="175088"/>
                  <wp:effectExtent l="0" t="0" r="0" b="0"/>
                  <wp:docPr id="21" name="IM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 21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" cy="175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14"/>
                <w:szCs w:val="14"/>
              </w:rPr>
              <w:t>1</w:t>
            </w:r>
            <w:r>
              <w:rPr>
                <w:rFonts w:ascii="MS Gothic" w:eastAsia="MS Gothic" w:hAnsi="MS Gothic" w:cs="MS Gothic"/>
                <w:spacing w:val="-1"/>
                <w:sz w:val="21"/>
                <w:szCs w:val="21"/>
              </w:rPr>
              <w:t>＋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14"/>
                <w:szCs w:val="14"/>
              </w:rPr>
              <w:t xml:space="preserve"> </w:t>
            </w:r>
            <w:r>
              <w:rPr>
                <w:position w:val="-7"/>
                <w:sz w:val="14"/>
                <w:szCs w:val="14"/>
              </w:rPr>
              <w:drawing>
                <wp:inline distT="0" distB="0" distL="0" distR="0">
                  <wp:extent cx="66675" cy="175088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" cy="175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88" w:line="201" w:lineRule="auto"/>
              <w:ind w:left="56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-1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22"/>
                <w:position w:val="4"/>
                <w:sz w:val="14"/>
                <w:szCs w:val="14"/>
              </w:rPr>
              <w:t>2</w:t>
            </w:r>
          </w:p>
        </w:tc>
      </w:tr>
      <w:tr>
        <w:tblPrEx>
          <w:tblW w:w="8508" w:type="dxa"/>
          <w:tblInd w:w="5" w:type="dxa"/>
          <w:tblLayout w:type="fixed"/>
        </w:tblPrEx>
        <w:trPr>
          <w:trHeight w:val="1111"/>
        </w:trPr>
        <w:tc>
          <w:tcPr>
            <w:tcW w:w="997" w:type="dxa"/>
            <w:vMerge w:val="restart"/>
            <w:tcBorders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伏伏法</w:t>
            </w:r>
          </w:p>
        </w:tc>
        <w:tc>
          <w:tcPr>
            <w:tcW w:w="2123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390" w:lineRule="exact"/>
              <w:ind w:firstLine="98"/>
              <w:textAlignment w:val="center"/>
            </w:pPr>
            <w:r>
              <w:drawing>
                <wp:inline distT="0" distB="0" distL="0" distR="0">
                  <wp:extent cx="886460" cy="247650"/>
                  <wp:effectExtent l="0" t="0" r="0" b="0"/>
                  <wp:docPr id="23" name="IM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 23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" w:line="241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rightMargin">
                    <wp:posOffset>-3216910</wp:posOffset>
                  </wp:positionH>
                  <wp:positionV relativeFrom="topMargin">
                    <wp:posOffset>346735</wp:posOffset>
                  </wp:positionV>
                  <wp:extent cx="161925" cy="161924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1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两电表的满偏电流接近时，若已知</w:t>
            </w:r>
            <w:r>
              <w:rPr>
                <w:sz w:val="21"/>
                <w:szCs w:val="21"/>
              </w:rPr>
              <w:drawing>
                <wp:inline distT="0" distB="0" distL="0" distR="0">
                  <wp:extent cx="163238" cy="161925"/>
                  <wp:effectExtent l="0" t="0" r="0" b="0"/>
                  <wp:docPr id="25" name="IM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 25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238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的内阻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，则可测</w:t>
            </w:r>
          </w:p>
          <w:p>
            <w:pPr>
              <w:spacing w:before="162"/>
              <w:ind w:left="12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出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的内阻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＝</w:t>
            </w:r>
            <w:r>
              <w:rPr>
                <w:position w:val="-15"/>
                <w:sz w:val="21"/>
                <w:szCs w:val="21"/>
              </w:rPr>
              <w:drawing>
                <wp:inline distT="0" distB="0" distL="0" distR="0">
                  <wp:extent cx="140754" cy="298424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754" cy="298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4"/>
                <w:szCs w:val="14"/>
              </w:rPr>
              <w:t>1</w:t>
            </w:r>
          </w:p>
        </w:tc>
      </w:tr>
      <w:tr>
        <w:tblPrEx>
          <w:tblW w:w="8508" w:type="dxa"/>
          <w:tblInd w:w="5" w:type="dxa"/>
          <w:tblLayout w:type="fixed"/>
        </w:tblPrEx>
        <w:trPr>
          <w:trHeight w:val="1070"/>
        </w:trPr>
        <w:tc>
          <w:tcPr>
            <w:tcW w:w="99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" w:line="945" w:lineRule="exact"/>
              <w:ind w:firstLine="98"/>
              <w:textAlignment w:val="center"/>
            </w:pPr>
            <w:r>
              <w:drawing>
                <wp:inline distT="0" distB="0" distL="0" distR="0">
                  <wp:extent cx="990600" cy="600075"/>
                  <wp:effectExtent l="0" t="0" r="0" b="0"/>
                  <wp:docPr id="27" name="IM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 27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8" w:type="dxa"/>
            <w:tcBorders>
              <w:left w:val="single" w:sz="4" w:space="0" w:color="000000"/>
              <w:right w:val="nil"/>
            </w:tcBorders>
            <w:vAlign w:val="top"/>
          </w:tcPr>
          <w:p>
            <w:pPr>
              <w:spacing w:before="146" w:line="241" w:lineRule="auto"/>
              <w:ind w:left="10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drawing>
                <wp:inline distT="0" distB="0" distL="0" distR="0">
                  <wp:extent cx="161925" cy="161925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并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联一定值电阻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8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8"/>
                <w:position w:val="-3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8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后，同样可得</w:t>
            </w:r>
          </w:p>
        </w:tc>
        <w:tc>
          <w:tcPr>
            <w:tcW w:w="1970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spacing w:before="81"/>
              <w:ind w:left="143"/>
              <w:rPr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5"/>
                <w:position w:val="11"/>
                <w:sz w:val="21"/>
                <w:szCs w:val="21"/>
              </w:rPr>
              <w:t>的</w:t>
            </w:r>
            <w:r>
              <w:rPr>
                <w:rFonts w:ascii="SimSun" w:eastAsia="SimSun" w:hAnsi="SimSun" w:cs="SimSun"/>
                <w:spacing w:val="-14"/>
                <w:position w:val="11"/>
                <w:sz w:val="21"/>
                <w:szCs w:val="21"/>
              </w:rPr>
              <w:t>内阻</w:t>
            </w:r>
            <w:r>
              <w:rPr>
                <w:rFonts w:ascii="SimSun" w:eastAsia="SimSun" w:hAnsi="SimSun" w:cs="SimSun"/>
                <w:spacing w:val="-14"/>
                <w:position w:val="1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4"/>
                <w:position w:val="11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4"/>
                <w:position w:val="8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4"/>
                <w:position w:val="8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position w:val="11"/>
                <w:sz w:val="21"/>
                <w:szCs w:val="21"/>
              </w:rPr>
              <w:t>＝</w:t>
            </w:r>
            <w:r>
              <w:rPr>
                <w:position w:val="-34"/>
                <w:sz w:val="21"/>
                <w:szCs w:val="21"/>
              </w:rPr>
              <w:drawing>
                <wp:inline distT="0" distB="0" distL="0" distR="0">
                  <wp:extent cx="414858" cy="493407"/>
                  <wp:effectExtent l="0" t="0" r="0" b="0"/>
                  <wp:docPr id="29" name="IM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 29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858" cy="493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508" w:type="dxa"/>
          <w:tblInd w:w="5" w:type="dxa"/>
          <w:tblLayout w:type="fixed"/>
        </w:tblPrEx>
        <w:trPr>
          <w:trHeight w:val="1759"/>
        </w:trPr>
        <w:tc>
          <w:tcPr>
            <w:tcW w:w="99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69" w:line="220" w:lineRule="auto"/>
              <w:ind w:left="1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替代法</w:t>
            </w:r>
          </w:p>
        </w:tc>
        <w:tc>
          <w:tcPr>
            <w:tcW w:w="2123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" w:line="1634" w:lineRule="exact"/>
              <w:ind w:firstLine="98"/>
              <w:textAlignment w:val="center"/>
            </w:pPr>
            <w:r>
              <w:drawing>
                <wp:inline distT="0" distB="0" distL="0" distR="0">
                  <wp:extent cx="1134110" cy="103759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110" cy="1037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spacing w:before="69" w:line="364" w:lineRule="auto"/>
              <w:ind w:left="111" w:right="10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单刀双掷开关分别与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相接，调节电阻箱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6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7"/>
                <w:position w:val="-3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，保证电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流表两次读数相等，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则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的读数即等于待测电阻的阻值</w:t>
            </w:r>
          </w:p>
          <w:p>
            <w:pPr>
              <w:spacing w:before="96" w:line="40" w:lineRule="exact"/>
              <w:ind w:left="166"/>
            </w:pPr>
            <w:r>
              <w:rPr>
                <w:position w:val="-1"/>
              </w:rPr>
              <w:drawing>
                <wp:inline distT="0" distB="0" distL="0" distR="0">
                  <wp:extent cx="26786" cy="25594"/>
                  <wp:effectExtent l="0" t="0" r="0" b="0"/>
                  <wp:docPr id="31" name="IM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 31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6" cy="25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508" w:type="dxa"/>
          <w:tblInd w:w="5" w:type="dxa"/>
          <w:tblLayout w:type="fixed"/>
        </w:tblPrEx>
        <w:trPr>
          <w:trHeight w:val="1419"/>
        </w:trPr>
        <w:tc>
          <w:tcPr>
            <w:tcW w:w="997" w:type="dxa"/>
            <w:vMerge w:val="restart"/>
            <w:tcBorders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9" w:line="220" w:lineRule="auto"/>
              <w:ind w:left="11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半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偏法</w:t>
            </w:r>
          </w:p>
        </w:tc>
        <w:tc>
          <w:tcPr>
            <w:tcW w:w="2123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3" w:line="885" w:lineRule="exact"/>
              <w:ind w:firstLine="98"/>
              <w:textAlignment w:val="center"/>
            </w:pPr>
            <w:r>
              <w:drawing>
                <wp:inline distT="0" distB="0" distL="0" distR="0">
                  <wp:extent cx="1009650" cy="561975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53" w:line="220" w:lineRule="auto"/>
              <w:ind w:left="1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测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量电流表内阻</w:t>
            </w:r>
          </w:p>
        </w:tc>
        <w:tc>
          <w:tcPr>
            <w:tcW w:w="538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69" w:line="360" w:lineRule="auto"/>
              <w:ind w:left="110" w:right="120" w:firstLine="20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闭合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3"/>
                <w:position w:val="-3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3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，断开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3"/>
                <w:position w:val="-3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，调节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3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3"/>
                <w:position w:val="-3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3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使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表满偏；再闭合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3"/>
                <w:position w:val="-3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，只调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节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7"/>
                <w:position w:val="-2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position w:val="-2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，使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表半偏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7"/>
                <w:position w:val="-2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position w:val="-2"/>
                <w:sz w:val="14"/>
                <w:szCs w:val="14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-7"/>
                <w:sz w:val="21"/>
                <w:szCs w:val="21"/>
              </w:rPr>
              <w:t>≫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7"/>
                <w:position w:val="-2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，则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7"/>
                <w:position w:val="-2"/>
                <w:sz w:val="14"/>
                <w:szCs w:val="14"/>
              </w:rPr>
              <w:t>2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＝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position w:val="-2"/>
                <w:sz w:val="14"/>
                <w:szCs w:val="14"/>
              </w:rPr>
              <w:t>测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，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position w:val="-2"/>
                <w:sz w:val="14"/>
                <w:szCs w:val="14"/>
              </w:rPr>
              <w:t>测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position w:val="-2"/>
                <w:sz w:val="14"/>
                <w:szCs w:val="14"/>
              </w:rPr>
              <w:t>真</w:t>
            </w:r>
          </w:p>
        </w:tc>
      </w:tr>
      <w:tr>
        <w:tblPrEx>
          <w:tblW w:w="8508" w:type="dxa"/>
          <w:tblInd w:w="5" w:type="dxa"/>
          <w:tblLayout w:type="fixed"/>
        </w:tblPrEx>
        <w:trPr>
          <w:trHeight w:val="1539"/>
        </w:trPr>
        <w:tc>
          <w:tcPr>
            <w:tcW w:w="99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3" w:line="1005" w:lineRule="exact"/>
              <w:ind w:firstLine="98"/>
              <w:textAlignment w:val="center"/>
            </w:pPr>
            <w:r>
              <w:drawing>
                <wp:inline distT="0" distB="0" distL="0" distR="0">
                  <wp:extent cx="886460" cy="638175"/>
                  <wp:effectExtent l="0" t="0" r="0" b="0"/>
                  <wp:docPr id="33" name="IM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 33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53" w:line="220" w:lineRule="auto"/>
              <w:ind w:left="1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测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量电压表内阻</w:t>
            </w:r>
          </w:p>
        </w:tc>
        <w:tc>
          <w:tcPr>
            <w:tcW w:w="538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68" w:line="360" w:lineRule="auto"/>
              <w:ind w:left="109" w:right="155" w:firstLine="1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-22"/>
                <w:sz w:val="21"/>
                <w:szCs w:val="21"/>
              </w:rPr>
              <w:t>使</w:t>
            </w:r>
            <w:r>
              <w:rPr>
                <w:rFonts w:ascii="SimSun" w:eastAsia="SimSun" w:hAnsi="SimSun" w:cs="SimSun"/>
                <w:spacing w:val="-1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1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1"/>
                <w:position w:val="-3"/>
                <w:sz w:val="14"/>
                <w:szCs w:val="14"/>
              </w:rPr>
              <w:t>2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＝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，闭合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，调节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1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1"/>
                <w:position w:val="-3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1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使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>V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表满偏；只调节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1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1"/>
                <w:position w:val="-3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1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使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>V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表半偏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14"/>
                <w:szCs w:val="14"/>
              </w:rPr>
              <w:t>V</w:t>
            </w: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14"/>
                <w:szCs w:val="14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-5"/>
                <w:sz w:val="21"/>
                <w:szCs w:val="21"/>
              </w:rPr>
              <w:t>≫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，则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14"/>
                <w:szCs w:val="14"/>
              </w:rPr>
              <w:t>2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＝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position w:val="-2"/>
                <w:sz w:val="14"/>
                <w:szCs w:val="14"/>
              </w:rPr>
              <w:t>测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，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position w:val="-2"/>
                <w:sz w:val="14"/>
                <w:szCs w:val="14"/>
              </w:rPr>
              <w:t>测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&gt;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position w:val="-2"/>
                <w:sz w:val="14"/>
                <w:szCs w:val="14"/>
              </w:rPr>
              <w:t>真</w:t>
            </w:r>
          </w:p>
        </w:tc>
      </w:tr>
    </w:tbl>
    <w:p>
      <w:pPr>
        <w:sectPr>
          <w:footerReference w:type="default" r:id="rId31"/>
          <w:pgSz w:w="11906" w:h="16839"/>
          <w:pgMar w:top="731" w:right="1693" w:bottom="757" w:left="1694" w:header="0" w:footer="708" w:gutter="0"/>
          <w:pgNumType w:start="3"/>
          <w:cols w:space="708"/>
        </w:sectPr>
      </w:pPr>
    </w:p>
    <w:tbl>
      <w:tblPr>
        <w:tblStyle w:val="TableNormal1"/>
        <w:tblW w:w="8508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97"/>
        <w:gridCol w:w="2123"/>
        <w:gridCol w:w="5388"/>
      </w:tblGrid>
      <w:tr>
        <w:tblPrEx>
          <w:tblW w:w="8508" w:type="dxa"/>
          <w:tblInd w:w="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299"/>
        </w:trPr>
        <w:tc>
          <w:tcPr>
            <w:tcW w:w="99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1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电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桥法</w:t>
            </w:r>
          </w:p>
        </w:tc>
        <w:tc>
          <w:tcPr>
            <w:tcW w:w="2123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1591" w:lineRule="exact"/>
              <w:ind w:firstLine="98"/>
              <w:textAlignment w:val="center"/>
            </w:pPr>
            <w:r>
              <w:drawing>
                <wp:inline distT="0" distB="0" distL="0" distR="0">
                  <wp:extent cx="1229360" cy="1010285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360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8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36" w:line="358" w:lineRule="auto"/>
              <w:ind w:left="111" w:right="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调节电阻箱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6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，当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6"/>
                <w:sz w:val="21"/>
                <w:szCs w:val="21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、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6"/>
                <w:sz w:val="21"/>
                <w:szCs w:val="21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两点的电势相等时，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6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和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两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端的电压相等，设为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2"/>
                <w:sz w:val="21"/>
                <w:szCs w:val="21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12"/>
                <w:position w:val="-3"/>
                <w:sz w:val="14"/>
                <w:szCs w:val="14"/>
              </w:rPr>
              <w:t>1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，同时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2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2"/>
                <w:position w:val="-3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2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和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2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8"/>
                <w:position w:val="-3"/>
                <w:sz w:val="14"/>
                <w:szCs w:val="14"/>
              </w:rPr>
              <w:t>x</w:t>
            </w:r>
            <w:r>
              <w:rPr>
                <w:rFonts w:ascii="Times New Roman" w:eastAsia="Times New Roman" w:hAnsi="Times New Roman" w:cs="Times New Roman"/>
                <w:spacing w:val="-12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两端的电压也相等，</w:t>
            </w:r>
          </w:p>
          <w:p>
            <w:pPr>
              <w:spacing w:line="217" w:lineRule="auto"/>
              <w:ind w:left="113"/>
              <w:rPr>
                <w:rFonts w:ascii="SimSun" w:eastAsia="SimSun" w:hAnsi="SimSun" w:cs="SimSun"/>
                <w:sz w:val="21"/>
                <w:szCs w:val="21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width:80.15pt;height:12.7pt;margin-top:13.98pt;margin-left:132.15pt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13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-1"/>
                            <w:sz w:val="21"/>
                            <w:szCs w:val="21"/>
                          </w:rPr>
                          <w:t>R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6"/>
                            <w:position w:val="4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5"/>
                            <w:position w:val="4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4"/>
                            <w:sz w:val="14"/>
                            <w:szCs w:val="14"/>
                          </w:rPr>
                          <w:t xml:space="preserve">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-1"/>
                            <w:sz w:val="21"/>
                            <w:szCs w:val="21"/>
                          </w:rPr>
                          <w:t>R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4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4"/>
                            <w:sz w:val="14"/>
                            <w:szCs w:val="14"/>
                          </w:rPr>
                          <w:t xml:space="preserve">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-1"/>
                            <w:sz w:val="21"/>
                            <w:szCs w:val="21"/>
                          </w:rPr>
                          <w:t>R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4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4"/>
                            <w:sz w:val="14"/>
                            <w:szCs w:val="14"/>
                          </w:rPr>
                          <w:t xml:space="preserve">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-1"/>
                            <w:sz w:val="21"/>
                            <w:szCs w:val="21"/>
                          </w:rPr>
                          <w:t>R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4"/>
                            <w:sz w:val="14"/>
                            <w:szCs w:val="14"/>
                          </w:rPr>
                          <w:t>x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4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12"/>
                            <w:sz w:val="21"/>
                            <w:szCs w:val="21"/>
                          </w:rPr>
                          <w:t>.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-7"/>
                <w:position w:val="-2"/>
                <w:sz w:val="21"/>
                <w:szCs w:val="21"/>
              </w:rPr>
              <w:t>设为</w:t>
            </w:r>
            <w:r>
              <w:rPr>
                <w:rFonts w:ascii="SimSun" w:eastAsia="SimSun" w:hAnsi="SimSun" w:cs="SimSun"/>
                <w:spacing w:val="-7"/>
                <w:position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position w:val="-2"/>
                <w:sz w:val="21"/>
                <w:szCs w:val="21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7"/>
                <w:position w:val="-5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position w:val="-5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position w:val="-2"/>
                <w:sz w:val="21"/>
                <w:szCs w:val="21"/>
              </w:rPr>
              <w:t>，根据欧姆定律有：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position w:val="13"/>
                <w:sz w:val="21"/>
                <w:szCs w:val="21"/>
                <w:u w:val="single" w:color="auto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7"/>
                <w:position w:val="19"/>
                <w:sz w:val="14"/>
                <w:szCs w:val="14"/>
                <w:u w:val="single" w:color="auto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position w:val="19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position w:val="-2"/>
                <w:sz w:val="21"/>
                <w:szCs w:val="21"/>
              </w:rPr>
              <w:t>＝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position w:val="13"/>
                <w:sz w:val="21"/>
                <w:szCs w:val="21"/>
                <w:u w:val="single" w:color="auto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7"/>
                <w:position w:val="19"/>
                <w:sz w:val="14"/>
                <w:szCs w:val="14"/>
                <w:u w:val="single" w:color="auto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position w:val="19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position w:val="-2"/>
                <w:sz w:val="21"/>
                <w:szCs w:val="21"/>
              </w:rPr>
              <w:t>，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position w:val="13"/>
                <w:sz w:val="21"/>
                <w:szCs w:val="21"/>
                <w:u w:val="single" w:color="auto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7"/>
                <w:position w:val="19"/>
                <w:sz w:val="14"/>
                <w:szCs w:val="14"/>
                <w:u w:val="single" w:color="auto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position w:val="19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position w:val="-2"/>
                <w:sz w:val="21"/>
                <w:szCs w:val="21"/>
              </w:rPr>
              <w:t>＝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position w:val="13"/>
                <w:sz w:val="21"/>
                <w:szCs w:val="21"/>
                <w:u w:val="single" w:color="auto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7"/>
                <w:position w:val="19"/>
                <w:sz w:val="14"/>
                <w:szCs w:val="14"/>
                <w:u w:val="single" w:color="auto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position w:val="19"/>
                <w:sz w:val="14"/>
                <w:szCs w:val="14"/>
              </w:rPr>
              <w:t xml:space="preserve">  </w:t>
            </w:r>
            <w:r>
              <w:rPr>
                <w:rFonts w:ascii="SimSun" w:eastAsia="SimSun" w:hAnsi="SimSun" w:cs="SimSun"/>
                <w:spacing w:val="-7"/>
                <w:position w:val="-2"/>
                <w:sz w:val="21"/>
                <w:szCs w:val="21"/>
              </w:rPr>
              <w:t>由以上两式</w:t>
            </w:r>
          </w:p>
          <w:p>
            <w:pPr>
              <w:spacing w:before="277" w:line="408" w:lineRule="exact"/>
              <w:ind w:left="1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position w:val="15"/>
                <w:sz w:val="21"/>
                <w:szCs w:val="21"/>
              </w:rPr>
              <w:t>解得：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position w:val="1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position w:val="12"/>
                <w:sz w:val="14"/>
                <w:szCs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position w:val="1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5"/>
                <w:sz w:val="21"/>
                <w:szCs w:val="21"/>
              </w:rPr>
              <w:t>·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position w:val="1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position w:val="12"/>
                <w:sz w:val="14"/>
                <w:szCs w:val="14"/>
              </w:rPr>
              <w:t>x</w:t>
            </w:r>
            <w:r>
              <w:rPr>
                <w:rFonts w:ascii="SimSun" w:eastAsia="SimSun" w:hAnsi="SimSun" w:cs="SimSun"/>
                <w:spacing w:val="-2"/>
                <w:position w:val="15"/>
                <w:sz w:val="21"/>
                <w:szCs w:val="21"/>
              </w:rPr>
              <w:t>＝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position w:val="1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position w:val="12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position w:val="1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5"/>
                <w:sz w:val="21"/>
                <w:szCs w:val="21"/>
              </w:rPr>
              <w:t>·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position w:val="15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position w:val="12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position w:val="12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15"/>
                <w:sz w:val="21"/>
                <w:szCs w:val="21"/>
              </w:rPr>
              <w:t>，这就是电桥平衡的条件，由该平衡</w:t>
            </w:r>
          </w:p>
          <w:p>
            <w:pPr>
              <w:spacing w:line="213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条件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可求出被测电阻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position w:val="-3"/>
                <w:sz w:val="14"/>
                <w:szCs w:val="14"/>
              </w:rPr>
              <w:t>x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的阻值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33"/>
          <w:type w:val="nextPage"/>
          <w:pgSz w:w="11906" w:h="16839"/>
          <w:pgMar w:top="731" w:right="1693" w:bottom="757" w:left="1694" w:header="0" w:footer="708" w:gutter="0"/>
          <w:pgNumType w:start="4"/>
          <w:cols w:space="708"/>
          <w:titlePg w:val="0"/>
        </w:sectPr>
      </w:pPr>
    </w:p>
    <w:p>
      <w:pPr>
        <w:spacing w:before="4" w:line="221" w:lineRule="auto"/>
        <w:ind w:left="40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29" style="width:0.1pt;height:0.05pt;margin-top:784.4pt;margin-left:153.9pt;mso-position-horizontal-relative:page;mso-position-vertical-relative:page;position:absolute;z-index:25167052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869" w:lineRule="exact"/>
        <w:ind w:firstLine="39"/>
        <w:textAlignment w:val="center"/>
      </w:pPr>
      <w:r>
        <w:drawing>
          <wp:inline distT="0" distB="0" distL="0" distR="0">
            <wp:extent cx="1398565" cy="55181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98565" cy="5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5" w:line="359" w:lineRule="auto"/>
        <w:ind w:left="40" w:right="11" w:hanging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>1</w:t>
      </w:r>
      <w:r>
        <w:rPr>
          <w:rFonts w:ascii="SimSun" w:eastAsia="SimSun" w:hAnsi="SimSun" w:cs="SimSun"/>
          <w:spacing w:val="-3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3"/>
          <w:sz w:val="21"/>
          <w:szCs w:val="21"/>
        </w:rPr>
        <w:t>一同学探究阻值约为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550Ω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的待测电阻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3"/>
          <w:position w:val="-3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spacing w:val="-3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在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0~5mA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范围内的伏安特性。可用器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材</w:t>
      </w:r>
      <w:r>
        <w:rPr>
          <w:rFonts w:ascii="SimSun" w:eastAsia="SimSun" w:hAnsi="SimSun" w:cs="SimSun"/>
          <w:spacing w:val="-5"/>
          <w:sz w:val="21"/>
          <w:szCs w:val="21"/>
        </w:rPr>
        <w:t>有：电源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(电动势约为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4V</w:t>
      </w:r>
      <w:r>
        <w:rPr>
          <w:rFonts w:ascii="SimSun" w:eastAsia="SimSun" w:hAnsi="SimSun" w:cs="SimSun"/>
          <w:spacing w:val="-5"/>
          <w:sz w:val="21"/>
          <w:szCs w:val="21"/>
        </w:rPr>
        <w:t>，内阻不计)，电压表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5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5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，(量程为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3V</w:t>
      </w:r>
      <w:r>
        <w:rPr>
          <w:rFonts w:ascii="SimSun" w:eastAsia="SimSun" w:hAnsi="SimSun" w:cs="SimSun"/>
          <w:spacing w:val="-5"/>
          <w:sz w:val="21"/>
          <w:szCs w:val="21"/>
        </w:rPr>
        <w:t>，内阻很大)，电压表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12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9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，(量程为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10V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，内阻很大)，电流表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9"/>
          <w:sz w:val="21"/>
          <w:szCs w:val="21"/>
        </w:rPr>
        <w:t>(量程为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1mA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，内阻为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300Ω</w:t>
      </w:r>
      <w:r>
        <w:rPr>
          <w:rFonts w:ascii="SimSun" w:eastAsia="SimSun" w:hAnsi="SimSun" w:cs="SimSun"/>
          <w:spacing w:val="-9"/>
          <w:sz w:val="21"/>
          <w:szCs w:val="21"/>
        </w:rPr>
        <w:t>)，滑动变阻器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9"/>
          <w:sz w:val="21"/>
          <w:szCs w:val="21"/>
        </w:rPr>
        <w:t>(最</w:t>
      </w:r>
    </w:p>
    <w:p>
      <w:pPr>
        <w:spacing w:line="213" w:lineRule="auto"/>
        <w:ind w:left="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大阻值可选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10Ω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或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1.5kΩ</w:t>
      </w:r>
      <w:r>
        <w:rPr>
          <w:rFonts w:ascii="SimSun" w:eastAsia="SimSun" w:hAnsi="SimSun" w:cs="SimSun"/>
          <w:spacing w:val="-7"/>
          <w:sz w:val="21"/>
          <w:szCs w:val="21"/>
        </w:rPr>
        <w:t>)，定值电阻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7"/>
          <w:position w:val="-3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spacing w:val="-7"/>
          <w:position w:val="-3"/>
          <w:sz w:val="14"/>
          <w:szCs w:val="14"/>
        </w:rPr>
        <w:t xml:space="preserve">   </w:t>
      </w:r>
      <w:r>
        <w:rPr>
          <w:rFonts w:ascii="SimSun" w:eastAsia="SimSun" w:hAnsi="SimSun" w:cs="SimSun"/>
          <w:spacing w:val="-7"/>
          <w:sz w:val="21"/>
          <w:szCs w:val="21"/>
        </w:rPr>
        <w:t>(阻值可选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75Ω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或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150Ω</w:t>
      </w:r>
      <w:r>
        <w:rPr>
          <w:rFonts w:ascii="SimSun" w:eastAsia="SimSun" w:hAnsi="SimSun" w:cs="SimSun"/>
          <w:spacing w:val="-7"/>
          <w:sz w:val="21"/>
          <w:szCs w:val="21"/>
        </w:rPr>
        <w:t>)，开关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，导线若干。</w:t>
      </w:r>
    </w:p>
    <w:p>
      <w:pPr>
        <w:spacing w:before="132" w:line="2085" w:lineRule="exact"/>
        <w:ind w:firstLine="39"/>
        <w:textAlignment w:val="center"/>
      </w:pPr>
      <w:r>
        <w:drawing>
          <wp:inline distT="0" distB="0" distL="0" distR="0">
            <wp:extent cx="1419225" cy="1323975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90" w:lineRule="auto"/>
        <w:ind w:left="52" w:righ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1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为了通过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-3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spacing w:val="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的电流可在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0~5</w:t>
      </w:r>
      <w:r>
        <w:rPr>
          <w:rFonts w:ascii="Times New Roman" w:eastAsia="Times New Roman" w:hAnsi="Times New Roman" w:cs="Times New Roman"/>
          <w:sz w:val="21"/>
          <w:szCs w:val="21"/>
        </w:rPr>
        <w:t>mA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范围内连续可调，该同学</w:t>
      </w:r>
      <w:r>
        <w:rPr>
          <w:rFonts w:ascii="SimSun" w:eastAsia="SimSun" w:hAnsi="SimSun" w:cs="SimSun"/>
          <w:sz w:val="21"/>
          <w:szCs w:val="21"/>
        </w:rPr>
        <w:t>设计了如图所示的实验电路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原</w:t>
      </w:r>
      <w:r>
        <w:rPr>
          <w:rFonts w:ascii="SimSun" w:eastAsia="SimSun" w:hAnsi="SimSun" w:cs="SimSun"/>
          <w:spacing w:val="-8"/>
          <w:sz w:val="21"/>
          <w:szCs w:val="21"/>
        </w:rPr>
        <w:t>理图。</w:t>
      </w:r>
    </w:p>
    <w:p>
      <w:pPr>
        <w:spacing w:before="157" w:line="286" w:lineRule="auto"/>
        <w:ind w:right="11" w:firstLine="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2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实验时，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图中的电压表应选</w:t>
      </w:r>
      <w:r>
        <w:rPr>
          <w:rFonts w:ascii="SimSun" w:eastAsia="SimSun" w:hAnsi="SimSun" w:cs="SimSun"/>
          <w:spacing w:val="6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pacing w:val="6"/>
          <w:sz w:val="21"/>
          <w:szCs w:val="21"/>
        </w:rPr>
        <w:t>；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应选最大阻值为</w:t>
      </w:r>
      <w:r>
        <w:rPr>
          <w:rFonts w:ascii="SimSun" w:eastAsia="SimSun" w:hAnsi="SimSun" w:cs="SimSun"/>
          <w:spacing w:val="6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6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“10Ω”</w:t>
      </w:r>
      <w:r>
        <w:rPr>
          <w:rFonts w:ascii="SimSun" w:eastAsia="SimSun" w:hAnsi="SimSun" w:cs="SimSun"/>
          <w:spacing w:val="6"/>
          <w:sz w:val="21"/>
          <w:szCs w:val="21"/>
        </w:rPr>
        <w:t>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“1.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Ω”</w:t>
      </w:r>
      <w:r>
        <w:rPr>
          <w:rFonts w:ascii="SimSun" w:eastAsia="SimSun" w:hAnsi="SimSun" w:cs="SimSun"/>
          <w:spacing w:val="2"/>
          <w:sz w:val="21"/>
          <w:szCs w:val="21"/>
        </w:rPr>
        <w:t>)的滑动变阻器，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2"/>
          <w:position w:val="-3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spacing w:val="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应选阻值为</w:t>
      </w:r>
      <w:r>
        <w:rPr>
          <w:rFonts w:ascii="SimSun" w:eastAsia="SimSun" w:hAnsi="SimSun" w:cs="SimSun"/>
          <w:spacing w:val="2"/>
          <w:sz w:val="21"/>
          <w:szCs w:val="21"/>
          <w:u w:val="single" w:color="auto"/>
        </w:rPr>
        <w:t xml:space="preserve">           </w:t>
      </w:r>
      <w:r>
        <w:rPr>
          <w:rFonts w:ascii="SimSun" w:eastAsia="SimSun" w:hAnsi="SimSun" w:cs="SimSun"/>
          <w:spacing w:val="2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“75Ω”</w:t>
      </w:r>
      <w:r>
        <w:rPr>
          <w:rFonts w:ascii="SimSun" w:eastAsia="SimSun" w:hAnsi="SimSun" w:cs="SimSun"/>
          <w:spacing w:val="2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“150Ω”</w:t>
      </w:r>
      <w:r>
        <w:rPr>
          <w:rFonts w:ascii="SimSun" w:eastAsia="SimSun" w:hAnsi="SimSun" w:cs="SimSun"/>
          <w:spacing w:val="2"/>
          <w:sz w:val="21"/>
          <w:szCs w:val="21"/>
        </w:rPr>
        <w:t>)的定值电阻。</w:t>
      </w:r>
    </w:p>
    <w:p>
      <w:pPr>
        <w:spacing w:before="165" w:line="313" w:lineRule="auto"/>
        <w:ind w:left="48" w:right="11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3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测量多组数据可得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的伏安特性曲线。若在某次测量中，电压表的示数为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2.30V</w:t>
      </w:r>
      <w:r>
        <w:rPr>
          <w:rFonts w:ascii="SimSun" w:eastAsia="SimSun" w:hAnsi="SimSun" w:cs="SimSun"/>
          <w:sz w:val="21"/>
          <w:szCs w:val="21"/>
        </w:rPr>
        <w:t>、电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流表</w:t>
      </w:r>
      <w:r>
        <w:rPr>
          <w:rFonts w:ascii="SimSun" w:eastAsia="SimSun" w:hAnsi="SimSun" w:cs="SimSun"/>
          <w:spacing w:val="-4"/>
          <w:sz w:val="21"/>
          <w:szCs w:val="21"/>
        </w:rPr>
        <w:t>的示数为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0.85mA</w:t>
      </w:r>
      <w:r>
        <w:rPr>
          <w:rFonts w:ascii="SimSun" w:eastAsia="SimSun" w:hAnsi="SimSun" w:cs="SimSun"/>
          <w:spacing w:val="-4"/>
          <w:sz w:val="21"/>
          <w:szCs w:val="21"/>
        </w:rPr>
        <w:t>，则由此组数据得到的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的阻值应为</w:t>
      </w:r>
      <w:r>
        <w:rPr>
          <w:rFonts w:ascii="SimSun" w:eastAsia="SimSun" w:hAnsi="SimSun" w:cs="SimSun"/>
          <w:spacing w:val="-4"/>
          <w:sz w:val="21"/>
          <w:szCs w:val="21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Ω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(结果保留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位有效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数</w:t>
      </w:r>
      <w:r>
        <w:rPr>
          <w:rFonts w:ascii="SimSun" w:eastAsia="SimSun" w:hAnsi="SimSun" w:cs="SimSun"/>
          <w:spacing w:val="-5"/>
          <w:sz w:val="21"/>
          <w:szCs w:val="21"/>
        </w:rPr>
        <w:t>字)。</w:t>
      </w:r>
    </w:p>
    <w:p>
      <w:pPr>
        <w:spacing w:before="158" w:line="214" w:lineRule="auto"/>
        <w:ind w:left="3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color w:val="FF0000"/>
          <w:spacing w:val="-2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2"/>
          <w:position w:val="-3"/>
          <w:sz w:val="14"/>
          <w:szCs w:val="14"/>
        </w:rPr>
        <w:t xml:space="preserve">          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10Ω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       </w:t>
      </w:r>
      <w:r>
        <w:rPr>
          <w:position w:val="6"/>
          <w:sz w:val="21"/>
          <w:szCs w:val="21"/>
        </w:rPr>
        <w:drawing>
          <wp:inline distT="0" distB="0" distL="0" distR="0">
            <wp:extent cx="17221" cy="25311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221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75Ω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541</w:t>
      </w:r>
    </w:p>
    <w:p>
      <w:pPr>
        <w:spacing w:before="166" w:line="359" w:lineRule="auto"/>
        <w:ind w:left="47" w:right="11" w:hanging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【解析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】(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为了测量更加精确，电压表应选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color w:val="FF0000"/>
          <w:spacing w:val="-4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4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，滑动变阻器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选最大阻值为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10Ω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的，方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便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调节；</w:t>
      </w:r>
    </w:p>
    <w:p>
      <w:pPr>
        <w:spacing w:line="408" w:lineRule="exact"/>
        <w:ind w:left="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8"/>
          <w:position w:val="15"/>
          <w:sz w:val="21"/>
          <w:szCs w:val="21"/>
        </w:rPr>
        <w:t>通过</w:t>
      </w:r>
      <w:r>
        <w:rPr>
          <w:rFonts w:ascii="SimSun" w:eastAsia="SimSun" w:hAnsi="SimSun" w:cs="SimSun"/>
          <w:color w:val="FF0000"/>
          <w:spacing w:val="-8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position w:val="15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position w:val="12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color w:val="FF0000"/>
          <w:spacing w:val="-8"/>
          <w:position w:val="12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8"/>
          <w:position w:val="15"/>
          <w:sz w:val="21"/>
          <w:szCs w:val="21"/>
        </w:rPr>
        <w:t>的电流</w:t>
      </w:r>
      <w:r>
        <w:rPr>
          <w:rFonts w:ascii="SimSun" w:eastAsia="SimSun" w:hAnsi="SimSun" w:cs="SimSun"/>
          <w:color w:val="FF0000"/>
          <w:spacing w:val="-5"/>
          <w:position w:val="15"/>
          <w:sz w:val="21"/>
          <w:szCs w:val="21"/>
        </w:rPr>
        <w:t>最</w:t>
      </w:r>
      <w:r>
        <w:rPr>
          <w:rFonts w:ascii="SimSun" w:eastAsia="SimSun" w:hAnsi="SimSun" w:cs="SimSun"/>
          <w:color w:val="FF0000"/>
          <w:spacing w:val="-4"/>
          <w:position w:val="15"/>
          <w:sz w:val="21"/>
          <w:szCs w:val="21"/>
        </w:rPr>
        <w:t>大为</w:t>
      </w:r>
      <w:r>
        <w:rPr>
          <w:rFonts w:ascii="SimSun" w:eastAsia="SimSun" w:hAnsi="SimSun" w:cs="SimSun"/>
          <w:color w:val="FF0000"/>
          <w:spacing w:val="-4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4"/>
          <w:position w:val="15"/>
          <w:sz w:val="21"/>
          <w:szCs w:val="21"/>
        </w:rPr>
        <w:t>5mA</w:t>
      </w:r>
      <w:r>
        <w:rPr>
          <w:rFonts w:ascii="Times New Roman" w:eastAsia="Times New Roman" w:hAnsi="Times New Roman" w:cs="Times New Roman"/>
          <w:color w:val="FF0000"/>
          <w:spacing w:val="-4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position w:val="15"/>
          <w:sz w:val="21"/>
          <w:szCs w:val="21"/>
        </w:rPr>
        <w:t>，需要将电流表量程扩大为原来的</w:t>
      </w:r>
      <w:r>
        <w:rPr>
          <w:rFonts w:ascii="SimSun" w:eastAsia="SimSun" w:hAnsi="SimSun" w:cs="SimSun"/>
          <w:color w:val="FF0000"/>
          <w:spacing w:val="-4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4"/>
          <w:position w:val="15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color w:val="FF0000"/>
          <w:spacing w:val="-4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position w:val="15"/>
          <w:sz w:val="21"/>
          <w:szCs w:val="21"/>
        </w:rPr>
        <w:t>倍，根据并联分流的规律示</w:t>
      </w:r>
    </w:p>
    <w:p>
      <w:pPr>
        <w:spacing w:before="1" w:line="220" w:lineRule="auto"/>
        <w:ind w:left="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意图如图所示</w:t>
      </w:r>
    </w:p>
    <w:p>
      <w:pPr>
        <w:spacing w:before="124" w:line="1050" w:lineRule="exact"/>
        <w:ind w:firstLine="39"/>
        <w:textAlignment w:val="center"/>
      </w:pPr>
      <w:r>
        <w:drawing>
          <wp:inline distT="0" distB="0" distL="0" distR="0">
            <wp:extent cx="1285875" cy="666749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66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0" w:lineRule="auto"/>
        <w:ind w:left="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根据并联分流，即</w:t>
      </w:r>
      <w:r>
        <w:rPr>
          <w:rFonts w:ascii="SimSun" w:eastAsia="SimSun" w:hAnsi="SimSun" w:cs="SimSun"/>
          <w:color w:val="FF0000"/>
          <w:sz w:val="21"/>
          <w:szCs w:val="21"/>
        </w:rPr>
        <w:t>并联电路中电流之比等于电阻的反比，可知</w:t>
      </w:r>
    </w:p>
    <w:p>
      <w:pPr>
        <w:spacing w:before="115"/>
        <w:ind w:left="9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  <w:u w:val="single" w:color="auto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u w:val="single" w:color="auto"/>
        </w:rPr>
        <w:t>mA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u w:val="single" w:color="auto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u w:val="single" w:color="auto"/>
        </w:rPr>
        <w:t>00</w:t>
      </w:r>
      <w:r>
        <w:rPr>
          <w:position w:val="-4"/>
          <w:sz w:val="20"/>
          <w:szCs w:val="20"/>
          <w:u w:val="single" w:color="auto"/>
        </w:rPr>
        <w:drawing>
          <wp:inline distT="0" distB="0" distL="0" distR="0">
            <wp:extent cx="99376" cy="162494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9376" cy="16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" w:line="100" w:lineRule="exact"/>
        <w:ind w:left="583"/>
        <w:rPr>
          <w:rFonts w:ascii="Symbol" w:eastAsia="Symbol" w:hAnsi="Symbol" w:cs="Symbol"/>
          <w:sz w:val="7"/>
          <w:szCs w:val="7"/>
        </w:rPr>
      </w:pPr>
      <w:r>
        <w:rPr>
          <w:rFonts w:ascii="Symbol" w:eastAsia="Symbol" w:hAnsi="Symbol" w:cs="Symbol"/>
          <w:spacing w:val="73"/>
          <w:position w:val="1"/>
          <w:sz w:val="7"/>
          <w:szCs w:val="7"/>
        </w:rPr>
        <w:t>=</w:t>
      </w:r>
    </w:p>
    <w:p>
      <w:pPr>
        <w:spacing w:before="1" w:line="192" w:lineRule="auto"/>
        <w:ind w:left="102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30" type="#_x0000_t202" style="width:4.85pt;height:7.4pt;margin-top:4.72pt;margin-left:50.21pt;position:absolute;z-index:251668480" filled="f" stroked="f">
            <o:lock v:ext="edit" aspectratio="f"/>
            <v:textbox inset="0,0,0,0">
              <w:txbxContent>
                <w:p>
                  <w:pPr>
                    <w:spacing w:before="20" w:line="187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mA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</w:p>
    <w:p>
      <w:pPr>
        <w:spacing w:before="208" w:line="220" w:lineRule="auto"/>
        <w:ind w:left="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解得</w:t>
      </w:r>
    </w:p>
    <w:p>
      <w:pPr>
        <w:spacing w:before="177" w:line="200" w:lineRule="auto"/>
        <w:ind w:left="35"/>
        <w:rPr>
          <w:rFonts w:ascii="Times New Roman" w:eastAsia="Times New Roman" w:hAnsi="Times New Roman" w:cs="Times New Roman"/>
          <w:sz w:val="21"/>
          <w:szCs w:val="21"/>
        </w:rPr>
        <w:sectPr>
          <w:footerReference w:type="default" r:id="rId39"/>
          <w:pgSz w:w="11906" w:h="16839"/>
          <w:pgMar w:top="731" w:right="1785" w:bottom="400" w:left="1757" w:header="0" w:footer="0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1"/>
          <w:position w:val="-2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>=75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Ω</w:t>
      </w:r>
    </w:p>
    <w:p>
      <w:pPr>
        <w:spacing w:before="138" w:line="213" w:lineRule="auto"/>
        <w:ind w:left="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position w:val="-3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color w:val="FF0000"/>
          <w:spacing w:val="-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两端电压即为电压表读数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2.30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V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；因电流表与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position w:val="-3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color w:val="FF0000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并联，量程扩大，通过待测电阻的</w:t>
      </w:r>
    </w:p>
    <w:p>
      <w:pPr>
        <w:spacing w:before="166" w:line="213" w:lineRule="auto"/>
        <w:ind w:left="7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2"/>
          <w:sz w:val="21"/>
          <w:szCs w:val="21"/>
        </w:rPr>
        <w:t>电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流为电流表读数的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9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color w:val="FF0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倍，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即通过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9"/>
          <w:position w:val="-3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color w:val="FF0000"/>
          <w:spacing w:val="-9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的电流为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7" w:line="221" w:lineRule="auto"/>
        <w:ind w:left="4169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40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footerReference w:type="default" r:id="rId40"/>
          <w:type w:val="nextPage"/>
          <w:pgSz w:w="11906" w:h="16839"/>
          <w:pgMar w:top="731" w:right="1785" w:bottom="400" w:left="1757" w:header="0" w:footer="0" w:gutter="0"/>
          <w:pgNumType w:start="6"/>
          <w:cols w:space="708"/>
          <w:titlePg w:val="0"/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31" style="width:0.1pt;height:0.05pt;margin-top:784.4pt;margin-left:153.9pt;mso-position-horizontal-relative:page;mso-position-vertical-relative:page;position:absolute;z-index:251672576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60" w:line="341" w:lineRule="exact"/>
        <w:ind w:left="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color w:val="FF0000"/>
          <w:position w:val="13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FF0000"/>
          <w:spacing w:val="1"/>
          <w:position w:val="13"/>
          <w:sz w:val="21"/>
          <w:szCs w:val="21"/>
        </w:rPr>
        <w:t>=5×0.8</w:t>
      </w:r>
      <w:r>
        <w:rPr>
          <w:rFonts w:ascii="Times New Roman" w:eastAsia="Times New Roman" w:hAnsi="Times New Roman" w:cs="Times New Roman"/>
          <w:color w:val="FF0000"/>
          <w:position w:val="13"/>
          <w:sz w:val="21"/>
          <w:szCs w:val="21"/>
        </w:rPr>
        <w:t>5mA=4.25mA</w:t>
      </w:r>
    </w:p>
    <w:p>
      <w:pPr>
        <w:spacing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可得电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阻为</w:t>
      </w:r>
    </w:p>
    <w:p>
      <w:pPr>
        <w:spacing w:before="182" w:line="161" w:lineRule="auto"/>
        <w:ind w:left="4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-8"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spacing w:val="10"/>
          <w:position w:val="-8"/>
          <w:sz w:val="19"/>
          <w:szCs w:val="19"/>
        </w:rPr>
        <w:t xml:space="preserve">  </w:t>
      </w:r>
      <w:r>
        <w:rPr>
          <w:rFonts w:ascii="Symbol" w:eastAsia="Symbol" w:hAnsi="Symbol" w:cs="Symbol"/>
          <w:spacing w:val="10"/>
          <w:position w:val="-8"/>
          <w:sz w:val="19"/>
          <w:szCs w:val="19"/>
        </w:rPr>
        <w:t>=</w:t>
      </w:r>
      <w:r>
        <w:rPr>
          <w:rFonts w:ascii="Symbol" w:eastAsia="Symbol" w:hAnsi="Symbol" w:cs="Symbol"/>
          <w:spacing w:val="10"/>
          <w:position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3"/>
          <w:sz w:val="19"/>
          <w:szCs w:val="19"/>
          <w:u w:val="single" w:color="auto"/>
        </w:rPr>
        <w:t xml:space="preserve">     </w:t>
      </w:r>
      <w:r>
        <w:rPr>
          <w:rFonts w:ascii="Times New Roman" w:eastAsia="Times New Roman" w:hAnsi="Times New Roman" w:cs="Times New Roman"/>
          <w:spacing w:val="10"/>
          <w:position w:val="3"/>
          <w:sz w:val="19"/>
          <w:szCs w:val="19"/>
          <w:u w:val="single" w:color="auto"/>
        </w:rPr>
        <w:t>2.3</w:t>
      </w:r>
      <w:r>
        <w:rPr>
          <w:rFonts w:ascii="Times New Roman" w:eastAsia="Times New Roman" w:hAnsi="Times New Roman" w:cs="Times New Roman"/>
          <w:spacing w:val="7"/>
          <w:position w:val="3"/>
          <w:sz w:val="19"/>
          <w:szCs w:val="19"/>
          <w:u w:val="single" w:color="auto"/>
        </w:rPr>
        <w:t>0</w:t>
      </w:r>
      <w:r>
        <w:rPr>
          <w:rFonts w:ascii="Times New Roman" w:eastAsia="Times New Roman" w:hAnsi="Times New Roman" w:cs="Times New Roman"/>
          <w:position w:val="3"/>
          <w:sz w:val="19"/>
          <w:szCs w:val="19"/>
          <w:u w:val="single" w:color="auto"/>
        </w:rPr>
        <w:t xml:space="preserve">     </w:t>
      </w:r>
    </w:p>
    <w:p>
      <w:pPr>
        <w:spacing w:line="214" w:lineRule="auto"/>
        <w:ind w:left="17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11"/>
          <w:sz w:val="11"/>
          <w:szCs w:val="11"/>
        </w:rPr>
        <w:t>x</w:t>
      </w:r>
      <w:r>
        <w:rPr>
          <w:rFonts w:ascii="Times New Roman" w:eastAsia="Times New Roman" w:hAnsi="Times New Roman" w:cs="Times New Roman"/>
          <w:spacing w:val="6"/>
          <w:position w:val="11"/>
          <w:sz w:val="11"/>
          <w:szCs w:val="11"/>
        </w:rPr>
        <w:t xml:space="preserve">     </w:t>
      </w:r>
      <w:r>
        <w:rPr>
          <w:rFonts w:ascii="Times New Roman" w:eastAsia="Times New Roman" w:hAnsi="Times New Roman" w:cs="Times New Roman"/>
          <w:spacing w:val="3"/>
          <w:position w:val="11"/>
          <w:sz w:val="11"/>
          <w:szCs w:val="11"/>
        </w:rPr>
        <w:t xml:space="preserve">    </w:t>
      </w:r>
      <w:r>
        <w:rPr>
          <w:rFonts w:ascii="Times New Roman" w:eastAsia="Times New Roman" w:hAnsi="Times New Roman" w:cs="Times New Roman"/>
          <w:spacing w:val="3"/>
          <w:position w:val="1"/>
          <w:sz w:val="19"/>
          <w:szCs w:val="19"/>
        </w:rPr>
        <w:t>4.25</w:t>
      </w:r>
      <w:r>
        <w:rPr>
          <w:position w:val="-2"/>
          <w:sz w:val="19"/>
          <w:szCs w:val="19"/>
        </w:rPr>
        <w:drawing>
          <wp:inline distT="0" distB="0" distL="0" distR="0">
            <wp:extent cx="76192" cy="149391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6192" cy="149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pacing w:val="3"/>
          <w:position w:val="10"/>
          <w:sz w:val="11"/>
          <w:szCs w:val="11"/>
        </w:rPr>
        <w:t>一</w:t>
      </w:r>
      <w:r>
        <w:rPr>
          <w:rFonts w:ascii="Times New Roman" w:eastAsia="Times New Roman" w:hAnsi="Times New Roman" w:cs="Times New Roman"/>
          <w:spacing w:val="3"/>
          <w:position w:val="10"/>
          <w:sz w:val="11"/>
          <w:szCs w:val="11"/>
        </w:rPr>
        <w:t>3</w:t>
      </w:r>
      <w:r>
        <w:rPr>
          <w:rFonts w:ascii="Times New Roman" w:eastAsia="Times New Roman" w:hAnsi="Times New Roman" w:cs="Times New Roman"/>
          <w:spacing w:val="3"/>
          <w:position w:val="10"/>
          <w:sz w:val="11"/>
          <w:szCs w:val="11"/>
        </w:rPr>
        <w:t xml:space="preserve">  </w:t>
      </w:r>
      <w:r>
        <w:rPr>
          <w:rFonts w:ascii="Times New Roman" w:eastAsia="Times New Roman" w:hAnsi="Times New Roman" w:cs="Times New Roman"/>
          <w:color w:val="FF0000"/>
          <w:spacing w:val="3"/>
          <w:position w:val="-2"/>
          <w:sz w:val="19"/>
          <w:szCs w:val="19"/>
        </w:rPr>
        <w:t>Ω≈541Ω</w:t>
      </w:r>
    </w:p>
    <w:p>
      <w:pPr>
        <w:spacing w:before="157" w:line="371" w:lineRule="auto"/>
        <w:ind w:left="32" w:right="11" w:hanging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sz w:val="21"/>
          <w:szCs w:val="21"/>
        </w:rPr>
        <w:t>2</w:t>
      </w:r>
      <w:r>
        <w:rPr>
          <w:rFonts w:ascii="SimSun" w:eastAsia="SimSun" w:hAnsi="SimSun" w:cs="SimSun"/>
          <w:spacing w:val="-8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5"/>
          <w:sz w:val="21"/>
          <w:szCs w:val="21"/>
        </w:rPr>
        <w:t>实验室有一表盘有刻度但数值已模糊的灵敏电流计</w:t>
      </w:r>
      <w:r>
        <w:rPr>
          <w:rFonts w:ascii="MS UI Gothic" w:eastAsia="MS UI Gothic" w:hAnsi="MS UI Gothic" w:cs="MS UI Gothic"/>
          <w:spacing w:val="-5"/>
          <w:sz w:val="21"/>
          <w:szCs w:val="21"/>
        </w:rPr>
        <w:t>Ⓖ</w:t>
      </w:r>
      <w:r>
        <w:rPr>
          <w:rFonts w:ascii="MS UI Gothic" w:eastAsia="MS UI Gothic" w:hAnsi="MS UI Gothic" w:cs="MS UI Gothic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，满偏电流约为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300μA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，内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阻</w:t>
      </w:r>
      <w:r>
        <w:rPr>
          <w:rFonts w:ascii="Times New Roman" w:eastAsia="Times New Roman" w:hAnsi="Times New Roman" w:cs="Times New Roman"/>
          <w:i/>
          <w:iCs/>
          <w:position w:val="1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6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2"/>
          <w:position w:val="6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约几百欧．某兴趣小组想要较精确地测出它的满偏电流</w:t>
      </w:r>
      <w:r>
        <w:rPr>
          <w:rFonts w:ascii="Times New Roman" w:eastAsia="Times New Roman" w:hAnsi="Times New Roman" w:cs="Times New Roman"/>
          <w:i/>
          <w:iCs/>
          <w:position w:val="1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position w:val="6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2"/>
          <w:position w:val="6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及内阻</w:t>
      </w:r>
      <w:r>
        <w:rPr>
          <w:rFonts w:ascii="Times New Roman" w:eastAsia="Times New Roman" w:hAnsi="Times New Roman" w:cs="Times New Roman"/>
          <w:i/>
          <w:iCs/>
          <w:position w:val="1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6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2"/>
          <w:position w:val="6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6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，设计的电路如图</w:t>
      </w:r>
    </w:p>
    <w:p>
      <w:pPr>
        <w:spacing w:before="1" w:line="220" w:lineRule="auto"/>
        <w:ind w:left="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甲</w:t>
      </w:r>
      <w:r>
        <w:rPr>
          <w:rFonts w:ascii="SimSun" w:eastAsia="SimSun" w:hAnsi="SimSun" w:cs="SimSun"/>
          <w:spacing w:val="-15"/>
          <w:sz w:val="21"/>
          <w:szCs w:val="21"/>
        </w:rPr>
        <w:t>所示．</w:t>
      </w:r>
    </w:p>
    <w:p>
      <w:pPr>
        <w:spacing w:before="125" w:line="2575" w:lineRule="exact"/>
        <w:ind w:firstLine="11"/>
        <w:textAlignment w:val="center"/>
      </w:pPr>
      <w:r>
        <w:drawing>
          <wp:inline distT="0" distB="0" distL="0" distR="0">
            <wp:extent cx="5275896" cy="1635125"/>
            <wp:effectExtent l="0" t="0" r="0" b="0"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5896" cy="163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1</w:t>
      </w:r>
      <w:r>
        <w:rPr>
          <w:rFonts w:ascii="SimSun" w:eastAsia="SimSun" w:hAnsi="SimSun" w:cs="SimSun"/>
          <w:spacing w:val="6"/>
          <w:sz w:val="21"/>
          <w:szCs w:val="21"/>
        </w:rPr>
        <w:t>)请按照实验电路原理图甲在图乙中完成实物图连接</w:t>
      </w:r>
      <w:r>
        <w:rPr>
          <w:rFonts w:ascii="SimSun" w:eastAsia="SimSun" w:hAnsi="SimSun" w:cs="SimSun"/>
          <w:spacing w:val="6"/>
          <w:sz w:val="21"/>
          <w:szCs w:val="21"/>
          <w:u w:val="single" w:color="auto"/>
        </w:rPr>
        <w:t xml:space="preserve">      </w:t>
      </w:r>
      <w:r>
        <w:rPr>
          <w:rFonts w:ascii="SimSun" w:eastAsia="SimSun" w:hAnsi="SimSun" w:cs="SimSun"/>
          <w:spacing w:val="6"/>
          <w:sz w:val="21"/>
          <w:szCs w:val="21"/>
        </w:rPr>
        <w:t>．</w:t>
      </w:r>
    </w:p>
    <w:p>
      <w:pPr>
        <w:spacing w:before="157" w:line="378" w:lineRule="auto"/>
        <w:ind w:left="18" w:right="11" w:firstLine="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闭合开关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</w:t>
      </w:r>
      <w:r>
        <w:rPr>
          <w:rFonts w:ascii="SimSun" w:eastAsia="SimSun" w:hAnsi="SimSun" w:cs="SimSun"/>
          <w:spacing w:val="-1"/>
          <w:sz w:val="21"/>
          <w:szCs w:val="21"/>
        </w:rPr>
        <w:t>调节滑动变阻器和变阻箱，使电流计满偏，记录电压表的示数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和电阻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箱的阻值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position w:val="4"/>
          <w:sz w:val="21"/>
          <w:szCs w:val="21"/>
        </w:rPr>
        <w:drawing>
          <wp:inline distT="0" distB="0" distL="0" distR="0">
            <wp:extent cx="22871" cy="9381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2871" cy="9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，多次改变电阻箱阻</w:t>
      </w:r>
      <w:r>
        <w:rPr>
          <w:rFonts w:ascii="SimSun" w:eastAsia="SimSun" w:hAnsi="SimSun" w:cs="SimSun"/>
          <w:spacing w:val="3"/>
          <w:sz w:val="21"/>
          <w:szCs w:val="21"/>
        </w:rPr>
        <w:t>值</w:t>
      </w:r>
      <w:r>
        <w:rPr>
          <w:rFonts w:ascii="SimSun" w:eastAsia="SimSun" w:hAnsi="SimSun" w:cs="SimSun"/>
          <w:spacing w:val="2"/>
          <w:sz w:val="21"/>
          <w:szCs w:val="21"/>
        </w:rPr>
        <w:t>，调节滑动变阻器，使电流计每次都满偏，并记录电压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表</w:t>
      </w:r>
      <w:r>
        <w:rPr>
          <w:rFonts w:ascii="SimSun" w:eastAsia="SimSun" w:hAnsi="SimSun" w:cs="SimSun"/>
          <w:spacing w:val="-3"/>
          <w:sz w:val="21"/>
          <w:szCs w:val="21"/>
        </w:rPr>
        <w:t>的</w:t>
      </w:r>
      <w:r>
        <w:rPr>
          <w:rFonts w:ascii="SimSun" w:eastAsia="SimSun" w:hAnsi="SimSun" w:cs="SimSun"/>
          <w:spacing w:val="-2"/>
          <w:sz w:val="21"/>
          <w:szCs w:val="21"/>
        </w:rPr>
        <w:t>示数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和对应的电阻箱的阻值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R</w:t>
      </w:r>
      <w:r>
        <w:rPr>
          <w:position w:val="4"/>
          <w:sz w:val="21"/>
          <w:szCs w:val="21"/>
        </w:rPr>
        <w:drawing>
          <wp:inline distT="0" distB="0" distL="0" distR="0">
            <wp:extent cx="22871" cy="93810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871" cy="9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，根据多次测量数据作出电压表示数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随电阻箱的电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阻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position w:val="4"/>
          <w:sz w:val="21"/>
          <w:szCs w:val="21"/>
        </w:rPr>
        <w:drawing>
          <wp:inline distT="0" distB="0" distL="0" distR="0">
            <wp:extent cx="22871" cy="9381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871" cy="9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变化的关</w:t>
      </w:r>
      <w:r>
        <w:rPr>
          <w:rFonts w:ascii="SimSun" w:eastAsia="SimSun" w:hAnsi="SimSun" w:cs="SimSun"/>
          <w:spacing w:val="4"/>
          <w:sz w:val="21"/>
          <w:szCs w:val="21"/>
        </w:rPr>
        <w:t>系</w:t>
      </w:r>
      <w:r>
        <w:rPr>
          <w:rFonts w:ascii="SimSun" w:eastAsia="SimSun" w:hAnsi="SimSun" w:cs="SimSun"/>
          <w:spacing w:val="3"/>
          <w:sz w:val="21"/>
          <w:szCs w:val="21"/>
        </w:rPr>
        <w:t>图像如图丙所示，则可求出电流计的满偏电流值</w:t>
      </w:r>
      <w:r>
        <w:rPr>
          <w:rFonts w:ascii="Times New Roman" w:eastAsia="Times New Roman" w:hAnsi="Times New Roman" w:cs="Times New Roman"/>
          <w:i/>
          <w:iCs/>
          <w:position w:val="1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position w:val="6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3"/>
          <w:position w:val="6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3"/>
          <w:position w:val="11"/>
          <w:sz w:val="21"/>
          <w:szCs w:val="21"/>
        </w:rPr>
        <w:t>=</w:t>
      </w:r>
      <w:r>
        <w:rPr>
          <w:rFonts w:ascii="Symbol" w:eastAsia="Symbol" w:hAnsi="Symbol" w:cs="Symbol"/>
          <w:spacing w:val="3"/>
          <w:position w:val="11"/>
          <w:sz w:val="21"/>
          <w:szCs w:val="21"/>
          <w:u w:val="single" w:color="auto"/>
        </w:rPr>
        <w:t xml:space="preserve">             </w:t>
      </w:r>
      <w:r>
        <w:rPr>
          <w:rFonts w:ascii="SimSun" w:eastAsia="SimSun" w:hAnsi="SimSun" w:cs="SimSun"/>
          <w:spacing w:val="3"/>
          <w:sz w:val="21"/>
          <w:szCs w:val="21"/>
        </w:rPr>
        <w:t>，电流计内阻</w:t>
      </w:r>
    </w:p>
    <w:p>
      <w:pPr>
        <w:spacing w:before="4" w:line="188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为</w:t>
      </w:r>
      <w:r>
        <w:rPr>
          <w:rFonts w:ascii="Times New Roman" w:eastAsia="Times New Roman" w:hAnsi="Times New Roman" w:cs="Times New Roman"/>
          <w:i/>
          <w:iCs/>
          <w:position w:val="1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6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-1"/>
          <w:position w:val="6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1"/>
          <w:position w:val="11"/>
          <w:sz w:val="21"/>
          <w:szCs w:val="21"/>
        </w:rPr>
        <w:t>=</w:t>
      </w:r>
      <w:r>
        <w:rPr>
          <w:rFonts w:ascii="Symbol" w:eastAsia="Symbol" w:hAnsi="Symbol" w:cs="Symbol"/>
          <w:spacing w:val="-1"/>
          <w:position w:val="11"/>
          <w:sz w:val="21"/>
          <w:szCs w:val="21"/>
          <w:u w:val="single" w:color="auto"/>
        </w:rPr>
        <w:t xml:space="preserve">             </w:t>
      </w:r>
      <w:r>
        <w:rPr>
          <w:rFonts w:ascii="SimSun" w:eastAsia="SimSun" w:hAnsi="SimSun" w:cs="SimSun"/>
          <w:spacing w:val="-1"/>
          <w:sz w:val="21"/>
          <w:szCs w:val="21"/>
        </w:rPr>
        <w:t>．(均用图中字母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P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Q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表示)</w:t>
      </w:r>
    </w:p>
    <w:p>
      <w:pPr>
        <w:spacing w:before="46" w:line="40" w:lineRule="exact"/>
        <w:ind w:left="3191"/>
      </w:pPr>
      <w:r>
        <w:rPr>
          <w:position w:val="-1"/>
        </w:rPr>
        <w:drawing>
          <wp:inline distT="0" distB="0" distL="0" distR="0">
            <wp:extent cx="35560" cy="25594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" w:line="368" w:lineRule="auto"/>
        <w:ind w:left="20" w:right="11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3</w:t>
      </w:r>
      <w:r>
        <w:rPr>
          <w:rFonts w:ascii="SimSun" w:eastAsia="SimSun" w:hAnsi="SimSun" w:cs="SimSun"/>
          <w:spacing w:val="3"/>
          <w:sz w:val="21"/>
          <w:szCs w:val="21"/>
        </w:rPr>
        <w:t>)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如果上述待测电表是一只满偏电流小于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1μ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的高灵敏电流计，其内阻约为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300</w:t>
      </w:r>
      <w:r>
        <w:rPr>
          <w:sz w:val="20"/>
          <w:szCs w:val="20"/>
        </w:rPr>
        <w:drawing>
          <wp:inline distT="0" distB="0" distL="0" distR="0">
            <wp:extent cx="99376" cy="160702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99376" cy="16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1"/>
          <w:sz w:val="21"/>
          <w:szCs w:val="21"/>
        </w:rPr>
        <w:t>，再</w:t>
      </w:r>
      <w:r>
        <w:rPr>
          <w:rFonts w:ascii="SimSun" w:eastAsia="SimSun" w:hAnsi="SimSun" w:cs="SimSun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-1"/>
          <w:sz w:val="21"/>
          <w:szCs w:val="21"/>
        </w:rPr>
        <w:t>提供两</w:t>
      </w:r>
      <w:r>
        <w:rPr>
          <w:rFonts w:ascii="SimSun" w:eastAsia="SimSun" w:hAnsi="SimSun" w:cs="SimSun"/>
          <w:spacing w:val="-3"/>
          <w:position w:val="-1"/>
          <w:sz w:val="21"/>
          <w:szCs w:val="21"/>
        </w:rPr>
        <w:t>只</w:t>
      </w:r>
      <w:r>
        <w:rPr>
          <w:rFonts w:ascii="SimSun" w:eastAsia="SimSun" w:hAnsi="SimSun" w:cs="SimSun"/>
          <w:spacing w:val="-2"/>
          <w:position w:val="-1"/>
          <w:sz w:val="21"/>
          <w:szCs w:val="21"/>
        </w:rPr>
        <w:t>标准电阻</w:t>
      </w:r>
      <w:r>
        <w:rPr>
          <w:rFonts w:ascii="Times New Roman" w:eastAsia="Times New Roman" w:hAnsi="Times New Roman" w:cs="Times New Roman"/>
          <w:i/>
          <w:iCs/>
          <w:spacing w:val="-2"/>
          <w:position w:val="7"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spacing w:val="-2"/>
          <w:position w:val="2"/>
          <w:sz w:val="11"/>
          <w:szCs w:val="11"/>
        </w:rPr>
        <w:t>1</w:t>
      </w:r>
      <w:r>
        <w:rPr>
          <w:rFonts w:ascii="Times New Roman" w:eastAsia="Times New Roman" w:hAnsi="Times New Roman" w:cs="Times New Roman"/>
          <w:spacing w:val="-2"/>
          <w:position w:val="2"/>
          <w:sz w:val="11"/>
          <w:szCs w:val="11"/>
        </w:rPr>
        <w:t xml:space="preserve">  </w:t>
      </w:r>
      <w:r>
        <w:rPr>
          <w:rFonts w:ascii="Symbol" w:eastAsia="Symbol" w:hAnsi="Symbol" w:cs="Symbol"/>
          <w:spacing w:val="-2"/>
          <w:position w:val="7"/>
          <w:sz w:val="19"/>
          <w:szCs w:val="19"/>
        </w:rPr>
        <w:t>=</w:t>
      </w:r>
      <w:r>
        <w:rPr>
          <w:rFonts w:ascii="Symbol" w:eastAsia="Symbol" w:hAnsi="Symbol" w:cs="Symbol"/>
          <w:spacing w:val="-2"/>
          <w:position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7"/>
          <w:sz w:val="19"/>
          <w:szCs w:val="19"/>
        </w:rPr>
        <w:t>1</w:t>
      </w:r>
      <w:r>
        <w:rPr>
          <w:position w:val="3"/>
          <w:sz w:val="19"/>
          <w:szCs w:val="19"/>
        </w:rPr>
        <w:drawing>
          <wp:inline distT="0" distB="0" distL="0" distR="0">
            <wp:extent cx="86502" cy="149488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6502" cy="149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"/>
          <w:position w:val="-1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i/>
          <w:iCs/>
          <w:spacing w:val="-2"/>
          <w:position w:val="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2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3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2"/>
          <w:position w:val="8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position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>9999</w:t>
      </w:r>
      <w:r>
        <w:rPr>
          <w:position w:val="4"/>
          <w:sz w:val="21"/>
          <w:szCs w:val="21"/>
        </w:rPr>
        <w:drawing>
          <wp:inline distT="0" distB="0" distL="0" distR="0">
            <wp:extent cx="92645" cy="164287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2645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-1"/>
          <w:sz w:val="21"/>
          <w:szCs w:val="21"/>
        </w:rPr>
        <w:t>，要测量电流计内电阻和满偏电流，请你对上述电路</w:t>
      </w:r>
    </w:p>
    <w:p>
      <w:pPr>
        <w:spacing w:before="69" w:line="201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图甲进行改进，补全图丁虚线框内的电路图，并标</w:t>
      </w:r>
      <w:r>
        <w:rPr>
          <w:rFonts w:ascii="SimSun" w:eastAsia="SimSun" w:hAnsi="SimSun" w:cs="SimSun"/>
          <w:sz w:val="21"/>
          <w:szCs w:val="21"/>
        </w:rPr>
        <w:t>明</w:t>
      </w:r>
      <w:r>
        <w:rPr>
          <w:rFonts w:ascii="Times New Roman" w:eastAsia="Times New Roman" w:hAnsi="Times New Roman" w:cs="Times New Roman"/>
          <w:i/>
          <w:iCs/>
          <w:position w:val="1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position w:val="5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position w:val="5"/>
          <w:sz w:val="13"/>
          <w:szCs w:val="13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4"/>
          <w:sz w:val="12"/>
          <w:szCs w:val="12"/>
          <w:u w:val="single" w:color="auto"/>
        </w:rPr>
        <w:t xml:space="preserve">                       </w:t>
      </w:r>
      <w:r>
        <w:rPr>
          <w:rFonts w:ascii="SimSun" w:eastAsia="SimSun" w:hAnsi="SimSun" w:cs="SimSun"/>
          <w:sz w:val="21"/>
          <w:szCs w:val="21"/>
        </w:rPr>
        <w:t>．</w:t>
      </w:r>
    </w:p>
    <w:p>
      <w:pPr>
        <w:spacing w:line="83" w:lineRule="exact"/>
      </w:pPr>
    </w:p>
    <w:p>
      <w:pPr>
        <w:sectPr>
          <w:footerReference w:type="default" r:id="rId48"/>
          <w:pgSz w:w="11906" w:h="16839"/>
          <w:pgMar w:top="731" w:right="1785" w:bottom="400" w:left="1785" w:header="0" w:footer="0" w:gutter="0"/>
          <w:pgNumType w:start="7"/>
          <w:cols w:num="1" w:space="708" w:equalWidth="0">
            <w:col w:w="8335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69" w:line="185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答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案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3495" w:lineRule="exact"/>
        <w:textAlignment w:val="center"/>
      </w:pPr>
      <w:r>
        <w:drawing>
          <wp:inline distT="0" distB="0" distL="0" distR="0">
            <wp:extent cx="2209800" cy="2219325"/>
            <wp:effectExtent l="0" t="0" r="0" b="0"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  <w:sectPr>
          <w:footerReference w:type="default" r:id="rId50"/>
          <w:type w:val="continuous"/>
          <w:pgSz w:w="11906" w:h="16839"/>
          <w:pgMar w:top="731" w:right="1785" w:bottom="400" w:left="1785" w:header="0" w:footer="0" w:gutter="0"/>
          <w:pgNumType w:start="8"/>
          <w:cols w:num="4" w:space="708" w:equalWidth="0">
            <w:col w:w="2446" w:space="100"/>
            <w:col w:w="4249" w:space="100"/>
            <w:col w:w="720" w:space="0"/>
            <w:col w:w="72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61" w:line="299" w:lineRule="auto"/>
        <w:ind w:left="1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1"/>
          <w:szCs w:val="21"/>
          <w:u w:val="single" w:color="auto"/>
        </w:rPr>
        <w:t>Q</w:t>
      </w:r>
    </w:p>
    <w:p>
      <w:pPr>
        <w:spacing w:line="184" w:lineRule="auto"/>
        <w:ind w:left="14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7"/>
          <w:sz w:val="21"/>
          <w:szCs w:val="21"/>
        </w:rPr>
        <w:t>P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61" w:line="168" w:lineRule="auto"/>
        <w:ind w:left="57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color w:val="FF0000"/>
          <w:spacing w:val="6"/>
          <w:sz w:val="21"/>
          <w:szCs w:val="21"/>
        </w:rPr>
        <w:t>P</w:t>
      </w:r>
    </w:p>
    <w:p>
      <w:pPr>
        <w:sectPr>
          <w:footerReference w:type="default" r:id="rId51"/>
          <w:type w:val="nextPage"/>
          <w:pgSz w:w="11906" w:h="16839"/>
          <w:pgMar w:top="731" w:right="1785" w:bottom="400" w:left="1785" w:header="0" w:footer="0" w:gutter="0"/>
          <w:pgNumType w:start="9"/>
          <w:cols w:num="4" w:space="708" w:equalWidth="0">
            <w:col w:w="2446" w:space="100"/>
            <w:col w:w="4249" w:space="100"/>
            <w:col w:w="720" w:space="0"/>
            <w:col w:w="720" w:space="0"/>
          </w:cols>
          <w:titlePg w:val="0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7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185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footerReference w:type="default" r:id="rId52"/>
          <w:type w:val="continuous"/>
          <w:pgSz w:w="11906" w:h="16839"/>
          <w:pgMar w:top="731" w:right="1785" w:bottom="400" w:left="1785" w:header="0" w:footer="0" w:gutter="0"/>
          <w:pgNumType w:start="10"/>
          <w:cols w:num="1" w:space="708" w:equalWidth="0">
            <w:col w:w="8335" w:space="0"/>
          </w:cols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32" style="width:0.1pt;height:0.05pt;margin-top:784.4pt;margin-left:153.9pt;mso-position-horizontal-relative:page;mso-position-vertical-relative:page;position:absolute;z-index:251677696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3" type="#_x0000_t202" style="width:6.65pt;height:11.4pt;margin-top:476.06pt;margin-left:90.46pt;mso-position-horizontal-relative:page;mso-position-vertical-relative:page;position:absolute;z-index:251673600" o:allowincell="f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22"/>
                      <w:sz w:val="21"/>
                      <w:szCs w:val="21"/>
                    </w:rPr>
                    <w:t>I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2565" w:lineRule="exact"/>
        <w:ind w:firstLine="11"/>
        <w:textAlignment w:val="center"/>
      </w:pPr>
      <w:r>
        <w:drawing>
          <wp:inline distT="0" distB="0" distL="0" distR="0">
            <wp:extent cx="1581150" cy="1628775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6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依据电路原理图将实物进行连接，如图所示</w:t>
      </w:r>
    </w:p>
    <w:p>
      <w:pPr>
        <w:spacing w:before="125" w:line="3420" w:lineRule="exact"/>
        <w:ind w:firstLine="11"/>
        <w:textAlignment w:val="center"/>
      </w:pPr>
      <w:r>
        <w:drawing>
          <wp:inline distT="0" distB="0" distL="0" distR="0">
            <wp:extent cx="2162175" cy="217170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8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18"/>
          <w:sz w:val="21"/>
          <w:szCs w:val="21"/>
        </w:rPr>
        <w:t>)根据欧姆定律得</w:t>
      </w:r>
    </w:p>
    <w:p>
      <w:pPr>
        <w:spacing w:before="125" w:line="255" w:lineRule="exact"/>
        <w:ind w:left="45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34" type="#_x0000_t202" style="width:35.1pt;height:6pt;margin-top:15.68pt;margin-left:33.09pt;position:absolute;z-index:251675648" filled="f" stroked="f">
            <o:lock v:ext="edit" aspectratio="f"/>
            <v:textbox inset="0,0,0,0">
              <w:txbxContent>
                <w:p>
                  <w:pPr>
                    <w:spacing w:before="20" w:line="79" w:lineRule="exact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2"/>
                      <w:szCs w:val="12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12"/>
                      <w:szCs w:val="12"/>
                    </w:rPr>
                    <w:t xml:space="preserve">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2"/>
                      <w:szCs w:val="12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2"/>
                      <w:szCs w:val="12"/>
                    </w:rPr>
                    <w:t>g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18"/>
          <w:sz w:val="20"/>
          <w:szCs w:val="20"/>
        </w:rPr>
        <w:t>=</w:t>
      </w:r>
      <w:r>
        <w:rPr>
          <w:rFonts w:ascii="Symbol" w:eastAsia="Symbol" w:hAnsi="Symbol" w:cs="Symbol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position w:val="1"/>
          <w:sz w:val="20"/>
          <w:szCs w:val="20"/>
        </w:rPr>
        <w:drawing>
          <wp:inline distT="0" distB="0" distL="0" distR="0">
            <wp:extent cx="27224" cy="90794"/>
            <wp:effectExtent l="0" t="0" r="0" b="0"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7224" cy="90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 </w:t>
      </w:r>
      <w:r>
        <w:rPr>
          <w:rFonts w:ascii="Symbol" w:eastAsia="Symbol" w:hAnsi="Symbol" w:cs="Symbol"/>
          <w:spacing w:val="18"/>
          <w:sz w:val="20"/>
          <w:szCs w:val="20"/>
        </w:rPr>
        <w:t>+</w:t>
      </w:r>
      <w:r>
        <w:rPr>
          <w:rFonts w:ascii="Symbol" w:eastAsia="Symbol" w:hAnsi="Symbol" w:cs="Symbol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</w:p>
    <w:p>
      <w:pPr>
        <w:spacing w:before="229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利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用图像斜率为</w:t>
      </w:r>
    </w:p>
    <w:p>
      <w:pPr>
        <w:spacing w:before="185" w:line="191" w:lineRule="auto"/>
        <w:ind w:left="462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35" type="#_x0000_t202" style="width:162.2pt;height:12.9pt;margin-top:15.16pt;margin-left:1.16pt;position:absolute;z-index:251674624" filled="f" stroked="f">
            <o:lock v:ext="edit" aspectratio="f"/>
            <v:textbox inset="0,0,0,0">
              <w:txbxContent>
                <w:p>
                  <w:pPr>
                    <w:spacing w:before="81" w:line="156" w:lineRule="exact"/>
                    <w:ind w:left="257"/>
                    <w:rPr>
                      <w:sz w:val="21"/>
                      <w:szCs w:val="21"/>
                    </w:rPr>
                  </w:pPr>
                  <w:r>
                    <w:rPr>
                      <w:rFonts w:ascii="Symbol" w:eastAsia="Symbol" w:hAnsi="Symbol" w:cs="Symbol"/>
                      <w:spacing w:val="1"/>
                      <w:position w:val="-1"/>
                      <w:sz w:val="21"/>
                      <w:szCs w:val="21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1"/>
                      <w:position w:val="-1"/>
                      <w:sz w:val="21"/>
                      <w:szCs w:val="21"/>
                    </w:rPr>
                    <w:t xml:space="preserve">           </w:t>
                  </w:r>
                  <w:r>
                    <w:rPr>
                      <w:rFonts w:ascii="Symbol" w:eastAsia="Symbol" w:hAnsi="Symbol" w:cs="Symbol"/>
                      <w:position w:val="-1"/>
                      <w:sz w:val="21"/>
                      <w:szCs w:val="21"/>
                    </w:rPr>
                    <w:t xml:space="preserve">                                          </w:t>
                  </w:r>
                  <w:r>
                    <w:rPr>
                      <w:position w:val="2"/>
                      <w:sz w:val="21"/>
                      <w:szCs w:val="21"/>
                    </w:rPr>
                    <w:drawing>
                      <wp:inline distT="0" distB="0" distL="0" distR="0">
                        <wp:extent cx="35560" cy="25594"/>
                        <wp:effectExtent l="0" t="0" r="0" b="0"/>
                        <wp:docPr id="56" name="IM 5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6" name="IM 56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560" cy="255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1"/>
          <w:szCs w:val="21"/>
          <w:u w:val="single" w:color="auto"/>
        </w:rPr>
        <w:t>Q</w:t>
      </w:r>
    </w:p>
    <w:p>
      <w:pPr>
        <w:spacing w:before="89" w:line="196" w:lineRule="auto"/>
        <w:ind w:left="13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8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5"/>
          <w:position w:val="8"/>
          <w:sz w:val="12"/>
          <w:szCs w:val="12"/>
        </w:rPr>
        <w:t xml:space="preserve">       </w:t>
      </w:r>
      <w:r>
        <w:rPr>
          <w:rFonts w:ascii="Times New Roman" w:eastAsia="Times New Roman" w:hAnsi="Times New Roman" w:cs="Times New Roman"/>
          <w:spacing w:val="4"/>
          <w:position w:val="8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2"/>
          <w:sz w:val="21"/>
          <w:szCs w:val="21"/>
        </w:rPr>
        <w:t>P</w:t>
      </w:r>
    </w:p>
    <w:p>
      <w:pPr>
        <w:spacing w:before="155" w:line="221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截距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为</w:t>
      </w:r>
    </w:p>
    <w:p>
      <w:pPr>
        <w:spacing w:before="198" w:line="145" w:lineRule="exact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-3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12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-3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11"/>
          <w:position w:val="-3"/>
          <w:sz w:val="21"/>
          <w:szCs w:val="21"/>
        </w:rPr>
        <w:t>=</w:t>
      </w:r>
      <w:r>
        <w:rPr>
          <w:rFonts w:ascii="Symbol" w:eastAsia="Symbol" w:hAnsi="Symbol" w:cs="Symbol"/>
          <w:spacing w:val="11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3"/>
          <w:sz w:val="21"/>
          <w:szCs w:val="21"/>
        </w:rPr>
        <w:t>P</w:t>
      </w:r>
    </w:p>
    <w:p>
      <w:pPr>
        <w:spacing w:line="83" w:lineRule="exact"/>
        <w:ind w:left="173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iCs/>
          <w:spacing w:val="6"/>
          <w:position w:val="1"/>
          <w:sz w:val="12"/>
          <w:szCs w:val="12"/>
        </w:rPr>
        <w:t>g</w:t>
      </w:r>
    </w:p>
    <w:p>
      <w:pPr>
        <w:spacing w:before="198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0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7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5"/>
          <w:sz w:val="21"/>
          <w:szCs w:val="21"/>
        </w:rPr>
        <w:t>将高灵敏电流计量程扩大，同时需串联电阻进行保护，电路图如答图所示</w:t>
      </w:r>
    </w:p>
    <w:p>
      <w:pPr>
        <w:spacing w:before="125" w:line="2580" w:lineRule="exact"/>
        <w:ind w:firstLine="11"/>
        <w:textAlignment w:val="center"/>
      </w:pPr>
      <w:r>
        <w:drawing>
          <wp:inline distT="0" distB="0" distL="0" distR="0">
            <wp:extent cx="1590675" cy="1638300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1"/>
          <w:szCs w:val="21"/>
        </w:rPr>
        <w:t>3</w:t>
      </w:r>
      <w:r>
        <w:rPr>
          <w:rFonts w:ascii="SimSun" w:eastAsia="SimSun" w:hAnsi="SimSun" w:cs="SimSun"/>
          <w:spacing w:val="-7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7"/>
          <w:sz w:val="21"/>
          <w:szCs w:val="21"/>
        </w:rPr>
        <w:t>“描绘电阻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的伏安特性曲线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”</w:t>
      </w:r>
      <w:r>
        <w:rPr>
          <w:rFonts w:ascii="SimSun" w:eastAsia="SimSun" w:hAnsi="SimSun" w:cs="SimSun"/>
          <w:spacing w:val="-7"/>
          <w:sz w:val="21"/>
          <w:szCs w:val="21"/>
        </w:rPr>
        <w:t>的实验中实验室备有下列器材：</w:t>
      </w:r>
    </w:p>
    <w:p>
      <w:pPr>
        <w:spacing w:before="159" w:line="220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．电源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(电动势为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V</w:t>
      </w:r>
      <w:r>
        <w:rPr>
          <w:rFonts w:ascii="SimSun" w:eastAsia="SimSun" w:hAnsi="SimSun" w:cs="SimSun"/>
          <w:spacing w:val="-7"/>
          <w:sz w:val="21"/>
          <w:szCs w:val="21"/>
        </w:rPr>
        <w:t>，内阻不计)；</w:t>
      </w:r>
    </w:p>
    <w:p>
      <w:pPr>
        <w:spacing w:before="157" w:line="214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．电流表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5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5"/>
          <w:position w:val="-3"/>
          <w:sz w:val="14"/>
          <w:szCs w:val="14"/>
        </w:rPr>
        <w:t xml:space="preserve">   </w:t>
      </w:r>
      <w:r>
        <w:rPr>
          <w:rFonts w:ascii="SimSun" w:eastAsia="SimSun" w:hAnsi="SimSun" w:cs="SimSun"/>
          <w:spacing w:val="-5"/>
          <w:sz w:val="21"/>
          <w:szCs w:val="21"/>
        </w:rPr>
        <w:t>(量程为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0</w:t>
      </w:r>
      <w:r>
        <w:rPr>
          <w:rFonts w:ascii="SimSun" w:eastAsia="SimSun" w:hAnsi="SimSun" w:cs="SimSun"/>
          <w:spacing w:val="-5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，内阻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5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5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约为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0.1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Ω</w:t>
      </w:r>
      <w:r>
        <w:rPr>
          <w:rFonts w:ascii="SimSun" w:eastAsia="SimSun" w:hAnsi="SimSun" w:cs="SimSun"/>
          <w:spacing w:val="-5"/>
          <w:sz w:val="21"/>
          <w:szCs w:val="21"/>
        </w:rPr>
        <w:t>)；</w:t>
      </w:r>
    </w:p>
    <w:p>
      <w:pPr>
        <w:spacing w:line="243" w:lineRule="auto"/>
        <w:rPr>
          <w:rFonts w:ascii="Arial"/>
          <w:sz w:val="21"/>
        </w:rPr>
        <w:sectPr>
          <w:footerReference w:type="default" r:id="rId56"/>
          <w:pgSz w:w="11906" w:h="16839"/>
          <w:pgMar w:top="731" w:right="1785" w:bottom="400" w:left="1785" w:header="0" w:footer="0" w:gutter="0"/>
          <w:pgNumType w:start="11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7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footerReference w:type="default" r:id="rId57"/>
          <w:type w:val="nextPage"/>
          <w:pgSz w:w="11906" w:h="16839"/>
          <w:pgMar w:top="731" w:right="1785" w:bottom="400" w:left="1785" w:header="0" w:footer="0" w:gutter="0"/>
          <w:pgNumType w:start="12"/>
          <w:cols w:space="708"/>
          <w:titlePg w:val="0"/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36" style="width:0.1pt;height:0.05pt;margin-top:784.4pt;margin-left:153.9pt;mso-position-horizontal-relative:page;mso-position-vertical-relative:page;position:absolute;z-index:25168076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8" w:line="214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．</w:t>
      </w:r>
      <w:r>
        <w:rPr>
          <w:rFonts w:ascii="SimSun" w:eastAsia="SimSun" w:hAnsi="SimSun" w:cs="SimSun"/>
          <w:spacing w:val="-6"/>
          <w:sz w:val="21"/>
          <w:szCs w:val="21"/>
        </w:rPr>
        <w:t>电</w:t>
      </w:r>
      <w:r>
        <w:rPr>
          <w:rFonts w:ascii="SimSun" w:eastAsia="SimSun" w:hAnsi="SimSun" w:cs="SimSun"/>
          <w:spacing w:val="-4"/>
          <w:sz w:val="21"/>
          <w:szCs w:val="21"/>
        </w:rPr>
        <w:t>流表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4"/>
          <w:position w:val="-3"/>
          <w:sz w:val="14"/>
          <w:szCs w:val="14"/>
        </w:rPr>
        <w:t xml:space="preserve">   </w:t>
      </w:r>
      <w:r>
        <w:rPr>
          <w:rFonts w:ascii="SimSun" w:eastAsia="SimSun" w:hAnsi="SimSun" w:cs="SimSun"/>
          <w:spacing w:val="-4"/>
          <w:sz w:val="21"/>
          <w:szCs w:val="21"/>
        </w:rPr>
        <w:t>(量程为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</w:t>
      </w:r>
      <w:r>
        <w:rPr>
          <w:rFonts w:ascii="SimSun" w:eastAsia="SimSun" w:hAnsi="SimSun" w:cs="SimSun"/>
          <w:spacing w:val="-4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0.6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，内阻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4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4"/>
          <w:position w:val="-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=5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Ω</w:t>
      </w:r>
      <w:r>
        <w:rPr>
          <w:rFonts w:ascii="SimSun" w:eastAsia="SimSun" w:hAnsi="SimSun" w:cs="SimSun"/>
          <w:spacing w:val="-4"/>
          <w:sz w:val="21"/>
          <w:szCs w:val="21"/>
        </w:rPr>
        <w:t>)；</w:t>
      </w:r>
    </w:p>
    <w:p>
      <w:pPr>
        <w:spacing w:before="166" w:line="213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．滑动变阻器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position w:val="-3"/>
          <w:sz w:val="14"/>
          <w:szCs w:val="14"/>
        </w:rPr>
        <w:t>0</w:t>
      </w:r>
      <w:r>
        <w:rPr>
          <w:rFonts w:ascii="Times New Roman" w:eastAsia="Times New Roman" w:hAnsi="Times New Roman" w:cs="Times New Roman"/>
          <w:spacing w:val="-1"/>
          <w:position w:val="-3"/>
          <w:sz w:val="14"/>
          <w:szCs w:val="14"/>
        </w:rPr>
        <w:t xml:space="preserve">   </w:t>
      </w:r>
      <w:r>
        <w:rPr>
          <w:rFonts w:ascii="SimSun" w:eastAsia="SimSun" w:hAnsi="SimSun" w:cs="SimSun"/>
          <w:spacing w:val="-1"/>
          <w:sz w:val="21"/>
          <w:szCs w:val="21"/>
        </w:rPr>
        <w:t>(阻值范围为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0</w:t>
      </w:r>
      <w:r>
        <w:rPr>
          <w:rFonts w:ascii="SimSun" w:eastAsia="SimSun" w:hAnsi="SimSun" w:cs="SimSun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z w:val="21"/>
          <w:szCs w:val="21"/>
        </w:rPr>
        <w:t>3Ω</w:t>
      </w:r>
      <w:r>
        <w:rPr>
          <w:rFonts w:ascii="SimSun" w:eastAsia="SimSun" w:hAnsi="SimSun" w:cs="SimSun"/>
          <w:sz w:val="21"/>
          <w:szCs w:val="21"/>
        </w:rPr>
        <w:t>)；</w:t>
      </w:r>
    </w:p>
    <w:p>
      <w:pPr>
        <w:spacing w:before="165" w:line="220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．开关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，导线若干。</w:t>
      </w:r>
    </w:p>
    <w:p>
      <w:pPr>
        <w:spacing w:before="159" w:line="220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．电阻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9"/>
          <w:sz w:val="21"/>
          <w:szCs w:val="21"/>
        </w:rPr>
        <w:t>(阻值约为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6Ω</w:t>
      </w:r>
      <w:r>
        <w:rPr>
          <w:rFonts w:ascii="SimSun" w:eastAsia="SimSun" w:hAnsi="SimSun" w:cs="SimSun"/>
          <w:spacing w:val="-9"/>
          <w:sz w:val="21"/>
          <w:szCs w:val="21"/>
        </w:rPr>
        <w:t>)</w:t>
      </w:r>
    </w:p>
    <w:p>
      <w:pPr>
        <w:spacing w:before="125" w:line="2100" w:lineRule="exact"/>
        <w:ind w:firstLine="11"/>
        <w:textAlignment w:val="center"/>
      </w:pPr>
      <w:r>
        <w:drawing>
          <wp:inline distT="0" distB="0" distL="0" distR="0">
            <wp:extent cx="1628775" cy="1333500"/>
            <wp:effectExtent l="0" t="0" r="0" b="0"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2" w:line="292" w:lineRule="exact"/>
        <w:ind w:left="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4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position w:val="2"/>
          <w:sz w:val="21"/>
          <w:szCs w:val="21"/>
        </w:rPr>
        <w:t>1</w:t>
      </w:r>
      <w:r>
        <w:rPr>
          <w:rFonts w:ascii="SimSun" w:eastAsia="SimSun" w:hAnsi="SimSun" w:cs="SimSun"/>
          <w:spacing w:val="4"/>
          <w:position w:val="2"/>
          <w:sz w:val="21"/>
          <w:szCs w:val="21"/>
        </w:rPr>
        <w:t>)请在虚</w:t>
      </w:r>
      <w:r>
        <w:rPr>
          <w:rFonts w:ascii="SimSun" w:eastAsia="SimSun" w:hAnsi="SimSun" w:cs="SimSun"/>
          <w:spacing w:val="3"/>
          <w:position w:val="2"/>
          <w:sz w:val="21"/>
          <w:szCs w:val="21"/>
        </w:rPr>
        <w:t>线</w:t>
      </w:r>
      <w:r>
        <w:rPr>
          <w:rFonts w:ascii="SimSun" w:eastAsia="SimSun" w:hAnsi="SimSun" w:cs="SimSun"/>
          <w:spacing w:val="2"/>
          <w:position w:val="2"/>
          <w:sz w:val="21"/>
          <w:szCs w:val="21"/>
        </w:rPr>
        <w:t>框内补充完整合理的测量电路图。</w:t>
      </w:r>
      <w:r>
        <w:rPr>
          <w:rFonts w:ascii="SimSun" w:eastAsia="SimSun" w:hAnsi="SimSun" w:cs="SimSun"/>
          <w:spacing w:val="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2"/>
          <w:position w:val="2"/>
          <w:sz w:val="21"/>
          <w:szCs w:val="21"/>
        </w:rPr>
        <w:t xml:space="preserve">                </w:t>
      </w:r>
      <w:r>
        <w:rPr>
          <w:rFonts w:ascii="Times New Roman" w:eastAsia="Times New Roman" w:hAnsi="Times New Roman" w:cs="Times New Roman"/>
          <w:spacing w:val="2"/>
          <w:position w:val="2"/>
          <w:sz w:val="21"/>
          <w:szCs w:val="21"/>
        </w:rPr>
        <w:t>)</w:t>
      </w:r>
    </w:p>
    <w:p>
      <w:pPr>
        <w:tabs>
          <w:tab w:val="left" w:pos="128"/>
        </w:tabs>
        <w:spacing w:before="146" w:line="313" w:lineRule="auto"/>
        <w:ind w:left="20" w:right="11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2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若某次</w:t>
      </w:r>
      <w:r>
        <w:rPr>
          <w:rFonts w:ascii="SimSun" w:eastAsia="SimSun" w:hAnsi="SimSun" w:cs="SimSun"/>
          <w:sz w:val="21"/>
          <w:szCs w:val="21"/>
        </w:rPr>
        <w:t>测得的电流表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和电流表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的读数分别为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，则此时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的阻值大小为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-2"/>
          <w:sz w:val="21"/>
          <w:szCs w:val="21"/>
        </w:rPr>
        <w:t>(从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spacing w:val="-2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spacing w:val="-2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中选择字母表示)，若再用游标卡尺测得电阻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的长度(如下图)，其读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数为</w:t>
      </w:r>
      <w:r>
        <w:rPr>
          <w:rFonts w:ascii="SimSun" w:eastAsia="SimSun" w:hAnsi="SimSun" w:cs="SimSun"/>
          <w:spacing w:val="-3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，再测得外径便可计算电阻率。</w:t>
      </w:r>
    </w:p>
    <w:p>
      <w:pPr>
        <w:spacing w:before="125" w:line="1050" w:lineRule="exact"/>
        <w:ind w:left="11"/>
      </w:pPr>
      <w:r>
        <w:rPr>
          <w:position w:val="-21"/>
        </w:rPr>
        <w:drawing>
          <wp:inline distT="0" distB="0" distL="0" distR="0">
            <wp:extent cx="1485900" cy="66675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359" w:lineRule="auto"/>
        <w:ind w:left="24" w:righ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描绘出的电阻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的伏安特性曲线如图所示，现将两个这样的电阻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串联后，接在电动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势为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6V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，内阻为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8Ω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的电源两端，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则流过电阻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的电流大小为</w:t>
      </w:r>
      <w:r>
        <w:rPr>
          <w:rFonts w:ascii="SimSun" w:eastAsia="SimSun" w:hAnsi="SimSun" w:cs="SimSun"/>
          <w:spacing w:val="-6"/>
          <w:sz w:val="21"/>
          <w:szCs w:val="21"/>
          <w:u w:val="single" w:color="auto"/>
        </w:rPr>
        <w:t xml:space="preserve">          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(保留两位有</w:t>
      </w:r>
    </w:p>
    <w:p>
      <w:pPr>
        <w:spacing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效数字)</w:t>
      </w:r>
    </w:p>
    <w:p>
      <w:pPr>
        <w:spacing w:before="125" w:line="2760" w:lineRule="exact"/>
        <w:ind w:firstLine="11"/>
        <w:textAlignment w:val="center"/>
      </w:pPr>
      <w:r>
        <w:drawing>
          <wp:inline distT="0" distB="0" distL="0" distR="0">
            <wp:extent cx="2362200" cy="1752600"/>
            <wp:effectExtent l="0" t="0" r="0" b="0"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tabs>
          <w:tab w:val="left" w:pos="2982"/>
        </w:tabs>
        <w:spacing w:before="35" w:line="187" w:lineRule="auto"/>
        <w:ind w:left="2771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37" type="#_x0000_t202" style="width:14.35pt;height:11.05pt;margin-top:-4.67pt;margin-left:143.6pt;position:absolute;z-index:251681792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pacing w:val="5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r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12"/>
          <w:szCs w:val="12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4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3"/>
          <w:sz w:val="12"/>
          <w:szCs w:val="12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3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sz w:val="12"/>
          <w:szCs w:val="12"/>
          <w:u w:val="single" w:color="auto"/>
        </w:rPr>
        <w:t xml:space="preserve">    </w:t>
      </w:r>
    </w:p>
    <w:p>
      <w:pPr>
        <w:spacing w:before="185" w:line="187" w:lineRule="auto"/>
        <w:ind w:left="2880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38" type="#_x0000_t202" style="width:258.65pt;height:17.2pt;margin-top:2.8pt;margin-left:-0.53pt;position:absolute;z-index:251678720" filled="f" stroked="f">
            <o:lock v:ext="edit" aspectratio="f"/>
            <v:textbox inset="0,0,0,0">
              <w:txbxContent>
                <w:p>
                  <w:pPr>
                    <w:spacing w:before="19" w:line="178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color w:val="FF0000"/>
                      <w:spacing w:val="-1"/>
                      <w:sz w:val="21"/>
                      <w:szCs w:val="21"/>
                    </w:rPr>
                    <w:t>【答案】</w:t>
                  </w:r>
                  <w:r>
                    <w:rPr>
                      <w:rFonts w:ascii="SimSun" w:eastAsia="SimSun" w:hAnsi="SimSun" w:cs="SimSun"/>
                      <w:color w:val="FF0000"/>
                      <w:spacing w:val="-1"/>
                      <w:sz w:val="21"/>
                      <w:szCs w:val="21"/>
                    </w:rPr>
                    <w:t xml:space="preserve">        </w:t>
                  </w:r>
                  <w:r>
                    <w:rPr>
                      <w:rFonts w:ascii="SimSun" w:eastAsia="SimSun" w:hAnsi="SimSun" w:cs="SimSun"/>
                      <w:color w:val="FF0000"/>
                      <w:spacing w:val="-1"/>
                      <w:sz w:val="21"/>
                      <w:szCs w:val="21"/>
                    </w:rPr>
                    <w:t>见解析</w:t>
                  </w:r>
                  <w:r>
                    <w:rPr>
                      <w:rFonts w:ascii="SimSun" w:eastAsia="SimSun" w:hAnsi="SimSun" w:cs="SimSun"/>
                      <w:color w:val="FF0000"/>
                      <w:spacing w:val="-1"/>
                      <w:sz w:val="21"/>
                      <w:szCs w:val="21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8"/>
                      <w:sz w:val="20"/>
                      <w:szCs w:val="20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position w:val="8"/>
                      <w:sz w:val="20"/>
                      <w:szCs w:val="20"/>
                    </w:rPr>
                    <w:t>一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position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8"/>
                      <w:sz w:val="20"/>
                      <w:szCs w:val="20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8"/>
                      <w:sz w:val="20"/>
                      <w:szCs w:val="20"/>
                    </w:rPr>
                    <w:t xml:space="preserve">             </w:t>
                  </w:r>
                  <w:r>
                    <w:rPr>
                      <w:rFonts w:ascii="Times New Roman" w:eastAsia="Times New Roman" w:hAnsi="Times New Roman" w:cs="Times New Roman"/>
                      <w:color w:val="FF0000"/>
                      <w:spacing w:val="-1"/>
                      <w:sz w:val="21"/>
                      <w:szCs w:val="21"/>
                    </w:rPr>
                    <w:t>5.01</w:t>
                  </w:r>
                  <w:r>
                    <w:rPr>
                      <w:rFonts w:ascii="Times New Roman" w:eastAsia="Times New Roman" w:hAnsi="Times New Roman" w:cs="Times New Roman"/>
                      <w:color w:val="FF0000"/>
                      <w:spacing w:val="-1"/>
                      <w:sz w:val="21"/>
                      <w:szCs w:val="21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color w:val="FF0000"/>
                      <w:spacing w:val="-1"/>
                      <w:sz w:val="21"/>
                      <w:szCs w:val="21"/>
                    </w:rPr>
                    <w:t>0.3</w:t>
                  </w:r>
                  <w:r>
                    <w:rPr>
                      <w:rFonts w:ascii="Times New Roman" w:eastAsia="Times New Roman" w:hAnsi="Times New Roman" w:cs="Times New Roman"/>
                      <w:color w:val="FF0000"/>
                      <w:sz w:val="21"/>
                      <w:szCs w:val="21"/>
                    </w:rPr>
                    <w:t>6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 xml:space="preserve">      </w:t>
      </w:r>
      <w:r>
        <w:rPr>
          <w:rFonts w:ascii="Times New Roman" w:eastAsia="Times New Roman" w:hAnsi="Times New Roman" w:cs="Times New Roman"/>
          <w:sz w:val="12"/>
          <w:szCs w:val="12"/>
        </w:rPr>
        <w:t xml:space="preserve">   </w:t>
      </w:r>
      <w:r>
        <w:rPr>
          <w:rFonts w:ascii="Times New Roman" w:eastAsia="Times New Roman" w:hAnsi="Times New Roman" w:cs="Times New Roman"/>
          <w:sz w:val="12"/>
          <w:szCs w:val="12"/>
        </w:rPr>
        <w:t>2</w:t>
      </w:r>
    </w:p>
    <w:p>
      <w:pPr>
        <w:spacing w:before="246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2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7"/>
          <w:sz w:val="21"/>
          <w:szCs w:val="21"/>
        </w:rPr>
        <w:t>解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析】(</w:t>
      </w:r>
      <w:r>
        <w:rPr>
          <w:rFonts w:ascii="Times New Roman" w:eastAsia="Times New Roman" w:hAnsi="Times New Roman" w:cs="Times New Roman"/>
          <w:color w:val="FF0000"/>
          <w:spacing w:val="6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)测量电路如图所示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  <w:sectPr>
          <w:footerReference w:type="default" r:id="rId61"/>
          <w:pgSz w:w="11906" w:h="16839"/>
          <w:pgMar w:top="731" w:right="1785" w:bottom="400" w:left="1785" w:header="0" w:footer="0" w:gutter="0"/>
          <w:pgNumType w:start="13"/>
          <w:cols w:space="708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6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footerReference w:type="default" r:id="rId62"/>
          <w:type w:val="nextPage"/>
          <w:pgSz w:w="11906" w:h="16839"/>
          <w:pgMar w:top="731" w:right="1785" w:bottom="400" w:left="1785" w:header="0" w:footer="0" w:gutter="0"/>
          <w:pgNumType w:start="14"/>
          <w:cols w:space="708"/>
          <w:titlePg w:val="0"/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39" style="width:0.1pt;height:0.05pt;margin-top:784.4pt;margin-left:153.9pt;mso-position-horizontal-relative:page;mso-position-vertical-relative:page;position:absolute;z-index:25168588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0" style="width:2.85pt;height:1.35pt;margin-top:481.01pt;margin-left:248.85pt;mso-position-horizontal-relative:page;mso-position-vertical-relative:page;position:absolute;z-index:-251633664" coordorigin="0,0" coordsize="56,27" o:allowincell="f" path="m5,17l4,25l,25l,24l3,2l1,2c1,2,1,2,,3c,4,,6,,8l,8l,l4,l4,1l,24l3,24c3,24,3,23,4,22c4,21,4,19,4,16l5,17xem9,10l10,4c11,3,11,3,11,2c11,2,10,2,10,2l10,2l10,l12,l12,2l12,2c12,2,12,2,11,2c11,2,11,2,11,3l10,12l11,22c11,23,11,23,12,23c12,24,12,24,12,24l12,24l12,25l10,25l10,24l10,24c10,24,10,24,10,23c10,23,10,22,10,22l9,14l8,22c8,23,8,23,8,24c8,24,8,24,8,24l8,24l8,25l6,25l6,24l7,24c7,24,7,24,7,23c7,23,7,22,7,21l9,13l7,3c7,3,7,3,7,2c7,2,7,2,7,2l7,2l7,l9,l9,2l9,2c9,2,8,2,8,2c8,3,8,3,8,4l9,10xem17,10l18,4c18,3,18,3,18,2c18,2,18,2,17,2l17,2l17,l19,l19,2l19,2c19,2,19,2,19,2c18,2,18,2,18,3l17,12l18,22c18,23,19,23,19,23c19,24,19,24,19,24l19,24l19,25l17,25l17,24l17,24c17,24,18,24,18,23c18,23,18,22,17,22l16,14l15,22c15,23,15,23,15,24c15,24,15,24,15,24l15,24l15,25l13,25l13,24l14,24c14,24,14,24,14,23c14,23,14,22,15,21l16,13l15,3c15,3,14,3,14,2c14,2,14,2,14,2l14,2l14,l16,l16,2l16,2c16,2,16,2,16,2c15,3,16,3,16,4l17,10xem39,6c39,6,39,6,39,6c39,5,39,5,39,5c39,4,39,3,39,3c39,2,38,1,38,1c37,1,37,2,36,5c36,7,36,10,36,13c36,16,36,19,36,21c37,23,37,24,38,24c39,24,39,23,39,22c40,21,40,19,40,17l40,18c40,20,40,22,40,23c39,25,39,26,38,26c37,26,36,25,36,22c35,20,35,17,35,13c35,9,35,6,36,4c36,1,37,,38,c39,,39,1,39,2c40,3,40,5,40,6c40,7,40,7,40,8c40,8,40,8,39,8c39,8,39,8,39,8c39,7,39,7,39,6em48,13c48,17,47,20,47,22c46,25,46,26,45,26c44,26,43,25,43,22c42,19,42,16,42,13c42,10,42,7,43,4c43,1,44,,45,c46,,46,1,47,4c48,7,48,10,48,13m43,13c43,17,43,20,43,22c44,24,44,24,45,24c46,24,46,23,46,21c47,19,47,17,47,13c47,9,47,6,46,4c46,2,45,1,45,1c44,1,44,2,43,4c43,6,43,9,43,13em49,c49,,49,,49,c50,,50,,50,l50,l50,3c50,2,50,1,51,1c51,,51,,51,c52,,52,,52,1c52,1,52,2,52,3c53,2,53,1,53,1c53,,54,,54,c54,,55,,55,2c55,3,55,4,55,6l55,22c55,23,55,23,55,24c55,24,55,24,55,24l56,24l56,25l54,25l54,24l54,24c54,24,54,24,54,24c54,23,54,23,54,22l54,6c54,4,54,3,54,3c54,2,54,2,54,2c53,2,53,2,53,3c53,4,53,5,52,6l52,22c52,23,52,23,53,24c53,24,53,24,53,24l53,24l53,25l51,25l51,24l51,24c51,24,51,24,52,24c52,23,52,23,52,22l52,6c52,4,52,3,52,3c51,2,51,2,51,2c51,2,51,2,50,3c50,4,50,5,50,6l50,22c50,23,50,23,50,24c50,24,50,24,50,24l50,24l50,25l49,25l49,24l49,24c49,24,49,24,49,24c49,23,49,23,49,22l49,3c49,3,49,2,49,2c49,2,49,2,49,2l49,2l49,l49,xe" filled="t" fillcolor="white" stroked="f">
            <v:fill opacity="32639f"/>
          </v:shape>
        </w:pict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2100" w:lineRule="exact"/>
        <w:ind w:firstLine="11"/>
        <w:textAlignment w:val="center"/>
      </w:pPr>
      <w:r>
        <w:drawing>
          <wp:inline distT="0" distB="0" distL="0" distR="0">
            <wp:extent cx="1562100" cy="1333500"/>
            <wp:effectExtent l="0" t="0" r="0" b="0"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3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此时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color w:val="FF0000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的阻值大小为</w:t>
      </w:r>
    </w:p>
    <w:p>
      <w:pPr>
        <w:spacing w:before="184" w:line="159" w:lineRule="auto"/>
        <w:ind w:left="5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</w:p>
    <w:p>
      <w:pPr>
        <w:spacing w:line="141" w:lineRule="auto"/>
        <w:ind w:left="44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iCs/>
          <w:position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position w:val="-2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4"/>
          <w:position w:val="-2"/>
          <w:sz w:val="20"/>
          <w:szCs w:val="20"/>
        </w:rPr>
        <w:t>=</w:t>
      </w:r>
      <w:r>
        <w:rPr>
          <w:rFonts w:ascii="Symbol" w:eastAsia="Symbol" w:hAnsi="Symbol" w:cs="Symbol"/>
          <w:spacing w:val="2"/>
          <w:position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5"/>
          <w:sz w:val="12"/>
          <w:szCs w:val="12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2"/>
          <w:position w:val="5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2"/>
          <w:position w:val="5"/>
          <w:sz w:val="12"/>
          <w:szCs w:val="12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2"/>
          <w:position w:val="5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position w:val="5"/>
          <w:sz w:val="12"/>
          <w:szCs w:val="12"/>
          <w:u w:val="single" w:color="auto"/>
        </w:rPr>
        <w:t xml:space="preserve">    </w:t>
      </w:r>
    </w:p>
    <w:p>
      <w:pPr>
        <w:spacing w:before="1" w:line="161" w:lineRule="auto"/>
        <w:ind w:left="413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41" type="#_x0000_t202" style="width:21.85pt;height:7.45pt;margin-top:4.54pt;margin-left:24.17pt;position:absolute;z-index:251683840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0"/>
          <w:szCs w:val="20"/>
        </w:rPr>
        <w:t>I</w:t>
      </w:r>
    </w:p>
    <w:p>
      <w:pPr>
        <w:spacing w:before="159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游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标卡尺示数为</w:t>
      </w:r>
    </w:p>
    <w:p>
      <w:pPr>
        <w:spacing w:before="107"/>
        <w:ind w:left="4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mm</w:t>
      </w:r>
      <w:r>
        <w:rPr>
          <w:rFonts w:ascii="Symbol" w:eastAsia="Symbol" w:hAnsi="Symbol" w:cs="Symbol"/>
          <w:spacing w:val="-6"/>
          <w:sz w:val="21"/>
          <w:szCs w:val="21"/>
        </w:rPr>
        <w:t>+</w:t>
      </w:r>
      <w:r>
        <w:rPr>
          <w:rFonts w:ascii="Symbol" w:eastAsia="Symbol" w:hAnsi="Symbol" w:cs="Symbol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1mm</w:t>
      </w:r>
      <w:r>
        <w:rPr>
          <w:position w:val="-4"/>
          <w:sz w:val="21"/>
          <w:szCs w:val="21"/>
        </w:rPr>
        <w:drawing>
          <wp:inline distT="0" distB="0" distL="0" distR="0">
            <wp:extent cx="80819" cy="164286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80819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6"/>
          <w:sz w:val="21"/>
          <w:szCs w:val="21"/>
        </w:rPr>
        <w:t>=</w:t>
      </w:r>
      <w:r>
        <w:rPr>
          <w:rFonts w:ascii="Symbol" w:eastAsia="Symbol" w:hAnsi="Symbol" w:cs="Symbol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50.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1mm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6"/>
          <w:sz w:val="21"/>
          <w:szCs w:val="21"/>
        </w:rPr>
        <w:t>=</w:t>
      </w:r>
      <w:r>
        <w:rPr>
          <w:rFonts w:ascii="Symbol" w:eastAsia="Symbol" w:hAnsi="Symbol" w:cs="Symbol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5.01cm</w:t>
      </w:r>
    </w:p>
    <w:p>
      <w:pPr>
        <w:spacing w:before="154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现将两个这样的电阻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串联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后，接在电动势为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6V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，内阻为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8Ω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的电源两端，设每个</w:t>
      </w:r>
    </w:p>
    <w:p>
      <w:pPr>
        <w:spacing w:before="158" w:line="220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电阻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6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两端的电压为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sz w:val="21"/>
          <w:szCs w:val="21"/>
        </w:rPr>
        <w:t>U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，根据闭合电路欧姆定律有</w:t>
      </w:r>
    </w:p>
    <w:p>
      <w:pPr>
        <w:spacing w:before="106" w:line="264" w:lineRule="exact"/>
        <w:ind w:left="4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1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2"/>
          <w:position w:val="1"/>
          <w:sz w:val="21"/>
          <w:szCs w:val="21"/>
        </w:rPr>
        <w:t>=</w:t>
      </w:r>
      <w:r>
        <w:rPr>
          <w:rFonts w:ascii="Symbol" w:eastAsia="Symbol" w:hAnsi="Symbol" w:cs="Symbol"/>
          <w:spacing w:val="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i/>
          <w:iCs/>
          <w:position w:val="1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2"/>
          <w:position w:val="1"/>
          <w:sz w:val="21"/>
          <w:szCs w:val="21"/>
        </w:rPr>
        <w:t>+</w:t>
      </w:r>
      <w:r>
        <w:rPr>
          <w:rFonts w:ascii="Symbol" w:eastAsia="Symbol" w:hAnsi="Symbol" w:cs="Symbol"/>
          <w:spacing w:val="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1"/>
          <w:szCs w:val="21"/>
        </w:rPr>
        <w:t>Ir</w:t>
      </w:r>
    </w:p>
    <w:p>
      <w:pPr>
        <w:spacing w:before="160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整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理得</w:t>
      </w:r>
    </w:p>
    <w:p>
      <w:pPr>
        <w:spacing w:before="183"/>
        <w:ind w:left="43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-5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0"/>
          <w:position w:val="-1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5"/>
          <w:position w:val="-1"/>
          <w:sz w:val="20"/>
          <w:szCs w:val="20"/>
        </w:rPr>
        <w:t>=</w:t>
      </w:r>
      <w:r>
        <w:rPr>
          <w:rFonts w:ascii="Symbol" w:eastAsia="Symbol" w:hAnsi="Symbol" w:cs="Symbol"/>
          <w:spacing w:val="-5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5"/>
          <w:position w:val="-1"/>
          <w:sz w:val="20"/>
          <w:szCs w:val="20"/>
        </w:rPr>
        <w:t xml:space="preserve"> </w:t>
      </w:r>
      <w:r>
        <w:rPr>
          <w:position w:val="-17"/>
          <w:sz w:val="20"/>
          <w:szCs w:val="20"/>
        </w:rPr>
        <w:drawing>
          <wp:inline distT="0" distB="0" distL="0" distR="0">
            <wp:extent cx="86236" cy="277917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86236" cy="277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5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5"/>
          <w:position w:val="-1"/>
          <w:sz w:val="20"/>
          <w:szCs w:val="20"/>
        </w:rPr>
        <w:t>+</w:t>
      </w:r>
      <w:r>
        <w:rPr>
          <w:rFonts w:ascii="Symbol" w:eastAsia="Symbol" w:hAnsi="Symbol" w:cs="Symbol"/>
          <w:spacing w:val="-5"/>
          <w:position w:val="-1"/>
          <w:sz w:val="20"/>
          <w:szCs w:val="20"/>
        </w:rPr>
        <w:t xml:space="preserve"> </w:t>
      </w:r>
      <w:r>
        <w:rPr>
          <w:position w:val="-17"/>
          <w:sz w:val="20"/>
          <w:szCs w:val="20"/>
        </w:rPr>
        <w:drawing>
          <wp:inline distT="0" distB="0" distL="0" distR="0">
            <wp:extent cx="113469" cy="276053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13469" cy="276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9" w:line="221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其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中</w:t>
      </w:r>
    </w:p>
    <w:p>
      <w:pPr>
        <w:spacing w:before="174" w:line="152" w:lineRule="exact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-2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2"/>
          <w:position w:val="-2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2"/>
          <w:position w:val="-2"/>
          <w:sz w:val="21"/>
          <w:szCs w:val="21"/>
        </w:rPr>
        <w:t>=</w:t>
      </w:r>
      <w:r>
        <w:rPr>
          <w:rFonts w:ascii="Symbol" w:eastAsia="Symbol" w:hAnsi="Symbol" w:cs="Symbol"/>
          <w:spacing w:val="2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-2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2"/>
          <w:position w:val="-2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1"/>
          <w:position w:val="-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-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1"/>
          <w:position w:val="-2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1"/>
          <w:position w:val="-2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2"/>
          <w:sz w:val="21"/>
          <w:szCs w:val="21"/>
        </w:rPr>
        <w:t>8Ω</w:t>
      </w:r>
    </w:p>
    <w:p>
      <w:pPr>
        <w:spacing w:line="110" w:lineRule="exact"/>
        <w:ind w:left="7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position w:val="1"/>
          <w:sz w:val="21"/>
          <w:szCs w:val="21"/>
        </w:rPr>
        <w:t>，</w:t>
      </w:r>
    </w:p>
    <w:p>
      <w:pPr>
        <w:spacing w:before="168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代入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得</w:t>
      </w:r>
    </w:p>
    <w:p>
      <w:pPr>
        <w:spacing w:before="183"/>
        <w:ind w:left="4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6"/>
          <w:position w:val="4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7"/>
          <w:position w:val="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6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-6"/>
          <w:position w:val="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4"/>
          <w:sz w:val="21"/>
          <w:szCs w:val="21"/>
        </w:rPr>
        <w:t>一</w:t>
      </w:r>
      <w:r>
        <w:rPr>
          <w:rFonts w:ascii="Microsoft YaHei" w:eastAsia="Microsoft YaHei" w:hAnsi="Microsoft YaHei" w:cs="Microsoft YaHei"/>
          <w:spacing w:val="-6"/>
          <w:position w:val="4"/>
          <w:sz w:val="21"/>
          <w:szCs w:val="21"/>
        </w:rPr>
        <w:t xml:space="preserve"> </w:t>
      </w:r>
      <w:r>
        <w:rPr>
          <w:position w:val="-16"/>
          <w:sz w:val="21"/>
          <w:szCs w:val="21"/>
        </w:rPr>
        <w:drawing>
          <wp:inline distT="0" distB="0" distL="0" distR="0">
            <wp:extent cx="191014" cy="309457"/>
            <wp:effectExtent l="0" t="0" r="0" b="0"/>
            <wp:docPr id="67" name="IM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 67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91014" cy="309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6"/>
          <w:position w:val="4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6"/>
          <w:position w:val="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6"/>
          <w:position w:val="4"/>
          <w:sz w:val="21"/>
          <w:szCs w:val="21"/>
        </w:rPr>
        <w:t>+</w:t>
      </w:r>
      <w:r>
        <w:rPr>
          <w:rFonts w:ascii="Symbol" w:eastAsia="Symbol" w:hAnsi="Symbol" w:cs="Symbol"/>
          <w:spacing w:val="-6"/>
          <w:position w:val="4"/>
          <w:sz w:val="21"/>
          <w:szCs w:val="21"/>
        </w:rPr>
        <w:t xml:space="preserve"> </w:t>
      </w:r>
      <w:r>
        <w:rPr>
          <w:position w:val="-12"/>
          <w:sz w:val="21"/>
          <w:szCs w:val="21"/>
        </w:rPr>
        <w:drawing>
          <wp:inline distT="0" distB="0" distL="0" distR="0">
            <wp:extent cx="86253" cy="279953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86253" cy="279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position w:val="4"/>
          <w:sz w:val="21"/>
          <w:szCs w:val="21"/>
        </w:rPr>
        <w:t>A</w:t>
      </w:r>
    </w:p>
    <w:p>
      <w:pPr>
        <w:spacing w:before="154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做出其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FF0000"/>
          <w:spacing w:val="-9"/>
          <w:sz w:val="21"/>
          <w:szCs w:val="21"/>
        </w:rPr>
        <w:t>-</w:t>
      </w:r>
      <w:r>
        <w:rPr>
          <w:rFonts w:ascii="Times New Roman" w:eastAsia="Times New Roman" w:hAnsi="Times New Roman" w:cs="Times New Roman"/>
          <w:color w:val="FF0000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9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color w:val="FF0000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图线</w:t>
      </w:r>
    </w:p>
    <w:p>
      <w:pPr>
        <w:spacing w:before="125" w:line="2745" w:lineRule="exact"/>
        <w:ind w:firstLine="11"/>
        <w:textAlignment w:val="center"/>
      </w:pPr>
      <w:r>
        <w:drawing>
          <wp:inline distT="0" distB="0" distL="0" distR="0">
            <wp:extent cx="2352675" cy="1743075"/>
            <wp:effectExtent l="0" t="0" r="0" b="0"/>
            <wp:docPr id="69" name="IM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 69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0" w:lineRule="auto"/>
        <w:ind w:left="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由两条线的交点可知，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流过电阻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的电流大小为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>0.36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A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。</w:t>
      </w:r>
    </w:p>
    <w:p>
      <w:pPr>
        <w:spacing w:before="158" w:line="365" w:lineRule="auto"/>
        <w:ind w:left="18" w:right="11" w:hanging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1"/>
          <w:szCs w:val="21"/>
        </w:rPr>
        <w:t>4</w:t>
      </w:r>
      <w:r>
        <w:rPr>
          <w:rFonts w:ascii="SimSun" w:eastAsia="SimSun" w:hAnsi="SimSun" w:cs="SimSun"/>
          <w:spacing w:val="-6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6"/>
          <w:sz w:val="21"/>
          <w:szCs w:val="21"/>
        </w:rPr>
        <w:t>某同学按图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所示电路进行实物连接，改变滑动变阻器阻值，测得多组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U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MS UI Gothic" w:eastAsia="MS UI Gothic" w:hAnsi="MS UI Gothic" w:cs="MS UI Gothic"/>
          <w:spacing w:val="-6"/>
          <w:sz w:val="21"/>
          <w:szCs w:val="21"/>
        </w:rPr>
        <w:t>Ⅰ</w:t>
      </w:r>
      <w:r>
        <w:rPr>
          <w:rFonts w:ascii="SimSun" w:eastAsia="SimSun" w:hAnsi="SimSun" w:cs="SimSun"/>
          <w:spacing w:val="-6"/>
          <w:sz w:val="21"/>
          <w:szCs w:val="21"/>
        </w:rPr>
        <w:t>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据，绘制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—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图像如图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所示，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在测量第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组数据到测量第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组数据时滑动变阻器滑片移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动了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=50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匝电阻丝</w:t>
      </w:r>
      <w:r>
        <w:rPr>
          <w:rFonts w:ascii="SimSun" w:eastAsia="SimSun" w:hAnsi="SimSun" w:cs="SimSun"/>
          <w:spacing w:val="-2"/>
          <w:sz w:val="21"/>
          <w:szCs w:val="21"/>
        </w:rPr>
        <w:t>的距离，已知电源的输出电压恒定，内阻不计。</w:t>
      </w:r>
    </w:p>
    <w:p>
      <w:pPr>
        <w:spacing w:line="271" w:lineRule="auto"/>
        <w:rPr>
          <w:rFonts w:ascii="Arial"/>
          <w:sz w:val="21"/>
        </w:rPr>
        <w:sectPr>
          <w:footerReference w:type="default" r:id="rId70"/>
          <w:pgSz w:w="11906" w:h="16839"/>
          <w:pgMar w:top="731" w:right="1785" w:bottom="400" w:left="1785" w:header="0" w:footer="0" w:gutter="0"/>
          <w:pgNumType w:start="15"/>
          <w:cols w:space="708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7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footerReference w:type="default" r:id="rId71"/>
          <w:type w:val="nextPage"/>
          <w:pgSz w:w="11906" w:h="16839"/>
          <w:pgMar w:top="731" w:right="1785" w:bottom="400" w:left="1785" w:header="0" w:footer="0" w:gutter="0"/>
          <w:pgNumType w:start="16"/>
          <w:cols w:space="708"/>
          <w:titlePg w:val="0"/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42" style="width:0.1pt;height:0.05pt;margin-top:784.4pt;margin-left:153.9pt;mso-position-horizontal-relative:page;mso-position-vertical-relative:page;position:absolute;z-index:251693056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3" type="#_x0000_t202" style="width:21.45pt;height:13.7pt;margin-top:709.98pt;margin-left:120.45pt;mso-position-horizontal-relative:page;mso-position-vertical-relative:page;position:absolute;z-index:251689984" o:allowincell="f" filled="f" stroked="f">
            <o:lock v:ext="edit" aspectratio="f"/>
            <v:textbox inset="0,0,0,0">
              <w:txbxContent>
                <w:p>
                  <w:pPr>
                    <w:spacing w:before="20" w:line="163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w w:val="84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8"/>
                      <w:w w:val="84"/>
                      <w:sz w:val="20"/>
                      <w:szCs w:val="20"/>
                    </w:rPr>
                    <w:t>一</w:t>
                  </w:r>
                  <w:r>
                    <w:rPr>
                      <w:rFonts w:ascii="Microsoft YaHei" w:eastAsia="Microsoft YaHei" w:hAnsi="Microsoft YaHei" w:cs="Microsoft YaHei"/>
                      <w:spacing w:val="-1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w w:val="84"/>
                      <w:sz w:val="20"/>
                      <w:szCs w:val="20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44" type="#_x0000_t202" style="width:91.55pt;height:17.45pt;margin-top:713.14pt;margin-left:90.54pt;mso-position-horizontal-relative:page;mso-position-vertical-relative:page;position:absolute;z-index:251687936" o:allowincell="f" filled="f" stroked="f">
            <o:lock v:ext="edit" aspectratio="f"/>
            <v:textbox inset="0,0,0,0">
              <w:txbxContent>
                <w:p>
                  <w:pPr>
                    <w:spacing w:before="19" w:line="216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-1"/>
                      <w:sz w:val="20"/>
                      <w:szCs w:val="20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-1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Symbol" w:eastAsia="Symbol" w:hAnsi="Symbol" w:cs="Symbol"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rFonts w:ascii="Microsoft YaHei" w:eastAsia="Microsoft YaHei" w:hAnsi="Microsoft YaHei" w:cs="Microsoft YaHei"/>
                      <w:sz w:val="20"/>
                      <w:szCs w:val="20"/>
                    </w:rPr>
                    <w:t>必</w:t>
                  </w:r>
                  <w:r>
                    <w:rPr>
                      <w:rFonts w:ascii="Microsoft YaHei" w:eastAsia="Microsoft YaHei" w:hAnsi="Microsoft YaHei" w:cs="Microsoft YaHei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4.9</w:t>
                  </w:r>
                  <w:r>
                    <w:rPr>
                      <w:position w:val="-4"/>
                      <w:sz w:val="20"/>
                      <w:szCs w:val="20"/>
                    </w:rPr>
                    <w:drawing>
                      <wp:inline distT="0" distB="0" distL="0" distR="0">
                        <wp:extent cx="99377" cy="163092"/>
                        <wp:effectExtent l="0" t="0" r="0" b="0"/>
                        <wp:docPr id="71" name="IM 7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1" name="IM 71"/>
                                <pic:cNvPicPr/>
                              </pic:nvPicPr>
                              <pic:blipFill>
                                <a:blip xmlns:r="http://schemas.openxmlformats.org/officeDocument/2006/relationships"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9377" cy="1630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45" type="#_x0000_t202" style="width:4.85pt;height:7.4pt;margin-top:722.28pt;margin-left:97.02pt;mso-position-horizontal-relative:page;mso-position-vertical-relative:page;position:absolute;z-index:251691008" o:allowincell="f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46" type="#_x0000_t202" style="width:34.5pt;height:13.75pt;margin-top:724.78pt;margin-left:114.34pt;mso-position-horizontal-relative:page;mso-position-vertical-relative:page;position:absolute;z-index:251688960" o:allowincell="f" filled="f" stroked="f">
            <o:lock v:ext="edit" aspectratio="f"/>
            <v:textbox inset="0,0,0,0">
              <w:txbxContent>
                <w:p>
                  <w:pPr>
                    <w:spacing w:before="19" w:line="164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  <w:sz w:val="20"/>
                      <w:szCs w:val="20"/>
                    </w:rPr>
                    <w:t>一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sz w:val="20"/>
                      <w:szCs w:val="20"/>
                    </w:rPr>
                    <w:t>0.41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450" w:lineRule="exact"/>
        <w:ind w:firstLine="11"/>
        <w:textAlignment w:val="center"/>
      </w:pPr>
      <w:r>
        <w:drawing>
          <wp:inline distT="0" distB="0" distL="0" distR="0">
            <wp:extent cx="4772025" cy="2190750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98" w:lineRule="auto"/>
        <w:ind w:left="21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在图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中，测量</w:t>
      </w:r>
      <w:r>
        <w:rPr>
          <w:rFonts w:ascii="SimSun" w:eastAsia="SimSun" w:hAnsi="SimSun" w:cs="SimSun"/>
          <w:spacing w:val="-1"/>
          <w:sz w:val="21"/>
          <w:szCs w:val="21"/>
        </w:rPr>
        <w:t>第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组数据到第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组数据，滑动变阻器滑片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该往</w:t>
      </w:r>
      <w:r>
        <w:rPr>
          <w:rFonts w:ascii="SimSun" w:eastAsia="SimSun" w:hAnsi="SimSun" w:cs="SimSun"/>
          <w:spacing w:val="-1"/>
          <w:sz w:val="21"/>
          <w:szCs w:val="21"/>
          <w:u w:val="single" w:color="auto"/>
        </w:rPr>
        <w:t xml:space="preserve">        </w:t>
      </w:r>
      <w:r>
        <w:rPr>
          <w:rFonts w:ascii="SimSun" w:eastAsia="SimSun" w:hAnsi="SimSun" w:cs="SimSun"/>
          <w:spacing w:val="-1"/>
          <w:sz w:val="21"/>
          <w:szCs w:val="21"/>
        </w:rPr>
        <w:t>(选填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SimSun" w:eastAsia="SimSun" w:hAnsi="SimSun" w:cs="SimSun"/>
          <w:spacing w:val="-2"/>
          <w:sz w:val="21"/>
          <w:szCs w:val="21"/>
        </w:rPr>
        <w:t>)端滑动，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由图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可得，定值电阻</w:t>
      </w:r>
      <w:r>
        <w:rPr>
          <w:rFonts w:ascii="Times New Roman" w:eastAsia="Times New Roman" w:hAnsi="Times New Roman" w:cs="Times New Roman"/>
          <w:i/>
          <w:iCs/>
          <w:spacing w:val="-1"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2"/>
          <w:position w:val="4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spacing w:val="-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约为</w:t>
      </w:r>
      <w:r>
        <w:rPr>
          <w:rFonts w:ascii="SimSun" w:eastAsia="SimSun" w:hAnsi="SimSun" w:cs="SimSun"/>
          <w:spacing w:val="-2"/>
          <w:sz w:val="21"/>
          <w:szCs w:val="21"/>
          <w:u w:val="single" w:color="auto"/>
        </w:rPr>
        <w:t xml:space="preserve">   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Ω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(保留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位有效数字)；</w:t>
      </w:r>
    </w:p>
    <w:p>
      <w:pPr>
        <w:spacing w:before="157" w:line="305" w:lineRule="auto"/>
        <w:ind w:left="32" w:right="46" w:hanging="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用游标卡尺测量瓷管的外径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如图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所示，其读数为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</w:t>
      </w:r>
      <w:r>
        <w:rPr>
          <w:rFonts w:ascii="Times New Roman" w:eastAsia="Times New Roman" w:hAnsi="Times New Roman" w:cs="Times New Roman"/>
          <w:sz w:val="21"/>
          <w:szCs w:val="21"/>
        </w:rPr>
        <w:t>mm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，测得滑动变阻器电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阻丝的直径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0.50m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</w:t>
      </w:r>
      <w:r>
        <w:rPr>
          <w:rFonts w:ascii="SimSun" w:eastAsia="SimSun" w:hAnsi="SimSun" w:cs="SimSun"/>
          <w:spacing w:val="-5"/>
          <w:sz w:val="21"/>
          <w:szCs w:val="21"/>
        </w:rPr>
        <w:t>，则电阻丝电阻率约为</w:t>
      </w:r>
      <w:r>
        <w:rPr>
          <w:rFonts w:ascii="SimSun" w:eastAsia="SimSun" w:hAnsi="SimSun" w:cs="SimSun"/>
          <w:spacing w:val="-5"/>
          <w:sz w:val="21"/>
          <w:szCs w:val="21"/>
          <w:u w:val="single" w:color="auto"/>
        </w:rPr>
        <w:t xml:space="preserve">     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Ω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·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(保留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位有效数字)。</w:t>
      </w:r>
    </w:p>
    <w:p>
      <w:pPr>
        <w:spacing w:before="91" w:line="2715" w:lineRule="exact"/>
        <w:ind w:firstLine="11"/>
        <w:textAlignment w:val="center"/>
      </w:pPr>
      <w:r>
        <w:drawing>
          <wp:inline distT="0" distB="0" distL="0" distR="0">
            <wp:extent cx="2219325" cy="1724025"/>
            <wp:effectExtent l="0" t="0" r="0" b="0"/>
            <wp:docPr id="73" name="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 73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7" w:line="223" w:lineRule="auto"/>
        <w:ind w:left="9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SimSun" w:eastAsia="SimSun" w:hAnsi="SimSun" w:cs="SimSun"/>
          <w:color w:val="FF0000"/>
          <w:spacing w:val="-4"/>
          <w:position w:val="-2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4"/>
          <w:position w:val="-2"/>
          <w:sz w:val="21"/>
          <w:szCs w:val="21"/>
        </w:rPr>
        <w:t xml:space="preserve">      </w:t>
      </w:r>
      <w:r>
        <w:rPr>
          <w:rFonts w:ascii="SimSun" w:eastAsia="SimSun" w:hAnsi="SimSun" w:cs="SimSun"/>
          <w:color w:val="FF0000"/>
          <w:spacing w:val="-2"/>
          <w:position w:val="-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color w:val="FF0000"/>
          <w:spacing w:val="-2"/>
          <w:position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2"/>
          <w:position w:val="-2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2"/>
          <w:position w:val="-2"/>
          <w:sz w:val="21"/>
          <w:szCs w:val="21"/>
        </w:rPr>
        <w:t>4.9/5.0</w:t>
      </w:r>
      <w:r>
        <w:rPr>
          <w:rFonts w:ascii="Times New Roman" w:eastAsia="Times New Roman" w:hAnsi="Times New Roman" w:cs="Times New Roman"/>
          <w:color w:val="FF0000"/>
          <w:spacing w:val="-2"/>
          <w:position w:val="-2"/>
          <w:sz w:val="21"/>
          <w:szCs w:val="21"/>
        </w:rPr>
        <w:t xml:space="preserve">      </w:t>
      </w:r>
      <w:r>
        <w:rPr>
          <w:position w:val="19"/>
          <w:sz w:val="21"/>
          <w:szCs w:val="21"/>
        </w:rPr>
        <w:drawing>
          <wp:inline distT="0" distB="0" distL="0" distR="0">
            <wp:extent cx="35560" cy="25594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"/>
          <w:position w:val="-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color w:val="FF0000"/>
          <w:spacing w:val="-2"/>
          <w:position w:val="-2"/>
          <w:sz w:val="21"/>
          <w:szCs w:val="21"/>
        </w:rPr>
        <w:t>17.2</w:t>
      </w:r>
      <w:r>
        <w:rPr>
          <w:rFonts w:ascii="Times New Roman" w:eastAsia="Times New Roman" w:hAnsi="Times New Roman" w:cs="Times New Roman"/>
          <w:color w:val="FF0000"/>
          <w:spacing w:val="-2"/>
          <w:position w:val="-2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>5.4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 xml:space="preserve"> </w:t>
      </w:r>
      <w:r>
        <w:rPr>
          <w:position w:val="-1"/>
          <w:sz w:val="20"/>
          <w:szCs w:val="20"/>
        </w:rPr>
        <w:drawing>
          <wp:inline distT="0" distB="0" distL="0" distR="0">
            <wp:extent cx="57802" cy="161897"/>
            <wp:effectExtent l="0" t="0" r="0" b="0"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>10</w:t>
      </w:r>
      <w:r>
        <w:rPr>
          <w:rFonts w:ascii="Microsoft YaHei" w:eastAsia="Microsoft YaHei" w:hAnsi="Microsoft YaHei" w:cs="Microsoft YaHei"/>
          <w:spacing w:val="-2"/>
          <w:position w:val="12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spacing w:val="-2"/>
          <w:position w:val="12"/>
          <w:sz w:val="12"/>
          <w:szCs w:val="12"/>
        </w:rPr>
        <w:t>7</w:t>
      </w:r>
      <w:r>
        <w:rPr>
          <w:rFonts w:ascii="Times New Roman" w:eastAsia="Times New Roman" w:hAnsi="Times New Roman" w:cs="Times New Roman"/>
          <w:spacing w:val="-2"/>
          <w:position w:val="12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2"/>
          <w:position w:val="2"/>
          <w:sz w:val="20"/>
          <w:szCs w:val="20"/>
        </w:rPr>
        <w:t>~</w:t>
      </w:r>
      <w:r>
        <w:rPr>
          <w:rFonts w:ascii="Symbol" w:eastAsia="Symbol" w:hAnsi="Symbol" w:cs="Symbol"/>
          <w:spacing w:val="-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>5.5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 xml:space="preserve"> </w:t>
      </w:r>
      <w:r>
        <w:rPr>
          <w:position w:val="-1"/>
          <w:sz w:val="20"/>
          <w:szCs w:val="20"/>
        </w:rPr>
        <w:drawing>
          <wp:inline distT="0" distB="0" distL="0" distR="0">
            <wp:extent cx="57802" cy="161897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>10</w:t>
      </w:r>
      <w:r>
        <w:rPr>
          <w:rFonts w:ascii="Microsoft YaHei" w:eastAsia="Microsoft YaHei" w:hAnsi="Microsoft YaHei" w:cs="Microsoft YaHei"/>
          <w:spacing w:val="-2"/>
          <w:position w:val="12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spacing w:val="-2"/>
          <w:position w:val="12"/>
          <w:sz w:val="12"/>
          <w:szCs w:val="12"/>
        </w:rPr>
        <w:t>7</w:t>
      </w:r>
    </w:p>
    <w:p>
      <w:pPr>
        <w:spacing w:before="157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0"/>
          <w:sz w:val="21"/>
          <w:szCs w:val="21"/>
        </w:rPr>
        <w:t>【解</w:t>
      </w:r>
      <w:r>
        <w:rPr>
          <w:rFonts w:ascii="SimSun" w:eastAsia="SimSun" w:hAnsi="SimSun" w:cs="SimSun"/>
          <w:color w:val="FF0000"/>
          <w:spacing w:val="8"/>
          <w:sz w:val="21"/>
          <w:szCs w:val="21"/>
        </w:rPr>
        <w:t>析</w:t>
      </w:r>
      <w:r>
        <w:rPr>
          <w:rFonts w:ascii="SimSun" w:eastAsia="SimSun" w:hAnsi="SimSun" w:cs="SimSun"/>
          <w:color w:val="FF0000"/>
          <w:spacing w:val="5"/>
          <w:sz w:val="21"/>
          <w:szCs w:val="21"/>
        </w:rPr>
        <w:t>】(</w:t>
      </w:r>
      <w:r>
        <w:rPr>
          <w:rFonts w:ascii="Times New Roman" w:eastAsia="Times New Roman" w:hAnsi="Times New Roman" w:cs="Times New Roman"/>
          <w:color w:val="FF0000"/>
          <w:spacing w:val="5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5"/>
          <w:sz w:val="21"/>
          <w:szCs w:val="21"/>
        </w:rPr>
        <w:t>)由闭合电路的欧姆定律</w:t>
      </w:r>
    </w:p>
    <w:p>
      <w:pPr>
        <w:spacing w:before="186"/>
        <w:ind w:left="42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position w:val="10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3"/>
          <w:position w:val="10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11"/>
          <w:position w:val="10"/>
          <w:sz w:val="20"/>
          <w:szCs w:val="20"/>
        </w:rPr>
        <w:t>=</w:t>
      </w:r>
      <w:r>
        <w:rPr>
          <w:rFonts w:ascii="Symbol" w:eastAsia="Symbol" w:hAnsi="Symbol" w:cs="Symbol"/>
          <w:spacing w:val="11"/>
          <w:position w:val="10"/>
          <w:sz w:val="20"/>
          <w:szCs w:val="20"/>
        </w:rPr>
        <w:t xml:space="preserve"> </w:t>
      </w:r>
      <w:r>
        <w:rPr>
          <w:position w:val="-11"/>
          <w:sz w:val="20"/>
          <w:szCs w:val="20"/>
        </w:rPr>
        <w:drawing>
          <wp:inline distT="0" distB="0" distL="0" distR="0">
            <wp:extent cx="363067" cy="311224"/>
            <wp:effectExtent l="0" t="0" r="0" b="0"/>
            <wp:docPr id="77" name="IM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 77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63067" cy="31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6" w:line="368" w:lineRule="auto"/>
        <w:ind w:left="20" w:right="9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可知，从第第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组数据到第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组数据，电流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8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增大，故电阻减小，滑动变阻器滑片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该往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端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滑动；</w:t>
      </w:r>
    </w:p>
    <w:p>
      <w:pPr>
        <w:spacing w:before="1" w:line="169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1"/>
          <w:sz w:val="21"/>
          <w:szCs w:val="21"/>
        </w:rPr>
        <w:t>根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据</w:t>
      </w:r>
      <w:r>
        <w:rPr>
          <w:rFonts w:ascii="Times New Roman" w:eastAsia="Times New Roman" w:hAnsi="Times New Roman" w:cs="Times New Roman"/>
          <w:i/>
          <w:iCs/>
          <w:spacing w:val="-9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position w:val="4"/>
          <w:sz w:val="22"/>
          <w:szCs w:val="22"/>
        </w:rPr>
        <w:t>一</w:t>
      </w:r>
      <w:r>
        <w:rPr>
          <w:rFonts w:ascii="Microsoft YaHei" w:eastAsia="Microsoft YaHei" w:hAnsi="Microsoft YaHei" w:cs="Microsoft YaHei"/>
          <w:spacing w:val="-9"/>
          <w:position w:val="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position w:val="4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9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图可得</w:t>
      </w:r>
    </w:p>
    <w:p>
      <w:pPr>
        <w:spacing w:before="213" w:line="157" w:lineRule="auto"/>
        <w:ind w:left="50"/>
        <w:rPr>
          <w:rFonts w:ascii="Times New Roman" w:eastAsia="Times New Roman" w:hAnsi="Times New Roman" w:cs="Times New Roman"/>
          <w:sz w:val="26"/>
          <w:szCs w:val="26"/>
        </w:rPr>
      </w:pPr>
      <w:r>
        <w:pict>
          <v:shape id="_x0000_s1047" type="#_x0000_t202" style="width:5.5pt;height:8.75pt;margin-top:16.55pt;margin-left:46.53pt;position:absolute;z-index:-251629568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4"/>
          <w:sz w:val="26"/>
          <w:szCs w:val="26"/>
        </w:rPr>
        <w:t>U</w:t>
      </w:r>
      <w:r>
        <w:rPr>
          <w:rFonts w:ascii="Symbol" w:eastAsia="Symbol" w:hAnsi="Symbol" w:cs="Symbol"/>
          <w:spacing w:val="-4"/>
          <w:sz w:val="26"/>
          <w:szCs w:val="26"/>
        </w:rPr>
        <w:t>=</w:t>
      </w:r>
      <w:r>
        <w:rPr>
          <w:rFonts w:ascii="Times New Roman" w:eastAsia="Times New Roman" w:hAnsi="Times New Roman" w:cs="Times New Roman"/>
          <w:i/>
          <w:iCs/>
          <w:spacing w:val="-4"/>
          <w:sz w:val="26"/>
          <w:szCs w:val="26"/>
        </w:rPr>
        <w:t>E</w:t>
      </w:r>
      <w:r>
        <w:rPr>
          <w:rFonts w:ascii="Microsoft YaHei" w:eastAsia="Microsoft YaHei" w:hAnsi="Microsoft YaHei" w:cs="Microsoft YaHei"/>
          <w:spacing w:val="-4"/>
          <w:sz w:val="26"/>
          <w:szCs w:val="26"/>
        </w:rPr>
        <w:t>一</w:t>
      </w:r>
      <w:r>
        <w:rPr>
          <w:rFonts w:ascii="Times New Roman" w:eastAsia="Times New Roman" w:hAnsi="Times New Roman" w:cs="Times New Roman"/>
          <w:i/>
          <w:iCs/>
          <w:spacing w:val="-4"/>
          <w:sz w:val="26"/>
          <w:szCs w:val="26"/>
        </w:rPr>
        <w:t>IR</w:t>
      </w:r>
    </w:p>
    <w:p>
      <w:pPr>
        <w:spacing w:before="166" w:line="220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图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像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的纵截距为</w:t>
      </w:r>
    </w:p>
    <w:p>
      <w:pPr>
        <w:spacing w:before="177" w:line="181" w:lineRule="auto"/>
        <w:ind w:left="4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2"/>
          <w:sz w:val="21"/>
          <w:szCs w:val="21"/>
        </w:rPr>
        <w:t>=</w:t>
      </w:r>
      <w:r>
        <w:rPr>
          <w:rFonts w:ascii="Symbol" w:eastAsia="Symbol" w:hAnsi="Symbol" w:cs="Symbol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2.00</w:t>
      </w:r>
      <w:r>
        <w:rPr>
          <w:rFonts w:ascii="Times New Roman" w:eastAsia="Times New Roman" w:hAnsi="Times New Roman" w:cs="Times New Roman"/>
          <w:sz w:val="21"/>
          <w:szCs w:val="21"/>
        </w:rPr>
        <w:t>V</w:t>
      </w:r>
    </w:p>
    <w:p>
      <w:pPr>
        <w:spacing w:before="159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斜率的绝对值为</w:t>
      </w:r>
    </w:p>
    <w:tbl>
      <w:tblPr>
        <w:tblStyle w:val="TableNormal2"/>
        <w:tblW w:w="712" w:type="dxa"/>
        <w:tblInd w:w="4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2"/>
      </w:tblGrid>
      <w:tr>
        <w:tblPrEx>
          <w:tblW w:w="712" w:type="dxa"/>
          <w:tblInd w:w="47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6"/>
        </w:trPr>
        <w:tc>
          <w:tcPr>
            <w:tcW w:w="712" w:type="dxa"/>
            <w:tcBorders>
              <w:top w:val="nil"/>
              <w:bottom w:val="single" w:sz="2" w:space="0" w:color="000000"/>
            </w:tcBorders>
            <w:vAlign w:val="top"/>
          </w:tcPr>
          <w:p>
            <w:pPr>
              <w:spacing w:line="236" w:lineRule="exact"/>
              <w:rPr>
                <w:rFonts w:ascii="Arial"/>
                <w:sz w:val="20"/>
              </w:rPr>
            </w:pPr>
          </w:p>
        </w:tc>
      </w:tr>
      <w:tr>
        <w:tblPrEx>
          <w:tblW w:w="712" w:type="dxa"/>
          <w:tblInd w:w="474" w:type="dxa"/>
          <w:tblLayout w:type="fixed"/>
        </w:tblPrEx>
        <w:trPr>
          <w:trHeight w:val="283"/>
        </w:trPr>
        <w:tc>
          <w:tcPr>
            <w:tcW w:w="712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77"/>
          <w:pgSz w:w="11906" w:h="16839"/>
          <w:pgMar w:top="731" w:right="1750" w:bottom="400" w:left="1785" w:header="0" w:footer="0" w:gutter="0"/>
          <w:pgNumType w:start="17"/>
          <w:cols w:space="708"/>
        </w:sectPr>
      </w:pPr>
    </w:p>
    <w:p>
      <w:pPr>
        <w:spacing w:before="188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7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7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17"/>
          <w:sz w:val="21"/>
          <w:szCs w:val="21"/>
        </w:rPr>
        <w:t>)游标卡尺的读数</w:t>
      </w:r>
      <w:r>
        <w:rPr>
          <w:rFonts w:ascii="SimSun" w:eastAsia="SimSun" w:hAnsi="SimSun" w:cs="SimSun"/>
          <w:color w:val="FF0000"/>
          <w:spacing w:val="15"/>
          <w:sz w:val="21"/>
          <w:szCs w:val="21"/>
        </w:rPr>
        <w:t>为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7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footerReference w:type="default" r:id="rId78"/>
          <w:type w:val="nextPage"/>
          <w:pgSz w:w="11906" w:h="16839"/>
          <w:pgMar w:top="731" w:right="1750" w:bottom="400" w:left="1785" w:header="0" w:footer="0" w:gutter="0"/>
          <w:pgNumType w:start="18"/>
          <w:cols w:space="708"/>
          <w:titlePg w:val="0"/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48" style="width:0.1pt;height:0.05pt;margin-top:784.4pt;margin-left:153.9pt;mso-position-horizontal-relative:page;mso-position-vertical-relative:page;position:absolute;z-index:251695104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64"/>
        <w:ind w:left="4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6"/>
          <w:sz w:val="21"/>
          <w:szCs w:val="21"/>
        </w:rPr>
        <w:t>=</w:t>
      </w:r>
      <w:r>
        <w:rPr>
          <w:rFonts w:ascii="Symbol" w:eastAsia="Symbol" w:hAnsi="Symbol" w:cs="Symbol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7mm</w:t>
      </w:r>
      <w:r>
        <w:rPr>
          <w:rFonts w:ascii="Symbol" w:eastAsia="Symbol" w:hAnsi="Symbol" w:cs="Symbol"/>
          <w:spacing w:val="-3"/>
          <w:sz w:val="21"/>
          <w:szCs w:val="21"/>
        </w:rPr>
        <w:t>+</w:t>
      </w:r>
      <w:r>
        <w:rPr>
          <w:rFonts w:ascii="Symbol" w:eastAsia="Symbol" w:hAnsi="Symbol" w:cs="Symbol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1mm</w:t>
      </w:r>
      <w:r>
        <w:rPr>
          <w:position w:val="-4"/>
          <w:sz w:val="21"/>
          <w:szCs w:val="21"/>
        </w:rPr>
        <w:drawing>
          <wp:inline distT="0" distB="0" distL="0" distR="0">
            <wp:extent cx="80819" cy="166676"/>
            <wp:effectExtent l="0" t="0" r="0" b="0"/>
            <wp:docPr id="79" name="IM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 79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80819" cy="166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3"/>
          <w:sz w:val="21"/>
          <w:szCs w:val="21"/>
        </w:rPr>
        <w:t>=</w:t>
      </w:r>
      <w:r>
        <w:rPr>
          <w:rFonts w:ascii="Symbol" w:eastAsia="Symbol" w:hAnsi="Symbol" w:cs="Symbol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17.2mm</w:t>
      </w:r>
    </w:p>
    <w:p>
      <w:pPr>
        <w:spacing w:before="153" w:line="222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50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匝电阻丝对应</w:t>
      </w:r>
      <w:r>
        <w:rPr>
          <w:rFonts w:ascii="SimSun" w:eastAsia="SimSun" w:hAnsi="SimSun" w:cs="SimSun"/>
          <w:color w:val="FF0000"/>
          <w:sz w:val="21"/>
          <w:szCs w:val="21"/>
        </w:rPr>
        <w:t>的电阻为</w:t>
      </w:r>
    </w:p>
    <w:p>
      <w:pPr>
        <w:spacing w:before="183"/>
        <w:ind w:left="45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-5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10"/>
          <w:sz w:val="20"/>
          <w:szCs w:val="20"/>
        </w:rPr>
        <w:t>=</w:t>
      </w:r>
      <w:r>
        <w:rPr>
          <w:rFonts w:ascii="Symbol" w:eastAsia="Symbol" w:hAnsi="Symbol" w:cs="Symbol"/>
          <w:spacing w:val="-6"/>
          <w:sz w:val="20"/>
          <w:szCs w:val="20"/>
        </w:rPr>
        <w:t xml:space="preserve"> </w:t>
      </w:r>
      <w:r>
        <w:rPr>
          <w:position w:val="-20"/>
          <w:sz w:val="20"/>
          <w:szCs w:val="20"/>
        </w:rPr>
        <w:drawing>
          <wp:inline distT="0" distB="0" distL="0" distR="0">
            <wp:extent cx="167900" cy="310724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67900" cy="31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 </w:t>
      </w:r>
      <w:r>
        <w:rPr>
          <w:position w:val="-20"/>
          <w:sz w:val="20"/>
          <w:szCs w:val="20"/>
        </w:rPr>
        <w:drawing>
          <wp:inline distT="0" distB="0" distL="0" distR="0">
            <wp:extent cx="167900" cy="310724"/>
            <wp:effectExtent l="0" t="0" r="0" b="0"/>
            <wp:docPr id="81" name="IM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 81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67900" cy="31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5"/>
          <w:sz w:val="20"/>
          <w:szCs w:val="20"/>
        </w:rPr>
        <w:t>=</w:t>
      </w:r>
      <w:r>
        <w:rPr>
          <w:rFonts w:ascii="Symbol" w:eastAsia="Symbol" w:hAnsi="Symbol" w:cs="Symbol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7.625</w:t>
      </w:r>
      <w:r>
        <w:rPr>
          <w:position w:val="-3"/>
          <w:sz w:val="20"/>
          <w:szCs w:val="20"/>
        </w:rPr>
        <w:drawing>
          <wp:inline distT="0" distB="0" distL="0" distR="0">
            <wp:extent cx="96095" cy="163092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96095" cy="1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7" w:line="220" w:lineRule="auto"/>
        <w:ind w:left="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由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电阻定律</w:t>
      </w:r>
    </w:p>
    <w:p>
      <w:pPr>
        <w:spacing w:before="110"/>
        <w:ind w:left="44"/>
        <w:rPr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position w:val="-4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13"/>
          <w:position w:val="-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13"/>
          <w:position w:val="-4"/>
          <w:sz w:val="21"/>
          <w:szCs w:val="21"/>
        </w:rPr>
        <w:t>=</w:t>
      </w:r>
      <w:r>
        <w:rPr>
          <w:rFonts w:ascii="Symbol" w:eastAsia="Symbol" w:hAnsi="Symbol" w:cs="Symbol"/>
          <w:spacing w:val="13"/>
          <w:position w:val="-4"/>
          <w:sz w:val="21"/>
          <w:szCs w:val="21"/>
        </w:rPr>
        <w:t xml:space="preserve"> </w:t>
      </w:r>
      <w:r>
        <w:rPr>
          <w:rFonts w:ascii="Symbol" w:eastAsia="Symbol" w:hAnsi="Symbol" w:cs="Symbol"/>
          <w:position w:val="-4"/>
          <w:sz w:val="22"/>
          <w:szCs w:val="22"/>
        </w:rPr>
        <w:t>p</w:t>
      </w:r>
      <w:r>
        <w:rPr>
          <w:position w:val="-21"/>
          <w:sz w:val="22"/>
          <w:szCs w:val="22"/>
        </w:rPr>
        <w:drawing>
          <wp:inline distT="0" distB="0" distL="0" distR="0">
            <wp:extent cx="107510" cy="328367"/>
            <wp:effectExtent l="0" t="0" r="0" b="0"/>
            <wp:docPr id="83" name="IM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 83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07510" cy="328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6" w:line="220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电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阻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丝电阻率约为</w:t>
      </w:r>
    </w:p>
    <w:p>
      <w:pPr>
        <w:spacing w:before="120" w:line="235" w:lineRule="auto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ymbol" w:eastAsia="Symbol" w:hAnsi="Symbol" w:cs="Symbol"/>
          <w:spacing w:val="-9"/>
          <w:position w:val="-4"/>
          <w:sz w:val="22"/>
          <w:szCs w:val="22"/>
        </w:rPr>
        <w:t>p</w:t>
      </w:r>
      <w:r>
        <w:rPr>
          <w:rFonts w:ascii="Symbol" w:eastAsia="Symbol" w:hAnsi="Symbol" w:cs="Symbol"/>
          <w:spacing w:val="-18"/>
          <w:position w:val="-4"/>
          <w:sz w:val="22"/>
          <w:szCs w:val="22"/>
        </w:rPr>
        <w:t xml:space="preserve"> </w:t>
      </w:r>
      <w:r>
        <w:rPr>
          <w:rFonts w:ascii="Symbol" w:eastAsia="Symbol" w:hAnsi="Symbol" w:cs="Symbol"/>
          <w:spacing w:val="-18"/>
          <w:position w:val="-4"/>
          <w:sz w:val="21"/>
          <w:szCs w:val="21"/>
        </w:rPr>
        <w:t>=</w:t>
      </w:r>
      <w:r>
        <w:rPr>
          <w:rFonts w:ascii="Symbol" w:eastAsia="Symbol" w:hAnsi="Symbol" w:cs="Symbol"/>
          <w:spacing w:val="-15"/>
          <w:position w:val="-4"/>
          <w:sz w:val="21"/>
          <w:szCs w:val="21"/>
        </w:rPr>
        <w:t xml:space="preserve"> </w:t>
      </w:r>
      <w:r>
        <w:rPr>
          <w:position w:val="-27"/>
          <w:sz w:val="21"/>
          <w:szCs w:val="21"/>
        </w:rPr>
        <w:drawing>
          <wp:inline distT="0" distB="0" distL="0" distR="0">
            <wp:extent cx="176849" cy="321260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76849" cy="32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9"/>
          <w:position w:val="-4"/>
          <w:sz w:val="21"/>
          <w:szCs w:val="21"/>
        </w:rPr>
        <w:t xml:space="preserve"> </w:t>
      </w:r>
      <w:r>
        <w:rPr>
          <w:position w:val="-21"/>
          <w:sz w:val="21"/>
          <w:szCs w:val="21"/>
        </w:rPr>
        <w:drawing>
          <wp:inline distT="0" distB="0" distL="0" distR="0">
            <wp:extent cx="441481" cy="394465"/>
            <wp:effectExtent l="0" t="0" r="0" b="0"/>
            <wp:docPr id="85" name="IM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 85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41481" cy="39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0"/>
          <w:sz w:val="21"/>
          <w:szCs w:val="21"/>
        </w:rPr>
        <w:drawing>
          <wp:inline distT="0" distB="0" distL="0" distR="0">
            <wp:extent cx="109520" cy="477366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09520" cy="477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9"/>
          <w:position w:val="19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-9"/>
          <w:position w:val="29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9"/>
          <w:position w:val="29"/>
          <w:sz w:val="12"/>
          <w:szCs w:val="12"/>
        </w:rPr>
        <w:t xml:space="preserve">   </w:t>
      </w:r>
      <w:r>
        <w:rPr>
          <w:rFonts w:ascii="Symbol" w:eastAsia="Symbol" w:hAnsi="Symbol" w:cs="Symbol"/>
          <w:spacing w:val="-9"/>
          <w:position w:val="-4"/>
          <w:sz w:val="21"/>
          <w:szCs w:val="21"/>
        </w:rPr>
        <w:t>=</w:t>
      </w:r>
      <w:r>
        <w:rPr>
          <w:rFonts w:ascii="Symbol" w:eastAsia="Symbol" w:hAnsi="Symbol" w:cs="Symbol"/>
          <w:spacing w:val="-9"/>
          <w:position w:val="-4"/>
          <w:sz w:val="21"/>
          <w:szCs w:val="21"/>
        </w:rPr>
        <w:t xml:space="preserve"> </w:t>
      </w:r>
      <w:r>
        <w:rPr>
          <w:position w:val="-21"/>
          <w:sz w:val="21"/>
          <w:szCs w:val="21"/>
        </w:rPr>
        <w:drawing>
          <wp:inline distT="0" distB="0" distL="0" distR="0">
            <wp:extent cx="245048" cy="327965"/>
            <wp:effectExtent l="0" t="0" r="0" b="0"/>
            <wp:docPr id="87" name="IM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 87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45048" cy="32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9"/>
          <w:position w:val="-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9"/>
          <w:position w:val="-4"/>
          <w:sz w:val="21"/>
          <w:szCs w:val="21"/>
        </w:rPr>
        <w:t>=</w:t>
      </w:r>
      <w:r>
        <w:rPr>
          <w:rFonts w:ascii="Symbol" w:eastAsia="Symbol" w:hAnsi="Symbol" w:cs="Symbol"/>
          <w:spacing w:val="-9"/>
          <w:position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8"/>
          <w:sz w:val="21"/>
          <w:szCs w:val="21"/>
        </w:rPr>
        <w:t>7</w:t>
      </w:r>
      <w:r>
        <w:ruby>
          <w:rubyPr>
            <w:rubyAlign w:val="left"/>
            <w:hps w:val="21"/>
            <w:hpsRaise w:val="8"/>
            <w:hpsBaseText w:val="21"/>
          </w:rubyPr>
          <w:rt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rt>
          <w:rubyBase>
            <w:r>
              <w:rPr>
                <w:rFonts w:ascii="Times New Roman" w:eastAsia="Times New Roman" w:hAnsi="Times New Roman" w:cs="Times New Roman"/>
                <w:spacing w:val="-8"/>
                <w:w w:val="77"/>
                <w:position w:val="-20"/>
                <w:sz w:val="21"/>
                <w:szCs w:val="21"/>
              </w:rPr>
              <w:t>4</w:t>
            </w:r>
          </w:rubyBase>
        </w:ruby>
      </w:r>
      <w:r>
        <w:rPr>
          <w:position w:val="-25"/>
          <w:sz w:val="21"/>
          <w:szCs w:val="21"/>
        </w:rPr>
        <w:drawing>
          <wp:inline distT="0" distB="0" distL="0" distR="0">
            <wp:extent cx="122845" cy="309371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22845" cy="309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8"/>
            <w:hpsBaseText w:val="21"/>
          </w:rubyPr>
          <w:rt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rt>
          <w:rubyBase>
            <w:r>
              <w:rPr>
                <w:rFonts w:ascii="Times New Roman" w:eastAsia="Times New Roman" w:hAnsi="Times New Roman" w:cs="Times New Roman"/>
                <w:spacing w:val="-8"/>
                <w:w w:val="77"/>
                <w:position w:val="-20"/>
                <w:sz w:val="21"/>
                <w:szCs w:val="21"/>
              </w:rPr>
              <w:t>5</w:t>
            </w:r>
          </w:rubyBase>
        </w:ruby>
      </w:r>
      <w:r>
        <w:rPr>
          <w:rFonts w:ascii="Times New Roman" w:eastAsia="Times New Roman" w:hAnsi="Times New Roman" w:cs="Times New Roman"/>
          <w:spacing w:val="-9"/>
          <w:position w:val="-20"/>
          <w:sz w:val="21"/>
          <w:szCs w:val="21"/>
        </w:rPr>
        <w:t>0</w:t>
      </w:r>
      <w:r>
        <w:rPr>
          <w:position w:val="4"/>
          <w:sz w:val="21"/>
          <w:szCs w:val="21"/>
        </w:rPr>
        <w:drawing>
          <wp:inline distT="0" distB="0" distL="0" distR="0">
            <wp:extent cx="55325" cy="164286"/>
            <wp:effectExtent l="0" t="0" r="0" b="0"/>
            <wp:docPr id="89" name="IM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 89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5325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5"/>
          <w:sz w:val="21"/>
          <w:szCs w:val="21"/>
        </w:rPr>
        <w:drawing>
          <wp:inline distT="0" distB="0" distL="0" distR="0">
            <wp:extent cx="55325" cy="164286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5325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9"/>
          <w:position w:val="8"/>
          <w:sz w:val="21"/>
          <w:szCs w:val="21"/>
        </w:rPr>
        <w:t>(</w:t>
      </w:r>
      <w:r>
        <w:ruby>
          <w:rubyPr>
            <w:rubyAlign w:val="left"/>
            <w:hps w:val="21"/>
            <w:hpsRaise w:val="8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0</w:t>
            </w:r>
          </w:rt>
          <w:rubyBase>
            <w:r>
              <w:rPr>
                <w:rFonts w:ascii="Times New Roman" w:eastAsia="Times New Roman" w:hAnsi="Times New Roman" w:cs="Times New Roman"/>
                <w:spacing w:val="-14"/>
                <w:position w:val="-20"/>
                <w:sz w:val="21"/>
                <w:szCs w:val="21"/>
              </w:rPr>
              <w:t>1</w:t>
            </w:r>
          </w:rubyBase>
        </w:ruby>
      </w:r>
      <w:r>
        <w:ruby>
          <w:rubyPr>
            <w:rubyAlign w:val="left"/>
            <w:hps w:val="21"/>
            <w:hpsRaise w:val="8"/>
            <w:hpsBaseText w:val="21"/>
          </w:rubyPr>
          <w:rt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</w:rt>
          <w:rubyBase>
            <w:r>
              <w:rPr>
                <w:rFonts w:ascii="Times New Roman" w:eastAsia="Times New Roman" w:hAnsi="Times New Roman" w:cs="Times New Roman"/>
                <w:spacing w:val="-16"/>
                <w:position w:val="-20"/>
                <w:sz w:val="21"/>
                <w:szCs w:val="21"/>
              </w:rPr>
              <w:t>7</w:t>
            </w:r>
          </w:rubyBase>
        </w:ruby>
      </w:r>
      <w:r>
        <w:rPr>
          <w:rFonts w:ascii="Times New Roman" w:eastAsia="Times New Roman" w:hAnsi="Times New Roman" w:cs="Times New Roman"/>
          <w:spacing w:val="-9"/>
          <w:position w:val="8"/>
          <w:sz w:val="21"/>
          <w:szCs w:val="21"/>
        </w:rPr>
        <w:t>5</w:t>
      </w:r>
      <w:r>
        <w:rPr>
          <w:position w:val="-20"/>
          <w:sz w:val="21"/>
          <w:szCs w:val="21"/>
        </w:rPr>
        <w:drawing>
          <wp:inline distT="0" distB="0" distL="0" distR="0">
            <wp:extent cx="80022" cy="324163"/>
            <wp:effectExtent l="0" t="0" r="0" b="0"/>
            <wp:docPr id="91" name="IM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 91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80022" cy="324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5"/>
          <w:sz w:val="21"/>
          <w:szCs w:val="21"/>
        </w:rPr>
        <w:drawing>
          <wp:inline distT="0" distB="0" distL="0" distR="0">
            <wp:extent cx="74230" cy="309371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74230" cy="309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1"/>
            <w:hpsRaise w:val="8"/>
            <w:hpsBaseText w:val="21"/>
          </w:rubyPr>
          <w:rt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</w:rt>
          <w:rubyBase>
            <w:r>
              <w:rPr>
                <w:rFonts w:ascii="Times New Roman" w:eastAsia="Times New Roman" w:hAnsi="Times New Roman" w:cs="Times New Roman"/>
                <w:spacing w:val="-13"/>
                <w:position w:val="-20"/>
                <w:sz w:val="21"/>
                <w:szCs w:val="21"/>
              </w:rPr>
              <w:t>1</w:t>
            </w:r>
          </w:rubyBase>
        </w:ruby>
      </w:r>
      <w:r>
        <w:ruby>
          <w:rubyPr>
            <w:rubyAlign w:val="left"/>
            <w:hps w:val="12"/>
            <w:hpsRaise w:val="18"/>
            <w:hpsBaseText w:val="21"/>
          </w:rubyPr>
          <w:rt>
            <w:r>
              <w:rPr>
                <w:rFonts w:ascii="Microsoft YaHei" w:eastAsia="Microsoft YaHei" w:hAnsi="Microsoft YaHei" w:cs="Microsoft YaHei"/>
                <w:spacing w:val="-8"/>
                <w:w w:val="66"/>
                <w:sz w:val="12"/>
                <w:szCs w:val="12"/>
              </w:rPr>
              <w:t>一</w:t>
            </w:r>
          </w:rt>
          <w:rubyBase>
            <w:r>
              <w:rPr>
                <w:rFonts w:ascii="Times New Roman" w:eastAsia="Times New Roman" w:hAnsi="Times New Roman" w:cs="Times New Roman"/>
                <w:spacing w:val="-13"/>
                <w:position w:val="-20"/>
                <w:sz w:val="21"/>
                <w:szCs w:val="21"/>
              </w:rPr>
              <w:t>0</w:t>
            </w:r>
          </w:rubyBase>
        </w:ruby>
      </w:r>
      <w:r>
        <w:rPr>
          <w:rFonts w:ascii="Times New Roman" w:eastAsia="Times New Roman" w:hAnsi="Times New Roman" w:cs="Times New Roman"/>
          <w:spacing w:val="-9"/>
          <w:position w:val="18"/>
          <w:sz w:val="12"/>
          <w:szCs w:val="12"/>
        </w:rPr>
        <w:t>3</w:t>
      </w:r>
      <w:r>
        <w:rPr>
          <w:rFonts w:ascii="Microsoft YaHei" w:eastAsia="Microsoft YaHei" w:hAnsi="Microsoft YaHei" w:cs="Microsoft YaHei"/>
          <w:spacing w:val="-9"/>
          <w:position w:val="-11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spacing w:val="-9"/>
          <w:position w:val="8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-9"/>
          <w:position w:val="-11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9"/>
          <w:position w:val="18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9"/>
          <w:position w:val="18"/>
          <w:sz w:val="12"/>
          <w:szCs w:val="12"/>
        </w:rPr>
        <w:t xml:space="preserve">   </w:t>
      </w:r>
      <w:r>
        <w:rPr>
          <w:rFonts w:ascii="Symbol" w:eastAsia="Symbol" w:hAnsi="Symbol" w:cs="Symbol"/>
          <w:spacing w:val="-9"/>
          <w:position w:val="-4"/>
          <w:sz w:val="21"/>
          <w:szCs w:val="21"/>
        </w:rPr>
        <w:t>=</w:t>
      </w:r>
      <w:r>
        <w:rPr>
          <w:rFonts w:ascii="Symbol" w:eastAsia="Symbol" w:hAnsi="Symbol" w:cs="Symbol"/>
          <w:spacing w:val="-9"/>
          <w:position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-4"/>
          <w:sz w:val="21"/>
          <w:szCs w:val="21"/>
        </w:rPr>
        <w:t>5.5</w:t>
      </w:r>
      <w:r>
        <w:rPr>
          <w:rFonts w:ascii="Times New Roman" w:eastAsia="Times New Roman" w:hAnsi="Times New Roman" w:cs="Times New Roman"/>
          <w:spacing w:val="-9"/>
          <w:position w:val="-4"/>
          <w:sz w:val="21"/>
          <w:szCs w:val="21"/>
        </w:rPr>
        <w:t xml:space="preserve"> </w:t>
      </w:r>
      <w:r>
        <w:rPr>
          <w:position w:val="-9"/>
          <w:sz w:val="21"/>
          <w:szCs w:val="21"/>
        </w:rPr>
        <w:drawing>
          <wp:inline distT="0" distB="0" distL="0" distR="0">
            <wp:extent cx="55325" cy="164286"/>
            <wp:effectExtent l="0" t="0" r="0" b="0"/>
            <wp:docPr id="93" name="IM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 93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5325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9"/>
          <w:position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-4"/>
          <w:sz w:val="21"/>
          <w:szCs w:val="21"/>
        </w:rPr>
        <w:t>10</w:t>
      </w:r>
      <w:r>
        <w:rPr>
          <w:rFonts w:ascii="Microsoft YaHei" w:eastAsia="Microsoft YaHei" w:hAnsi="Microsoft YaHei" w:cs="Microsoft YaHei"/>
          <w:spacing w:val="-9"/>
          <w:position w:val="5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spacing w:val="-9"/>
          <w:position w:val="5"/>
          <w:sz w:val="12"/>
          <w:szCs w:val="12"/>
        </w:rPr>
        <w:t>7</w:t>
      </w:r>
      <w:r>
        <w:rPr>
          <w:rFonts w:ascii="Times New Roman" w:eastAsia="Times New Roman" w:hAnsi="Times New Roman" w:cs="Times New Roman"/>
          <w:spacing w:val="-9"/>
          <w:position w:val="5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-4"/>
          <w:sz w:val="21"/>
          <w:szCs w:val="21"/>
        </w:rPr>
        <w:t>Ω</w:t>
      </w:r>
      <w:r>
        <w:rPr>
          <w:rFonts w:ascii="Times New Roman" w:eastAsia="Times New Roman" w:hAnsi="Times New Roman" w:cs="Times New Roman"/>
          <w:spacing w:val="-9"/>
          <w:position w:val="-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9"/>
          <w:position w:val="-4"/>
          <w:sz w:val="21"/>
          <w:szCs w:val="21"/>
        </w:rPr>
        <w:t>.</w:t>
      </w:r>
      <w:r>
        <w:rPr>
          <w:rFonts w:ascii="Symbol" w:eastAsia="Symbol" w:hAnsi="Symbol" w:cs="Symbol"/>
          <w:spacing w:val="-9"/>
          <w:position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-4"/>
          <w:sz w:val="21"/>
          <w:szCs w:val="21"/>
        </w:rPr>
        <w:t>m</w:t>
      </w:r>
    </w:p>
    <w:p>
      <w:pPr>
        <w:spacing w:before="101" w:line="869" w:lineRule="exact"/>
        <w:ind w:firstLine="11"/>
        <w:textAlignment w:val="center"/>
      </w:pPr>
      <w:r>
        <w:drawing>
          <wp:inline distT="0" distB="0" distL="0" distR="0">
            <wp:extent cx="1389051" cy="551815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389051" cy="5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5" w:line="336" w:lineRule="auto"/>
        <w:ind w:left="19" w:right="164" w:firstLine="1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spacing w:val="-1"/>
          <w:sz w:val="21"/>
          <w:szCs w:val="21"/>
        </w:rPr>
        <w:t>．汽车在高架桥上</w:t>
      </w:r>
      <w:r>
        <w:rPr>
          <w:rFonts w:ascii="SimSun" w:eastAsia="SimSun" w:hAnsi="SimSun" w:cs="SimSun"/>
          <w:sz w:val="21"/>
          <w:szCs w:val="21"/>
        </w:rPr>
        <w:t>时，导航说右转，而实际上右边根本没有右转出口，这是因为导航无法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判断汽车是否在桥</w:t>
      </w:r>
      <w:r>
        <w:rPr>
          <w:rFonts w:ascii="SimSun" w:eastAsia="SimSun" w:hAnsi="SimSun" w:cs="SimSun"/>
          <w:spacing w:val="-3"/>
          <w:sz w:val="21"/>
          <w:szCs w:val="21"/>
        </w:rPr>
        <w:t>上</w:t>
      </w:r>
      <w:r>
        <w:rPr>
          <w:rFonts w:ascii="SimSun" w:eastAsia="SimSun" w:hAnsi="SimSun" w:cs="SimSun"/>
          <w:spacing w:val="-2"/>
          <w:sz w:val="21"/>
          <w:szCs w:val="21"/>
        </w:rPr>
        <w:t>。一些智能手机中配有气压传感器，气压传感器的电阻会随所处环境气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压的变化而变化，</w:t>
      </w:r>
      <w:r>
        <w:rPr>
          <w:rFonts w:ascii="SimSun" w:eastAsia="SimSun" w:hAnsi="SimSun" w:cs="SimSun"/>
          <w:spacing w:val="-3"/>
          <w:sz w:val="21"/>
          <w:szCs w:val="21"/>
        </w:rPr>
        <w:t>所</w:t>
      </w:r>
      <w:r>
        <w:rPr>
          <w:rFonts w:ascii="SimSun" w:eastAsia="SimSun" w:hAnsi="SimSun" w:cs="SimSun"/>
          <w:spacing w:val="-2"/>
          <w:sz w:val="21"/>
          <w:szCs w:val="21"/>
        </w:rPr>
        <w:t>处的高度不同，气压不同，这样就可以很好地辅助导航来判断汽车所处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的</w:t>
      </w:r>
      <w:r>
        <w:rPr>
          <w:rFonts w:ascii="SimSun" w:eastAsia="SimSun" w:hAnsi="SimSun" w:cs="SimSun"/>
          <w:spacing w:val="2"/>
          <w:sz w:val="21"/>
          <w:szCs w:val="21"/>
        </w:rPr>
        <w:t>高度，避免错误导航。某实验小组在室温下用以下器材探究气压传感器的阻值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5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2"/>
          <w:position w:val="5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随气压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变</w:t>
      </w:r>
      <w:r>
        <w:rPr>
          <w:rFonts w:ascii="SimSun" w:eastAsia="SimSun" w:hAnsi="SimSun" w:cs="SimSun"/>
          <w:spacing w:val="-5"/>
          <w:sz w:val="21"/>
          <w:szCs w:val="21"/>
        </w:rPr>
        <w:t>化的规律。</w:t>
      </w:r>
    </w:p>
    <w:p>
      <w:pPr>
        <w:spacing w:before="157" w:line="220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．</w:t>
      </w:r>
      <w:r>
        <w:rPr>
          <w:rFonts w:ascii="SimSun" w:eastAsia="SimSun" w:hAnsi="SimSun" w:cs="SimSun"/>
          <w:spacing w:val="-5"/>
          <w:sz w:val="21"/>
          <w:szCs w:val="21"/>
        </w:rPr>
        <w:t>气</w:t>
      </w:r>
      <w:r>
        <w:rPr>
          <w:rFonts w:ascii="SimSun" w:eastAsia="SimSun" w:hAnsi="SimSun" w:cs="SimSun"/>
          <w:spacing w:val="-4"/>
          <w:sz w:val="21"/>
          <w:szCs w:val="21"/>
        </w:rPr>
        <w:t>压传感器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(阻值变化范围从几欧到十几欧)；</w:t>
      </w:r>
    </w:p>
    <w:p>
      <w:pPr>
        <w:spacing w:before="159" w:line="220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．</w:t>
      </w:r>
      <w:r>
        <w:rPr>
          <w:rFonts w:ascii="SimSun" w:eastAsia="SimSun" w:hAnsi="SimSun" w:cs="SimSun"/>
          <w:spacing w:val="-11"/>
          <w:sz w:val="21"/>
          <w:szCs w:val="21"/>
        </w:rPr>
        <w:t>直流电源，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电动势为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3V</w:t>
      </w:r>
      <w:r>
        <w:rPr>
          <w:rFonts w:ascii="SimSun" w:eastAsia="SimSun" w:hAnsi="SimSun" w:cs="SimSun"/>
          <w:spacing w:val="-11"/>
          <w:sz w:val="21"/>
          <w:szCs w:val="21"/>
        </w:rPr>
        <w:t>，内阻不计；</w:t>
      </w:r>
    </w:p>
    <w:p>
      <w:pPr>
        <w:spacing w:before="113" w:line="330" w:lineRule="exact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3"/>
          <w:sz w:val="21"/>
          <w:szCs w:val="21"/>
        </w:rPr>
        <w:t>C</w:t>
      </w:r>
      <w:r>
        <w:rPr>
          <w:rFonts w:ascii="SimSun" w:eastAsia="SimSun" w:hAnsi="SimSun" w:cs="SimSun"/>
          <w:spacing w:val="1"/>
          <w:position w:val="3"/>
          <w:sz w:val="21"/>
          <w:szCs w:val="21"/>
        </w:rPr>
        <w:t>．电</w:t>
      </w:r>
      <w:r>
        <w:rPr>
          <w:rFonts w:ascii="SimSun" w:eastAsia="SimSun" w:hAnsi="SimSun" w:cs="SimSun"/>
          <w:position w:val="3"/>
          <w:sz w:val="21"/>
          <w:szCs w:val="21"/>
        </w:rPr>
        <w:t>压表量程为</w:t>
      </w:r>
      <w:r>
        <w:rPr>
          <w:rFonts w:ascii="Times New Roman" w:eastAsia="Times New Roman" w:hAnsi="Times New Roman" w:cs="Times New Roman"/>
          <w:position w:val="3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position w:val="3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position w:val="7"/>
          <w:sz w:val="21"/>
          <w:szCs w:val="21"/>
        </w:rPr>
        <w:t>~</w:t>
      </w:r>
      <w:r>
        <w:rPr>
          <w:rFonts w:ascii="Arial" w:eastAsia="Arial" w:hAnsi="Arial" w:cs="Arial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1"/>
          <w:szCs w:val="21"/>
        </w:rPr>
        <w:t>3V</w:t>
      </w:r>
      <w:r>
        <w:rPr>
          <w:rFonts w:ascii="Times New Roman" w:eastAsia="Times New Roman" w:hAnsi="Times New Roman" w:cs="Times New Roman"/>
          <w:position w:val="3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3"/>
          <w:sz w:val="21"/>
          <w:szCs w:val="21"/>
        </w:rPr>
        <w:t>，内阻约为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position w:val="6"/>
          <w:sz w:val="20"/>
          <w:szCs w:val="20"/>
        </w:rPr>
        <w:t>kΩ</w:t>
      </w:r>
      <w:r>
        <w:rPr>
          <w:rFonts w:ascii="Times New Roman" w:eastAsia="Times New Roman" w:hAnsi="Times New Roman" w:cs="Times New Roman"/>
          <w:position w:val="6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2"/>
          <w:sz w:val="21"/>
          <w:szCs w:val="21"/>
        </w:rPr>
        <w:t>；</w:t>
      </w:r>
    </w:p>
    <w:p>
      <w:pPr>
        <w:spacing w:line="40" w:lineRule="exact"/>
        <w:ind w:left="3191"/>
      </w:pPr>
      <w:r>
        <w:rPr>
          <w:position w:val="-1"/>
        </w:rPr>
        <w:drawing>
          <wp:inline distT="0" distB="0" distL="0" distR="0">
            <wp:extent cx="35560" cy="25594"/>
            <wp:effectExtent l="0" t="0" r="0" b="0"/>
            <wp:docPr id="95" name="IM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 9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9" w:line="218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．电流表，量程为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4"/>
          <w:sz w:val="20"/>
          <w:szCs w:val="20"/>
        </w:rPr>
        <w:t>~</w:t>
      </w:r>
      <w:r>
        <w:rPr>
          <w:rFonts w:ascii="Arial" w:eastAsia="Arial" w:hAnsi="Arial" w:cs="Arial"/>
          <w:spacing w:val="-1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，内阻为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"/>
          <w:sz w:val="17"/>
          <w:szCs w:val="17"/>
        </w:rPr>
        <w:t>0.5Ω</w:t>
      </w:r>
      <w:r>
        <w:rPr>
          <w:rFonts w:ascii="Times New Roman" w:eastAsia="Times New Roman" w:hAnsi="Times New Roman" w:cs="Times New Roman"/>
          <w:spacing w:val="-1"/>
          <w:position w:val="4"/>
          <w:sz w:val="17"/>
          <w:szCs w:val="17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；</w:t>
      </w:r>
    </w:p>
    <w:p>
      <w:pPr>
        <w:spacing w:before="173" w:line="236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E</w:t>
      </w:r>
      <w:r>
        <w:rPr>
          <w:rFonts w:ascii="SimSun" w:eastAsia="SimSun" w:hAnsi="SimSun" w:cs="SimSun"/>
          <w:spacing w:val="-4"/>
          <w:sz w:val="21"/>
          <w:szCs w:val="21"/>
        </w:rPr>
        <w:t>．滑动</w:t>
      </w:r>
      <w:r>
        <w:rPr>
          <w:rFonts w:ascii="SimSun" w:eastAsia="SimSun" w:hAnsi="SimSun" w:cs="SimSun"/>
          <w:spacing w:val="-2"/>
          <w:sz w:val="21"/>
          <w:szCs w:val="21"/>
        </w:rPr>
        <w:t>变阻器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2"/>
          <w:sz w:val="18"/>
          <w:szCs w:val="18"/>
        </w:rPr>
        <w:t>R</w:t>
      </w:r>
      <w:r>
        <w:rPr>
          <w:rFonts w:ascii="Times New Roman" w:eastAsia="Times New Roman" w:hAnsi="Times New Roman" w:cs="Times New Roman"/>
          <w:spacing w:val="-2"/>
          <w:position w:val="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，最大阻值约为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20Ω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；</w:t>
      </w:r>
    </w:p>
    <w:p>
      <w:pPr>
        <w:spacing w:before="157" w:line="220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．开关与导线若干。</w:t>
      </w:r>
    </w:p>
    <w:p>
      <w:pPr>
        <w:spacing w:before="126" w:line="2467" w:lineRule="exact"/>
        <w:ind w:firstLine="11"/>
        <w:textAlignment w:val="center"/>
      </w:pPr>
      <w:r>
        <w:drawing>
          <wp:inline distT="0" distB="0" distL="0" distR="0">
            <wp:extent cx="5276215" cy="1566376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1566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28"/>
        </w:tabs>
        <w:spacing w:before="152" w:line="376" w:lineRule="auto"/>
        <w:ind w:left="20" w:firstLine="4"/>
        <w:rPr>
          <w:rFonts w:ascii="SimSun" w:eastAsia="SimSun" w:hAnsi="SimSun" w:cs="SimSun"/>
          <w:sz w:val="21"/>
          <w:szCs w:val="21"/>
        </w:rPr>
        <w:sectPr>
          <w:footerReference w:type="default" r:id="rId94"/>
          <w:pgSz w:w="11906" w:h="16839"/>
          <w:pgMar w:top="731" w:right="1632" w:bottom="400" w:left="1785" w:header="0" w:footer="0" w:gutter="0"/>
          <w:pgNumType w:start="19"/>
          <w:cols w:space="708"/>
        </w:sect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1</w:t>
      </w:r>
      <w:r>
        <w:rPr>
          <w:rFonts w:ascii="SimSun" w:eastAsia="SimSun" w:hAnsi="SimSun" w:cs="SimSun"/>
          <w:spacing w:val="1"/>
          <w:sz w:val="21"/>
          <w:szCs w:val="21"/>
        </w:rPr>
        <w:t>)小明设计了如图甲所示的实验电路原理图，请在图乙中用连线将</w:t>
      </w:r>
      <w:r>
        <w:rPr>
          <w:rFonts w:ascii="SimSun" w:eastAsia="SimSun" w:hAnsi="SimSun" w:cs="SimSun"/>
          <w:sz w:val="21"/>
          <w:szCs w:val="21"/>
        </w:rPr>
        <w:t>实物补充完整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</w:t>
      </w:r>
      <w:r>
        <w:rPr>
          <w:rFonts w:ascii="SimSun" w:eastAsia="SimSun" w:hAnsi="SimSun" w:cs="SimSun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-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当气压传感</w:t>
      </w:r>
      <w:r>
        <w:rPr>
          <w:rFonts w:ascii="SimSun" w:eastAsia="SimSun" w:hAnsi="SimSun" w:cs="SimSun"/>
          <w:spacing w:val="-2"/>
          <w:sz w:val="21"/>
          <w:szCs w:val="21"/>
        </w:rPr>
        <w:t>器所处环境的气压为标准大气压时，闭合开关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，移动滑动变阻器的滑片，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8"/>
          <w:sz w:val="21"/>
          <w:szCs w:val="21"/>
        </w:rPr>
        <w:t>若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3"/>
          <w:sz w:val="21"/>
          <w:szCs w:val="21"/>
        </w:rPr>
        <w:t>电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压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表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的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示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数</w:t>
      </w:r>
      <w:r>
        <w:rPr>
          <w:rFonts w:ascii="Times New Roman" w:eastAsia="Times New Roman" w:hAnsi="Times New Roman" w:cs="Times New Roman"/>
          <w:i/>
          <w:iCs/>
          <w:spacing w:val="-1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19"/>
          <w:position w:val="4"/>
          <w:sz w:val="20"/>
          <w:szCs w:val="20"/>
        </w:rPr>
        <w:t>=</w:t>
      </w:r>
      <w:r>
        <w:rPr>
          <w:rFonts w:ascii="Symbol" w:eastAsia="Symbol" w:hAnsi="Symbol" w:cs="Symbol"/>
          <w:spacing w:val="-19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9"/>
          <w:position w:val="4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>30V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，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9"/>
          <w:sz w:val="21"/>
          <w:szCs w:val="21"/>
        </w:rPr>
        <w:t>电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流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表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的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示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数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19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-19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9"/>
          <w:position w:val="4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>20A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，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则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气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压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传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感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器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的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阻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sz w:val="21"/>
          <w:szCs w:val="21"/>
        </w:rPr>
        <w:t>值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9"/>
          <w:position w:val="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19"/>
          <w:position w:val="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-15"/>
          <w:position w:val="4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19"/>
          <w:position w:val="9"/>
          <w:sz w:val="21"/>
          <w:szCs w:val="21"/>
        </w:rPr>
        <w:t>=</w:t>
      </w:r>
      <w:r>
        <w:rPr>
          <w:rFonts w:ascii="Symbol" w:eastAsia="Symbol" w:hAnsi="Symbol" w:cs="Symbol"/>
          <w:position w:val="9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1"/>
          <w:position w:val="3"/>
          <w:sz w:val="18"/>
          <w:szCs w:val="18"/>
        </w:rPr>
        <w:t>Ω</w:t>
      </w:r>
      <w:r>
        <w:rPr>
          <w:rFonts w:ascii="Times New Roman" w:eastAsia="Times New Roman" w:hAnsi="Times New Roman" w:cs="Times New Roman"/>
          <w:spacing w:val="1"/>
          <w:position w:val="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。(结果保留三位</w:t>
      </w:r>
      <w:r>
        <w:rPr>
          <w:rFonts w:ascii="SimSun" w:eastAsia="SimSun" w:hAnsi="SimSun" w:cs="SimSun"/>
          <w:sz w:val="21"/>
          <w:szCs w:val="21"/>
        </w:rPr>
        <w:t>有效数字)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7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footerReference w:type="default" r:id="rId95"/>
          <w:type w:val="nextPage"/>
          <w:pgSz w:w="11906" w:h="16839"/>
          <w:pgMar w:top="731" w:right="1632" w:bottom="400" w:left="1785" w:header="0" w:footer="0" w:gutter="0"/>
          <w:pgNumType w:start="20"/>
          <w:cols w:space="708"/>
          <w:titlePg w:val="0"/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shape id="_x0000_s1049" style="width:64.7pt;height:0.55pt;margin-top:605.67pt;margin-left:107.52pt;mso-position-horizontal-relative:page;mso-position-vertical-relative:page;position:absolute;z-index:251701248" coordorigin="0,0" coordsize="1293,11" o:allowincell="f" path="m5,5l1288,5e" filled="f" strokecolor="black" strokeweight="0.52pt">
            <v:stroke endcap="round"/>
          </v:shape>
        </w:pict>
      </w:r>
      <w:r>
        <w:pict>
          <v:rect id="_x0000_s1050" style="width:0.1pt;height:0.05pt;margin-top:784.4pt;margin-left:153.9pt;mso-position-horizontal-relative:page;mso-position-vertical-relative:page;position:absolute;z-index:251703296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97" name="IM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 9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2141220</wp:posOffset>
            </wp:positionH>
            <wp:positionV relativeFrom="page">
              <wp:posOffset>1574444</wp:posOffset>
            </wp:positionV>
            <wp:extent cx="2257425" cy="1619250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68" w:line="384" w:lineRule="auto"/>
        <w:ind w:left="24" w:righ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3</w:t>
      </w:r>
      <w:r>
        <w:rPr>
          <w:rFonts w:ascii="SimSun" w:eastAsia="SimSun" w:hAnsi="SimSun" w:cs="SimSun"/>
          <w:spacing w:val="8"/>
          <w:sz w:val="21"/>
          <w:szCs w:val="21"/>
        </w:rPr>
        <w:t>)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当环境压强</w:t>
      </w:r>
      <w:r>
        <w:rPr>
          <w:rFonts w:ascii="Times New Roman" w:eastAsia="Times New Roman" w:hAnsi="Times New Roman" w:cs="Times New Roman"/>
          <w:i/>
          <w:iCs/>
          <w:position w:val="8"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spacing w:val="4"/>
          <w:position w:val="8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改变时，测得不同的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4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值，绘成的图像如图丙所示，由图丙可得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4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和压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强</w:t>
      </w:r>
      <w:r>
        <w:rPr>
          <w:rFonts w:ascii="Times New Roman" w:eastAsia="Times New Roman" w:hAnsi="Times New Roman" w:cs="Times New Roman"/>
          <w:i/>
          <w:iCs/>
          <w:position w:val="8"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spacing w:val="2"/>
          <w:position w:val="8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的关系表达式为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4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1"/>
          <w:position w:val="10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10"/>
          <w:sz w:val="21"/>
          <w:szCs w:val="21"/>
          <w:u w:val="single" w:color="auto"/>
        </w:rPr>
        <w:t xml:space="preserve">                       </w:t>
      </w:r>
      <w:r>
        <w:rPr>
          <w:rFonts w:ascii="Times New Roman" w:eastAsia="Times New Roman" w:hAnsi="Times New Roman" w:cs="Times New Roman"/>
          <w:spacing w:val="1"/>
          <w:position w:val="2"/>
          <w:sz w:val="18"/>
          <w:szCs w:val="18"/>
        </w:rPr>
        <w:t>Ω</w:t>
      </w:r>
      <w:r>
        <w:rPr>
          <w:rFonts w:ascii="Times New Roman" w:eastAsia="Times New Roman" w:hAnsi="Times New Roman" w:cs="Times New Roman"/>
          <w:spacing w:val="1"/>
          <w:position w:val="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。(式中物理量均采用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SI</w:t>
      </w:r>
      <w:r>
        <w:rPr>
          <w:rFonts w:ascii="SimSun" w:eastAsia="SimSun" w:hAnsi="SimSun" w:cs="SimSun"/>
          <w:spacing w:val="1"/>
          <w:sz w:val="21"/>
          <w:szCs w:val="21"/>
        </w:rPr>
        <w:t>)。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90" w:line="209" w:lineRule="auto"/>
        <w:ind w:right="65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51" type="#_x0000_t202" style="width:44pt;height:14.6pt;margin-top:10.37pt;margin-left:-0.53pt;position:absolute;z-index:251699200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color w:val="FF0000"/>
                      <w:sz w:val="21"/>
                      <w:szCs w:val="21"/>
                    </w:rPr>
                    <w:t>【答案】</w:t>
                  </w:r>
                </w:p>
              </w:txbxContent>
            </v:textbox>
          </v:shape>
        </w:pict>
      </w:r>
      <w:r>
        <w:pict>
          <v:shape id="_x0000_s1052" type="#_x0000_t202" style="width:19.15pt;height:11.4pt;margin-top:12.29pt;margin-left:288.78pt;position:absolute;z-index:251700224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0000"/>
                      <w:spacing w:val="-6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color w:val="FF0000"/>
                      <w:spacing w:val="-4"/>
                      <w:sz w:val="21"/>
                      <w:szCs w:val="21"/>
                    </w:rPr>
                    <w:t>1.0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10"/>
          <w:position w:val="-5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-10"/>
          <w:position w:val="-5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10"/>
          <w:sz w:val="21"/>
          <w:szCs w:val="21"/>
        </w:rPr>
        <w:t>=</w:t>
      </w:r>
      <w:r>
        <w:rPr>
          <w:rFonts w:ascii="Symbol" w:eastAsia="Symbol" w:hAnsi="Symbol" w:cs="Symbol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57802" cy="164286"/>
            <wp:effectExtent l="0" t="0" r="0" b="0"/>
            <wp:docPr id="99" name="IM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 99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10</w:t>
      </w:r>
      <w:r>
        <w:rPr>
          <w:rFonts w:ascii="Microsoft YaHei" w:eastAsia="Microsoft YaHei" w:hAnsi="Microsoft YaHei" w:cs="Microsoft YaHei"/>
          <w:spacing w:val="-10"/>
          <w:position w:val="9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spacing w:val="-10"/>
          <w:position w:val="9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10"/>
          <w:position w:val="9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>一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30</w:t>
      </w:r>
    </w:p>
    <w:p>
      <w:pPr>
        <w:spacing w:before="232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4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)如图甲所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示，电路图为分压式接法，且电流表内接，故作图如下</w:t>
      </w:r>
    </w:p>
    <w:p>
      <w:pPr>
        <w:spacing w:before="125" w:line="2565" w:lineRule="exact"/>
        <w:ind w:firstLine="11"/>
        <w:textAlignment w:val="center"/>
      </w:pPr>
      <w:r>
        <w:drawing>
          <wp:inline distT="0" distB="0" distL="0" distR="0">
            <wp:extent cx="2266950" cy="1628775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3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13"/>
          <w:sz w:val="21"/>
          <w:szCs w:val="21"/>
        </w:rPr>
        <w:t>)由闭合电路欧姆定律可得</w:t>
      </w:r>
    </w:p>
    <w:p>
      <w:pPr>
        <w:spacing w:before="187"/>
        <w:ind w:left="44"/>
        <w:rPr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position w:val="-4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1"/>
          <w:position w:val="-4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position w:val="-4"/>
          <w:sz w:val="12"/>
          <w:szCs w:val="12"/>
        </w:rPr>
        <w:t xml:space="preserve"> </w:t>
      </w:r>
      <w:r>
        <w:rPr>
          <w:rFonts w:ascii="Symbol" w:eastAsia="Symbol" w:hAnsi="Symbol" w:cs="Symbol"/>
          <w:sz w:val="21"/>
          <w:szCs w:val="21"/>
        </w:rPr>
        <w:t>+</w:t>
      </w:r>
      <w:r>
        <w:rPr>
          <w:rFonts w:ascii="Symbol" w:eastAsia="Symbol" w:hAnsi="Symbol" w:cs="Symbol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-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position w:val="-4"/>
          <w:sz w:val="12"/>
          <w:szCs w:val="12"/>
        </w:rPr>
        <w:t xml:space="preserve">  </w:t>
      </w:r>
      <w:r>
        <w:rPr>
          <w:rFonts w:ascii="Symbol" w:eastAsia="Symbol" w:hAnsi="Symbol" w:cs="Symbol"/>
          <w:sz w:val="21"/>
          <w:szCs w:val="21"/>
        </w:rPr>
        <w:t>=</w:t>
      </w:r>
      <w:r>
        <w:rPr>
          <w:rFonts w:ascii="Symbol" w:eastAsia="Symbol" w:hAnsi="Symbol" w:cs="Symbol"/>
          <w:sz w:val="21"/>
          <w:szCs w:val="21"/>
        </w:rPr>
        <w:t xml:space="preserve"> </w:t>
      </w:r>
      <w:r>
        <w:rPr>
          <w:position w:val="-15"/>
          <w:sz w:val="21"/>
          <w:szCs w:val="21"/>
        </w:rPr>
        <w:drawing>
          <wp:inline distT="0" distB="0" distL="0" distR="0">
            <wp:extent cx="121844" cy="279086"/>
            <wp:effectExtent l="0" t="0" r="0" b="0"/>
            <wp:docPr id="101" name="IM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 101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1844" cy="279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0" w:line="219" w:lineRule="auto"/>
        <w:ind w:left="18"/>
        <w:rPr>
          <w:sz w:val="21"/>
          <w:szCs w:val="21"/>
        </w:rPr>
      </w:pP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代入数据解得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 xml:space="preserve">                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 </w:t>
      </w:r>
      <w:r>
        <w:rPr>
          <w:position w:val="-3"/>
          <w:sz w:val="21"/>
          <w:szCs w:val="21"/>
        </w:rPr>
        <w:drawing>
          <wp:inline distT="0" distB="0" distL="0" distR="0">
            <wp:extent cx="35560" cy="25594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5" w:line="211" w:lineRule="auto"/>
        <w:ind w:left="44"/>
        <w:rPr>
          <w:sz w:val="21"/>
          <w:szCs w:val="21"/>
        </w:rPr>
      </w:pPr>
      <w:r>
        <w:pict>
          <v:shape id="_x0000_s1053" type="#_x0000_t202" style="width:77.8pt;height:13.95pt;margin-top:20.67pt;margin-left:7.62pt;position:absolute;z-index:251698176" filled="f" stroked="f">
            <o:lock v:ext="edit" aspectratio="f"/>
            <v:textbox inset="0,0,0,0">
              <w:txbxContent>
                <w:p>
                  <w:pPr>
                    <w:spacing w:before="19" w:line="222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9"/>
                      <w:sz w:val="12"/>
                      <w:szCs w:val="12"/>
                    </w:rPr>
                    <w:t>x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9"/>
                      <w:sz w:val="12"/>
                      <w:szCs w:val="12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9"/>
                      <w:sz w:val="12"/>
                      <w:szCs w:val="12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1"/>
                      <w:sz w:val="21"/>
                      <w:szCs w:val="21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-1"/>
                      <w:sz w:val="21"/>
                      <w:szCs w:val="21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position w:val="9"/>
                      <w:sz w:val="12"/>
                      <w:szCs w:val="12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9"/>
                      <w:sz w:val="12"/>
                      <w:szCs w:val="12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-1"/>
                      <w:sz w:val="21"/>
                      <w:szCs w:val="21"/>
                    </w:rPr>
                    <w:t>0.20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10"/>
          <w:position w:val="-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20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-2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10"/>
          <w:position w:val="-2"/>
          <w:sz w:val="21"/>
          <w:szCs w:val="21"/>
        </w:rPr>
        <w:t>=</w:t>
      </w:r>
      <w:r>
        <w:rPr>
          <w:rFonts w:ascii="Symbol" w:eastAsia="Symbol" w:hAnsi="Symbol" w:cs="Symbol"/>
          <w:spacing w:val="-10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position w:val="10"/>
          <w:sz w:val="21"/>
          <w:szCs w:val="21"/>
          <w:u w:val="single" w:color="auto"/>
        </w:rPr>
        <w:t>U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-2"/>
          <w:sz w:val="21"/>
          <w:szCs w:val="21"/>
        </w:rPr>
        <w:t>一</w:t>
      </w:r>
      <w:r>
        <w:rPr>
          <w:rFonts w:ascii="Microsoft YaHei" w:eastAsia="Microsoft YaHei" w:hAnsi="Microsoft YaHei" w:cs="Microsoft YaHei"/>
          <w:spacing w:val="-10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position w:val="-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0"/>
          <w:position w:val="-2"/>
          <w:sz w:val="21"/>
          <w:szCs w:val="21"/>
        </w:rPr>
        <w:t xml:space="preserve">   </w:t>
      </w:r>
      <w:r>
        <w:rPr>
          <w:rFonts w:ascii="Symbol" w:eastAsia="Symbol" w:hAnsi="Symbol" w:cs="Symbol"/>
          <w:spacing w:val="-10"/>
          <w:position w:val="-2"/>
          <w:sz w:val="21"/>
          <w:szCs w:val="21"/>
        </w:rPr>
        <w:t>=</w:t>
      </w:r>
      <w:r>
        <w:rPr>
          <w:rFonts w:ascii="Symbol" w:eastAsia="Symbol" w:hAnsi="Symbol" w:cs="Symbol"/>
          <w:spacing w:val="-10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  <w:u w:val="single" w:color="auto"/>
        </w:rPr>
        <w:t>2.30</w:t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</w:rPr>
        <w:t xml:space="preserve"> </w:t>
      </w:r>
      <w:r>
        <w:rPr>
          <w:position w:val="-7"/>
          <w:sz w:val="21"/>
          <w:szCs w:val="21"/>
        </w:rPr>
        <w:drawing>
          <wp:inline distT="0" distB="0" distL="0" distR="0">
            <wp:extent cx="97471" cy="164287"/>
            <wp:effectExtent l="0" t="0" r="0" b="0"/>
            <wp:docPr id="103" name="IM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 103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97471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0"/>
          <w:position w:val="1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-2"/>
          <w:sz w:val="21"/>
          <w:szCs w:val="21"/>
        </w:rPr>
        <w:t>一</w:t>
      </w:r>
      <w:r>
        <w:rPr>
          <w:rFonts w:ascii="Microsoft YaHei" w:eastAsia="Microsoft YaHei" w:hAnsi="Microsoft YaHei" w:cs="Microsoft YaHei"/>
          <w:spacing w:val="-10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-2"/>
          <w:sz w:val="21"/>
          <w:szCs w:val="21"/>
        </w:rPr>
        <w:t>0.5</w:t>
      </w:r>
      <w:r>
        <w:rPr>
          <w:position w:val="-7"/>
          <w:sz w:val="21"/>
          <w:szCs w:val="21"/>
        </w:rPr>
        <w:drawing>
          <wp:inline distT="0" distB="0" distL="0" distR="0">
            <wp:extent cx="97471" cy="164287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97471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0"/>
          <w:position w:val="-2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10"/>
          <w:position w:val="-2"/>
          <w:sz w:val="21"/>
          <w:szCs w:val="21"/>
        </w:rPr>
        <w:t>=</w:t>
      </w:r>
      <w:r>
        <w:rPr>
          <w:rFonts w:ascii="Symbol" w:eastAsia="Symbol" w:hAnsi="Symbol" w:cs="Symbol"/>
          <w:spacing w:val="-10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-2"/>
          <w:sz w:val="21"/>
          <w:szCs w:val="21"/>
        </w:rPr>
        <w:t>11.0</w:t>
      </w:r>
      <w:r>
        <w:rPr>
          <w:position w:val="-7"/>
          <w:sz w:val="21"/>
          <w:szCs w:val="21"/>
        </w:rPr>
        <w:drawing>
          <wp:inline distT="0" distB="0" distL="0" distR="0">
            <wp:extent cx="97471" cy="164287"/>
            <wp:effectExtent l="0" t="0" r="0" b="0"/>
            <wp:docPr id="105" name="IM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 105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97471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69" w:line="441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2"/>
          <w:position w:val="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2"/>
          <w:position w:val="10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12"/>
          <w:position w:val="10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6"/>
          <w:position w:val="10"/>
          <w:sz w:val="21"/>
          <w:szCs w:val="21"/>
        </w:rPr>
        <w:t>由图可知，</w:t>
      </w:r>
      <w:r>
        <w:rPr>
          <w:rFonts w:ascii="SimSun" w:eastAsia="SimSun" w:hAnsi="SimSun" w:cs="SimSun"/>
          <w:color w:val="FF0000"/>
          <w:spacing w:val="6"/>
          <w:position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2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1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6"/>
          <w:position w:val="1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6"/>
          <w:position w:val="10"/>
          <w:sz w:val="21"/>
          <w:szCs w:val="21"/>
        </w:rPr>
        <w:t>和压强</w:t>
      </w:r>
      <w:r>
        <w:rPr>
          <w:rFonts w:ascii="Times New Roman" w:eastAsia="Times New Roman" w:hAnsi="Times New Roman" w:cs="Times New Roman"/>
          <w:i/>
          <w:iCs/>
          <w:position w:val="18"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spacing w:val="6"/>
          <w:position w:val="18"/>
          <w:sz w:val="18"/>
          <w:szCs w:val="18"/>
        </w:rPr>
        <w:t xml:space="preserve"> </w:t>
      </w:r>
      <w:r>
        <w:rPr>
          <w:rFonts w:ascii="SimSun" w:eastAsia="SimSun" w:hAnsi="SimSun" w:cs="SimSun"/>
          <w:color w:val="FF0000"/>
          <w:spacing w:val="6"/>
          <w:position w:val="10"/>
          <w:sz w:val="21"/>
          <w:szCs w:val="21"/>
        </w:rPr>
        <w:t>的关系表达式为一次函数，设表达式为</w:t>
      </w:r>
    </w:p>
    <w:p>
      <w:pPr>
        <w:spacing w:line="306" w:lineRule="exact"/>
        <w:ind w:left="4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"/>
          <w:position w:val="4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position w:val="-1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-1"/>
          <w:position w:val="-1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1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-1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4"/>
          <w:sz w:val="21"/>
          <w:szCs w:val="21"/>
        </w:rPr>
        <w:t>kp</w:t>
      </w:r>
      <w:r>
        <w:rPr>
          <w:rFonts w:ascii="Times New Roman" w:eastAsia="Times New Roman" w:hAnsi="Times New Roman" w:cs="Times New Roman"/>
          <w:spacing w:val="-1"/>
          <w:position w:val="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1"/>
          <w:position w:val="4"/>
          <w:sz w:val="21"/>
          <w:szCs w:val="21"/>
        </w:rPr>
        <w:t>+</w:t>
      </w:r>
      <w:r>
        <w:rPr>
          <w:rFonts w:ascii="Symbol" w:eastAsia="Symbol" w:hAnsi="Symbol" w:cs="Symbol"/>
          <w:spacing w:val="-1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4"/>
          <w:sz w:val="21"/>
          <w:szCs w:val="21"/>
        </w:rPr>
        <w:t>b</w:t>
      </w:r>
    </w:p>
    <w:p>
      <w:pPr>
        <w:spacing w:before="170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根据图像可得斜率</w:t>
      </w:r>
      <w:r>
        <w:rPr>
          <w:rFonts w:ascii="SimSun" w:eastAsia="SimSun" w:hAnsi="SimSun" w:cs="SimSun"/>
          <w:color w:val="FF0000"/>
          <w:sz w:val="21"/>
          <w:szCs w:val="21"/>
        </w:rPr>
        <w:t>为</w:t>
      </w:r>
    </w:p>
    <w:p>
      <w:pPr>
        <w:spacing w:before="243" w:line="493" w:lineRule="exact"/>
        <w:ind w:left="45"/>
        <w:rPr>
          <w:rFonts w:ascii="Microsoft YaHei" w:eastAsia="Microsoft YaHei" w:hAnsi="Microsoft YaHei" w:cs="Microsoft YaHei"/>
          <w:sz w:val="11"/>
          <w:szCs w:val="11"/>
        </w:rPr>
      </w:pPr>
      <w:r>
        <w:pict>
          <v:shape id="_x0000_s1054" type="#_x0000_t202" style="width:86.05pt;height:14.4pt;margin-top:8.18pt;margin-left:37.93pt;position:absolute;z-index:251697152" filled="f" stroked="f">
            <o:lock v:ext="edit" aspectratio="f"/>
            <v:textbox inset="0,0,0,0">
              <w:txbxContent>
                <w:p>
                  <w:pPr>
                    <w:spacing w:before="20" w:line="165" w:lineRule="auto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21"/>
                      <w:szCs w:val="21"/>
                    </w:rPr>
                    <w:t>一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 xml:space="preserve">                    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-3"/>
                      <w:sz w:val="11"/>
                      <w:szCs w:val="11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7"/>
          <w:position w:val="15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spacing w:val="-14"/>
          <w:position w:val="15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14"/>
          <w:position w:val="15"/>
          <w:sz w:val="21"/>
          <w:szCs w:val="21"/>
        </w:rPr>
        <w:t>=</w:t>
      </w:r>
      <w:r>
        <w:rPr>
          <w:rFonts w:ascii="Symbol" w:eastAsia="Symbol" w:hAnsi="Symbol" w:cs="Symbol"/>
          <w:spacing w:val="-14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-1"/>
          <w:sz w:val="21"/>
          <w:szCs w:val="21"/>
        </w:rPr>
        <w:t>(1.2</w:t>
      </w:r>
      <w:r>
        <w:rPr>
          <w:rFonts w:ascii="Times New Roman" w:eastAsia="Times New Roman" w:hAnsi="Times New Roman" w:cs="Times New Roman"/>
          <w:spacing w:val="-7"/>
          <w:position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-1"/>
          <w:sz w:val="21"/>
          <w:szCs w:val="21"/>
        </w:rPr>
        <w:t>一</w:t>
      </w:r>
      <w:r>
        <w:rPr>
          <w:rFonts w:ascii="Microsoft YaHei" w:eastAsia="Microsoft YaHei" w:hAnsi="Microsoft YaHei" w:cs="Microsoft YaHei"/>
          <w:spacing w:val="-7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-1"/>
          <w:sz w:val="21"/>
          <w:szCs w:val="21"/>
        </w:rPr>
        <w:t>0.8)</w:t>
      </w:r>
      <w:r>
        <w:rPr>
          <w:rFonts w:ascii="Times New Roman" w:eastAsia="Times New Roman" w:hAnsi="Times New Roman" w:cs="Times New Roman"/>
          <w:spacing w:val="-7"/>
          <w:position w:val="-1"/>
          <w:sz w:val="21"/>
          <w:szCs w:val="21"/>
        </w:rPr>
        <w:t xml:space="preserve"> </w:t>
      </w:r>
      <w:r>
        <w:rPr>
          <w:position w:val="-6"/>
          <w:sz w:val="21"/>
          <w:szCs w:val="21"/>
        </w:rPr>
        <w:drawing>
          <wp:inline distT="0" distB="0" distL="0" distR="0">
            <wp:extent cx="57802" cy="164287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-1"/>
          <w:sz w:val="21"/>
          <w:szCs w:val="21"/>
        </w:rPr>
        <w:t>10</w:t>
      </w:r>
      <w:r>
        <w:rPr>
          <w:rFonts w:ascii="Times New Roman" w:eastAsia="Times New Roman" w:hAnsi="Times New Roman" w:cs="Times New Roman"/>
          <w:spacing w:val="-7"/>
          <w:position w:val="8"/>
          <w:sz w:val="11"/>
          <w:szCs w:val="11"/>
        </w:rPr>
        <w:t>5</w:t>
      </w:r>
      <w:r>
        <w:rPr>
          <w:rFonts w:ascii="Times New Roman" w:eastAsia="Times New Roman" w:hAnsi="Times New Roman" w:cs="Times New Roman"/>
          <w:spacing w:val="-7"/>
          <w:position w:val="8"/>
          <w:sz w:val="11"/>
          <w:szCs w:val="11"/>
        </w:rPr>
        <w:t xml:space="preserve">   </w:t>
      </w:r>
      <w:r>
        <w:rPr>
          <w:rFonts w:ascii="Symbol" w:eastAsia="Symbol" w:hAnsi="Symbol" w:cs="Symbol"/>
          <w:spacing w:val="-7"/>
          <w:position w:val="15"/>
          <w:sz w:val="21"/>
          <w:szCs w:val="21"/>
        </w:rPr>
        <w:t>=</w:t>
      </w:r>
      <w:r>
        <w:rPr>
          <w:rFonts w:ascii="Symbol" w:eastAsia="Symbol" w:hAnsi="Symbol" w:cs="Symbol"/>
          <w:spacing w:val="-7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5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7"/>
          <w:position w:val="15"/>
          <w:sz w:val="21"/>
          <w:szCs w:val="21"/>
        </w:rPr>
        <w:t xml:space="preserve"> </w:t>
      </w:r>
      <w:r>
        <w:rPr>
          <w:position w:val="10"/>
          <w:sz w:val="21"/>
          <w:szCs w:val="21"/>
        </w:rPr>
        <w:drawing>
          <wp:inline distT="0" distB="0" distL="0" distR="0">
            <wp:extent cx="57802" cy="164287"/>
            <wp:effectExtent l="0" t="0" r="0" b="0"/>
            <wp:docPr id="107" name="IM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 107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5"/>
          <w:sz w:val="21"/>
          <w:szCs w:val="21"/>
        </w:rPr>
        <w:t>10</w:t>
      </w:r>
      <w:r>
        <w:rPr>
          <w:rFonts w:ascii="Microsoft YaHei" w:eastAsia="Microsoft YaHei" w:hAnsi="Microsoft YaHei" w:cs="Microsoft YaHei"/>
          <w:spacing w:val="-7"/>
          <w:position w:val="24"/>
          <w:sz w:val="11"/>
          <w:szCs w:val="11"/>
        </w:rPr>
        <w:t>一</w:t>
      </w:r>
    </w:p>
    <w:p>
      <w:pPr>
        <w:spacing w:before="124" w:line="221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则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有</w:t>
      </w:r>
    </w:p>
    <w:p>
      <w:pPr>
        <w:spacing w:before="136" w:line="230" w:lineRule="auto"/>
        <w:ind w:left="45"/>
        <w:rPr>
          <w:rFonts w:ascii="Times New Roman" w:eastAsia="Times New Roman" w:hAnsi="Times New Roman" w:cs="Times New Roman"/>
          <w:sz w:val="21"/>
          <w:szCs w:val="21"/>
        </w:rPr>
        <w:sectPr>
          <w:footerReference w:type="default" r:id="rId102"/>
          <w:pgSz w:w="11906" w:h="16839"/>
          <w:pgMar w:top="731" w:right="1785" w:bottom="757" w:left="1785" w:header="0" w:footer="708" w:gutter="0"/>
          <w:pgNumType w:start="21"/>
          <w:cols w:space="708"/>
        </w:sectPr>
      </w:pP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4"/>
          <w:position w:val="-5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-8"/>
          <w:position w:val="-5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6"/>
          <w:sz w:val="21"/>
          <w:szCs w:val="21"/>
        </w:rPr>
        <w:t>=</w:t>
      </w:r>
      <w:r>
        <w:rPr>
          <w:rFonts w:ascii="Symbol" w:eastAsia="Symbol" w:hAnsi="Symbol" w:cs="Symbol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57802" cy="164287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10</w:t>
      </w:r>
      <w:r>
        <w:rPr>
          <w:rFonts w:ascii="Microsoft YaHei" w:eastAsia="Microsoft YaHei" w:hAnsi="Microsoft YaHei" w:cs="Microsoft YaHei"/>
          <w:spacing w:val="-4"/>
          <w:position w:val="9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spacing w:val="-4"/>
          <w:position w:val="9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4"/>
          <w:position w:val="9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4"/>
          <w:sz w:val="21"/>
          <w:szCs w:val="21"/>
        </w:rPr>
        <w:t>+</w:t>
      </w:r>
      <w:r>
        <w:rPr>
          <w:rFonts w:ascii="Symbol" w:eastAsia="Symbol" w:hAnsi="Symbol" w:cs="Symbol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b</w:t>
      </w:r>
    </w:p>
    <w:p>
      <w:pPr>
        <w:spacing w:before="135" w:line="493" w:lineRule="exact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"/>
          <w:position w:val="7"/>
          <w:sz w:val="21"/>
          <w:szCs w:val="21"/>
        </w:rPr>
        <w:t>代入</w:t>
      </w:r>
      <w:r>
        <w:rPr>
          <w:rFonts w:ascii="Times New Roman" w:eastAsia="Times New Roman" w:hAnsi="Times New Roman" w:cs="Times New Roman"/>
          <w:i/>
          <w:iCs/>
          <w:position w:val="1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12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1"/>
          <w:position w:val="12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1"/>
          <w:position w:val="17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7"/>
          <w:sz w:val="21"/>
          <w:szCs w:val="21"/>
        </w:rPr>
        <w:t>2</w:t>
      </w:r>
      <w:r>
        <w:rPr>
          <w:position w:val="12"/>
          <w:sz w:val="21"/>
          <w:szCs w:val="21"/>
        </w:rPr>
        <w:drawing>
          <wp:inline distT="0" distB="0" distL="0" distR="0">
            <wp:extent cx="98013" cy="165482"/>
            <wp:effectExtent l="0" t="0" r="0" b="0"/>
            <wp:docPr id="109" name="IM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 109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98013" cy="165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position w:val="1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position w:val="7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i/>
          <w:iCs/>
          <w:position w:val="15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1"/>
          <w:position w:val="15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1"/>
          <w:position w:val="15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5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>8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 xml:space="preserve"> </w:t>
      </w:r>
      <w:r>
        <w:rPr>
          <w:position w:val="11"/>
          <w:sz w:val="21"/>
          <w:szCs w:val="21"/>
        </w:rPr>
        <w:drawing>
          <wp:inline distT="0" distB="0" distL="0" distR="0">
            <wp:extent cx="59165" cy="164287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9165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>10</w:t>
      </w:r>
      <w:r>
        <w:rPr>
          <w:rFonts w:ascii="Times New Roman" w:eastAsia="Times New Roman" w:hAnsi="Times New Roman" w:cs="Times New Roman"/>
          <w:position w:val="24"/>
          <w:sz w:val="11"/>
          <w:szCs w:val="11"/>
        </w:rPr>
        <w:t>5</w:t>
      </w:r>
      <w:r>
        <w:rPr>
          <w:rFonts w:ascii="Times New Roman" w:eastAsia="Times New Roman" w:hAnsi="Times New Roman" w:cs="Times New Roman"/>
          <w:position w:val="24"/>
          <w:sz w:val="11"/>
          <w:szCs w:val="11"/>
        </w:rPr>
        <w:t xml:space="preserve">  </w:t>
      </w:r>
      <w:r>
        <w:rPr>
          <w:rFonts w:ascii="SimSun" w:eastAsia="SimSun" w:hAnsi="SimSun" w:cs="SimSun"/>
          <w:color w:val="FF0000"/>
          <w:position w:val="7"/>
          <w:sz w:val="21"/>
          <w:szCs w:val="21"/>
        </w:rPr>
        <w:t>，解得</w:t>
      </w:r>
    </w:p>
    <w:p>
      <w:pPr>
        <w:spacing w:line="379" w:lineRule="exact"/>
        <w:ind w:left="4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4"/>
          <w:position w:val="4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15"/>
          <w:position w:val="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15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-15"/>
          <w:position w:val="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5"/>
          <w:position w:val="4"/>
          <w:sz w:val="21"/>
          <w:szCs w:val="21"/>
        </w:rPr>
        <w:t>一</w:t>
      </w:r>
      <w:r>
        <w:rPr>
          <w:rFonts w:ascii="Times New Roman" w:eastAsia="Times New Roman" w:hAnsi="Times New Roman" w:cs="Times New Roman"/>
          <w:spacing w:val="-15"/>
          <w:position w:val="4"/>
          <w:sz w:val="21"/>
          <w:szCs w:val="21"/>
        </w:rPr>
        <w:t>30</w:t>
      </w:r>
    </w:p>
    <w:p>
      <w:pPr>
        <w:spacing w:before="88" w:line="462" w:lineRule="exact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8"/>
          <w:position w:val="12"/>
          <w:sz w:val="21"/>
          <w:szCs w:val="21"/>
        </w:rPr>
        <w:t>则</w:t>
      </w:r>
      <w:r>
        <w:rPr>
          <w:rFonts w:ascii="Times New Roman" w:eastAsia="Times New Roman" w:hAnsi="Times New Roman" w:cs="Times New Roman"/>
          <w:i/>
          <w:iCs/>
          <w:position w:val="2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16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8"/>
          <w:position w:val="16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pacing w:val="8"/>
          <w:position w:val="12"/>
          <w:sz w:val="21"/>
          <w:szCs w:val="21"/>
        </w:rPr>
        <w:t>和压强</w:t>
      </w:r>
      <w:r>
        <w:rPr>
          <w:rFonts w:ascii="Times New Roman" w:eastAsia="Times New Roman" w:hAnsi="Times New Roman" w:cs="Times New Roman"/>
          <w:i/>
          <w:iCs/>
          <w:position w:val="20"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spacing w:val="8"/>
          <w:position w:val="20"/>
          <w:sz w:val="18"/>
          <w:szCs w:val="18"/>
        </w:rPr>
        <w:t xml:space="preserve"> </w:t>
      </w:r>
      <w:r>
        <w:rPr>
          <w:rFonts w:ascii="SimSun" w:eastAsia="SimSun" w:hAnsi="SimSun" w:cs="SimSun"/>
          <w:color w:val="FF0000"/>
          <w:spacing w:val="8"/>
          <w:position w:val="12"/>
          <w:sz w:val="21"/>
          <w:szCs w:val="21"/>
        </w:rPr>
        <w:t>的关系表达式</w:t>
      </w:r>
      <w:r>
        <w:rPr>
          <w:rFonts w:ascii="SimSun" w:eastAsia="SimSun" w:hAnsi="SimSun" w:cs="SimSun"/>
          <w:color w:val="FF0000"/>
          <w:spacing w:val="6"/>
          <w:position w:val="12"/>
          <w:sz w:val="21"/>
          <w:szCs w:val="21"/>
        </w:rPr>
        <w:t>为</w:t>
      </w:r>
    </w:p>
    <w:p>
      <w:pPr>
        <w:spacing w:before="1" w:line="208" w:lineRule="auto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10"/>
          <w:position w:val="-5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-10"/>
          <w:position w:val="-5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10"/>
          <w:sz w:val="21"/>
          <w:szCs w:val="21"/>
        </w:rPr>
        <w:t>=</w:t>
      </w:r>
      <w:r>
        <w:rPr>
          <w:rFonts w:ascii="Symbol" w:eastAsia="Symbol" w:hAnsi="Symbol" w:cs="Symbol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57802" cy="164287"/>
            <wp:effectExtent l="0" t="0" r="0" b="0"/>
            <wp:docPr id="111" name="IM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 111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10</w:t>
      </w:r>
      <w:r>
        <w:rPr>
          <w:rFonts w:ascii="Microsoft YaHei" w:eastAsia="Microsoft YaHei" w:hAnsi="Microsoft YaHei" w:cs="Microsoft YaHei"/>
          <w:spacing w:val="-10"/>
          <w:position w:val="9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spacing w:val="-10"/>
          <w:position w:val="9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10"/>
          <w:position w:val="9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>一</w:t>
      </w:r>
      <w:r>
        <w:rPr>
          <w:rFonts w:ascii="Microsoft YaHei" w:eastAsia="Microsoft YaHei" w:hAnsi="Microsoft YaHei" w:cs="Microsoft YaHei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30</w:t>
      </w:r>
    </w:p>
    <w:p>
      <w:pPr>
        <w:sectPr>
          <w:footerReference w:type="default" r:id="rId104"/>
          <w:type w:val="nextPage"/>
          <w:pgSz w:w="11906" w:h="16839"/>
          <w:pgMar w:top="731" w:right="1785" w:bottom="757" w:left="1785" w:header="0" w:footer="708" w:gutter="0"/>
          <w:pgNumType w:start="22"/>
          <w:cols w:space="708"/>
          <w:titlePg w:val="0"/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55" style="width:0.1pt;height:0.05pt;margin-top:784.4pt;margin-left:153.9pt;mso-position-horizontal-relative:page;mso-position-vertical-relative:page;position:absolute;z-index:25170636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0534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68" w:line="376" w:lineRule="auto"/>
        <w:ind w:left="23" w:right="11" w:hanging="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．实验室购</w:t>
      </w:r>
      <w:r>
        <w:rPr>
          <w:rFonts w:ascii="SimSun" w:eastAsia="SimSun" w:hAnsi="SimSun" w:cs="SimSun"/>
          <w:spacing w:val="-1"/>
          <w:sz w:val="21"/>
          <w:szCs w:val="21"/>
        </w:rPr>
        <w:t>买了一捆标称长度为</w:t>
      </w:r>
      <w:r>
        <w:rPr>
          <w:rFonts w:ascii="Times New Roman" w:eastAsia="Times New Roman" w:hAnsi="Times New Roman" w:cs="Times New Roman"/>
          <w:spacing w:val="-1"/>
          <w:position w:val="5"/>
          <w:sz w:val="18"/>
          <w:szCs w:val="18"/>
        </w:rPr>
        <w:t>100m</w:t>
      </w:r>
      <w:r>
        <w:rPr>
          <w:rFonts w:ascii="Times New Roman" w:eastAsia="Times New Roman" w:hAnsi="Times New Roman" w:cs="Times New Roman"/>
          <w:spacing w:val="-1"/>
          <w:position w:val="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的铜导线，唐中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“</w:t>
      </w:r>
      <w:r>
        <w:rPr>
          <w:rFonts w:ascii="SimSun" w:eastAsia="SimSun" w:hAnsi="SimSun" w:cs="SimSun"/>
          <w:spacing w:val="-1"/>
          <w:sz w:val="21"/>
          <w:szCs w:val="21"/>
        </w:rPr>
        <w:t>加速度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SimSun" w:eastAsia="SimSun" w:hAnsi="SimSun" w:cs="SimSun"/>
          <w:spacing w:val="-1"/>
          <w:sz w:val="21"/>
          <w:szCs w:val="21"/>
        </w:rPr>
        <w:t>社的红梅同学想通过实验测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定其实</w:t>
      </w:r>
      <w:r>
        <w:rPr>
          <w:rFonts w:ascii="SimSun" w:eastAsia="SimSun" w:hAnsi="SimSun" w:cs="SimSun"/>
          <w:sz w:val="21"/>
          <w:szCs w:val="21"/>
        </w:rPr>
        <w:t>际长度。她首先测得导线横截面积为</w:t>
      </w:r>
      <w:r>
        <w:rPr>
          <w:rFonts w:ascii="Times New Roman" w:eastAsia="Times New Roman" w:hAnsi="Times New Roman" w:cs="Times New Roman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>.0mm</w:t>
      </w:r>
      <w:r>
        <w:rPr>
          <w:rFonts w:ascii="Times New Roman" w:eastAsia="Times New Roman" w:hAnsi="Times New Roman" w:cs="Times New Roman"/>
          <w:position w:val="1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14"/>
          <w:sz w:val="12"/>
          <w:szCs w:val="1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，查得铜的电阻率为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.7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 xml:space="preserve"> </w:t>
      </w:r>
      <w:r>
        <w:rPr>
          <w:sz w:val="20"/>
          <w:szCs w:val="20"/>
        </w:rPr>
        <w:drawing>
          <wp:inline distT="0" distB="0" distL="0" distR="0">
            <wp:extent cx="57802" cy="161897"/>
            <wp:effectExtent l="0" t="0" r="0" b="0"/>
            <wp:docPr id="113" name="IM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 113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10</w:t>
      </w:r>
      <w:r>
        <w:rPr>
          <w:rFonts w:ascii="Microsoft YaHei" w:eastAsia="Microsoft YaHei" w:hAnsi="Microsoft YaHei" w:cs="Microsoft YaHei"/>
          <w:position w:val="13"/>
          <w:sz w:val="12"/>
          <w:szCs w:val="12"/>
        </w:rPr>
        <w:t>一</w:t>
      </w:r>
      <w:r>
        <w:rPr>
          <w:rFonts w:ascii="Times New Roman" w:eastAsia="Times New Roman" w:hAnsi="Times New Roman" w:cs="Times New Roman"/>
          <w:position w:val="13"/>
          <w:sz w:val="12"/>
          <w:szCs w:val="12"/>
        </w:rPr>
        <w:t>8</w:t>
      </w:r>
      <w:r>
        <w:rPr>
          <w:rFonts w:ascii="Times New Roman" w:eastAsia="Times New Roman" w:hAnsi="Times New Roman" w:cs="Times New Roman"/>
          <w:position w:val="1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Ω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·m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，再</w:t>
      </w:r>
    </w:p>
    <w:p>
      <w:pPr>
        <w:spacing w:line="208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利用如图所示电路测出铜导线</w:t>
      </w:r>
      <w:r>
        <w:rPr>
          <w:rFonts w:ascii="SimSun" w:eastAsia="SimSun" w:hAnsi="SimSun" w:cs="SimSun"/>
          <w:sz w:val="21"/>
          <w:szCs w:val="21"/>
        </w:rPr>
        <w:t>的电阻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5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position w:val="5"/>
          <w:sz w:val="12"/>
          <w:szCs w:val="12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，从而确定导线的实际长度。</w:t>
      </w:r>
    </w:p>
    <w:p>
      <w:pPr>
        <w:spacing w:before="125" w:line="2490" w:lineRule="exact"/>
        <w:ind w:firstLine="11"/>
        <w:textAlignment w:val="center"/>
      </w:pPr>
      <w:r>
        <w:drawing>
          <wp:inline distT="0" distB="0" distL="0" distR="0">
            <wp:extent cx="1847850" cy="1581150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可</w:t>
      </w:r>
      <w:r>
        <w:rPr>
          <w:rFonts w:ascii="SimSun" w:eastAsia="SimSun" w:hAnsi="SimSun" w:cs="SimSun"/>
          <w:spacing w:val="-7"/>
          <w:sz w:val="21"/>
          <w:szCs w:val="21"/>
        </w:rPr>
        <w:t>供</w:t>
      </w:r>
      <w:r>
        <w:rPr>
          <w:rFonts w:ascii="SimSun" w:eastAsia="SimSun" w:hAnsi="SimSun" w:cs="SimSun"/>
          <w:spacing w:val="-5"/>
          <w:sz w:val="21"/>
          <w:szCs w:val="21"/>
        </w:rPr>
        <w:t>使用的器材有：</w:t>
      </w:r>
    </w:p>
    <w:p>
      <w:pPr>
        <w:spacing w:before="158" w:line="409" w:lineRule="exact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>电流表：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>量程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15"/>
          <w:sz w:val="21"/>
          <w:szCs w:val="21"/>
        </w:rPr>
        <w:t>0.6</w:t>
      </w:r>
      <w:r>
        <w:rPr>
          <w:rFonts w:ascii="Times New Roman" w:eastAsia="Times New Roman" w:hAnsi="Times New Roman" w:cs="Times New Roman"/>
          <w:spacing w:val="-10"/>
          <w:position w:val="1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3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>，内阻约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15"/>
          <w:sz w:val="21"/>
          <w:szCs w:val="21"/>
        </w:rPr>
        <w:t>0.2Ω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>；</w:t>
      </w:r>
    </w:p>
    <w:p>
      <w:pPr>
        <w:spacing w:before="1" w:line="220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8"/>
          <w:sz w:val="21"/>
          <w:szCs w:val="21"/>
        </w:rPr>
        <w:t>电</w:t>
      </w:r>
      <w:r>
        <w:rPr>
          <w:rFonts w:ascii="SimSun" w:eastAsia="SimSun" w:hAnsi="SimSun" w:cs="SimSun"/>
          <w:spacing w:val="-16"/>
          <w:sz w:val="21"/>
          <w:szCs w:val="21"/>
        </w:rPr>
        <w:t>压</w:t>
      </w:r>
      <w:r>
        <w:rPr>
          <w:rFonts w:ascii="SimSun" w:eastAsia="SimSun" w:hAnsi="SimSun" w:cs="SimSun"/>
          <w:spacing w:val="-14"/>
          <w:sz w:val="21"/>
          <w:szCs w:val="21"/>
        </w:rPr>
        <w:t>表：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量程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>3V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，内阻约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>9kΩ</w:t>
      </w:r>
      <w:r>
        <w:rPr>
          <w:rFonts w:ascii="SimSun" w:eastAsia="SimSun" w:hAnsi="SimSun" w:cs="SimSun"/>
          <w:spacing w:val="-14"/>
          <w:sz w:val="21"/>
          <w:szCs w:val="21"/>
        </w:rPr>
        <w:t>；</w:t>
      </w:r>
    </w:p>
    <w:p>
      <w:pPr>
        <w:spacing w:before="202" w:line="201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滑</w:t>
      </w:r>
      <w:r>
        <w:rPr>
          <w:rFonts w:ascii="SimSun" w:eastAsia="SimSun" w:hAnsi="SimSun" w:cs="SimSun"/>
          <w:spacing w:val="-4"/>
          <w:sz w:val="21"/>
          <w:szCs w:val="21"/>
        </w:rPr>
        <w:t>动变阻器</w:t>
      </w:r>
      <w:r>
        <w:rPr>
          <w:rFonts w:ascii="Times New Roman" w:eastAsia="Times New Roman" w:hAnsi="Times New Roman" w:cs="Times New Roman"/>
          <w:i/>
          <w:iCs/>
          <w:spacing w:val="-4"/>
          <w:position w:val="1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4"/>
          <w:position w:val="5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-4"/>
          <w:position w:val="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：最大阻值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5Ω</w:t>
      </w:r>
      <w:r>
        <w:rPr>
          <w:rFonts w:ascii="SimSun" w:eastAsia="SimSun" w:hAnsi="SimSun" w:cs="SimSun"/>
          <w:spacing w:val="-4"/>
          <w:sz w:val="21"/>
          <w:szCs w:val="21"/>
        </w:rPr>
        <w:t>；</w:t>
      </w:r>
    </w:p>
    <w:p>
      <w:pPr>
        <w:spacing w:before="196" w:line="441" w:lineRule="exact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11"/>
          <w:sz w:val="21"/>
          <w:szCs w:val="21"/>
        </w:rPr>
        <w:t>滑动变阻</w:t>
      </w:r>
      <w:r>
        <w:rPr>
          <w:rFonts w:ascii="SimSun" w:eastAsia="SimSun" w:hAnsi="SimSun" w:cs="SimSun"/>
          <w:spacing w:val="-2"/>
          <w:position w:val="11"/>
          <w:sz w:val="21"/>
          <w:szCs w:val="21"/>
        </w:rPr>
        <w:t>器</w:t>
      </w:r>
      <w:r>
        <w:rPr>
          <w:rFonts w:ascii="Times New Roman" w:eastAsia="Times New Roman" w:hAnsi="Times New Roman" w:cs="Times New Roman"/>
          <w:i/>
          <w:iCs/>
          <w:spacing w:val="-2"/>
          <w:position w:val="2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2"/>
          <w:position w:val="15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15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2"/>
          <w:position w:val="11"/>
          <w:sz w:val="21"/>
          <w:szCs w:val="21"/>
        </w:rPr>
        <w:t>：最大阻值</w:t>
      </w:r>
      <w:r>
        <w:rPr>
          <w:rFonts w:ascii="SimSun" w:eastAsia="SimSun" w:hAnsi="SimSun" w:cs="SimSun"/>
          <w:spacing w:val="-2"/>
          <w:position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1"/>
          <w:sz w:val="21"/>
          <w:szCs w:val="21"/>
        </w:rPr>
        <w:t>20Ω</w:t>
      </w:r>
      <w:r>
        <w:rPr>
          <w:rFonts w:ascii="SimSun" w:eastAsia="SimSun" w:hAnsi="SimSun" w:cs="SimSun"/>
          <w:spacing w:val="-2"/>
          <w:position w:val="11"/>
          <w:sz w:val="21"/>
          <w:szCs w:val="21"/>
        </w:rPr>
        <w:t>；</w:t>
      </w:r>
    </w:p>
    <w:p>
      <w:pPr>
        <w:spacing w:line="388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position w:val="-3"/>
          <w:sz w:val="21"/>
          <w:szCs w:val="21"/>
        </w:rPr>
        <w:t>定值电阻：</w:t>
      </w:r>
      <w:r>
        <w:rPr>
          <w:rFonts w:ascii="SimSun" w:eastAsia="SimSun" w:hAnsi="SimSun" w:cs="SimSun"/>
          <w:spacing w:val="-7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position w:val="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7"/>
          <w:position w:val="1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spacing w:val="-7"/>
          <w:position w:val="1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7"/>
          <w:position w:val="7"/>
          <w:sz w:val="21"/>
          <w:szCs w:val="21"/>
        </w:rPr>
        <w:t>=</w:t>
      </w:r>
      <w:r>
        <w:rPr>
          <w:rFonts w:ascii="Symbol" w:eastAsia="Symbol" w:hAnsi="Symbol" w:cs="Symbol"/>
          <w:spacing w:val="-7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7"/>
          <w:sz w:val="21"/>
          <w:szCs w:val="21"/>
        </w:rPr>
        <w:t>3</w:t>
      </w:r>
      <w:r>
        <w:rPr>
          <w:position w:val="2"/>
          <w:sz w:val="21"/>
          <w:szCs w:val="21"/>
        </w:rPr>
        <w:drawing>
          <wp:inline distT="0" distB="0" distL="0" distR="0">
            <wp:extent cx="95186" cy="164287"/>
            <wp:effectExtent l="0" t="0" r="0" b="0"/>
            <wp:docPr id="115" name="IM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 115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95186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-3"/>
          <w:sz w:val="21"/>
          <w:szCs w:val="21"/>
        </w:rPr>
        <w:t>；</w:t>
      </w:r>
    </w:p>
    <w:p>
      <w:pPr>
        <w:spacing w:before="158" w:line="409" w:lineRule="exact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4"/>
          <w:position w:val="15"/>
          <w:sz w:val="21"/>
          <w:szCs w:val="21"/>
        </w:rPr>
        <w:t>电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>源：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>电动势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15"/>
          <w:sz w:val="21"/>
          <w:szCs w:val="21"/>
        </w:rPr>
        <w:t>6V</w:t>
      </w:r>
      <w:r>
        <w:rPr>
          <w:rFonts w:ascii="SimSun" w:eastAsia="SimSun" w:hAnsi="SimSun" w:cs="SimSun"/>
          <w:spacing w:val="-13"/>
          <w:position w:val="15"/>
          <w:sz w:val="21"/>
          <w:szCs w:val="21"/>
        </w:rPr>
        <w:t>，内阻可不计；</w:t>
      </w:r>
    </w:p>
    <w:p>
      <w:pPr>
        <w:spacing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开</w:t>
      </w:r>
      <w:r>
        <w:rPr>
          <w:rFonts w:ascii="SimSun" w:eastAsia="SimSun" w:hAnsi="SimSun" w:cs="SimSun"/>
          <w:spacing w:val="-4"/>
          <w:sz w:val="21"/>
          <w:szCs w:val="21"/>
        </w:rPr>
        <w:t>关、导线若干。</w:t>
      </w:r>
    </w:p>
    <w:p>
      <w:pPr>
        <w:spacing w:before="159" w:line="221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sz w:val="21"/>
          <w:szCs w:val="21"/>
        </w:rPr>
        <w:t>回</w:t>
      </w:r>
      <w:r>
        <w:rPr>
          <w:rFonts w:ascii="SimSun" w:eastAsia="SimSun" w:hAnsi="SimSun" w:cs="SimSun"/>
          <w:spacing w:val="-9"/>
          <w:sz w:val="21"/>
          <w:szCs w:val="21"/>
        </w:rPr>
        <w:t>答下列问题：</w:t>
      </w:r>
    </w:p>
    <w:p>
      <w:pPr>
        <w:spacing w:before="202" w:line="295" w:lineRule="auto"/>
        <w:ind w:left="20" w:right="11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>1</w:t>
      </w:r>
      <w:r>
        <w:rPr>
          <w:rFonts w:ascii="SimSun" w:eastAsia="SimSun" w:hAnsi="SimSun" w:cs="SimSun"/>
          <w:spacing w:val="10"/>
          <w:sz w:val="21"/>
          <w:szCs w:val="21"/>
        </w:rPr>
        <w:t>)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实验中滑动变阻器应选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  <w:u w:val="single" w:color="auto"/>
        </w:rPr>
        <w:t xml:space="preserve">   </w:t>
      </w:r>
      <w:r>
        <w:rPr>
          <w:position w:val="19"/>
          <w:sz w:val="21"/>
          <w:szCs w:val="21"/>
        </w:rPr>
        <w:drawing>
          <wp:inline distT="0" distB="0" distL="0" distR="0">
            <wp:extent cx="35560" cy="25594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8"/>
          <w:sz w:val="21"/>
          <w:szCs w:val="21"/>
          <w:u w:val="single" w:color="auto"/>
        </w:rPr>
        <w:t xml:space="preserve">    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position w:val="1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8"/>
          <w:position w:val="5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8"/>
          <w:position w:val="5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”</w:t>
      </w:r>
      <w:r>
        <w:rPr>
          <w:rFonts w:ascii="SimSun" w:eastAsia="SimSun" w:hAnsi="SimSun" w:cs="SimSun"/>
          <w:spacing w:val="8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8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8"/>
          <w:position w:val="4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”</w:t>
      </w:r>
      <w:r>
        <w:rPr>
          <w:rFonts w:ascii="SimSun" w:eastAsia="SimSun" w:hAnsi="SimSun" w:cs="SimSun"/>
          <w:spacing w:val="8"/>
          <w:sz w:val="21"/>
          <w:szCs w:val="21"/>
        </w:rPr>
        <w:t>)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，闭合开关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前应将滑片移至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端</w:t>
      </w:r>
      <w:r>
        <w:rPr>
          <w:rFonts w:ascii="SimSun" w:eastAsia="SimSun" w:hAnsi="SimSun" w:cs="SimSun"/>
          <w:spacing w:val="8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”</w:t>
      </w:r>
      <w:r>
        <w:rPr>
          <w:rFonts w:ascii="SimSun" w:eastAsia="SimSun" w:hAnsi="SimSun" w:cs="SimSun"/>
          <w:spacing w:val="8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”</w:t>
      </w:r>
      <w:r>
        <w:rPr>
          <w:rFonts w:ascii="SimSun" w:eastAsia="SimSun" w:hAnsi="SimSun" w:cs="SimSun"/>
          <w:spacing w:val="8"/>
          <w:sz w:val="21"/>
          <w:szCs w:val="21"/>
        </w:rPr>
        <w:t>)。</w:t>
      </w:r>
    </w:p>
    <w:p>
      <w:pPr>
        <w:spacing w:before="124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2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>在实物图甲中，已正确连接了部分导线，请根据图中的电路完成剩余部分的连接。</w:t>
      </w:r>
    </w:p>
    <w:p>
      <w:pPr>
        <w:spacing w:before="125" w:line="2925" w:lineRule="exact"/>
        <w:ind w:firstLine="11"/>
        <w:textAlignment w:val="center"/>
      </w:pPr>
      <w:r>
        <w:drawing>
          <wp:inline distT="0" distB="0" distL="0" distR="0">
            <wp:extent cx="4533900" cy="1857375"/>
            <wp:effectExtent l="0" t="0" r="0" b="0"/>
            <wp:docPr id="117" name="IM 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 117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>3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调节滑动变阻器，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当电流表的读数为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0.50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时，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电压表示数如图乙所示，读数为</w:t>
      </w:r>
    </w:p>
    <w:p>
      <w:pPr>
        <w:spacing w:before="292" w:line="107" w:lineRule="exact"/>
        <w:ind w:left="191"/>
        <w:rPr>
          <w:rFonts w:ascii="SimSun" w:eastAsia="SimSun" w:hAnsi="SimSun" w:cs="SimSun"/>
          <w:sz w:val="21"/>
          <w:szCs w:val="21"/>
        </w:rPr>
      </w:pPr>
      <w:r>
        <w:pict>
          <v:shape id="_x0000_s1056" type="#_x0000_t202" style="width:9.5pt;height:11.25pt;margin-top:8.97pt;margin-left:-0.35pt;position:absolute;z-index:251704320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V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1"/>
          <w:sz w:val="21"/>
          <w:szCs w:val="21"/>
        </w:rPr>
        <w:t>。</w:t>
      </w:r>
    </w:p>
    <w:p>
      <w:pPr>
        <w:spacing w:before="168" w:line="220" w:lineRule="auto"/>
        <w:ind w:left="24"/>
        <w:rPr>
          <w:rFonts w:ascii="SimSun" w:eastAsia="SimSun" w:hAnsi="SimSun" w:cs="SimSun"/>
          <w:sz w:val="21"/>
          <w:szCs w:val="21"/>
        </w:rPr>
        <w:sectPr>
          <w:footerReference w:type="default" r:id="rId108"/>
          <w:pgSz w:w="11906" w:h="16839"/>
          <w:pgMar w:top="731" w:right="1785" w:bottom="400" w:left="1785" w:header="0" w:footer="0" w:gutter="0"/>
          <w:pgNumType w:start="23"/>
          <w:cols w:space="708"/>
        </w:sectPr>
      </w:pPr>
      <w:r>
        <w:rPr>
          <w:rFonts w:ascii="SimSun" w:eastAsia="SimSun" w:hAnsi="SimSun" w:cs="SimSun"/>
          <w:spacing w:val="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4</w:t>
      </w:r>
      <w:r>
        <w:rPr>
          <w:rFonts w:ascii="SimSun" w:eastAsia="SimSun" w:hAnsi="SimSun" w:cs="SimSun"/>
          <w:spacing w:val="10"/>
          <w:sz w:val="21"/>
          <w:szCs w:val="21"/>
        </w:rPr>
        <w:t>)导</w:t>
      </w:r>
      <w:r>
        <w:rPr>
          <w:rFonts w:ascii="SimSun" w:eastAsia="SimSun" w:hAnsi="SimSun" w:cs="SimSun"/>
          <w:spacing w:val="7"/>
          <w:sz w:val="21"/>
          <w:szCs w:val="21"/>
        </w:rPr>
        <w:t>线</w:t>
      </w:r>
      <w:r>
        <w:rPr>
          <w:rFonts w:ascii="SimSun" w:eastAsia="SimSun" w:hAnsi="SimSun" w:cs="SimSun"/>
          <w:spacing w:val="5"/>
          <w:sz w:val="21"/>
          <w:szCs w:val="21"/>
        </w:rPr>
        <w:t>实际长度为</w:t>
      </w:r>
      <w:r>
        <w:rPr>
          <w:rFonts w:ascii="SimSun" w:eastAsia="SimSun" w:hAnsi="SimSun" w:cs="SimSun"/>
          <w:spacing w:val="5"/>
          <w:sz w:val="21"/>
          <w:szCs w:val="21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5"/>
          <w:sz w:val="21"/>
          <w:szCs w:val="21"/>
        </w:rPr>
        <w:t>(保留两位有效数字)。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7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footerReference w:type="default" r:id="rId109"/>
          <w:type w:val="nextPage"/>
          <w:pgSz w:w="11906" w:h="16839"/>
          <w:pgMar w:top="731" w:right="1785" w:bottom="400" w:left="1785" w:header="0" w:footer="0" w:gutter="0"/>
          <w:pgNumType w:start="24"/>
          <w:cols w:space="708"/>
          <w:titlePg w:val="0"/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57" style="width:0.1pt;height:0.05pt;margin-top:784.4pt;margin-left:153.9pt;mso-position-horizontal-relative:page;mso-position-vertical-relative:page;position:absolute;z-index:-25160908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/>
    <w:p/>
    <w:p>
      <w:pPr>
        <w:spacing w:line="155" w:lineRule="exact"/>
      </w:pPr>
    </w:p>
    <w:p>
      <w:pPr>
        <w:sectPr>
          <w:footerReference w:type="default" r:id="rId110"/>
          <w:pgSz w:w="11906" w:h="16839"/>
          <w:pgMar w:top="731" w:right="1785" w:bottom="757" w:left="1785" w:header="0" w:footer="708" w:gutter="0"/>
          <w:pgNumType w:start="25"/>
          <w:cols w:num="1" w:space="708" w:equalWidth="0">
            <w:col w:w="8335" w:space="0"/>
          </w:cols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69" w:line="185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7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7"/>
          <w:sz w:val="21"/>
          <w:szCs w:val="21"/>
        </w:rPr>
        <w:t>答案</w:t>
      </w:r>
      <w:r>
        <w:rPr>
          <w:rFonts w:ascii="SimSun" w:eastAsia="SimSun" w:hAnsi="SimSun" w:cs="SimSun"/>
          <w:color w:val="FF0000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6"/>
          <w:sz w:val="21"/>
          <w:szCs w:val="21"/>
        </w:rPr>
        <w:t>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61" w:line="185" w:lineRule="auto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58" type="#_x0000_t202" style="width:4.95pt;height:7.5pt;margin-top:7.68pt;margin-left:5.47pt;position:absolute;z-index:251709440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5"/>
          <w:sz w:val="21"/>
          <w:szCs w:val="21"/>
        </w:rPr>
        <w:t>R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58" w:line="134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2325" w:lineRule="exact"/>
        <w:textAlignment w:val="center"/>
      </w:pPr>
      <w:r>
        <w:drawing>
          <wp:inline distT="0" distB="0" distL="0" distR="0">
            <wp:extent cx="2286000" cy="1476375"/>
            <wp:effectExtent l="0" t="0" r="0" b="0"/>
            <wp:docPr id="119" name="IM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 119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60" w:line="193" w:lineRule="auto"/>
        <w:ind w:left="30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2.30</w:t>
      </w:r>
    </w:p>
    <w:p>
      <w:pPr>
        <w:sectPr>
          <w:footerReference w:type="default" r:id="rId112"/>
          <w:type w:val="continuous"/>
          <w:pgSz w:w="11906" w:h="16839"/>
          <w:pgMar w:top="731" w:right="1785" w:bottom="757" w:left="1785" w:header="0" w:footer="708" w:gutter="0"/>
          <w:pgNumType w:start="26"/>
          <w:cols w:num="5" w:space="708" w:equalWidth="0">
            <w:col w:w="1809" w:space="100"/>
            <w:col w:w="824" w:space="100"/>
            <w:col w:w="721" w:space="75"/>
            <w:col w:w="3887" w:space="100"/>
            <w:col w:w="720" w:space="0"/>
          </w:cols>
        </w:sectPr>
      </w:pPr>
    </w:p>
    <w:p>
      <w:pPr>
        <w:spacing w:before="218" w:line="186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4</w:t>
      </w:r>
    </w:p>
    <w:p>
      <w:pPr>
        <w:spacing w:before="154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5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5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5"/>
          <w:sz w:val="21"/>
          <w:szCs w:val="21"/>
        </w:rPr>
        <w:t>)当电流表满偏时回路电阻为</w:t>
      </w:r>
    </w:p>
    <w:p>
      <w:pPr>
        <w:spacing w:before="183" w:line="180" w:lineRule="auto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59" type="#_x0000_t202" style="width:4.35pt;height:7.45pt;margin-top:20.55pt;margin-left:7.64pt;position:absolute;z-index:-251606016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-3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1"/>
          <w:position w:val="-3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1"/>
          <w:position w:val="-3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9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  <w:u w:val="single" w:color="auto"/>
        </w:rPr>
        <w:t>E</w:t>
      </w:r>
      <w:r>
        <w:rPr>
          <w:rFonts w:ascii="Times New Roman" w:eastAsia="Times New Roman" w:hAnsi="Times New Roman" w:cs="Times New Roman"/>
          <w:spacing w:val="1"/>
          <w:position w:val="9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9"/>
          <w:sz w:val="21"/>
          <w:szCs w:val="21"/>
        </w:rPr>
        <w:t xml:space="preserve"> </w:t>
      </w:r>
      <w:r>
        <w:rPr>
          <w:rFonts w:ascii="Symbol" w:eastAsia="Symbol" w:hAnsi="Symbol" w:cs="Symbol"/>
          <w:position w:val="-3"/>
          <w:sz w:val="21"/>
          <w:szCs w:val="21"/>
        </w:rPr>
        <w:t>=</w:t>
      </w:r>
      <w:r>
        <w:rPr>
          <w:rFonts w:ascii="Symbol" w:eastAsia="Symbol" w:hAnsi="Symbol" w:cs="Symbol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9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position w:val="9"/>
          <w:sz w:val="21"/>
          <w:szCs w:val="21"/>
          <w:u w:val="single" w:color="auto"/>
        </w:rPr>
        <w:t>6</w:t>
      </w:r>
      <w:r>
        <w:rPr>
          <w:rFonts w:ascii="Times New Roman" w:eastAsia="Times New Roman" w:hAnsi="Times New Roman" w:cs="Times New Roman"/>
          <w:position w:val="9"/>
          <w:sz w:val="21"/>
          <w:szCs w:val="2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position w:val="-3"/>
          <w:sz w:val="21"/>
          <w:szCs w:val="21"/>
        </w:rPr>
        <w:t>Ω</w:t>
      </w:r>
      <w:r>
        <w:rPr>
          <w:rFonts w:ascii="Times New Roman" w:eastAsia="Times New Roman" w:hAnsi="Times New Roman" w:cs="Times New Roman"/>
          <w:position w:val="-3"/>
          <w:sz w:val="21"/>
          <w:szCs w:val="21"/>
        </w:rPr>
        <w:t xml:space="preserve"> </w:t>
      </w:r>
      <w:r>
        <w:rPr>
          <w:rFonts w:ascii="Symbol" w:eastAsia="Symbol" w:hAnsi="Symbol" w:cs="Symbol"/>
          <w:position w:val="-3"/>
          <w:sz w:val="21"/>
          <w:szCs w:val="21"/>
        </w:rPr>
        <w:t>=</w:t>
      </w:r>
      <w:r>
        <w:rPr>
          <w:rFonts w:ascii="Symbol" w:eastAsia="Symbol" w:hAnsi="Symbol" w:cs="Symbol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-3"/>
          <w:sz w:val="21"/>
          <w:szCs w:val="21"/>
        </w:rPr>
        <w:t>10Ω</w:t>
      </w:r>
    </w:p>
    <w:p>
      <w:pPr>
        <w:spacing w:line="144" w:lineRule="exact"/>
        <w:ind w:left="4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position w:val="-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9"/>
          <w:position w:val="-2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9"/>
          <w:position w:val="-2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pacing w:val="7"/>
          <w:position w:val="-2"/>
          <w:sz w:val="20"/>
          <w:szCs w:val="20"/>
        </w:rPr>
        <w:t>6</w:t>
      </w:r>
    </w:p>
    <w:p>
      <w:pPr>
        <w:spacing w:line="79" w:lineRule="exact"/>
        <w:ind w:left="552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iCs/>
          <w:spacing w:val="6"/>
          <w:position w:val="1"/>
          <w:sz w:val="12"/>
          <w:szCs w:val="12"/>
        </w:rPr>
        <w:t>g</w:t>
      </w:r>
    </w:p>
    <w:p>
      <w:pPr>
        <w:spacing w:before="190" w:line="220" w:lineRule="auto"/>
        <w:ind w:left="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当电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流表指针偏转三分之一时，回路电阻为</w:t>
      </w:r>
    </w:p>
    <w:p>
      <w:pPr>
        <w:spacing w:before="187" w:line="158" w:lineRule="auto"/>
        <w:ind w:left="4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-2"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spacing w:val="12"/>
          <w:position w:val="-2"/>
          <w:sz w:val="19"/>
          <w:szCs w:val="19"/>
        </w:rPr>
        <w:t xml:space="preserve">  </w:t>
      </w:r>
      <w:r>
        <w:rPr>
          <w:rFonts w:ascii="Symbol" w:eastAsia="Symbol" w:hAnsi="Symbol" w:cs="Symbol"/>
          <w:spacing w:val="12"/>
          <w:position w:val="-2"/>
          <w:sz w:val="19"/>
          <w:szCs w:val="19"/>
        </w:rPr>
        <w:t>=</w:t>
      </w:r>
      <w:r>
        <w:rPr>
          <w:rFonts w:ascii="Times New Roman" w:eastAsia="Times New Roman" w:hAnsi="Times New Roman" w:cs="Times New Roman"/>
          <w:spacing w:val="12"/>
          <w:position w:val="10"/>
          <w:sz w:val="19"/>
          <w:szCs w:val="19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position w:val="10"/>
          <w:sz w:val="19"/>
          <w:szCs w:val="19"/>
          <w:u w:val="single" w:color="auto"/>
        </w:rPr>
        <w:t>E</w:t>
      </w:r>
      <w:r>
        <w:rPr>
          <w:rFonts w:ascii="Times New Roman" w:eastAsia="Times New Roman" w:hAnsi="Times New Roman" w:cs="Times New Roman"/>
          <w:spacing w:val="12"/>
          <w:position w:val="10"/>
          <w:sz w:val="19"/>
          <w:szCs w:val="19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12"/>
          <w:position w:val="10"/>
          <w:sz w:val="19"/>
          <w:szCs w:val="19"/>
        </w:rPr>
        <w:t xml:space="preserve"> </w:t>
      </w:r>
      <w:r>
        <w:rPr>
          <w:rFonts w:ascii="Symbol" w:eastAsia="Symbol" w:hAnsi="Symbol" w:cs="Symbol"/>
          <w:spacing w:val="12"/>
          <w:position w:val="-2"/>
          <w:sz w:val="19"/>
          <w:szCs w:val="19"/>
        </w:rPr>
        <w:t>=</w:t>
      </w:r>
      <w:r>
        <w:rPr>
          <w:rFonts w:ascii="Symbol" w:eastAsia="Symbol" w:hAnsi="Symbol" w:cs="Symbol"/>
          <w:spacing w:val="12"/>
          <w:position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-2"/>
          <w:sz w:val="19"/>
          <w:szCs w:val="19"/>
        </w:rPr>
        <w:t>30Ω</w:t>
      </w:r>
    </w:p>
    <w:p>
      <w:pPr>
        <w:spacing w:line="166" w:lineRule="auto"/>
        <w:ind w:left="17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2"/>
          <w:position w:val="5"/>
          <w:sz w:val="10"/>
          <w:szCs w:val="10"/>
        </w:rPr>
        <w:t>2</w:t>
      </w:r>
      <w:r>
        <w:rPr>
          <w:rFonts w:ascii="Times New Roman" w:eastAsia="Times New Roman" w:hAnsi="Times New Roman" w:cs="Times New Roman"/>
          <w:spacing w:val="2"/>
          <w:position w:val="5"/>
          <w:sz w:val="10"/>
          <w:szCs w:val="10"/>
        </w:rPr>
        <w:t xml:space="preserve">  </w:t>
      </w:r>
      <w:r>
        <w:rPr>
          <w:rFonts w:ascii="Times New Roman" w:eastAsia="Times New Roman" w:hAnsi="Times New Roman" w:cs="Times New Roman"/>
          <w:spacing w:val="1"/>
          <w:position w:val="5"/>
          <w:sz w:val="10"/>
          <w:szCs w:val="10"/>
        </w:rPr>
        <w:t xml:space="preserve">         </w:t>
      </w:r>
      <w:r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</w:rPr>
        <w:t>1</w:t>
      </w:r>
    </w:p>
    <w:p>
      <w:pPr>
        <w:tabs>
          <w:tab w:val="left" w:pos="635"/>
        </w:tabs>
        <w:spacing w:line="138" w:lineRule="exact"/>
        <w:ind w:left="4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trike/>
          <w:position w:val="-2"/>
          <w:sz w:val="20"/>
          <w:szCs w:val="20"/>
        </w:rPr>
        <w:tab/>
      </w:r>
      <w:r>
        <w:rPr>
          <w:rFonts w:ascii="Times New Roman" w:eastAsia="Times New Roman" w:hAnsi="Times New Roman" w:cs="Times New Roman"/>
          <w:i/>
          <w:iCs/>
          <w:spacing w:val="26"/>
          <w:position w:val="-2"/>
          <w:sz w:val="20"/>
          <w:szCs w:val="20"/>
        </w:rPr>
        <w:t>I</w:t>
      </w:r>
    </w:p>
    <w:p>
      <w:pPr>
        <w:spacing w:line="184" w:lineRule="auto"/>
        <w:ind w:left="502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pacing w:val="10"/>
          <w:position w:val="-2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0"/>
          <w:position w:val="-2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8"/>
          <w:sz w:val="12"/>
          <w:szCs w:val="12"/>
        </w:rPr>
        <w:t>g</w:t>
      </w:r>
    </w:p>
    <w:p>
      <w:pPr>
        <w:spacing w:before="159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待测电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阻约为</w:t>
      </w:r>
    </w:p>
    <w:p>
      <w:pPr>
        <w:spacing w:before="187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-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-1"/>
          <w:position w:val="-4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1"/>
          <w:sz w:val="21"/>
          <w:szCs w:val="21"/>
        </w:rPr>
        <w:t>=</w:t>
      </w:r>
      <w:r>
        <w:rPr>
          <w:rFonts w:ascii="Symbol" w:eastAsia="Symbol" w:hAnsi="Symbol" w:cs="Symbol"/>
          <w:spacing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z w:val="22"/>
          <w:szCs w:val="22"/>
        </w:rPr>
        <w:t>p</w:t>
      </w:r>
      <w:r>
        <w:rPr>
          <w:position w:val="-16"/>
          <w:sz w:val="22"/>
          <w:szCs w:val="22"/>
        </w:rPr>
        <w:drawing>
          <wp:inline distT="0" distB="0" distL="0" distR="0">
            <wp:extent cx="106824" cy="280971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06824" cy="280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Symbol" w:eastAsia="Symbol" w:hAnsi="Symbol" w:cs="Symbol"/>
          <w:sz w:val="21"/>
          <w:szCs w:val="21"/>
        </w:rPr>
        <w:t>=</w:t>
      </w:r>
      <w:r>
        <w:rPr>
          <w:rFonts w:ascii="Symbol" w:eastAsia="Symbol" w:hAnsi="Symbol" w:cs="Symbol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1.7Ω</w:t>
      </w:r>
    </w:p>
    <w:p>
      <w:pPr>
        <w:spacing w:before="197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滑动变阻器的阻值</w:t>
      </w:r>
      <w:r>
        <w:rPr>
          <w:rFonts w:ascii="SimSun" w:eastAsia="SimSun" w:hAnsi="SimSun" w:cs="SimSun"/>
          <w:color w:val="FF0000"/>
          <w:sz w:val="21"/>
          <w:szCs w:val="21"/>
        </w:rPr>
        <w:t>范围是</w:t>
      </w:r>
    </w:p>
    <w:p>
      <w:pPr>
        <w:spacing w:before="191" w:line="161" w:lineRule="auto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60" type="#_x0000_t202" style="width:106.6pt;height:30.15pt;margin-top:14.37pt;margin-left:1.25pt;position:absolute;z-index:-251604992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50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 xml:space="preserve">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2"/>
                      <w:szCs w:val="12"/>
                    </w:rPr>
                    <w:t>x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0</w:t>
                  </w:r>
                </w:p>
                <w:p>
                  <w:pPr>
                    <w:spacing w:before="212" w:line="161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14"/>
                      <w:sz w:val="21"/>
                      <w:szCs w:val="21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-1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21"/>
                      <w:szCs w:val="21"/>
                    </w:rPr>
                    <w:t>一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21"/>
                      <w:szCs w:val="21"/>
                    </w:rPr>
                    <w:t>一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sz w:val="21"/>
                      <w:szCs w:val="21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-7"/>
                      <w:sz w:val="21"/>
                      <w:szCs w:val="21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-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25.3Ω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10"/>
          <w:sz w:val="21"/>
          <w:szCs w:val="21"/>
        </w:rPr>
        <w:t>=</w:t>
      </w:r>
      <w:r>
        <w:rPr>
          <w:rFonts w:ascii="Symbol" w:eastAsia="Symbol" w:hAnsi="Symbol" w:cs="Symbol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1"/>
          <w:szCs w:val="21"/>
        </w:rPr>
        <w:t>一</w:t>
      </w:r>
      <w:r>
        <w:rPr>
          <w:rFonts w:ascii="Microsoft YaHei" w:eastAsia="Microsoft YaHei" w:hAnsi="Microsoft YaHei" w:cs="Microsoft YaHei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21"/>
          <w:szCs w:val="21"/>
        </w:rPr>
        <w:t>一</w:t>
      </w:r>
      <w:r>
        <w:rPr>
          <w:rFonts w:ascii="Microsoft YaHei" w:eastAsia="Microsoft YaHei" w:hAnsi="Microsoft YaHei" w:cs="Microsoft YaHei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-7"/>
          <w:sz w:val="21"/>
          <w:szCs w:val="21"/>
        </w:rPr>
        <w:t>=</w:t>
      </w:r>
      <w:r>
        <w:rPr>
          <w:rFonts w:ascii="Symbol" w:eastAsia="Symbol" w:hAnsi="Symbol" w:cs="Symbol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5.3Ω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34" w:line="189" w:lineRule="auto"/>
        <w:ind w:left="527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pacing w:val="1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i/>
          <w:iCs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>0</w:t>
      </w:r>
    </w:p>
    <w:p>
      <w:pPr>
        <w:spacing w:before="198" w:line="225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要求滑动变阻器的阻值在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1"/>
          <w:position w:val="4"/>
          <w:sz w:val="21"/>
          <w:szCs w:val="21"/>
        </w:rPr>
        <w:t>.3</w:t>
      </w:r>
      <w:r>
        <w:rPr>
          <w:sz w:val="21"/>
          <w:szCs w:val="21"/>
        </w:rPr>
        <w:drawing>
          <wp:inline distT="0" distB="0" distL="0" distR="0">
            <wp:extent cx="95186" cy="166079"/>
            <wp:effectExtent l="0" t="0" r="0" b="0"/>
            <wp:docPr id="121" name="IM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 121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95186" cy="166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4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1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4"/>
          <w:sz w:val="21"/>
          <w:szCs w:val="21"/>
        </w:rPr>
        <w:t>25.3</w:t>
      </w:r>
      <w:r>
        <w:rPr>
          <w:sz w:val="21"/>
          <w:szCs w:val="21"/>
        </w:rPr>
        <w:drawing>
          <wp:inline distT="0" distB="0" distL="0" distR="0">
            <wp:extent cx="95185" cy="166079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95185" cy="166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范围内变化，所以滑动变阻器选</w:t>
      </w:r>
      <w:r>
        <w:rPr>
          <w:rFonts w:ascii="SimSun" w:eastAsia="SimSun" w:hAnsi="SimSun" w:cs="SimSun"/>
          <w:color w:val="FF0000"/>
          <w:sz w:val="21"/>
          <w:szCs w:val="21"/>
        </w:rPr>
        <w:t>择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color w:val="FF0000"/>
          <w:position w:val="-1"/>
          <w:sz w:val="21"/>
          <w:szCs w:val="21"/>
        </w:rPr>
        <w:t>；</w:t>
      </w:r>
    </w:p>
    <w:p>
      <w:pPr>
        <w:spacing w:before="49" w:line="41" w:lineRule="exact"/>
        <w:ind w:left="3191"/>
      </w:pPr>
      <w:r>
        <w:rPr>
          <w:position w:val="-1"/>
        </w:rPr>
        <w:drawing>
          <wp:inline distT="0" distB="0" distL="0" distR="0">
            <wp:extent cx="35560" cy="25594"/>
            <wp:effectExtent l="0" t="0" r="0" b="0"/>
            <wp:docPr id="123" name="IM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 12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220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1"/>
          <w:sz w:val="21"/>
          <w:szCs w:val="21"/>
        </w:rPr>
        <w:t>闭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合开关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前应使滑动变阻器阻值最大，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应将滑片移至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8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端；</w:t>
      </w:r>
    </w:p>
    <w:p>
      <w:pPr>
        <w:spacing w:before="158" w:line="220" w:lineRule="auto"/>
        <w:ind w:left="24"/>
        <w:rPr>
          <w:rFonts w:ascii="SimSun" w:eastAsia="SimSun" w:hAnsi="SimSun" w:cs="SimSun"/>
          <w:sz w:val="21"/>
          <w:szCs w:val="21"/>
        </w:rPr>
        <w:sectPr>
          <w:footerReference w:type="default" r:id="rId116"/>
          <w:type w:val="continuous"/>
          <w:pgSz w:w="11906" w:h="16839"/>
          <w:pgMar w:top="731" w:right="1785" w:bottom="757" w:left="1785" w:header="0" w:footer="708" w:gutter="0"/>
          <w:pgNumType w:start="27"/>
          <w:cols w:num="1" w:space="708" w:equalWidth="0">
            <w:col w:w="8335" w:space="0"/>
          </w:cols>
        </w:sectPr>
      </w:pPr>
      <w:r>
        <w:rPr>
          <w:rFonts w:ascii="SimSun" w:eastAsia="SimSun" w:hAnsi="SimSun" w:cs="SimSun"/>
          <w:color w:val="FF0000"/>
          <w:spacing w:val="9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9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9"/>
          <w:sz w:val="21"/>
          <w:szCs w:val="21"/>
        </w:rPr>
        <w:t>)根据电路图，连接图甲实物图，如图所</w:t>
      </w:r>
      <w:r>
        <w:rPr>
          <w:rFonts w:ascii="SimSun" w:eastAsia="SimSun" w:hAnsi="SimSun" w:cs="SimSun"/>
          <w:color w:val="FF0000"/>
          <w:spacing w:val="7"/>
          <w:sz w:val="21"/>
          <w:szCs w:val="21"/>
        </w:rPr>
        <w:t>示</w:t>
      </w:r>
    </w:p>
    <w:p>
      <w:pPr>
        <w:spacing w:before="125" w:line="2280" w:lineRule="exact"/>
        <w:ind w:firstLine="11"/>
        <w:textAlignment w:val="center"/>
      </w:pPr>
      <w:r>
        <w:drawing>
          <wp:inline distT="0" distB="0" distL="0" distR="0">
            <wp:extent cx="2238375" cy="1447800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1" w:line="214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2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10"/>
          <w:sz w:val="21"/>
          <w:szCs w:val="21"/>
        </w:rPr>
        <w:t>)由乙可知，电压表的示数为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10"/>
          <w:position w:val="4"/>
          <w:sz w:val="21"/>
          <w:szCs w:val="21"/>
        </w:rPr>
        <w:t>.30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10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0"/>
          <w:sz w:val="21"/>
          <w:szCs w:val="21"/>
        </w:rPr>
        <w:t>。</w:t>
      </w:r>
    </w:p>
    <w:p>
      <w:pPr>
        <w:spacing w:before="159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8"/>
          <w:sz w:val="21"/>
          <w:szCs w:val="21"/>
        </w:rPr>
        <w:t>4</w:t>
      </w:r>
      <w:r>
        <w:rPr>
          <w:rFonts w:ascii="SimSun" w:eastAsia="SimSun" w:hAnsi="SimSun" w:cs="SimSun"/>
          <w:color w:val="FF0000"/>
          <w:spacing w:val="18"/>
          <w:sz w:val="21"/>
          <w:szCs w:val="21"/>
        </w:rPr>
        <w:t>)根据电阻定律有</w:t>
      </w:r>
    </w:p>
    <w:p>
      <w:pPr>
        <w:spacing w:before="186" w:line="182" w:lineRule="auto"/>
        <w:ind w:left="4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-3"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spacing w:val="5"/>
          <w:position w:val="-3"/>
          <w:sz w:val="19"/>
          <w:szCs w:val="19"/>
        </w:rPr>
        <w:t xml:space="preserve">  </w:t>
      </w:r>
      <w:r>
        <w:rPr>
          <w:rFonts w:ascii="Symbol" w:eastAsia="Symbol" w:hAnsi="Symbol" w:cs="Symbol"/>
          <w:spacing w:val="5"/>
          <w:position w:val="-3"/>
          <w:sz w:val="19"/>
          <w:szCs w:val="19"/>
        </w:rPr>
        <w:t>=</w:t>
      </w:r>
      <w:r>
        <w:rPr>
          <w:rFonts w:ascii="Symbol" w:eastAsia="Symbol" w:hAnsi="Symbol" w:cs="Symbol"/>
          <w:spacing w:val="5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i/>
          <w:iCs/>
          <w:position w:val="-3"/>
          <w:sz w:val="20"/>
          <w:szCs w:val="20"/>
        </w:rPr>
        <w:t>p</w:t>
      </w:r>
      <w:r>
        <w:rPr>
          <w:rFonts w:ascii="Microsoft YaHei" w:eastAsia="Microsoft YaHei" w:hAnsi="Microsoft YaHei" w:cs="Microsoft YaHei"/>
          <w:spacing w:val="5"/>
          <w:position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8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8"/>
          <w:sz w:val="19"/>
          <w:szCs w:val="19"/>
          <w:u w:val="single" w:color="auto"/>
        </w:rPr>
        <w:t>L</w:t>
      </w:r>
    </w:p>
    <w:p>
      <w:pPr>
        <w:spacing w:line="192" w:lineRule="auto"/>
        <w:ind w:left="17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position w:val="8"/>
          <w:sz w:val="10"/>
          <w:szCs w:val="10"/>
        </w:rPr>
        <w:t>x</w:t>
      </w:r>
      <w:r>
        <w:rPr>
          <w:rFonts w:ascii="Times New Roman" w:eastAsia="Times New Roman" w:hAnsi="Times New Roman" w:cs="Times New Roman"/>
          <w:spacing w:val="4"/>
          <w:position w:val="8"/>
          <w:sz w:val="10"/>
          <w:szCs w:val="10"/>
        </w:rPr>
        <w:t xml:space="preserve">  </w:t>
      </w:r>
      <w:r>
        <w:rPr>
          <w:rFonts w:ascii="Times New Roman" w:eastAsia="Times New Roman" w:hAnsi="Times New Roman" w:cs="Times New Roman"/>
          <w:spacing w:val="3"/>
          <w:position w:val="8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8"/>
          <w:sz w:val="10"/>
          <w:szCs w:val="10"/>
        </w:rPr>
        <w:t xml:space="preserve">              </w:t>
      </w:r>
      <w:r>
        <w:rPr>
          <w:rFonts w:ascii="Times New Roman" w:eastAsia="Times New Roman" w:hAnsi="Times New Roman" w:cs="Times New Roman"/>
          <w:i/>
          <w:iCs/>
          <w:position w:val="-1"/>
          <w:sz w:val="18"/>
          <w:szCs w:val="18"/>
        </w:rPr>
        <w:t>S</w:t>
      </w:r>
    </w:p>
    <w:p>
      <w:pPr>
        <w:spacing w:before="161" w:line="220" w:lineRule="auto"/>
        <w:ind w:left="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由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欧姆定律有</w:t>
      </w:r>
    </w:p>
    <w:p>
      <w:pPr>
        <w:spacing w:before="186"/>
        <w:ind w:left="44"/>
        <w:rPr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-4"/>
          <w:sz w:val="11"/>
          <w:szCs w:val="11"/>
        </w:rPr>
        <w:t>x</w:t>
      </w:r>
      <w:r>
        <w:rPr>
          <w:rFonts w:ascii="Times New Roman" w:eastAsia="Times New Roman" w:hAnsi="Times New Roman" w:cs="Times New Roman"/>
          <w:spacing w:val="2"/>
          <w:position w:val="-4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4"/>
          <w:sz w:val="11"/>
          <w:szCs w:val="11"/>
        </w:rPr>
        <w:t xml:space="preserve"> </w:t>
      </w:r>
      <w:r>
        <w:rPr>
          <w:rFonts w:ascii="Symbol" w:eastAsia="Symbol" w:hAnsi="Symbol" w:cs="Symbol"/>
          <w:spacing w:val="1"/>
          <w:sz w:val="21"/>
          <w:szCs w:val="21"/>
        </w:rPr>
        <w:t>+</w:t>
      </w:r>
      <w:r>
        <w:rPr>
          <w:rFonts w:ascii="Symbol" w:eastAsia="Symbol" w:hAnsi="Symbol" w:cs="Symbol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1"/>
          <w:position w:val="-4"/>
          <w:sz w:val="11"/>
          <w:szCs w:val="11"/>
        </w:rPr>
        <w:t>0</w:t>
      </w:r>
      <w:r>
        <w:rPr>
          <w:rFonts w:ascii="Times New Roman" w:eastAsia="Times New Roman" w:hAnsi="Times New Roman" w:cs="Times New Roman"/>
          <w:spacing w:val="1"/>
          <w:position w:val="-4"/>
          <w:sz w:val="11"/>
          <w:szCs w:val="11"/>
        </w:rPr>
        <w:t xml:space="preserve">  </w:t>
      </w:r>
      <w:r>
        <w:rPr>
          <w:rFonts w:ascii="Symbol" w:eastAsia="Symbol" w:hAnsi="Symbol" w:cs="Symbol"/>
          <w:spacing w:val="1"/>
          <w:sz w:val="21"/>
          <w:szCs w:val="21"/>
        </w:rPr>
        <w:t>=</w:t>
      </w:r>
      <w:r>
        <w:rPr>
          <w:rFonts w:ascii="Symbol" w:eastAsia="Symbol" w:hAnsi="Symbol" w:cs="Symbol"/>
          <w:spacing w:val="1"/>
          <w:sz w:val="21"/>
          <w:szCs w:val="21"/>
        </w:rPr>
        <w:t xml:space="preserve"> </w:t>
      </w:r>
      <w:r>
        <w:rPr>
          <w:position w:val="-15"/>
          <w:sz w:val="21"/>
          <w:szCs w:val="21"/>
        </w:rPr>
        <w:drawing>
          <wp:inline distT="0" distB="0" distL="0" distR="0">
            <wp:extent cx="121820" cy="277064"/>
            <wp:effectExtent l="0" t="0" r="0" b="0"/>
            <wp:docPr id="125" name="IM 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 125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1820" cy="277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" w:lineRule="exact"/>
        <w:ind w:firstLine="1292"/>
        <w:textAlignment w:val="center"/>
      </w:pPr>
      <w:r>
        <w:drawing>
          <wp:inline distT="0" distB="0" distL="0" distR="0">
            <wp:extent cx="635" cy="634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120"/>
          <w:type w:val="nextPage"/>
          <w:pgSz w:w="11906" w:h="16839"/>
          <w:pgMar w:top="731" w:right="1785" w:bottom="757" w:left="1785" w:header="0" w:footer="708" w:gutter="0"/>
          <w:pgNumType w:start="28"/>
          <w:cols w:num="1" w:space="708" w:equalWidth="0">
            <w:col w:w="8335" w:space="0"/>
          </w:cols>
          <w:titlePg w:val="0"/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61" style="width:0.1pt;height:0.05pt;margin-top:784.4pt;margin-left:153.9pt;mso-position-horizontal-relative:page;mso-position-vertical-relative:page;position:absolute;z-index:251713536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27" name="IM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 12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9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解得</w:t>
      </w:r>
    </w:p>
    <w:p>
      <w:pPr>
        <w:spacing w:before="176" w:line="226" w:lineRule="exact"/>
        <w:ind w:left="4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4"/>
          <w:position w:val="-1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15"/>
          <w:position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8"/>
          <w:position w:val="-1"/>
          <w:sz w:val="21"/>
          <w:szCs w:val="21"/>
        </w:rPr>
        <w:t>必</w:t>
      </w:r>
      <w:r>
        <w:rPr>
          <w:rFonts w:ascii="Microsoft YaHei" w:eastAsia="Microsoft YaHei" w:hAnsi="Microsoft YaHei" w:cs="Microsoft YaHei"/>
          <w:spacing w:val="-14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4"/>
          <w:position w:val="-1"/>
          <w:sz w:val="21"/>
          <w:szCs w:val="21"/>
        </w:rPr>
        <w:t>94m</w:t>
      </w:r>
    </w:p>
    <w:p>
      <w:pPr>
        <w:spacing w:before="123" w:line="221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导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线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实际长度为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94m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。</w:t>
      </w:r>
    </w:p>
    <w:p>
      <w:pPr>
        <w:spacing w:before="157" w:line="359" w:lineRule="auto"/>
        <w:ind w:left="22" w:right="164" w:hanging="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3</w:t>
      </w:r>
      <w:r>
        <w:rPr>
          <w:rFonts w:ascii="SimSun" w:eastAsia="SimSun" w:hAnsi="SimSun" w:cs="SimSun"/>
          <w:spacing w:val="1"/>
          <w:sz w:val="21"/>
          <w:szCs w:val="21"/>
        </w:rPr>
        <w:t>．用伏安法测</w:t>
      </w:r>
      <w:r>
        <w:rPr>
          <w:rFonts w:ascii="SimSun" w:eastAsia="SimSun" w:hAnsi="SimSun" w:cs="SimSun"/>
          <w:sz w:val="21"/>
          <w:szCs w:val="21"/>
        </w:rPr>
        <w:t>量电源电动势和内阻时，由于电压表、电流表内阻的影响，测量结果总存在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系统误差。按如图甲所</w:t>
      </w:r>
      <w:r>
        <w:rPr>
          <w:rFonts w:ascii="SimSun" w:eastAsia="SimSun" w:hAnsi="SimSun" w:cs="SimSun"/>
          <w:spacing w:val="-3"/>
          <w:sz w:val="21"/>
          <w:szCs w:val="21"/>
        </w:rPr>
        <w:t>示</w:t>
      </w:r>
      <w:r>
        <w:rPr>
          <w:rFonts w:ascii="SimSun" w:eastAsia="SimSun" w:hAnsi="SimSun" w:cs="SimSun"/>
          <w:spacing w:val="-2"/>
          <w:sz w:val="21"/>
          <w:szCs w:val="21"/>
        </w:rPr>
        <w:t>的电路进行测量，可以消除这种系统误差。利用这个电路还可以对</w:t>
      </w:r>
    </w:p>
    <w:p>
      <w:pPr>
        <w:spacing w:line="219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电</w:t>
      </w:r>
      <w:r>
        <w:rPr>
          <w:rFonts w:ascii="SimSun" w:eastAsia="SimSun" w:hAnsi="SimSun" w:cs="SimSun"/>
          <w:spacing w:val="-3"/>
          <w:sz w:val="21"/>
          <w:szCs w:val="21"/>
        </w:rPr>
        <w:t>压表、电流表的内阻进行测量。实验室提供的器材有：</w:t>
      </w:r>
    </w:p>
    <w:p>
      <w:pPr>
        <w:spacing w:before="92" w:line="432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position w:val="3"/>
          <w:sz w:val="21"/>
          <w:szCs w:val="21"/>
        </w:rPr>
        <w:t>两个相</w:t>
      </w:r>
      <w:r>
        <w:rPr>
          <w:rFonts w:ascii="SimSun" w:eastAsia="SimSun" w:hAnsi="SimSun" w:cs="SimSun"/>
          <w:spacing w:val="-6"/>
          <w:position w:val="3"/>
          <w:sz w:val="21"/>
          <w:szCs w:val="21"/>
        </w:rPr>
        <w:t>同</w:t>
      </w:r>
      <w:r>
        <w:rPr>
          <w:rFonts w:ascii="SimSun" w:eastAsia="SimSun" w:hAnsi="SimSun" w:cs="SimSun"/>
          <w:spacing w:val="-5"/>
          <w:position w:val="3"/>
          <w:sz w:val="21"/>
          <w:szCs w:val="21"/>
        </w:rPr>
        <w:t>的待测电源内阻</w:t>
      </w:r>
      <w:r>
        <w:rPr>
          <w:rFonts w:ascii="Symbol" w:eastAsia="Symbol" w:hAnsi="Symbol" w:cs="Symbol"/>
          <w:spacing w:val="-5"/>
          <w:position w:val="3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spacing w:val="-5"/>
          <w:position w:val="1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position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2"/>
          <w:sz w:val="20"/>
          <w:szCs w:val="20"/>
        </w:rPr>
        <w:t>必</w:t>
      </w:r>
      <w:r>
        <w:rPr>
          <w:rFonts w:ascii="Microsoft YaHei" w:eastAsia="Microsoft YaHei" w:hAnsi="Microsoft YaHei" w:cs="Microsoft YaHei"/>
          <w:spacing w:val="-5"/>
          <w:position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2"/>
          <w:sz w:val="20"/>
          <w:szCs w:val="20"/>
        </w:rPr>
        <w:t>1Ω</w:t>
      </w:r>
      <w:r>
        <w:rPr>
          <w:rFonts w:ascii="Symbol" w:eastAsia="Symbol" w:hAnsi="Symbol" w:cs="Symbol"/>
          <w:spacing w:val="-5"/>
          <w:position w:val="10"/>
          <w:sz w:val="27"/>
          <w:szCs w:val="27"/>
        </w:rPr>
        <w:t>)</w:t>
      </w:r>
      <w:r>
        <w:rPr>
          <w:rFonts w:ascii="Symbol" w:eastAsia="Symbol" w:hAnsi="Symbol" w:cs="Symbol"/>
          <w:spacing w:val="-5"/>
          <w:position w:val="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position w:val="1"/>
          <w:sz w:val="21"/>
          <w:szCs w:val="21"/>
        </w:rPr>
        <w:t>，</w:t>
      </w:r>
    </w:p>
    <w:p>
      <w:pPr>
        <w:spacing w:before="192" w:line="447" w:lineRule="exact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7"/>
          <w:sz w:val="21"/>
          <w:szCs w:val="21"/>
        </w:rPr>
        <w:t>电阻箱</w:t>
      </w:r>
      <w:r>
        <w:rPr>
          <w:rFonts w:ascii="SimSun" w:eastAsia="SimSun" w:hAnsi="SimSun" w:cs="SimSun"/>
          <w:spacing w:val="-2"/>
          <w:position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2"/>
          <w:position w:val="1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2"/>
          <w:position w:val="13"/>
          <w:sz w:val="14"/>
          <w:szCs w:val="14"/>
        </w:rPr>
        <w:t xml:space="preserve">   </w:t>
      </w:r>
      <w:r>
        <w:rPr>
          <w:rFonts w:ascii="SimSun" w:eastAsia="SimSun" w:hAnsi="SimSun" w:cs="SimSun"/>
          <w:spacing w:val="-2"/>
          <w:position w:val="17"/>
          <w:sz w:val="21"/>
          <w:szCs w:val="21"/>
        </w:rPr>
        <w:t>(</w:t>
      </w:r>
      <w:r>
        <w:rPr>
          <w:rFonts w:ascii="SimSun" w:eastAsia="SimSun" w:hAnsi="SimSun" w:cs="SimSun"/>
          <w:spacing w:val="-1"/>
          <w:position w:val="17"/>
          <w:sz w:val="21"/>
          <w:szCs w:val="21"/>
        </w:rPr>
        <w:t>最大阻值为</w:t>
      </w:r>
      <w:r>
        <w:rPr>
          <w:rFonts w:ascii="Times New Roman" w:eastAsia="Times New Roman" w:hAnsi="Times New Roman" w:cs="Times New Roman"/>
          <w:spacing w:val="-1"/>
          <w:position w:val="17"/>
          <w:sz w:val="21"/>
          <w:szCs w:val="21"/>
        </w:rPr>
        <w:t>999</w:t>
      </w:r>
      <w:r>
        <w:rPr>
          <w:rFonts w:ascii="Times New Roman" w:eastAsia="Times New Roman" w:hAnsi="Times New Roman" w:cs="Times New Roman"/>
          <w:spacing w:val="-1"/>
          <w:position w:val="21"/>
          <w:sz w:val="21"/>
          <w:szCs w:val="21"/>
        </w:rPr>
        <w:t>.9Ω</w:t>
      </w:r>
      <w:r>
        <w:rPr>
          <w:rFonts w:ascii="Times New Roman" w:eastAsia="Times New Roman" w:hAnsi="Times New Roman" w:cs="Times New Roman"/>
          <w:spacing w:val="-1"/>
          <w:position w:val="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7"/>
          <w:sz w:val="21"/>
          <w:szCs w:val="21"/>
        </w:rPr>
        <w:t>)</w:t>
      </w:r>
    </w:p>
    <w:p>
      <w:pPr>
        <w:spacing w:before="1" w:line="202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电</w:t>
      </w:r>
      <w:r>
        <w:rPr>
          <w:rFonts w:ascii="SimSun" w:eastAsia="SimSun" w:hAnsi="SimSun" w:cs="SimSun"/>
          <w:spacing w:val="-5"/>
          <w:sz w:val="21"/>
          <w:szCs w:val="21"/>
        </w:rPr>
        <w:t>阻</w:t>
      </w:r>
      <w:r>
        <w:rPr>
          <w:rFonts w:ascii="SimSun" w:eastAsia="SimSun" w:hAnsi="SimSun" w:cs="SimSun"/>
          <w:spacing w:val="-3"/>
          <w:sz w:val="21"/>
          <w:szCs w:val="21"/>
        </w:rPr>
        <w:t>箱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3"/>
          <w:position w:val="-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3"/>
          <w:position w:val="-4"/>
          <w:sz w:val="14"/>
          <w:szCs w:val="14"/>
        </w:rPr>
        <w:t xml:space="preserve">   </w:t>
      </w:r>
      <w:r>
        <w:rPr>
          <w:rFonts w:ascii="SimSun" w:eastAsia="SimSun" w:hAnsi="SimSun" w:cs="SimSun"/>
          <w:spacing w:val="-3"/>
          <w:sz w:val="21"/>
          <w:szCs w:val="21"/>
        </w:rPr>
        <w:t>(最大阻值为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999</w:t>
      </w:r>
      <w:r>
        <w:rPr>
          <w:rFonts w:ascii="Times New Roman" w:eastAsia="Times New Roman" w:hAnsi="Times New Roman" w:cs="Times New Roman"/>
          <w:spacing w:val="-3"/>
          <w:position w:val="4"/>
          <w:sz w:val="21"/>
          <w:szCs w:val="21"/>
        </w:rPr>
        <w:t>.9Ω</w:t>
      </w:r>
      <w:r>
        <w:rPr>
          <w:rFonts w:ascii="Times New Roman" w:eastAsia="Times New Roman" w:hAnsi="Times New Roman" w:cs="Times New Roman"/>
          <w:spacing w:val="-3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)，</w:t>
      </w:r>
    </w:p>
    <w:p>
      <w:pPr>
        <w:spacing w:before="118" w:line="315" w:lineRule="exact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position w:val="2"/>
          <w:sz w:val="21"/>
          <w:szCs w:val="21"/>
        </w:rPr>
        <w:t>电压表</w:t>
      </w:r>
      <w:r>
        <w:rPr>
          <w:rFonts w:ascii="Times New Roman" w:eastAsia="Times New Roman" w:hAnsi="Times New Roman" w:cs="Times New Roman"/>
          <w:position w:val="2"/>
          <w:sz w:val="19"/>
          <w:szCs w:val="19"/>
        </w:rPr>
        <w:t>V</w:t>
      </w:r>
      <w:r>
        <w:rPr>
          <w:rFonts w:ascii="Times New Roman" w:eastAsia="Times New Roman" w:hAnsi="Times New Roman" w:cs="Times New Roman"/>
          <w:spacing w:val="3"/>
          <w:position w:val="2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3"/>
          <w:position w:val="2"/>
          <w:sz w:val="21"/>
          <w:szCs w:val="21"/>
        </w:rPr>
        <w:t>(内阻约为</w:t>
      </w:r>
      <w:r>
        <w:rPr>
          <w:rFonts w:ascii="Times New Roman" w:eastAsia="Times New Roman" w:hAnsi="Times New Roman" w:cs="Times New Roman"/>
          <w:spacing w:val="3"/>
          <w:position w:val="2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position w:val="4"/>
          <w:sz w:val="20"/>
          <w:szCs w:val="20"/>
        </w:rPr>
        <w:t>Ω</w:t>
      </w:r>
      <w:r>
        <w:rPr>
          <w:rFonts w:ascii="Times New Roman" w:eastAsia="Times New Roman" w:hAnsi="Times New Roman" w:cs="Times New Roman"/>
          <w:spacing w:val="3"/>
          <w:position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2"/>
          <w:sz w:val="21"/>
          <w:szCs w:val="21"/>
        </w:rPr>
        <w:t>)，</w:t>
      </w:r>
    </w:p>
    <w:p>
      <w:pPr>
        <w:spacing w:before="174" w:line="220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电流</w:t>
      </w:r>
      <w:r>
        <w:rPr>
          <w:rFonts w:ascii="SimSun" w:eastAsia="SimSun" w:hAnsi="SimSun" w:cs="SimSun"/>
          <w:sz w:val="21"/>
          <w:szCs w:val="21"/>
        </w:rPr>
        <w:t>表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 </w:t>
      </w:r>
      <w:r>
        <w:rPr>
          <w:rFonts w:ascii="SimSun" w:eastAsia="SimSun" w:hAnsi="SimSun" w:cs="SimSun"/>
          <w:sz w:val="21"/>
          <w:szCs w:val="21"/>
        </w:rPr>
        <w:t>(内阻约为</w:t>
      </w:r>
      <w:r>
        <w:rPr>
          <w:rFonts w:ascii="Times New Roman" w:eastAsia="Times New Roman" w:hAnsi="Times New Roman" w:cs="Times New Roman"/>
          <w:sz w:val="21"/>
          <w:szCs w:val="21"/>
        </w:rPr>
        <w:t>2Ω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)，</w:t>
      </w:r>
    </w:p>
    <w:p>
      <w:pPr>
        <w:spacing w:before="193" w:line="194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position w:val="-1"/>
          <w:sz w:val="21"/>
          <w:szCs w:val="21"/>
        </w:rPr>
        <w:t>灵</w:t>
      </w:r>
      <w:r>
        <w:rPr>
          <w:rFonts w:ascii="SimSun" w:eastAsia="SimSun" w:hAnsi="SimSun" w:cs="SimSun"/>
          <w:spacing w:val="-5"/>
          <w:position w:val="-1"/>
          <w:sz w:val="21"/>
          <w:szCs w:val="21"/>
        </w:rPr>
        <w:t>敏电流计</w:t>
      </w:r>
      <w:r>
        <w:rPr>
          <w:rFonts w:ascii="Times New Roman" w:eastAsia="Times New Roman" w:hAnsi="Times New Roman" w:cs="Times New Roman"/>
          <w:spacing w:val="-5"/>
          <w:position w:val="3"/>
          <w:sz w:val="18"/>
          <w:szCs w:val="18"/>
        </w:rPr>
        <w:t>G</w:t>
      </w:r>
      <w:r>
        <w:rPr>
          <w:rFonts w:ascii="Times New Roman" w:eastAsia="Times New Roman" w:hAnsi="Times New Roman" w:cs="Times New Roman"/>
          <w:spacing w:val="-5"/>
          <w:position w:val="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5"/>
          <w:position w:val="-1"/>
          <w:sz w:val="21"/>
          <w:szCs w:val="21"/>
        </w:rPr>
        <w:t>，两个开关</w:t>
      </w:r>
      <w:r>
        <w:rPr>
          <w:rFonts w:ascii="SimSun" w:eastAsia="SimSun" w:hAnsi="SimSun" w:cs="SimSun"/>
          <w:spacing w:val="-5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9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5"/>
          <w:position w:val="3"/>
          <w:sz w:val="12"/>
          <w:szCs w:val="12"/>
        </w:rPr>
        <w:t>1</w:t>
      </w:r>
      <w:r>
        <w:rPr>
          <w:rFonts w:ascii="SimSun" w:eastAsia="SimSun" w:hAnsi="SimSun" w:cs="SimSun"/>
          <w:spacing w:val="-5"/>
          <w:position w:val="9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5"/>
          <w:position w:val="9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5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5"/>
          <w:position w:val="3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5"/>
          <w:position w:val="-1"/>
          <w:sz w:val="21"/>
          <w:szCs w:val="21"/>
        </w:rPr>
        <w:t>。</w:t>
      </w:r>
    </w:p>
    <w:p>
      <w:pPr>
        <w:spacing w:before="126" w:line="2445" w:lineRule="exact"/>
        <w:ind w:firstLine="11"/>
        <w:textAlignment w:val="center"/>
      </w:pPr>
      <w:r>
        <w:drawing>
          <wp:inline distT="0" distB="0" distL="0" distR="0">
            <wp:extent cx="3257550" cy="1552575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主</w:t>
      </w:r>
      <w:r>
        <w:rPr>
          <w:rFonts w:ascii="SimSun" w:eastAsia="SimSun" w:hAnsi="SimSun" w:cs="SimSun"/>
          <w:spacing w:val="-7"/>
          <w:sz w:val="21"/>
          <w:szCs w:val="21"/>
        </w:rPr>
        <w:t>要</w:t>
      </w:r>
      <w:r>
        <w:rPr>
          <w:rFonts w:ascii="SimSun" w:eastAsia="SimSun" w:hAnsi="SimSun" w:cs="SimSun"/>
          <w:spacing w:val="-5"/>
          <w:sz w:val="21"/>
          <w:szCs w:val="21"/>
        </w:rPr>
        <w:t>实验步骤如下：</w:t>
      </w:r>
    </w:p>
    <w:p>
      <w:pPr>
        <w:spacing w:before="109" w:line="40" w:lineRule="exact"/>
        <w:ind w:left="3191"/>
      </w:pPr>
      <w:r>
        <w:rPr>
          <w:position w:val="-1"/>
        </w:rPr>
        <w:drawing>
          <wp:inline distT="0" distB="0" distL="0" distR="0">
            <wp:extent cx="35560" cy="25594"/>
            <wp:effectExtent l="0" t="0" r="0" b="0"/>
            <wp:docPr id="129" name="IM 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 12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5" w:line="315" w:lineRule="auto"/>
        <w:ind w:left="20" w:firstLine="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6"/>
          <w:sz w:val="21"/>
          <w:szCs w:val="21"/>
        </w:rPr>
        <w:t>①</w:t>
      </w:r>
      <w:r>
        <w:rPr>
          <w:rFonts w:ascii="SimSun" w:eastAsia="SimSun" w:hAnsi="SimSun" w:cs="SimSun"/>
          <w:spacing w:val="6"/>
          <w:sz w:val="21"/>
          <w:szCs w:val="21"/>
        </w:rPr>
        <w:t>按图甲连接好电</w:t>
      </w:r>
      <w:r>
        <w:rPr>
          <w:rFonts w:ascii="SimSun" w:eastAsia="SimSun" w:hAnsi="SimSun" w:cs="SimSun"/>
          <w:spacing w:val="4"/>
          <w:sz w:val="21"/>
          <w:szCs w:val="21"/>
        </w:rPr>
        <w:t>路</w:t>
      </w:r>
      <w:r>
        <w:rPr>
          <w:rFonts w:ascii="SimSun" w:eastAsia="SimSun" w:hAnsi="SimSun" w:cs="SimSun"/>
          <w:spacing w:val="3"/>
          <w:sz w:val="21"/>
          <w:szCs w:val="21"/>
        </w:rPr>
        <w:t>，调节电阻箱</w:t>
      </w:r>
      <w:r>
        <w:rPr>
          <w:rFonts w:ascii="Times New Roman" w:eastAsia="Times New Roman" w:hAnsi="Times New Roman" w:cs="Times New Roman"/>
          <w:i/>
          <w:iCs/>
          <w:position w:val="1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position w:val="4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3"/>
          <w:position w:val="4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position w:val="2"/>
          <w:sz w:val="21"/>
          <w:szCs w:val="21"/>
        </w:rPr>
        <w:t>和</w:t>
      </w:r>
      <w:r>
        <w:rPr>
          <w:rFonts w:ascii="Times New Roman" w:eastAsia="Times New Roman" w:hAnsi="Times New Roman" w:cs="Times New Roman"/>
          <w:i/>
          <w:iCs/>
          <w:position w:val="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至最大，闭合开关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和</w:t>
      </w:r>
      <w:r>
        <w:rPr>
          <w:rFonts w:ascii="Times New Roman" w:eastAsia="Times New Roman" w:hAnsi="Times New Roman" w:cs="Times New Roman"/>
          <w:i/>
          <w:iCs/>
          <w:position w:val="7"/>
          <w:sz w:val="18"/>
          <w:szCs w:val="18"/>
        </w:rPr>
        <w:t>S</w:t>
      </w:r>
      <w:r>
        <w:rPr>
          <w:rFonts w:ascii="Times New Roman" w:eastAsia="Times New Roman" w:hAnsi="Times New Roman" w:cs="Times New Roman"/>
          <w:spacing w:val="3"/>
          <w:position w:val="3"/>
          <w:sz w:val="10"/>
          <w:szCs w:val="10"/>
        </w:rPr>
        <w:t>2</w:t>
      </w:r>
      <w:r>
        <w:rPr>
          <w:rFonts w:ascii="Times New Roman" w:eastAsia="Times New Roman" w:hAnsi="Times New Roman" w:cs="Times New Roman"/>
          <w:spacing w:val="3"/>
          <w:position w:val="3"/>
          <w:sz w:val="10"/>
          <w:szCs w:val="10"/>
        </w:rPr>
        <w:t xml:space="preserve">  </w:t>
      </w:r>
      <w:r>
        <w:rPr>
          <w:rFonts w:ascii="SimSun" w:eastAsia="SimSun" w:hAnsi="SimSun" w:cs="SimSun"/>
          <w:spacing w:val="3"/>
          <w:sz w:val="21"/>
          <w:szCs w:val="21"/>
        </w:rPr>
        <w:t>，再反复调节</w:t>
      </w:r>
      <w:r>
        <w:rPr>
          <w:rFonts w:ascii="Times New Roman" w:eastAsia="Times New Roman" w:hAnsi="Times New Roman" w:cs="Times New Roman"/>
          <w:i/>
          <w:iCs/>
          <w:position w:val="1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3"/>
          <w:position w:val="4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3"/>
          <w:position w:val="4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和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3"/>
          <w:sz w:val="21"/>
          <w:szCs w:val="21"/>
        </w:rPr>
        <w:t>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使</w:t>
      </w:r>
      <w:r>
        <w:rPr>
          <w:rFonts w:ascii="SimSun" w:eastAsia="SimSun" w:hAnsi="SimSun" w:cs="SimSun"/>
          <w:spacing w:val="4"/>
          <w:sz w:val="21"/>
          <w:szCs w:val="21"/>
        </w:rPr>
        <w:t>电流计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的示数为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0</w:t>
      </w:r>
      <w:r>
        <w:rPr>
          <w:rFonts w:ascii="SimSun" w:eastAsia="SimSun" w:hAnsi="SimSun" w:cs="SimSun"/>
          <w:spacing w:val="4"/>
          <w:sz w:val="21"/>
          <w:szCs w:val="21"/>
        </w:rPr>
        <w:t>，读出电流表</w:t>
      </w:r>
      <w:r>
        <w:rPr>
          <w:rFonts w:ascii="Times New Roman" w:eastAsia="Times New Roman" w:hAnsi="Times New Roman" w:cs="Times New Roman"/>
          <w:position w:val="2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spacing w:val="4"/>
          <w:position w:val="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、电压表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V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、电阻箱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4"/>
          <w:position w:val="4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4"/>
          <w:position w:val="4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电阻箱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4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4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的示数分别为</w:t>
      </w:r>
      <w:r>
        <w:rPr>
          <w:rFonts w:ascii="Times New Roman" w:eastAsia="Times New Roman" w:hAnsi="Times New Roman" w:cs="Times New Roman"/>
          <w:i/>
          <w:iCs/>
          <w:position w:val="9"/>
          <w:sz w:val="22"/>
          <w:szCs w:val="22"/>
        </w:rPr>
        <w:t>I</w:t>
      </w:r>
      <w:r>
        <w:rPr>
          <w:rFonts w:ascii="Times New Roman" w:eastAsia="Times New Roman" w:hAnsi="Times New Roman" w:cs="Times New Roman"/>
          <w:spacing w:val="4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4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pacing w:val="-10"/>
          <w:position w:val="5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16"/>
          <w:sz w:val="12"/>
          <w:szCs w:val="12"/>
        </w:rPr>
        <w:t>1</w:t>
      </w:r>
      <w:r>
        <w:rPr>
          <w:rFonts w:ascii="SimSun" w:eastAsia="SimSun" w:hAnsi="SimSun" w:cs="SimSun"/>
          <w:spacing w:val="-10"/>
          <w:position w:val="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10"/>
          <w:position w:val="5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0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10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5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-10"/>
          <w:position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position w:val="5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0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0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10"/>
          <w:position w:val="-5"/>
          <w:sz w:val="21"/>
          <w:szCs w:val="21"/>
        </w:rPr>
        <w:t>；</w:t>
      </w:r>
    </w:p>
    <w:p>
      <w:pPr>
        <w:spacing w:before="200" w:line="263" w:lineRule="auto"/>
        <w:ind w:left="20" w:firstLine="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1"/>
          <w:sz w:val="21"/>
          <w:szCs w:val="21"/>
        </w:rPr>
        <w:t>②</w:t>
      </w:r>
      <w:r>
        <w:rPr>
          <w:rFonts w:ascii="SimSun" w:eastAsia="SimSun" w:hAnsi="SimSun" w:cs="SimSun"/>
          <w:sz w:val="21"/>
          <w:szCs w:val="21"/>
        </w:rPr>
        <w:t>重复</w:t>
      </w:r>
      <w:r>
        <w:rPr>
          <w:rFonts w:ascii="Cambria Math" w:eastAsia="Cambria Math" w:hAnsi="Cambria Math" w:cs="Cambria Math"/>
          <w:sz w:val="21"/>
          <w:szCs w:val="21"/>
        </w:rPr>
        <w:t>①</w:t>
      </w:r>
      <w:r>
        <w:rPr>
          <w:rFonts w:ascii="SimSun" w:eastAsia="SimSun" w:hAnsi="SimSun" w:cs="SimSun"/>
          <w:sz w:val="21"/>
          <w:szCs w:val="21"/>
        </w:rPr>
        <w:t>操作，反复调节电阻箱</w:t>
      </w:r>
      <w:r>
        <w:rPr>
          <w:rFonts w:ascii="Times New Roman" w:eastAsia="Times New Roman" w:hAnsi="Times New Roman" w:cs="Times New Roman"/>
          <w:i/>
          <w:iCs/>
          <w:position w:val="1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position w:val="5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position w:val="5"/>
          <w:sz w:val="13"/>
          <w:szCs w:val="13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和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 xml:space="preserve">     </w:t>
      </w:r>
      <w:r>
        <w:rPr>
          <w:rFonts w:ascii="SimSun" w:eastAsia="SimSun" w:hAnsi="SimSun" w:cs="SimSun"/>
          <w:sz w:val="21"/>
          <w:szCs w:val="21"/>
        </w:rPr>
        <w:t>(与</w:t>
      </w:r>
      <w:r>
        <w:rPr>
          <w:rFonts w:ascii="Cambria Math" w:eastAsia="Cambria Math" w:hAnsi="Cambria Math" w:cs="Cambria Math"/>
          <w:sz w:val="21"/>
          <w:szCs w:val="21"/>
        </w:rPr>
        <w:t>①</w:t>
      </w:r>
      <w:r>
        <w:rPr>
          <w:rFonts w:ascii="SimSun" w:eastAsia="SimSun" w:hAnsi="SimSun" w:cs="SimSun"/>
          <w:sz w:val="21"/>
          <w:szCs w:val="21"/>
        </w:rPr>
        <w:t>中的电阻值不同)，使电流计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的示数为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0</w:t>
      </w:r>
      <w:r>
        <w:rPr>
          <w:rFonts w:ascii="SimSun" w:eastAsia="SimSun" w:hAnsi="SimSun" w:cs="SimSun"/>
          <w:sz w:val="21"/>
          <w:szCs w:val="21"/>
        </w:rPr>
        <w:t>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得到了多组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position w:val="7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4"/>
          <w:position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7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-1"/>
          <w:sz w:val="21"/>
          <w:szCs w:val="21"/>
        </w:rPr>
        <w:t>；</w:t>
      </w:r>
    </w:p>
    <w:p>
      <w:pPr>
        <w:spacing w:before="176" w:line="228" w:lineRule="auto"/>
        <w:ind w:left="39" w:right="3124" w:hanging="18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5"/>
          <w:sz w:val="21"/>
          <w:szCs w:val="21"/>
        </w:rPr>
        <w:t>③</w:t>
      </w:r>
      <w:r>
        <w:rPr>
          <w:rFonts w:ascii="SimSun" w:eastAsia="SimSun" w:hAnsi="SimSun" w:cs="SimSun"/>
          <w:spacing w:val="-5"/>
          <w:sz w:val="21"/>
          <w:szCs w:val="21"/>
        </w:rPr>
        <w:t>根据实验得到的多组数据作出的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5"/>
          <w:position w:val="5"/>
          <w:sz w:val="22"/>
          <w:szCs w:val="22"/>
        </w:rPr>
        <w:t>一</w:t>
      </w:r>
      <w:r>
        <w:rPr>
          <w:rFonts w:ascii="Microsoft YaHei" w:eastAsia="Microsoft YaHei" w:hAnsi="Microsoft YaHei" w:cs="Microsoft YaHei"/>
          <w:spacing w:val="-5"/>
          <w:position w:val="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5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5"/>
          <w:position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图线如图乙所示。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回</w:t>
      </w:r>
      <w:r>
        <w:rPr>
          <w:rFonts w:ascii="SimSun" w:eastAsia="SimSun" w:hAnsi="SimSun" w:cs="SimSun"/>
          <w:spacing w:val="-9"/>
          <w:sz w:val="21"/>
          <w:szCs w:val="21"/>
        </w:rPr>
        <w:t>答下列问题：</w:t>
      </w:r>
    </w:p>
    <w:p>
      <w:pPr>
        <w:spacing w:before="237" w:line="187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>1</w:t>
      </w:r>
      <w:r>
        <w:rPr>
          <w:rFonts w:ascii="SimSun" w:eastAsia="SimSun" w:hAnsi="SimSun" w:cs="SimSun"/>
          <w:spacing w:val="11"/>
          <w:sz w:val="21"/>
          <w:szCs w:val="21"/>
        </w:rPr>
        <w:t>)</w:t>
      </w:r>
      <w:r>
        <w:rPr>
          <w:rFonts w:ascii="SimSun" w:eastAsia="SimSun" w:hAnsi="SimSun" w:cs="SimSun"/>
          <w:spacing w:val="6"/>
          <w:sz w:val="21"/>
          <w:szCs w:val="21"/>
        </w:rPr>
        <w:t>电流计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的示数为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时，电路中</w:t>
      </w:r>
      <w:r>
        <w:rPr>
          <w:rFonts w:ascii="Times New Roman" w:eastAsia="Times New Roman" w:hAnsi="Times New Roman" w:cs="Times New Roman"/>
          <w:position w:val="2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spacing w:val="6"/>
          <w:position w:val="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和</w:t>
      </w:r>
      <w:r>
        <w:rPr>
          <w:rFonts w:ascii="Times New Roman" w:eastAsia="Times New Roman" w:hAnsi="Times New Roman" w:cs="Times New Roman"/>
          <w:i/>
          <w:iCs/>
          <w:position w:val="2"/>
          <w:sz w:val="18"/>
          <w:szCs w:val="18"/>
        </w:rPr>
        <w:t>B</w:t>
      </w:r>
      <w:r>
        <w:rPr>
          <w:rFonts w:ascii="Times New Roman" w:eastAsia="Times New Roman" w:hAnsi="Times New Roman" w:cs="Times New Roman"/>
          <w:spacing w:val="6"/>
          <w:position w:val="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两点的电势</w:t>
      </w:r>
      <w:r>
        <w:rPr>
          <w:rFonts w:ascii="Microsoft YaHei" w:eastAsia="Microsoft YaHei" w:hAnsi="Microsoft YaHei" w:cs="Microsoft YaHei"/>
          <w:i/>
          <w:iCs/>
          <w:sz w:val="22"/>
          <w:szCs w:val="22"/>
        </w:rPr>
        <w:t>Q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6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6"/>
          <w:position w:val="2"/>
          <w:sz w:val="21"/>
          <w:szCs w:val="21"/>
        </w:rPr>
        <w:t>和</w:t>
      </w:r>
      <w:r>
        <w:rPr>
          <w:rFonts w:ascii="Microsoft YaHei" w:eastAsia="Microsoft YaHei" w:hAnsi="Microsoft YaHei" w:cs="Microsoft YaHei"/>
          <w:i/>
          <w:iCs/>
          <w:position w:val="2"/>
          <w:sz w:val="22"/>
          <w:szCs w:val="22"/>
        </w:rPr>
        <w:t>Q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6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6"/>
          <w:sz w:val="21"/>
          <w:szCs w:val="21"/>
        </w:rPr>
        <w:t>的关系为</w:t>
      </w:r>
      <w:r>
        <w:rPr>
          <w:rFonts w:ascii="SimSun" w:eastAsia="SimSun" w:hAnsi="SimSun" w:cs="SimSun"/>
          <w:spacing w:val="6"/>
          <w:sz w:val="21"/>
          <w:szCs w:val="21"/>
          <w:u w:val="single" w:color="auto"/>
        </w:rPr>
        <w:t xml:space="preserve">        </w:t>
      </w:r>
      <w:r>
        <w:rPr>
          <w:rFonts w:ascii="SimSun" w:eastAsia="SimSun" w:hAnsi="SimSun" w:cs="SimSun"/>
          <w:spacing w:val="6"/>
          <w:sz w:val="21"/>
          <w:szCs w:val="21"/>
        </w:rPr>
        <w:t>；</w:t>
      </w:r>
    </w:p>
    <w:p>
      <w:pPr>
        <w:spacing w:before="157" w:line="192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2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3"/>
          <w:sz w:val="21"/>
          <w:szCs w:val="21"/>
        </w:rPr>
        <w:t>由操作</w:t>
      </w:r>
      <w:r>
        <w:rPr>
          <w:rFonts w:ascii="Cambria Math" w:eastAsia="Cambria Math" w:hAnsi="Cambria Math" w:cs="Cambria Math"/>
          <w:spacing w:val="3"/>
          <w:sz w:val="21"/>
          <w:szCs w:val="21"/>
        </w:rPr>
        <w:t>①</w:t>
      </w:r>
      <w:r>
        <w:rPr>
          <w:rFonts w:ascii="SimSun" w:eastAsia="SimSun" w:hAnsi="SimSun" w:cs="SimSun"/>
          <w:spacing w:val="3"/>
          <w:sz w:val="21"/>
          <w:szCs w:val="21"/>
        </w:rPr>
        <w:t>，可求得电压表的内阻为</w:t>
      </w:r>
      <w:r>
        <w:rPr>
          <w:rFonts w:ascii="SimSun" w:eastAsia="SimSun" w:hAnsi="SimSun" w:cs="SimSun"/>
          <w:spacing w:val="3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pacing w:val="3"/>
          <w:sz w:val="21"/>
          <w:szCs w:val="21"/>
        </w:rPr>
        <w:t>；(用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>1</w:t>
      </w:r>
      <w:r>
        <w:rPr>
          <w:rFonts w:ascii="SimSun" w:eastAsia="SimSun" w:hAnsi="SimSun" w:cs="SimSun"/>
          <w:spacing w:val="3"/>
          <w:position w:val="9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>1</w:t>
      </w:r>
      <w:r>
        <w:rPr>
          <w:rFonts w:ascii="SimSun" w:eastAsia="SimSun" w:hAnsi="SimSun" w:cs="SimSun"/>
          <w:spacing w:val="3"/>
          <w:position w:val="9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>1</w:t>
      </w:r>
      <w:r>
        <w:rPr>
          <w:rFonts w:ascii="SimSun" w:eastAsia="SimSun" w:hAnsi="SimSun" w:cs="SimSun"/>
          <w:spacing w:val="3"/>
          <w:position w:val="9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3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表示)</w:t>
      </w:r>
    </w:p>
    <w:p>
      <w:pPr>
        <w:spacing w:before="68" w:line="247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3</w:t>
      </w:r>
      <w:r>
        <w:rPr>
          <w:rFonts w:ascii="SimSun" w:eastAsia="SimSun" w:hAnsi="SimSun" w:cs="SimSun"/>
          <w:spacing w:val="8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由图乙可得电源的电动势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4"/>
          <w:position w:val="3"/>
          <w:sz w:val="20"/>
          <w:szCs w:val="20"/>
        </w:rPr>
        <w:t>=</w:t>
      </w:r>
      <w:r>
        <w:rPr>
          <w:rFonts w:ascii="Symbol" w:eastAsia="Symbol" w:hAnsi="Symbol" w:cs="Symbol"/>
          <w:spacing w:val="4"/>
          <w:position w:val="3"/>
          <w:sz w:val="20"/>
          <w:szCs w:val="20"/>
          <w:u w:val="single" w:color="auto"/>
        </w:rPr>
        <w:t xml:space="preserve">                    </w:t>
      </w:r>
      <w:r>
        <w:rPr>
          <w:rFonts w:ascii="Times New Roman" w:eastAsia="Times New Roman" w:hAnsi="Times New Roman" w:cs="Times New Roman"/>
          <w:position w:val="4"/>
          <w:sz w:val="19"/>
          <w:szCs w:val="19"/>
        </w:rPr>
        <w:t>V</w:t>
      </w:r>
      <w:r>
        <w:rPr>
          <w:rFonts w:ascii="Times New Roman" w:eastAsia="Times New Roman" w:hAnsi="Times New Roman" w:cs="Times New Roman"/>
          <w:spacing w:val="4"/>
          <w:position w:val="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，内阻</w:t>
      </w: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position w:val="3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4"/>
          <w:position w:val="3"/>
          <w:sz w:val="20"/>
          <w:szCs w:val="20"/>
        </w:rPr>
        <w:t>=</w:t>
      </w:r>
      <w:r>
        <w:rPr>
          <w:rFonts w:ascii="Symbol" w:eastAsia="Symbol" w:hAnsi="Symbol" w:cs="Symbol"/>
          <w:spacing w:val="4"/>
          <w:position w:val="3"/>
          <w:sz w:val="20"/>
          <w:szCs w:val="20"/>
          <w:u w:val="single" w:color="auto"/>
        </w:rPr>
        <w:t xml:space="preserve">                    </w:t>
      </w:r>
      <w:r>
        <w:rPr>
          <w:position w:val="-1"/>
          <w:sz w:val="20"/>
          <w:szCs w:val="20"/>
        </w:rPr>
        <w:drawing>
          <wp:inline distT="0" distB="0" distL="0" distR="0">
            <wp:extent cx="95755" cy="164287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5755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4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。(结果均保留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位</w:t>
      </w:r>
    </w:p>
    <w:p>
      <w:pPr>
        <w:spacing w:before="159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有</w:t>
      </w:r>
      <w:r>
        <w:rPr>
          <w:rFonts w:ascii="SimSun" w:eastAsia="SimSun" w:hAnsi="SimSun" w:cs="SimSun"/>
          <w:spacing w:val="-4"/>
          <w:sz w:val="21"/>
          <w:szCs w:val="21"/>
        </w:rPr>
        <w:t>效数字)</w:t>
      </w:r>
    </w:p>
    <w:p>
      <w:pPr>
        <w:spacing w:line="246" w:lineRule="auto"/>
        <w:rPr>
          <w:rFonts w:ascii="Arial"/>
          <w:sz w:val="21"/>
        </w:rPr>
        <w:sectPr>
          <w:footerReference w:type="default" r:id="rId122"/>
          <w:pgSz w:w="11906" w:h="16839"/>
          <w:pgMar w:top="731" w:right="1632" w:bottom="400" w:left="1785" w:header="0" w:footer="0" w:gutter="0"/>
          <w:pgNumType w:start="29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6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https://d.book118.com/307153064134006052</w:t>
        </w:r>
      </w:hyperlink>
    </w:p>
    <w:p/>
    <w:sectPr>
      <w:footerReference w:type="default" r:id="rId124"/>
      <w:type w:val="nextPage"/>
      <w:pgSz w:w="11906" w:h="16839"/>
      <w:pgMar w:top="731" w:right="1632" w:bottom="400" w:left="1785" w:header="0" w:footer="0" w:gutter="0"/>
      <w:pgNumType w:start="3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" w:line="220" w:lineRule="auto"/>
      <w:ind w:left="4232"/>
      <w:rPr>
        <w:rFonts w:ascii="Times New Roman" w:eastAsia="Times New Roman" w:hAnsi="Times New Roman" w:cs="Times New Roman"/>
        <w:sz w:val="2"/>
        <w:szCs w:val="2"/>
      </w:rPr>
    </w:pPr>
    <w:r>
      <w:rPr>
        <w:rFonts w:ascii="SimSun" w:eastAsia="SimSun" w:hAnsi="SimSun" w:cs="SimSun"/>
        <w:spacing w:val="-1"/>
        <w:sz w:val="2"/>
        <w:szCs w:val="2"/>
      </w:rPr>
      <w:t>专题</w:t>
    </w:r>
    <w:r>
      <w:rPr>
        <w:rFonts w:ascii="SimSun" w:eastAsia="SimSun" w:hAnsi="SimSun" w:cs="SimSun"/>
        <w:spacing w:val="-1"/>
        <w:sz w:val="2"/>
        <w:szCs w:val="2"/>
      </w:rPr>
      <w:t xml:space="preserve"> </w:t>
    </w:r>
    <w:r>
      <w:rPr>
        <w:rFonts w:ascii="Times New Roman" w:eastAsia="Times New Roman" w:hAnsi="Times New Roman" w:cs="Times New Roman"/>
        <w:spacing w:val="-1"/>
        <w:sz w:val="2"/>
        <w:szCs w:val="2"/>
      </w:rPr>
      <w:t>1</w:t>
    </w:r>
  </w:p>
  <w:p>
    <w:pPr>
      <w:spacing w:line="219" w:lineRule="auto"/>
      <w:ind w:left="104"/>
      <w:rPr>
        <w:rFonts w:ascii="SimSun" w:eastAsia="SimSun" w:hAnsi="SimSun" w:cs="SimSun"/>
        <w:sz w:val="2"/>
        <w:szCs w:val="2"/>
      </w:rPr>
    </w:pPr>
    <w:r>
      <w:rPr>
        <w:rFonts w:ascii="SimSun" w:eastAsia="SimSun" w:hAnsi="SimSun" w:cs="SimSun"/>
        <w:color w:val="FFFFFF"/>
        <w:spacing w:val="2"/>
        <w:sz w:val="2"/>
        <w:szCs w:val="2"/>
      </w:rPr>
      <w:t>学科网(北</w:t>
    </w:r>
    <w:r>
      <w:rPr>
        <w:rFonts w:ascii="SimSun" w:eastAsia="SimSun" w:hAnsi="SimSun" w:cs="SimSun"/>
        <w:color w:val="FFFFFF"/>
        <w:spacing w:val="1"/>
        <w:sz w:val="2"/>
        <w:szCs w:val="2"/>
      </w:rPr>
      <w:t>京)股份有限公司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" w:line="220" w:lineRule="auto"/>
      <w:ind w:left="4232"/>
      <w:rPr>
        <w:rFonts w:ascii="Times New Roman" w:eastAsia="Times New Roman" w:hAnsi="Times New Roman" w:cs="Times New Roman"/>
        <w:sz w:val="2"/>
        <w:szCs w:val="2"/>
      </w:rPr>
    </w:pPr>
    <w:r>
      <w:rPr>
        <w:rFonts w:ascii="SimSun" w:eastAsia="SimSun" w:hAnsi="SimSun" w:cs="SimSun"/>
        <w:spacing w:val="-1"/>
        <w:sz w:val="2"/>
        <w:szCs w:val="2"/>
      </w:rPr>
      <w:t>专题</w:t>
    </w:r>
    <w:r>
      <w:rPr>
        <w:rFonts w:ascii="SimSun" w:eastAsia="SimSun" w:hAnsi="SimSun" w:cs="SimSun"/>
        <w:spacing w:val="-1"/>
        <w:sz w:val="2"/>
        <w:szCs w:val="2"/>
      </w:rPr>
      <w:t xml:space="preserve"> </w:t>
    </w:r>
    <w:r>
      <w:rPr>
        <w:rFonts w:ascii="Times New Roman" w:eastAsia="Times New Roman" w:hAnsi="Times New Roman" w:cs="Times New Roman"/>
        <w:spacing w:val="-1"/>
        <w:sz w:val="2"/>
        <w:szCs w:val="2"/>
      </w:rPr>
      <w:t>1</w:t>
    </w:r>
  </w:p>
  <w:p>
    <w:pPr>
      <w:spacing w:line="219" w:lineRule="auto"/>
      <w:ind w:left="104"/>
      <w:rPr>
        <w:rFonts w:ascii="SimSun" w:eastAsia="SimSun" w:hAnsi="SimSun" w:cs="SimSun"/>
        <w:sz w:val="2"/>
        <w:szCs w:val="2"/>
      </w:rPr>
    </w:pPr>
    <w:r>
      <w:rPr>
        <w:rFonts w:ascii="SimSun" w:eastAsia="SimSun" w:hAnsi="SimSun" w:cs="SimSun"/>
        <w:color w:val="FFFFFF"/>
        <w:spacing w:val="2"/>
        <w:sz w:val="2"/>
        <w:szCs w:val="2"/>
      </w:rPr>
      <w:t>学科网(北</w:t>
    </w:r>
    <w:r>
      <w:rPr>
        <w:rFonts w:ascii="SimSun" w:eastAsia="SimSun" w:hAnsi="SimSun" w:cs="SimSun"/>
        <w:color w:val="FFFFFF"/>
        <w:spacing w:val="1"/>
        <w:sz w:val="2"/>
        <w:szCs w:val="2"/>
      </w:rPr>
      <w:t>京)股份有限公司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" w:line="220" w:lineRule="auto"/>
      <w:ind w:left="4140"/>
      <w:rPr>
        <w:rFonts w:ascii="Times New Roman" w:eastAsia="Times New Roman" w:hAnsi="Times New Roman" w:cs="Times New Roman"/>
        <w:sz w:val="2"/>
        <w:szCs w:val="2"/>
      </w:rPr>
    </w:pPr>
    <w:r>
      <w:rPr>
        <w:rFonts w:ascii="SimSun" w:eastAsia="SimSun" w:hAnsi="SimSun" w:cs="SimSun"/>
        <w:spacing w:val="-1"/>
        <w:sz w:val="2"/>
        <w:szCs w:val="2"/>
      </w:rPr>
      <w:t>专题</w:t>
    </w:r>
    <w:r>
      <w:rPr>
        <w:rFonts w:ascii="SimSun" w:eastAsia="SimSun" w:hAnsi="SimSun" w:cs="SimSun"/>
        <w:spacing w:val="-1"/>
        <w:sz w:val="2"/>
        <w:szCs w:val="2"/>
      </w:rPr>
      <w:t xml:space="preserve"> </w:t>
    </w:r>
    <w:r>
      <w:rPr>
        <w:rFonts w:ascii="Times New Roman" w:eastAsia="Times New Roman" w:hAnsi="Times New Roman" w:cs="Times New Roman"/>
        <w:spacing w:val="-1"/>
        <w:sz w:val="2"/>
        <w:szCs w:val="2"/>
      </w:rPr>
      <w:t>1</w:t>
    </w:r>
  </w:p>
  <w:p>
    <w:pPr>
      <w:spacing w:line="219" w:lineRule="auto"/>
      <w:ind w:left="12"/>
      <w:rPr>
        <w:rFonts w:ascii="SimSun" w:eastAsia="SimSun" w:hAnsi="SimSun" w:cs="SimSun"/>
        <w:sz w:val="2"/>
        <w:szCs w:val="2"/>
      </w:rPr>
    </w:pPr>
    <w:r>
      <w:rPr>
        <w:rFonts w:ascii="SimSun" w:eastAsia="SimSun" w:hAnsi="SimSun" w:cs="SimSun"/>
        <w:color w:val="FFFFFF"/>
        <w:spacing w:val="2"/>
        <w:sz w:val="2"/>
        <w:szCs w:val="2"/>
      </w:rPr>
      <w:t>学科网(北</w:t>
    </w:r>
    <w:r>
      <w:rPr>
        <w:rFonts w:ascii="SimSun" w:eastAsia="SimSun" w:hAnsi="SimSun" w:cs="SimSun"/>
        <w:color w:val="FFFFFF"/>
        <w:spacing w:val="1"/>
        <w:sz w:val="2"/>
        <w:szCs w:val="2"/>
      </w:rPr>
      <w:t>京)股份有限公司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" w:line="220" w:lineRule="auto"/>
      <w:ind w:left="4140"/>
      <w:rPr>
        <w:rFonts w:ascii="Times New Roman" w:eastAsia="Times New Roman" w:hAnsi="Times New Roman" w:cs="Times New Roman"/>
        <w:sz w:val="2"/>
        <w:szCs w:val="2"/>
      </w:rPr>
    </w:pPr>
    <w:r>
      <w:rPr>
        <w:rFonts w:ascii="SimSun" w:eastAsia="SimSun" w:hAnsi="SimSun" w:cs="SimSun"/>
        <w:spacing w:val="-1"/>
        <w:sz w:val="2"/>
        <w:szCs w:val="2"/>
      </w:rPr>
      <w:t>专题</w:t>
    </w:r>
    <w:r>
      <w:rPr>
        <w:rFonts w:ascii="SimSun" w:eastAsia="SimSun" w:hAnsi="SimSun" w:cs="SimSun"/>
        <w:spacing w:val="-1"/>
        <w:sz w:val="2"/>
        <w:szCs w:val="2"/>
      </w:rPr>
      <w:t xml:space="preserve"> </w:t>
    </w:r>
    <w:r>
      <w:rPr>
        <w:rFonts w:ascii="Times New Roman" w:eastAsia="Times New Roman" w:hAnsi="Times New Roman" w:cs="Times New Roman"/>
        <w:spacing w:val="-1"/>
        <w:sz w:val="2"/>
        <w:szCs w:val="2"/>
      </w:rPr>
      <w:t>1</w:t>
    </w:r>
  </w:p>
  <w:p>
    <w:pPr>
      <w:spacing w:line="219" w:lineRule="auto"/>
      <w:ind w:left="12"/>
      <w:rPr>
        <w:rFonts w:ascii="SimSun" w:eastAsia="SimSun" w:hAnsi="SimSun" w:cs="SimSun"/>
        <w:sz w:val="2"/>
        <w:szCs w:val="2"/>
      </w:rPr>
    </w:pPr>
    <w:r>
      <w:rPr>
        <w:rFonts w:ascii="SimSun" w:eastAsia="SimSun" w:hAnsi="SimSun" w:cs="SimSun"/>
        <w:color w:val="FFFFFF"/>
        <w:spacing w:val="2"/>
        <w:sz w:val="2"/>
        <w:szCs w:val="2"/>
      </w:rPr>
      <w:t>学科网(北</w:t>
    </w:r>
    <w:r>
      <w:rPr>
        <w:rFonts w:ascii="SimSun" w:eastAsia="SimSun" w:hAnsi="SimSun" w:cs="SimSun"/>
        <w:color w:val="FFFFFF"/>
        <w:spacing w:val="1"/>
        <w:sz w:val="2"/>
        <w:szCs w:val="2"/>
      </w:rPr>
      <w:t>京)股份有限公司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" w:line="220" w:lineRule="auto"/>
      <w:ind w:left="4140"/>
      <w:rPr>
        <w:rFonts w:ascii="Times New Roman" w:eastAsia="Times New Roman" w:hAnsi="Times New Roman" w:cs="Times New Roman"/>
        <w:sz w:val="2"/>
        <w:szCs w:val="2"/>
      </w:rPr>
    </w:pPr>
    <w:r>
      <w:rPr>
        <w:rFonts w:ascii="SimSun" w:eastAsia="SimSun" w:hAnsi="SimSun" w:cs="SimSun"/>
        <w:spacing w:val="-1"/>
        <w:sz w:val="2"/>
        <w:szCs w:val="2"/>
      </w:rPr>
      <w:t>专题</w:t>
    </w:r>
    <w:r>
      <w:rPr>
        <w:rFonts w:ascii="SimSun" w:eastAsia="SimSun" w:hAnsi="SimSun" w:cs="SimSun"/>
        <w:spacing w:val="-1"/>
        <w:sz w:val="2"/>
        <w:szCs w:val="2"/>
      </w:rPr>
      <w:t xml:space="preserve"> </w:t>
    </w:r>
    <w:r>
      <w:rPr>
        <w:rFonts w:ascii="Times New Roman" w:eastAsia="Times New Roman" w:hAnsi="Times New Roman" w:cs="Times New Roman"/>
        <w:spacing w:val="-1"/>
        <w:sz w:val="2"/>
        <w:szCs w:val="2"/>
      </w:rPr>
      <w:t>1</w:t>
    </w:r>
  </w:p>
  <w:p>
    <w:pPr>
      <w:spacing w:line="219" w:lineRule="auto"/>
      <w:ind w:left="12"/>
      <w:rPr>
        <w:rFonts w:ascii="SimSun" w:eastAsia="SimSun" w:hAnsi="SimSun" w:cs="SimSun"/>
        <w:sz w:val="2"/>
        <w:szCs w:val="2"/>
      </w:rPr>
    </w:pPr>
    <w:r>
      <w:rPr>
        <w:rFonts w:ascii="SimSun" w:eastAsia="SimSun" w:hAnsi="SimSun" w:cs="SimSun"/>
        <w:color w:val="FFFFFF"/>
        <w:spacing w:val="2"/>
        <w:sz w:val="2"/>
        <w:szCs w:val="2"/>
      </w:rPr>
      <w:t>学科网(北</w:t>
    </w:r>
    <w:r>
      <w:rPr>
        <w:rFonts w:ascii="SimSun" w:eastAsia="SimSun" w:hAnsi="SimSun" w:cs="SimSun"/>
        <w:color w:val="FFFFFF"/>
        <w:spacing w:val="1"/>
        <w:sz w:val="2"/>
        <w:szCs w:val="2"/>
      </w:rPr>
      <w:t>京)股份有限公司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" w:line="220" w:lineRule="auto"/>
      <w:ind w:left="4140"/>
      <w:rPr>
        <w:rFonts w:ascii="Times New Roman" w:eastAsia="Times New Roman" w:hAnsi="Times New Roman" w:cs="Times New Roman"/>
        <w:sz w:val="2"/>
        <w:szCs w:val="2"/>
      </w:rPr>
    </w:pPr>
    <w:r>
      <w:rPr>
        <w:rFonts w:ascii="SimSun" w:eastAsia="SimSun" w:hAnsi="SimSun" w:cs="SimSun"/>
        <w:spacing w:val="-1"/>
        <w:sz w:val="2"/>
        <w:szCs w:val="2"/>
      </w:rPr>
      <w:t>专题</w:t>
    </w:r>
    <w:r>
      <w:rPr>
        <w:rFonts w:ascii="SimSun" w:eastAsia="SimSun" w:hAnsi="SimSun" w:cs="SimSun"/>
        <w:spacing w:val="-1"/>
        <w:sz w:val="2"/>
        <w:szCs w:val="2"/>
      </w:rPr>
      <w:t xml:space="preserve"> </w:t>
    </w:r>
    <w:r>
      <w:rPr>
        <w:rFonts w:ascii="Times New Roman" w:eastAsia="Times New Roman" w:hAnsi="Times New Roman" w:cs="Times New Roman"/>
        <w:spacing w:val="-1"/>
        <w:sz w:val="2"/>
        <w:szCs w:val="2"/>
      </w:rPr>
      <w:t>1</w:t>
    </w:r>
  </w:p>
  <w:p>
    <w:pPr>
      <w:spacing w:line="219" w:lineRule="auto"/>
      <w:ind w:left="12"/>
      <w:rPr>
        <w:rFonts w:ascii="SimSun" w:eastAsia="SimSun" w:hAnsi="SimSun" w:cs="SimSun"/>
        <w:sz w:val="2"/>
        <w:szCs w:val="2"/>
      </w:rPr>
    </w:pPr>
    <w:r>
      <w:rPr>
        <w:rFonts w:ascii="SimSun" w:eastAsia="SimSun" w:hAnsi="SimSun" w:cs="SimSun"/>
        <w:color w:val="FFFFFF"/>
        <w:spacing w:val="2"/>
        <w:sz w:val="2"/>
        <w:szCs w:val="2"/>
      </w:rPr>
      <w:t>学科网(北</w:t>
    </w:r>
    <w:r>
      <w:rPr>
        <w:rFonts w:ascii="SimSun" w:eastAsia="SimSun" w:hAnsi="SimSun" w:cs="SimSun"/>
        <w:color w:val="FFFFFF"/>
        <w:spacing w:val="1"/>
        <w:sz w:val="2"/>
        <w:szCs w:val="2"/>
      </w:rPr>
      <w:t>京)股份有限公司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" w:line="220" w:lineRule="auto"/>
      <w:ind w:left="4140"/>
      <w:rPr>
        <w:rFonts w:ascii="Times New Roman" w:eastAsia="Times New Roman" w:hAnsi="Times New Roman" w:cs="Times New Roman"/>
        <w:sz w:val="2"/>
        <w:szCs w:val="2"/>
      </w:rPr>
    </w:pPr>
    <w:r>
      <w:rPr>
        <w:rFonts w:ascii="SimSun" w:eastAsia="SimSun" w:hAnsi="SimSun" w:cs="SimSun"/>
        <w:spacing w:val="-1"/>
        <w:sz w:val="2"/>
        <w:szCs w:val="2"/>
      </w:rPr>
      <w:t>专题</w:t>
    </w:r>
    <w:r>
      <w:rPr>
        <w:rFonts w:ascii="SimSun" w:eastAsia="SimSun" w:hAnsi="SimSun" w:cs="SimSun"/>
        <w:spacing w:val="-1"/>
        <w:sz w:val="2"/>
        <w:szCs w:val="2"/>
      </w:rPr>
      <w:t xml:space="preserve"> </w:t>
    </w:r>
    <w:r>
      <w:rPr>
        <w:rFonts w:ascii="Times New Roman" w:eastAsia="Times New Roman" w:hAnsi="Times New Roman" w:cs="Times New Roman"/>
        <w:spacing w:val="-1"/>
        <w:sz w:val="2"/>
        <w:szCs w:val="2"/>
      </w:rPr>
      <w:t>1</w:t>
    </w:r>
  </w:p>
  <w:p>
    <w:pPr>
      <w:spacing w:line="219" w:lineRule="auto"/>
      <w:ind w:left="12"/>
      <w:rPr>
        <w:rFonts w:ascii="SimSun" w:eastAsia="SimSun" w:hAnsi="SimSun" w:cs="SimSun"/>
        <w:sz w:val="2"/>
        <w:szCs w:val="2"/>
      </w:rPr>
    </w:pPr>
    <w:r>
      <w:rPr>
        <w:rFonts w:ascii="SimSun" w:eastAsia="SimSun" w:hAnsi="SimSun" w:cs="SimSun"/>
        <w:color w:val="FFFFFF"/>
        <w:spacing w:val="2"/>
        <w:sz w:val="2"/>
        <w:szCs w:val="2"/>
      </w:rPr>
      <w:t>学科网(北</w:t>
    </w:r>
    <w:r>
      <w:rPr>
        <w:rFonts w:ascii="SimSun" w:eastAsia="SimSun" w:hAnsi="SimSun" w:cs="SimSun"/>
        <w:color w:val="FFFFFF"/>
        <w:spacing w:val="1"/>
        <w:sz w:val="2"/>
        <w:szCs w:val="2"/>
      </w:rPr>
      <w:t>京)股份有限公司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" w:line="220" w:lineRule="auto"/>
      <w:ind w:left="4140"/>
      <w:rPr>
        <w:rFonts w:ascii="Times New Roman" w:eastAsia="Times New Roman" w:hAnsi="Times New Roman" w:cs="Times New Roman"/>
        <w:sz w:val="2"/>
        <w:szCs w:val="2"/>
      </w:rPr>
    </w:pPr>
    <w:r>
      <w:rPr>
        <w:rFonts w:ascii="SimSun" w:eastAsia="SimSun" w:hAnsi="SimSun" w:cs="SimSun"/>
        <w:spacing w:val="-1"/>
        <w:sz w:val="2"/>
        <w:szCs w:val="2"/>
      </w:rPr>
      <w:t>专题</w:t>
    </w:r>
    <w:r>
      <w:rPr>
        <w:rFonts w:ascii="SimSun" w:eastAsia="SimSun" w:hAnsi="SimSun" w:cs="SimSun"/>
        <w:spacing w:val="-1"/>
        <w:sz w:val="2"/>
        <w:szCs w:val="2"/>
      </w:rPr>
      <w:t xml:space="preserve"> </w:t>
    </w:r>
    <w:r>
      <w:rPr>
        <w:rFonts w:ascii="Times New Roman" w:eastAsia="Times New Roman" w:hAnsi="Times New Roman" w:cs="Times New Roman"/>
        <w:spacing w:val="-1"/>
        <w:sz w:val="2"/>
        <w:szCs w:val="2"/>
      </w:rPr>
      <w:t>1</w:t>
    </w:r>
  </w:p>
  <w:p>
    <w:pPr>
      <w:spacing w:line="219" w:lineRule="auto"/>
      <w:ind w:left="12"/>
      <w:rPr>
        <w:rFonts w:ascii="SimSun" w:eastAsia="SimSun" w:hAnsi="SimSun" w:cs="SimSun"/>
        <w:sz w:val="2"/>
        <w:szCs w:val="2"/>
      </w:rPr>
    </w:pPr>
    <w:r>
      <w:rPr>
        <w:rFonts w:ascii="SimSun" w:eastAsia="SimSun" w:hAnsi="SimSun" w:cs="SimSun"/>
        <w:color w:val="FFFFFF"/>
        <w:spacing w:val="2"/>
        <w:sz w:val="2"/>
        <w:szCs w:val="2"/>
      </w:rPr>
      <w:t>学科网(北</w:t>
    </w:r>
    <w:r>
      <w:rPr>
        <w:rFonts w:ascii="SimSun" w:eastAsia="SimSun" w:hAnsi="SimSun" w:cs="SimSun"/>
        <w:color w:val="FFFFFF"/>
        <w:spacing w:val="1"/>
        <w:sz w:val="2"/>
        <w:szCs w:val="2"/>
      </w:rPr>
      <w:t>京)股份有限公司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79.png" /><Relationship Id="rId101" Type="http://schemas.openxmlformats.org/officeDocument/2006/relationships/image" Target="media/image80.png" /><Relationship Id="rId102" Type="http://schemas.openxmlformats.org/officeDocument/2006/relationships/footer" Target="footer19.xml" /><Relationship Id="rId103" Type="http://schemas.openxmlformats.org/officeDocument/2006/relationships/image" Target="media/image81.png" /><Relationship Id="rId104" Type="http://schemas.openxmlformats.org/officeDocument/2006/relationships/footer" Target="footer20.xml" /><Relationship Id="rId105" Type="http://schemas.openxmlformats.org/officeDocument/2006/relationships/image" Target="media/image82.jpeg" /><Relationship Id="rId106" Type="http://schemas.openxmlformats.org/officeDocument/2006/relationships/image" Target="media/image83.png" /><Relationship Id="rId107" Type="http://schemas.openxmlformats.org/officeDocument/2006/relationships/image" Target="media/image84.jpeg" /><Relationship Id="rId108" Type="http://schemas.openxmlformats.org/officeDocument/2006/relationships/footer" Target="footer21.xml" /><Relationship Id="rId109" Type="http://schemas.openxmlformats.org/officeDocument/2006/relationships/footer" Target="footer22.xml" /><Relationship Id="rId11" Type="http://schemas.openxmlformats.org/officeDocument/2006/relationships/image" Target="media/image8.png" /><Relationship Id="rId110" Type="http://schemas.openxmlformats.org/officeDocument/2006/relationships/footer" Target="footer23.xml" /><Relationship Id="rId111" Type="http://schemas.openxmlformats.org/officeDocument/2006/relationships/image" Target="media/image85.jpeg" /><Relationship Id="rId112" Type="http://schemas.openxmlformats.org/officeDocument/2006/relationships/footer" Target="footer24.xml" /><Relationship Id="rId113" Type="http://schemas.openxmlformats.org/officeDocument/2006/relationships/image" Target="media/image86.png" /><Relationship Id="rId114" Type="http://schemas.openxmlformats.org/officeDocument/2006/relationships/image" Target="media/image87.png" /><Relationship Id="rId115" Type="http://schemas.openxmlformats.org/officeDocument/2006/relationships/image" Target="media/image88.png" /><Relationship Id="rId116" Type="http://schemas.openxmlformats.org/officeDocument/2006/relationships/footer" Target="footer25.xml" /><Relationship Id="rId117" Type="http://schemas.openxmlformats.org/officeDocument/2006/relationships/image" Target="media/image89.jpeg" /><Relationship Id="rId118" Type="http://schemas.openxmlformats.org/officeDocument/2006/relationships/image" Target="media/image90.png" /><Relationship Id="rId119" Type="http://schemas.openxmlformats.org/officeDocument/2006/relationships/image" Target="media/image91.png" /><Relationship Id="rId12" Type="http://schemas.openxmlformats.org/officeDocument/2006/relationships/image" Target="media/image9.png" /><Relationship Id="rId120" Type="http://schemas.openxmlformats.org/officeDocument/2006/relationships/footer" Target="footer26.xml" /><Relationship Id="rId121" Type="http://schemas.openxmlformats.org/officeDocument/2006/relationships/image" Target="media/image92.jpeg" /><Relationship Id="rId122" Type="http://schemas.openxmlformats.org/officeDocument/2006/relationships/footer" Target="footer27.xml" /><Relationship Id="rId123" Type="http://schemas.openxmlformats.org/officeDocument/2006/relationships/hyperlink" Target="https://d.book118.com/307153064134006052" TargetMode="External" /><Relationship Id="rId124" Type="http://schemas.openxmlformats.org/officeDocument/2006/relationships/footer" Target="footer28.xml" /><Relationship Id="rId125" Type="http://schemas.openxmlformats.org/officeDocument/2006/relationships/theme" Target="theme/theme1.xml" /><Relationship Id="rId126" Type="http://schemas.openxmlformats.org/officeDocument/2006/relationships/styles" Target="styles.xml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pn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png" /><Relationship Id="rId25" Type="http://schemas.openxmlformats.org/officeDocument/2006/relationships/image" Target="media/image22.jpeg" /><Relationship Id="rId26" Type="http://schemas.openxmlformats.org/officeDocument/2006/relationships/image" Target="media/image23.png" /><Relationship Id="rId27" Type="http://schemas.openxmlformats.org/officeDocument/2006/relationships/image" Target="media/image24.jpeg" /><Relationship Id="rId28" Type="http://schemas.openxmlformats.org/officeDocument/2006/relationships/image" Target="media/image25.pn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footer" Target="footer1.xml" /><Relationship Id="rId32" Type="http://schemas.openxmlformats.org/officeDocument/2006/relationships/image" Target="media/image28.jpeg" /><Relationship Id="rId33" Type="http://schemas.openxmlformats.org/officeDocument/2006/relationships/footer" Target="footer2.xml" /><Relationship Id="rId34" Type="http://schemas.openxmlformats.org/officeDocument/2006/relationships/image" Target="media/image29.jpeg" /><Relationship Id="rId35" Type="http://schemas.openxmlformats.org/officeDocument/2006/relationships/image" Target="media/image30.jpeg" /><Relationship Id="rId36" Type="http://schemas.openxmlformats.org/officeDocument/2006/relationships/image" Target="media/image31.png" /><Relationship Id="rId37" Type="http://schemas.openxmlformats.org/officeDocument/2006/relationships/image" Target="media/image32.jpeg" /><Relationship Id="rId38" Type="http://schemas.openxmlformats.org/officeDocument/2006/relationships/image" Target="media/image33.png" /><Relationship Id="rId39" Type="http://schemas.openxmlformats.org/officeDocument/2006/relationships/footer" Target="footer3.xml" /><Relationship Id="rId4" Type="http://schemas.openxmlformats.org/officeDocument/2006/relationships/image" Target="media/image1.png" /><Relationship Id="rId40" Type="http://schemas.openxmlformats.org/officeDocument/2006/relationships/footer" Target="footer4.xml" /><Relationship Id="rId41" Type="http://schemas.openxmlformats.org/officeDocument/2006/relationships/image" Target="media/image34.png" /><Relationship Id="rId42" Type="http://schemas.openxmlformats.org/officeDocument/2006/relationships/image" Target="media/image35.jpeg" /><Relationship Id="rId43" Type="http://schemas.openxmlformats.org/officeDocument/2006/relationships/image" Target="media/image36.png" /><Relationship Id="rId44" Type="http://schemas.openxmlformats.org/officeDocument/2006/relationships/image" Target="media/image37.png" /><Relationship Id="rId45" Type="http://schemas.openxmlformats.org/officeDocument/2006/relationships/image" Target="media/image38.png" /><Relationship Id="rId46" Type="http://schemas.openxmlformats.org/officeDocument/2006/relationships/image" Target="media/image39.png" /><Relationship Id="rId47" Type="http://schemas.openxmlformats.org/officeDocument/2006/relationships/image" Target="media/image40.png" /><Relationship Id="rId48" Type="http://schemas.openxmlformats.org/officeDocument/2006/relationships/footer" Target="footer5.xml" /><Relationship Id="rId49" Type="http://schemas.openxmlformats.org/officeDocument/2006/relationships/image" Target="media/image41.jpeg" /><Relationship Id="rId5" Type="http://schemas.openxmlformats.org/officeDocument/2006/relationships/image" Target="media/image2.jpeg" /><Relationship Id="rId50" Type="http://schemas.openxmlformats.org/officeDocument/2006/relationships/footer" Target="footer6.xml" /><Relationship Id="rId51" Type="http://schemas.openxmlformats.org/officeDocument/2006/relationships/footer" Target="footer7.xml" /><Relationship Id="rId52" Type="http://schemas.openxmlformats.org/officeDocument/2006/relationships/footer" Target="footer8.xml" /><Relationship Id="rId53" Type="http://schemas.openxmlformats.org/officeDocument/2006/relationships/image" Target="media/image42.jpeg" /><Relationship Id="rId54" Type="http://schemas.openxmlformats.org/officeDocument/2006/relationships/image" Target="media/image43.png" /><Relationship Id="rId55" Type="http://schemas.openxmlformats.org/officeDocument/2006/relationships/image" Target="media/image44.jpeg" /><Relationship Id="rId56" Type="http://schemas.openxmlformats.org/officeDocument/2006/relationships/footer" Target="footer9.xml" /><Relationship Id="rId57" Type="http://schemas.openxmlformats.org/officeDocument/2006/relationships/footer" Target="footer10.xml" /><Relationship Id="rId58" Type="http://schemas.openxmlformats.org/officeDocument/2006/relationships/image" Target="media/image45.jpeg" /><Relationship Id="rId59" Type="http://schemas.openxmlformats.org/officeDocument/2006/relationships/image" Target="media/image46.jpeg" /><Relationship Id="rId6" Type="http://schemas.openxmlformats.org/officeDocument/2006/relationships/image" Target="media/image3.jpeg" /><Relationship Id="rId60" Type="http://schemas.openxmlformats.org/officeDocument/2006/relationships/image" Target="media/image47.png" /><Relationship Id="rId61" Type="http://schemas.openxmlformats.org/officeDocument/2006/relationships/footer" Target="footer11.xml" /><Relationship Id="rId62" Type="http://schemas.openxmlformats.org/officeDocument/2006/relationships/footer" Target="footer12.xml" /><Relationship Id="rId63" Type="http://schemas.openxmlformats.org/officeDocument/2006/relationships/image" Target="media/image48.jpeg" /><Relationship Id="rId64" Type="http://schemas.openxmlformats.org/officeDocument/2006/relationships/image" Target="media/image49.png" /><Relationship Id="rId65" Type="http://schemas.openxmlformats.org/officeDocument/2006/relationships/image" Target="media/image50.png" /><Relationship Id="rId66" Type="http://schemas.openxmlformats.org/officeDocument/2006/relationships/image" Target="media/image51.png" /><Relationship Id="rId67" Type="http://schemas.openxmlformats.org/officeDocument/2006/relationships/image" Target="media/image52.png" /><Relationship Id="rId68" Type="http://schemas.openxmlformats.org/officeDocument/2006/relationships/image" Target="media/image53.png" /><Relationship Id="rId69" Type="http://schemas.openxmlformats.org/officeDocument/2006/relationships/image" Target="media/image54.jpeg" /><Relationship Id="rId7" Type="http://schemas.openxmlformats.org/officeDocument/2006/relationships/image" Target="media/image4.jpeg" /><Relationship Id="rId70" Type="http://schemas.openxmlformats.org/officeDocument/2006/relationships/footer" Target="footer13.xml" /><Relationship Id="rId71" Type="http://schemas.openxmlformats.org/officeDocument/2006/relationships/footer" Target="footer14.xml" /><Relationship Id="rId72" Type="http://schemas.openxmlformats.org/officeDocument/2006/relationships/image" Target="media/image55.png" /><Relationship Id="rId73" Type="http://schemas.openxmlformats.org/officeDocument/2006/relationships/image" Target="media/image56.jpeg" /><Relationship Id="rId74" Type="http://schemas.openxmlformats.org/officeDocument/2006/relationships/image" Target="media/image57.jpeg" /><Relationship Id="rId75" Type="http://schemas.openxmlformats.org/officeDocument/2006/relationships/image" Target="media/image58.png" /><Relationship Id="rId76" Type="http://schemas.openxmlformats.org/officeDocument/2006/relationships/image" Target="media/image59.png" /><Relationship Id="rId77" Type="http://schemas.openxmlformats.org/officeDocument/2006/relationships/footer" Target="footer15.xml" /><Relationship Id="rId78" Type="http://schemas.openxmlformats.org/officeDocument/2006/relationships/footer" Target="footer16.xml" /><Relationship Id="rId79" Type="http://schemas.openxmlformats.org/officeDocument/2006/relationships/image" Target="media/image60.png" /><Relationship Id="rId8" Type="http://schemas.openxmlformats.org/officeDocument/2006/relationships/image" Target="media/image5.png" /><Relationship Id="rId80" Type="http://schemas.openxmlformats.org/officeDocument/2006/relationships/image" Target="media/image61.png" /><Relationship Id="rId81" Type="http://schemas.openxmlformats.org/officeDocument/2006/relationships/image" Target="media/image62.png" /><Relationship Id="rId82" Type="http://schemas.openxmlformats.org/officeDocument/2006/relationships/image" Target="media/image63.png" /><Relationship Id="rId83" Type="http://schemas.openxmlformats.org/officeDocument/2006/relationships/image" Target="media/image64.png" /><Relationship Id="rId84" Type="http://schemas.openxmlformats.org/officeDocument/2006/relationships/image" Target="media/image65.png" /><Relationship Id="rId85" Type="http://schemas.openxmlformats.org/officeDocument/2006/relationships/image" Target="media/image66.png" /><Relationship Id="rId86" Type="http://schemas.openxmlformats.org/officeDocument/2006/relationships/image" Target="media/image67.png" /><Relationship Id="rId87" Type="http://schemas.openxmlformats.org/officeDocument/2006/relationships/image" Target="media/image68.png" /><Relationship Id="rId88" Type="http://schemas.openxmlformats.org/officeDocument/2006/relationships/image" Target="media/image69.png" /><Relationship Id="rId89" Type="http://schemas.openxmlformats.org/officeDocument/2006/relationships/image" Target="media/image70.png" /><Relationship Id="rId9" Type="http://schemas.openxmlformats.org/officeDocument/2006/relationships/image" Target="media/image6.png" /><Relationship Id="rId90" Type="http://schemas.openxmlformats.org/officeDocument/2006/relationships/image" Target="media/image71.png" /><Relationship Id="rId91" Type="http://schemas.openxmlformats.org/officeDocument/2006/relationships/image" Target="media/image72.png" /><Relationship Id="rId92" Type="http://schemas.openxmlformats.org/officeDocument/2006/relationships/image" Target="media/image73.jpeg" /><Relationship Id="rId93" Type="http://schemas.openxmlformats.org/officeDocument/2006/relationships/image" Target="media/image74.jpeg" /><Relationship Id="rId94" Type="http://schemas.openxmlformats.org/officeDocument/2006/relationships/footer" Target="footer17.xml" /><Relationship Id="rId95" Type="http://schemas.openxmlformats.org/officeDocument/2006/relationships/footer" Target="footer18.xml" /><Relationship Id="rId96" Type="http://schemas.openxmlformats.org/officeDocument/2006/relationships/image" Target="media/image75.jpeg" /><Relationship Id="rId97" Type="http://schemas.openxmlformats.org/officeDocument/2006/relationships/image" Target="media/image76.jpeg" /><Relationship Id="rId98" Type="http://schemas.openxmlformats.org/officeDocument/2006/relationships/image" Target="media/image77.png" /><Relationship Id="rId99" Type="http://schemas.openxmlformats.org/officeDocument/2006/relationships/image" Target="media/image7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2024-01-12T16:29:30Z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2024-03-14T20:08:55Z</vt:filetime>
  </property>
  <property fmtid="{D5CDD505-2E9C-101B-9397-08002B2CF9AE}" pid="3" name="CRO">
    <vt:lpwstr>wqlLaW5nc29mdCBQREYgdG8gV1BTIDgw</vt:lpwstr>
  </property>
</Properties>
</file>