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年3D效果图制作项目规划设计蓝图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56" w:history="1">
        <w:r>
          <w:rPr>
            <w:rFonts w:ascii="仿宋" w:eastAsia="仿宋" w:hAnsi="仿宋" w:cs="仿宋" w:hint="eastAsia"/>
            <w:lang w:eastAsia="zh-CN"/>
          </w:rPr>
          <w:t>前言</w:t>
        </w:r>
        <w:r>
          <w:tab/>
        </w:r>
        <w:r>
          <w:fldChar w:fldCharType="begin"/>
        </w:r>
        <w:r>
          <w:instrText xml:space="preserve"> PAGEREF _Toc29356 \h </w:instrText>
        </w:r>
        <w:r>
          <w:fldChar w:fldCharType="separate"/>
        </w:r>
        <w:r>
          <w:t>3</w:t>
        </w:r>
        <w:r>
          <w:fldChar w:fldCharType="end"/>
        </w:r>
      </w:hyperlink>
    </w:p>
    <w:p>
      <w:pPr>
        <w:pStyle w:val="TOC1"/>
        <w:tabs>
          <w:tab w:val="right" w:leader="dot" w:pos="8306"/>
        </w:tabs>
      </w:pPr>
      <w:hyperlink w:anchor="_Toc27450" w:history="1">
        <w:r>
          <w:rPr>
            <w:rFonts w:ascii="仿宋" w:eastAsia="仿宋" w:hAnsi="仿宋" w:cs="仿宋" w:hint="eastAsia"/>
            <w:lang w:eastAsia="zh-CN"/>
          </w:rPr>
          <w:t>一、年3D效果图制作项目危机管理</w:t>
        </w:r>
        <w:r>
          <w:tab/>
        </w:r>
        <w:r>
          <w:fldChar w:fldCharType="begin"/>
        </w:r>
        <w:r>
          <w:instrText xml:space="preserve"> PAGEREF _Toc27450 \h </w:instrText>
        </w:r>
        <w:r>
          <w:fldChar w:fldCharType="separate"/>
        </w:r>
        <w:r>
          <w:t>3</w:t>
        </w:r>
        <w:r>
          <w:fldChar w:fldCharType="end"/>
        </w:r>
      </w:hyperlink>
    </w:p>
    <w:p>
      <w:pPr>
        <w:pStyle w:val="TOC2"/>
        <w:tabs>
          <w:tab w:val="right" w:leader="dot" w:pos="8306"/>
        </w:tabs>
      </w:pPr>
      <w:hyperlink w:anchor="_Toc18954" w:history="1">
        <w:r>
          <w:rPr>
            <w:rFonts w:ascii="仿宋" w:eastAsia="仿宋" w:hAnsi="仿宋" w:cs="仿宋" w:hint="eastAsia"/>
            <w:lang w:eastAsia="zh-CN"/>
          </w:rPr>
          <w:t>(一)、危机预警与识别</w:t>
        </w:r>
        <w:r>
          <w:tab/>
        </w:r>
        <w:r>
          <w:fldChar w:fldCharType="begin"/>
        </w:r>
        <w:r>
          <w:instrText xml:space="preserve"> PAGEREF _Toc18954 \h </w:instrText>
        </w:r>
        <w:r>
          <w:fldChar w:fldCharType="separate"/>
        </w:r>
        <w:r>
          <w:t>3</w:t>
        </w:r>
        <w:r>
          <w:fldChar w:fldCharType="end"/>
        </w:r>
      </w:hyperlink>
    </w:p>
    <w:p>
      <w:pPr>
        <w:pStyle w:val="TOC2"/>
        <w:tabs>
          <w:tab w:val="right" w:leader="dot" w:pos="8306"/>
        </w:tabs>
      </w:pPr>
      <w:hyperlink w:anchor="_Toc9374" w:history="1">
        <w:r>
          <w:rPr>
            <w:rFonts w:ascii="仿宋" w:eastAsia="仿宋" w:hAnsi="仿宋" w:cs="仿宋" w:hint="eastAsia"/>
            <w:lang w:eastAsia="zh-CN"/>
          </w:rPr>
          <w:t>(二)、危机应对与恢复</w:t>
        </w:r>
        <w:r>
          <w:tab/>
        </w:r>
        <w:r>
          <w:fldChar w:fldCharType="begin"/>
        </w:r>
        <w:r>
          <w:instrText xml:space="preserve"> PAGEREF _Toc9374 \h </w:instrText>
        </w:r>
        <w:r>
          <w:fldChar w:fldCharType="separate"/>
        </w:r>
        <w:r>
          <w:t>4</w:t>
        </w:r>
        <w:r>
          <w:fldChar w:fldCharType="end"/>
        </w:r>
      </w:hyperlink>
    </w:p>
    <w:p>
      <w:pPr>
        <w:pStyle w:val="TOC1"/>
        <w:tabs>
          <w:tab w:val="right" w:leader="dot" w:pos="8306"/>
        </w:tabs>
      </w:pPr>
      <w:hyperlink w:anchor="_Toc32392" w:history="1">
        <w:r>
          <w:rPr>
            <w:rFonts w:ascii="仿宋" w:eastAsia="仿宋" w:hAnsi="仿宋" w:cs="仿宋" w:hint="eastAsia"/>
            <w:lang w:eastAsia="zh-CN"/>
          </w:rPr>
          <w:t>二、年3D效果图制作项目选址可行性分析</w:t>
        </w:r>
        <w:r>
          <w:tab/>
        </w:r>
        <w:r>
          <w:fldChar w:fldCharType="begin"/>
        </w:r>
        <w:r>
          <w:instrText xml:space="preserve"> PAGEREF _Toc32392 \h </w:instrText>
        </w:r>
        <w:r>
          <w:fldChar w:fldCharType="separate"/>
        </w:r>
        <w:r>
          <w:t>6</w:t>
        </w:r>
        <w:r>
          <w:fldChar w:fldCharType="end"/>
        </w:r>
      </w:hyperlink>
    </w:p>
    <w:p>
      <w:pPr>
        <w:pStyle w:val="TOC2"/>
        <w:tabs>
          <w:tab w:val="right" w:leader="dot" w:pos="8306"/>
        </w:tabs>
      </w:pPr>
      <w:hyperlink w:anchor="_Toc1996" w:history="1">
        <w:r>
          <w:rPr>
            <w:rFonts w:ascii="仿宋" w:eastAsia="仿宋" w:hAnsi="仿宋" w:cs="仿宋" w:hint="eastAsia"/>
            <w:lang w:eastAsia="zh-CN"/>
          </w:rPr>
          <w:t>(一)、年3D效果图制作项目选址</w:t>
        </w:r>
        <w:r>
          <w:tab/>
        </w:r>
        <w:r>
          <w:fldChar w:fldCharType="begin"/>
        </w:r>
        <w:r>
          <w:instrText xml:space="preserve"> PAGEREF _Toc1996 \h </w:instrText>
        </w:r>
        <w:r>
          <w:fldChar w:fldCharType="separate"/>
        </w:r>
        <w:r>
          <w:t>6</w:t>
        </w:r>
        <w:r>
          <w:fldChar w:fldCharType="end"/>
        </w:r>
      </w:hyperlink>
    </w:p>
    <w:p>
      <w:pPr>
        <w:pStyle w:val="TOC2"/>
        <w:tabs>
          <w:tab w:val="right" w:leader="dot" w:pos="8306"/>
        </w:tabs>
      </w:pPr>
      <w:hyperlink w:anchor="_Toc27430" w:history="1">
        <w:r>
          <w:rPr>
            <w:rFonts w:ascii="仿宋" w:eastAsia="仿宋" w:hAnsi="仿宋" w:cs="仿宋" w:hint="eastAsia"/>
            <w:lang w:eastAsia="zh-CN"/>
          </w:rPr>
          <w:t>(二)、用地控制指标</w:t>
        </w:r>
        <w:r>
          <w:tab/>
        </w:r>
        <w:r>
          <w:fldChar w:fldCharType="begin"/>
        </w:r>
        <w:r>
          <w:instrText xml:space="preserve"> PAGEREF _Toc27430 \h </w:instrText>
        </w:r>
        <w:r>
          <w:fldChar w:fldCharType="separate"/>
        </w:r>
        <w:r>
          <w:t>6</w:t>
        </w:r>
        <w:r>
          <w:fldChar w:fldCharType="end"/>
        </w:r>
      </w:hyperlink>
    </w:p>
    <w:p>
      <w:pPr>
        <w:pStyle w:val="TOC2"/>
        <w:tabs>
          <w:tab w:val="right" w:leader="dot" w:pos="8306"/>
        </w:tabs>
      </w:pPr>
      <w:hyperlink w:anchor="_Toc14101" w:history="1">
        <w:r>
          <w:rPr>
            <w:rFonts w:ascii="仿宋" w:eastAsia="仿宋" w:hAnsi="仿宋" w:cs="仿宋" w:hint="eastAsia"/>
            <w:lang w:eastAsia="zh-CN"/>
          </w:rPr>
          <w:t>(三)、节约用地措施</w:t>
        </w:r>
        <w:r>
          <w:tab/>
        </w:r>
        <w:r>
          <w:fldChar w:fldCharType="begin"/>
        </w:r>
        <w:r>
          <w:instrText xml:space="preserve"> PAGEREF _Toc14101 \h </w:instrText>
        </w:r>
        <w:r>
          <w:fldChar w:fldCharType="separate"/>
        </w:r>
        <w:r>
          <w:t>8</w:t>
        </w:r>
        <w:r>
          <w:fldChar w:fldCharType="end"/>
        </w:r>
      </w:hyperlink>
    </w:p>
    <w:p>
      <w:pPr>
        <w:pStyle w:val="TOC2"/>
        <w:tabs>
          <w:tab w:val="right" w:leader="dot" w:pos="8306"/>
        </w:tabs>
      </w:pPr>
      <w:hyperlink w:anchor="_Toc22271" w:history="1">
        <w:r>
          <w:rPr>
            <w:rFonts w:ascii="仿宋" w:eastAsia="仿宋" w:hAnsi="仿宋" w:cs="仿宋" w:hint="eastAsia"/>
            <w:lang w:eastAsia="zh-CN"/>
          </w:rPr>
          <w:t>(四)、总图布置方案</w:t>
        </w:r>
        <w:r>
          <w:tab/>
        </w:r>
        <w:r>
          <w:fldChar w:fldCharType="begin"/>
        </w:r>
        <w:r>
          <w:instrText xml:space="preserve"> PAGEREF _Toc22271 \h </w:instrText>
        </w:r>
        <w:r>
          <w:fldChar w:fldCharType="separate"/>
        </w:r>
        <w:r>
          <w:t>9</w:t>
        </w:r>
        <w:r>
          <w:fldChar w:fldCharType="end"/>
        </w:r>
      </w:hyperlink>
    </w:p>
    <w:p>
      <w:pPr>
        <w:pStyle w:val="TOC2"/>
        <w:tabs>
          <w:tab w:val="right" w:leader="dot" w:pos="8306"/>
        </w:tabs>
      </w:pPr>
      <w:hyperlink w:anchor="_Toc31501" w:history="1">
        <w:r>
          <w:rPr>
            <w:rFonts w:ascii="仿宋" w:eastAsia="仿宋" w:hAnsi="仿宋" w:cs="仿宋" w:hint="eastAsia"/>
            <w:lang w:eastAsia="zh-CN"/>
          </w:rPr>
          <w:t>(五)、选址综合评价</w:t>
        </w:r>
        <w:r>
          <w:tab/>
        </w:r>
        <w:r>
          <w:fldChar w:fldCharType="begin"/>
        </w:r>
        <w:r>
          <w:instrText xml:space="preserve"> PAGEREF _Toc31501 \h </w:instrText>
        </w:r>
        <w:r>
          <w:fldChar w:fldCharType="separate"/>
        </w:r>
        <w:r>
          <w:t>10</w:t>
        </w:r>
        <w:r>
          <w:fldChar w:fldCharType="end"/>
        </w:r>
      </w:hyperlink>
    </w:p>
    <w:p>
      <w:pPr>
        <w:pStyle w:val="TOC1"/>
        <w:tabs>
          <w:tab w:val="right" w:leader="dot" w:pos="8306"/>
        </w:tabs>
      </w:pPr>
      <w:hyperlink w:anchor="_Toc5809" w:history="1">
        <w:r>
          <w:rPr>
            <w:rFonts w:ascii="仿宋" w:eastAsia="仿宋" w:hAnsi="仿宋" w:cs="仿宋" w:hint="eastAsia"/>
            <w:lang w:eastAsia="zh-CN"/>
          </w:rPr>
          <w:t>三、年3D效果图制作项目概论</w:t>
        </w:r>
        <w:r>
          <w:tab/>
        </w:r>
        <w:r>
          <w:fldChar w:fldCharType="begin"/>
        </w:r>
        <w:r>
          <w:instrText xml:space="preserve"> PAGEREF _Toc5809 \h </w:instrText>
        </w:r>
        <w:r>
          <w:fldChar w:fldCharType="separate"/>
        </w:r>
        <w:r>
          <w:t>11</w:t>
        </w:r>
        <w:r>
          <w:fldChar w:fldCharType="end"/>
        </w:r>
      </w:hyperlink>
    </w:p>
    <w:p>
      <w:pPr>
        <w:pStyle w:val="TOC2"/>
        <w:tabs>
          <w:tab w:val="right" w:leader="dot" w:pos="8306"/>
        </w:tabs>
      </w:pPr>
      <w:hyperlink w:anchor="_Toc13002" w:history="1">
        <w:r>
          <w:rPr>
            <w:rFonts w:ascii="仿宋" w:eastAsia="仿宋" w:hAnsi="仿宋" w:cs="仿宋" w:hint="eastAsia"/>
            <w:lang w:eastAsia="zh-CN"/>
          </w:rPr>
          <w:t>(一)、年3D效果图制作项目概况</w:t>
        </w:r>
        <w:r>
          <w:tab/>
        </w:r>
        <w:r>
          <w:fldChar w:fldCharType="begin"/>
        </w:r>
        <w:r>
          <w:instrText xml:space="preserve"> PAGEREF _Toc13002 \h </w:instrText>
        </w:r>
        <w:r>
          <w:fldChar w:fldCharType="separate"/>
        </w:r>
        <w:r>
          <w:t>11</w:t>
        </w:r>
        <w:r>
          <w:fldChar w:fldCharType="end"/>
        </w:r>
      </w:hyperlink>
    </w:p>
    <w:p>
      <w:pPr>
        <w:pStyle w:val="TOC2"/>
        <w:tabs>
          <w:tab w:val="right" w:leader="dot" w:pos="8306"/>
        </w:tabs>
      </w:pPr>
      <w:hyperlink w:anchor="_Toc15907" w:history="1">
        <w:r>
          <w:rPr>
            <w:rFonts w:ascii="仿宋" w:eastAsia="仿宋" w:hAnsi="仿宋" w:cs="仿宋" w:hint="eastAsia"/>
            <w:lang w:eastAsia="zh-CN"/>
          </w:rPr>
          <w:t>(二)、年3D效果图制作项目目标</w:t>
        </w:r>
        <w:r>
          <w:tab/>
        </w:r>
        <w:r>
          <w:fldChar w:fldCharType="begin"/>
        </w:r>
        <w:r>
          <w:instrText xml:space="preserve"> PAGEREF _Toc15907 \h </w:instrText>
        </w:r>
        <w:r>
          <w:fldChar w:fldCharType="separate"/>
        </w:r>
        <w:r>
          <w:t>14</w:t>
        </w:r>
        <w:r>
          <w:fldChar w:fldCharType="end"/>
        </w:r>
      </w:hyperlink>
    </w:p>
    <w:p>
      <w:pPr>
        <w:pStyle w:val="TOC2"/>
        <w:tabs>
          <w:tab w:val="right" w:leader="dot" w:pos="8306"/>
        </w:tabs>
      </w:pPr>
      <w:hyperlink w:anchor="_Toc14105" w:history="1">
        <w:r>
          <w:rPr>
            <w:rFonts w:ascii="仿宋" w:eastAsia="仿宋" w:hAnsi="仿宋" w:cs="仿宋" w:hint="eastAsia"/>
            <w:lang w:eastAsia="zh-CN"/>
          </w:rPr>
          <w:t>(三)、年3D效果图制作项目提出的理由</w:t>
        </w:r>
        <w:r>
          <w:tab/>
        </w:r>
        <w:r>
          <w:fldChar w:fldCharType="begin"/>
        </w:r>
        <w:r>
          <w:instrText xml:space="preserve"> PAGEREF _Toc14105 \h </w:instrText>
        </w:r>
        <w:r>
          <w:fldChar w:fldCharType="separate"/>
        </w:r>
        <w:r>
          <w:t>14</w:t>
        </w:r>
        <w:r>
          <w:fldChar w:fldCharType="end"/>
        </w:r>
      </w:hyperlink>
    </w:p>
    <w:p>
      <w:pPr>
        <w:pStyle w:val="TOC2"/>
        <w:tabs>
          <w:tab w:val="right" w:leader="dot" w:pos="8306"/>
        </w:tabs>
      </w:pPr>
      <w:hyperlink w:anchor="_Toc3434" w:history="1">
        <w:r>
          <w:rPr>
            <w:rFonts w:ascii="仿宋" w:eastAsia="仿宋" w:hAnsi="仿宋" w:cs="仿宋" w:hint="eastAsia"/>
            <w:lang w:eastAsia="zh-CN"/>
          </w:rPr>
          <w:t>(四)、年3D效果图制作项目意义</w:t>
        </w:r>
        <w:r>
          <w:tab/>
        </w:r>
        <w:r>
          <w:fldChar w:fldCharType="begin"/>
        </w:r>
        <w:r>
          <w:instrText xml:space="preserve"> PAGEREF _Toc3434 \h </w:instrText>
        </w:r>
        <w:r>
          <w:fldChar w:fldCharType="separate"/>
        </w:r>
        <w:r>
          <w:t>16</w:t>
        </w:r>
        <w:r>
          <w:fldChar w:fldCharType="end"/>
        </w:r>
      </w:hyperlink>
    </w:p>
    <w:p>
      <w:pPr>
        <w:pStyle w:val="TOC2"/>
        <w:tabs>
          <w:tab w:val="right" w:leader="dot" w:pos="8306"/>
        </w:tabs>
      </w:pPr>
      <w:hyperlink w:anchor="_Toc20556" w:history="1">
        <w:r>
          <w:rPr>
            <w:rFonts w:ascii="仿宋" w:eastAsia="仿宋" w:hAnsi="仿宋" w:cs="仿宋" w:hint="eastAsia"/>
            <w:lang w:eastAsia="zh-CN"/>
          </w:rPr>
          <w:t>(五)、年3D效果图制作项目背景</w:t>
        </w:r>
        <w:r>
          <w:tab/>
        </w:r>
        <w:r>
          <w:fldChar w:fldCharType="begin"/>
        </w:r>
        <w:r>
          <w:instrText xml:space="preserve"> PAGEREF _Toc20556 \h </w:instrText>
        </w:r>
        <w:r>
          <w:fldChar w:fldCharType="separate"/>
        </w:r>
        <w:r>
          <w:t>17</w:t>
        </w:r>
        <w:r>
          <w:fldChar w:fldCharType="end"/>
        </w:r>
      </w:hyperlink>
    </w:p>
    <w:p>
      <w:pPr>
        <w:pStyle w:val="TOC1"/>
        <w:tabs>
          <w:tab w:val="right" w:leader="dot" w:pos="8306"/>
        </w:tabs>
      </w:pPr>
      <w:hyperlink w:anchor="_Toc23000" w:history="1">
        <w:r>
          <w:rPr>
            <w:rFonts w:ascii="仿宋" w:eastAsia="仿宋" w:hAnsi="仿宋" w:cs="仿宋" w:hint="eastAsia"/>
            <w:lang w:eastAsia="zh-CN"/>
          </w:rPr>
          <w:t>四、工艺说明</w:t>
        </w:r>
        <w:r>
          <w:tab/>
        </w:r>
        <w:r>
          <w:fldChar w:fldCharType="begin"/>
        </w:r>
        <w:r>
          <w:instrText xml:space="preserve"> PAGEREF _Toc23000 \h </w:instrText>
        </w:r>
        <w:r>
          <w:fldChar w:fldCharType="separate"/>
        </w:r>
        <w:r>
          <w:t>18</w:t>
        </w:r>
        <w:r>
          <w:fldChar w:fldCharType="end"/>
        </w:r>
      </w:hyperlink>
    </w:p>
    <w:p>
      <w:pPr>
        <w:pStyle w:val="TOC2"/>
        <w:tabs>
          <w:tab w:val="right" w:leader="dot" w:pos="8306"/>
        </w:tabs>
      </w:pPr>
      <w:hyperlink w:anchor="_Toc7058" w:history="1">
        <w:r>
          <w:rPr>
            <w:rFonts w:ascii="仿宋" w:eastAsia="仿宋" w:hAnsi="仿宋" w:cs="仿宋" w:hint="eastAsia"/>
            <w:lang w:eastAsia="zh-CN"/>
          </w:rPr>
          <w:t>(一)、技术管理特点</w:t>
        </w:r>
        <w:r>
          <w:tab/>
        </w:r>
        <w:r>
          <w:fldChar w:fldCharType="begin"/>
        </w:r>
        <w:r>
          <w:instrText xml:space="preserve"> PAGEREF _Toc7058 \h </w:instrText>
        </w:r>
        <w:r>
          <w:fldChar w:fldCharType="separate"/>
        </w:r>
        <w:r>
          <w:t>18</w:t>
        </w:r>
        <w:r>
          <w:fldChar w:fldCharType="end"/>
        </w:r>
      </w:hyperlink>
    </w:p>
    <w:p>
      <w:pPr>
        <w:pStyle w:val="TOC2"/>
        <w:tabs>
          <w:tab w:val="right" w:leader="dot" w:pos="8306"/>
        </w:tabs>
      </w:pPr>
      <w:hyperlink w:anchor="_Toc31863" w:history="1">
        <w:r>
          <w:rPr>
            <w:rFonts w:ascii="仿宋" w:eastAsia="仿宋" w:hAnsi="仿宋" w:cs="仿宋" w:hint="eastAsia"/>
            <w:lang w:eastAsia="zh-CN"/>
          </w:rPr>
          <w:t>(二)、年3D效果图制作项目工艺技术设计方案</w:t>
        </w:r>
        <w:r>
          <w:tab/>
        </w:r>
        <w:r>
          <w:fldChar w:fldCharType="begin"/>
        </w:r>
        <w:r>
          <w:instrText xml:space="preserve"> PAGEREF _Toc31863 \h </w:instrText>
        </w:r>
        <w:r>
          <w:fldChar w:fldCharType="separate"/>
        </w:r>
        <w:r>
          <w:t>19</w:t>
        </w:r>
        <w:r>
          <w:fldChar w:fldCharType="end"/>
        </w:r>
      </w:hyperlink>
    </w:p>
    <w:p>
      <w:pPr>
        <w:pStyle w:val="TOC2"/>
        <w:tabs>
          <w:tab w:val="right" w:leader="dot" w:pos="8306"/>
        </w:tabs>
      </w:pPr>
      <w:hyperlink w:anchor="_Toc25594" w:history="1">
        <w:r>
          <w:rPr>
            <w:rFonts w:ascii="仿宋" w:eastAsia="仿宋" w:hAnsi="仿宋" w:cs="仿宋" w:hint="eastAsia"/>
            <w:lang w:eastAsia="zh-CN"/>
          </w:rPr>
          <w:t>(三)、设备选型方案</w:t>
        </w:r>
        <w:r>
          <w:tab/>
        </w:r>
        <w:r>
          <w:fldChar w:fldCharType="begin"/>
        </w:r>
        <w:r>
          <w:instrText xml:space="preserve"> PAGEREF _Toc25594 \h </w:instrText>
        </w:r>
        <w:r>
          <w:fldChar w:fldCharType="separate"/>
        </w:r>
        <w:r>
          <w:t>21</w:t>
        </w:r>
        <w:r>
          <w:fldChar w:fldCharType="end"/>
        </w:r>
      </w:hyperlink>
    </w:p>
    <w:p>
      <w:pPr>
        <w:pStyle w:val="TOC1"/>
        <w:tabs>
          <w:tab w:val="right" w:leader="dot" w:pos="8306"/>
        </w:tabs>
      </w:pPr>
      <w:hyperlink w:anchor="_Toc22920" w:history="1">
        <w:r>
          <w:rPr>
            <w:rFonts w:ascii="仿宋" w:eastAsia="仿宋" w:hAnsi="仿宋" w:cs="仿宋" w:hint="eastAsia"/>
            <w:lang w:eastAsia="zh-CN"/>
          </w:rPr>
          <w:t>五、年3D效果图制作项目建设背景及必要性分析</w:t>
        </w:r>
        <w:r>
          <w:tab/>
        </w:r>
        <w:r>
          <w:fldChar w:fldCharType="begin"/>
        </w:r>
        <w:r>
          <w:instrText xml:space="preserve"> PAGEREF _Toc22920 \h </w:instrText>
        </w:r>
        <w:r>
          <w:fldChar w:fldCharType="separate"/>
        </w:r>
        <w:r>
          <w:t>22</w:t>
        </w:r>
        <w:r>
          <w:fldChar w:fldCharType="end"/>
        </w:r>
      </w:hyperlink>
    </w:p>
    <w:p>
      <w:pPr>
        <w:pStyle w:val="TOC2"/>
        <w:tabs>
          <w:tab w:val="right" w:leader="dot" w:pos="8306"/>
        </w:tabs>
      </w:pPr>
      <w:hyperlink w:anchor="_Toc21642" w:history="1">
        <w:r>
          <w:rPr>
            <w:rFonts w:ascii="仿宋" w:eastAsia="仿宋" w:hAnsi="仿宋" w:cs="仿宋" w:hint="eastAsia"/>
            <w:lang w:eastAsia="zh-CN"/>
          </w:rPr>
          <w:t>(一)、年3D效果图制作项目背景分析</w:t>
        </w:r>
        <w:r>
          <w:tab/>
        </w:r>
        <w:r>
          <w:fldChar w:fldCharType="begin"/>
        </w:r>
        <w:r>
          <w:instrText xml:space="preserve"> PAGEREF _Toc21642 \h </w:instrText>
        </w:r>
        <w:r>
          <w:fldChar w:fldCharType="separate"/>
        </w:r>
        <w:r>
          <w:t>22</w:t>
        </w:r>
        <w:r>
          <w:fldChar w:fldCharType="end"/>
        </w:r>
      </w:hyperlink>
    </w:p>
    <w:p>
      <w:pPr>
        <w:pStyle w:val="TOC2"/>
        <w:tabs>
          <w:tab w:val="right" w:leader="dot" w:pos="8306"/>
        </w:tabs>
      </w:pPr>
      <w:hyperlink w:anchor="_Toc28853" w:history="1">
        <w:r>
          <w:rPr>
            <w:rFonts w:ascii="仿宋" w:eastAsia="仿宋" w:hAnsi="仿宋" w:cs="仿宋" w:hint="eastAsia"/>
            <w:lang w:eastAsia="zh-CN"/>
          </w:rPr>
          <w:t>(二)、年3D效果图制作项目建设必要性分析</w:t>
        </w:r>
        <w:r>
          <w:tab/>
        </w:r>
        <w:r>
          <w:fldChar w:fldCharType="begin"/>
        </w:r>
        <w:r>
          <w:instrText xml:space="preserve"> PAGEREF _Toc28853 \h </w:instrText>
        </w:r>
        <w:r>
          <w:fldChar w:fldCharType="separate"/>
        </w:r>
        <w:r>
          <w:t>24</w:t>
        </w:r>
        <w:r>
          <w:fldChar w:fldCharType="end"/>
        </w:r>
      </w:hyperlink>
    </w:p>
    <w:p>
      <w:pPr>
        <w:pStyle w:val="TOC1"/>
        <w:tabs>
          <w:tab w:val="right" w:leader="dot" w:pos="8306"/>
        </w:tabs>
      </w:pPr>
      <w:hyperlink w:anchor="_Toc21520" w:history="1">
        <w:r>
          <w:rPr>
            <w:rFonts w:ascii="仿宋" w:eastAsia="仿宋" w:hAnsi="仿宋" w:cs="仿宋" w:hint="eastAsia"/>
            <w:lang w:eastAsia="zh-CN"/>
          </w:rPr>
          <w:t>六、年3D效果图制作项目绩效评估</w:t>
        </w:r>
        <w:r>
          <w:tab/>
        </w:r>
        <w:r>
          <w:fldChar w:fldCharType="begin"/>
        </w:r>
        <w:r>
          <w:instrText xml:space="preserve"> PAGEREF _Toc21520 \h </w:instrText>
        </w:r>
        <w:r>
          <w:fldChar w:fldCharType="separate"/>
        </w:r>
        <w:r>
          <w:t>25</w:t>
        </w:r>
        <w:r>
          <w:fldChar w:fldCharType="end"/>
        </w:r>
      </w:hyperlink>
    </w:p>
    <w:p>
      <w:pPr>
        <w:pStyle w:val="TOC2"/>
        <w:tabs>
          <w:tab w:val="right" w:leader="dot" w:pos="8306"/>
        </w:tabs>
      </w:pPr>
      <w:hyperlink w:anchor="_Toc9240" w:history="1">
        <w:r>
          <w:rPr>
            <w:rFonts w:ascii="仿宋" w:eastAsia="仿宋" w:hAnsi="仿宋" w:cs="仿宋" w:hint="eastAsia"/>
            <w:lang w:eastAsia="zh-CN"/>
          </w:rPr>
          <w:t>(一)、绩效评估指标</w:t>
        </w:r>
        <w:r>
          <w:tab/>
        </w:r>
        <w:r>
          <w:fldChar w:fldCharType="begin"/>
        </w:r>
        <w:r>
          <w:instrText xml:space="preserve"> PAGEREF _Toc9240 \h </w:instrText>
        </w:r>
        <w:r>
          <w:fldChar w:fldCharType="separate"/>
        </w:r>
        <w:r>
          <w:t>25</w:t>
        </w:r>
        <w:r>
          <w:fldChar w:fldCharType="end"/>
        </w:r>
      </w:hyperlink>
    </w:p>
    <w:p>
      <w:pPr>
        <w:pStyle w:val="TOC2"/>
        <w:tabs>
          <w:tab w:val="right" w:leader="dot" w:pos="8306"/>
        </w:tabs>
      </w:pPr>
      <w:hyperlink w:anchor="_Toc8355" w:history="1">
        <w:r>
          <w:rPr>
            <w:rFonts w:ascii="仿宋" w:eastAsia="仿宋" w:hAnsi="仿宋" w:cs="仿宋" w:hint="eastAsia"/>
            <w:lang w:eastAsia="zh-CN"/>
          </w:rPr>
          <w:t>(二)、绩效评估方法</w:t>
        </w:r>
        <w:r>
          <w:tab/>
        </w:r>
        <w:r>
          <w:fldChar w:fldCharType="begin"/>
        </w:r>
        <w:r>
          <w:instrText xml:space="preserve"> PAGEREF _Toc8355 \h </w:instrText>
        </w:r>
        <w:r>
          <w:fldChar w:fldCharType="separate"/>
        </w:r>
        <w:r>
          <w:t>26</w:t>
        </w:r>
        <w:r>
          <w:fldChar w:fldCharType="end"/>
        </w:r>
      </w:hyperlink>
    </w:p>
    <w:p>
      <w:pPr>
        <w:pStyle w:val="TOC2"/>
        <w:tabs>
          <w:tab w:val="right" w:leader="dot" w:pos="8306"/>
        </w:tabs>
      </w:pPr>
      <w:hyperlink w:anchor="_Toc5197" w:history="1">
        <w:r>
          <w:rPr>
            <w:rFonts w:ascii="仿宋" w:eastAsia="仿宋" w:hAnsi="仿宋" w:cs="仿宋" w:hint="eastAsia"/>
            <w:lang w:eastAsia="zh-CN"/>
          </w:rPr>
          <w:t>(三)、绩效评估周期</w:t>
        </w:r>
        <w:r>
          <w:tab/>
        </w:r>
        <w:r>
          <w:fldChar w:fldCharType="begin"/>
        </w:r>
        <w:r>
          <w:instrText xml:space="preserve"> PAGEREF _Toc5197 \h </w:instrText>
        </w:r>
        <w:r>
          <w:fldChar w:fldCharType="separate"/>
        </w:r>
        <w:r>
          <w:t>27</w:t>
        </w:r>
        <w:r>
          <w:fldChar w:fldCharType="end"/>
        </w:r>
      </w:hyperlink>
    </w:p>
    <w:p>
      <w:pPr>
        <w:pStyle w:val="TOC1"/>
        <w:tabs>
          <w:tab w:val="right" w:leader="dot" w:pos="8306"/>
        </w:tabs>
      </w:pPr>
      <w:hyperlink w:anchor="_Toc12258" w:history="1">
        <w:r>
          <w:rPr>
            <w:rFonts w:ascii="仿宋" w:eastAsia="仿宋" w:hAnsi="仿宋" w:cs="仿宋" w:hint="eastAsia"/>
            <w:lang w:eastAsia="zh-CN"/>
          </w:rPr>
          <w:t>七、年3D效果图制作项目创新与研发</w:t>
        </w:r>
        <w:r>
          <w:tab/>
        </w:r>
        <w:r>
          <w:fldChar w:fldCharType="begin"/>
        </w:r>
        <w:r>
          <w:instrText xml:space="preserve"> PAGEREF _Toc12258 \h </w:instrText>
        </w:r>
        <w:r>
          <w:fldChar w:fldCharType="separate"/>
        </w:r>
        <w:r>
          <w:t>28</w:t>
        </w:r>
        <w:r>
          <w:fldChar w:fldCharType="end"/>
        </w:r>
      </w:hyperlink>
    </w:p>
    <w:p>
      <w:pPr>
        <w:pStyle w:val="TOC2"/>
        <w:tabs>
          <w:tab w:val="right" w:leader="dot" w:pos="8306"/>
        </w:tabs>
      </w:pPr>
      <w:hyperlink w:anchor="_Toc8731" w:history="1">
        <w:r>
          <w:rPr>
            <w:rFonts w:ascii="仿宋" w:eastAsia="仿宋" w:hAnsi="仿宋" w:cs="仿宋" w:hint="eastAsia"/>
            <w:lang w:eastAsia="zh-CN"/>
          </w:rPr>
          <w:t>(一)、创新策略与方向</w:t>
        </w:r>
        <w:r>
          <w:tab/>
        </w:r>
        <w:r>
          <w:fldChar w:fldCharType="begin"/>
        </w:r>
        <w:r>
          <w:instrText xml:space="preserve"> PAGEREF _Toc8731 \h </w:instrText>
        </w:r>
        <w:r>
          <w:fldChar w:fldCharType="separate"/>
        </w:r>
        <w:r>
          <w:t>28</w:t>
        </w:r>
        <w:r>
          <w:fldChar w:fldCharType="end"/>
        </w:r>
      </w:hyperlink>
    </w:p>
    <w:p>
      <w:pPr>
        <w:pStyle w:val="TOC2"/>
        <w:tabs>
          <w:tab w:val="right" w:leader="dot" w:pos="8306"/>
        </w:tabs>
      </w:pPr>
      <w:hyperlink w:anchor="_Toc17012" w:history="1">
        <w:r>
          <w:rPr>
            <w:rFonts w:ascii="仿宋" w:eastAsia="仿宋" w:hAnsi="仿宋" w:cs="仿宋" w:hint="eastAsia"/>
            <w:lang w:eastAsia="zh-CN"/>
          </w:rPr>
          <w:t>(二)、研发规划与投入</w:t>
        </w:r>
        <w:r>
          <w:tab/>
        </w:r>
        <w:r>
          <w:fldChar w:fldCharType="begin"/>
        </w:r>
        <w:r>
          <w:instrText xml:space="preserve"> PAGEREF _Toc17012 \h </w:instrText>
        </w:r>
        <w:r>
          <w:fldChar w:fldCharType="separate"/>
        </w:r>
        <w:r>
          <w:t>30</w:t>
        </w:r>
        <w:r>
          <w:fldChar w:fldCharType="end"/>
        </w:r>
      </w:hyperlink>
    </w:p>
    <w:p>
      <w:pPr>
        <w:pStyle w:val="TOC1"/>
        <w:tabs>
          <w:tab w:val="right" w:leader="dot" w:pos="8306"/>
        </w:tabs>
      </w:pPr>
      <w:hyperlink w:anchor="_Toc27272" w:history="1">
        <w:r>
          <w:rPr>
            <w:rFonts w:ascii="仿宋" w:eastAsia="仿宋" w:hAnsi="仿宋" w:cs="仿宋" w:hint="eastAsia"/>
            <w:lang w:eastAsia="zh-CN"/>
          </w:rPr>
          <w:t>八、年3D效果图制作项目技术管理</w:t>
        </w:r>
        <w:r>
          <w:tab/>
        </w:r>
        <w:r>
          <w:fldChar w:fldCharType="begin"/>
        </w:r>
        <w:r>
          <w:instrText xml:space="preserve"> PAGEREF _Toc27272 \h </w:instrText>
        </w:r>
        <w:r>
          <w:fldChar w:fldCharType="separate"/>
        </w:r>
        <w:r>
          <w:t>32</w:t>
        </w:r>
        <w:r>
          <w:fldChar w:fldCharType="end"/>
        </w:r>
      </w:hyperlink>
    </w:p>
    <w:p>
      <w:pPr>
        <w:pStyle w:val="TOC2"/>
        <w:tabs>
          <w:tab w:val="right" w:leader="dot" w:pos="8306"/>
        </w:tabs>
      </w:pPr>
      <w:hyperlink w:anchor="_Toc19554" w:history="1">
        <w:r>
          <w:rPr>
            <w:rFonts w:ascii="仿宋" w:eastAsia="仿宋" w:hAnsi="仿宋" w:cs="仿宋" w:hint="eastAsia"/>
            <w:lang w:eastAsia="zh-CN"/>
          </w:rPr>
          <w:t>(一)、技术方案选用方向</w:t>
        </w:r>
        <w:r>
          <w:tab/>
        </w:r>
        <w:r>
          <w:fldChar w:fldCharType="begin"/>
        </w:r>
        <w:r>
          <w:instrText xml:space="preserve"> PAGEREF _Toc19554 \h </w:instrText>
        </w:r>
        <w:r>
          <w:fldChar w:fldCharType="separate"/>
        </w:r>
        <w:r>
          <w:t>32</w:t>
        </w:r>
        <w:r>
          <w:fldChar w:fldCharType="end"/>
        </w:r>
      </w:hyperlink>
    </w:p>
    <w:p>
      <w:pPr>
        <w:pStyle w:val="TOC2"/>
        <w:tabs>
          <w:tab w:val="right" w:leader="dot" w:pos="8306"/>
        </w:tabs>
      </w:pPr>
      <w:hyperlink w:anchor="_Toc30790" w:history="1">
        <w:r>
          <w:rPr>
            <w:rFonts w:ascii="仿宋" w:eastAsia="仿宋" w:hAnsi="仿宋" w:cs="仿宋" w:hint="eastAsia"/>
            <w:lang w:eastAsia="zh-CN"/>
          </w:rPr>
          <w:t>(二)、工艺技术方案选用原则</w:t>
        </w:r>
        <w:r>
          <w:tab/>
        </w:r>
        <w:r>
          <w:fldChar w:fldCharType="begin"/>
        </w:r>
        <w:r>
          <w:instrText xml:space="preserve"> PAGEREF _Toc30790 \h </w:instrText>
        </w:r>
        <w:r>
          <w:fldChar w:fldCharType="separate"/>
        </w:r>
        <w:r>
          <w:t>33</w:t>
        </w:r>
        <w:r>
          <w:fldChar w:fldCharType="end"/>
        </w:r>
      </w:hyperlink>
    </w:p>
    <w:p>
      <w:pPr>
        <w:pStyle w:val="TOC2"/>
        <w:tabs>
          <w:tab w:val="right" w:leader="dot" w:pos="8306"/>
        </w:tabs>
      </w:pPr>
      <w:hyperlink w:anchor="_Toc8495" w:history="1">
        <w:r>
          <w:rPr>
            <w:rFonts w:ascii="仿宋" w:eastAsia="仿宋" w:hAnsi="仿宋" w:cs="仿宋" w:hint="eastAsia"/>
            <w:lang w:eastAsia="zh-CN"/>
          </w:rPr>
          <w:t>(三)、工艺技术方案要求</w:t>
        </w:r>
        <w:r>
          <w:tab/>
        </w:r>
        <w:r>
          <w:fldChar w:fldCharType="begin"/>
        </w:r>
        <w:r>
          <w:instrText xml:space="preserve"> PAGEREF _Toc8495 \h </w:instrText>
        </w:r>
        <w:r>
          <w:fldChar w:fldCharType="separate"/>
        </w:r>
        <w:r>
          <w:t>36</w:t>
        </w:r>
        <w:r>
          <w:fldChar w:fldCharType="end"/>
        </w:r>
      </w:hyperlink>
    </w:p>
    <w:p>
      <w:pPr>
        <w:pStyle w:val="TOC1"/>
        <w:tabs>
          <w:tab w:val="right" w:leader="dot" w:pos="8306"/>
        </w:tabs>
      </w:pPr>
      <w:hyperlink w:anchor="_Toc32228" w:history="1">
        <w:r>
          <w:rPr>
            <w:rFonts w:ascii="仿宋" w:eastAsia="仿宋" w:hAnsi="仿宋" w:cs="仿宋" w:hint="eastAsia"/>
            <w:lang w:eastAsia="zh-CN"/>
          </w:rPr>
          <w:t>九、年3D效果图制作项目投资规划</w:t>
        </w:r>
        <w:r>
          <w:tab/>
        </w:r>
        <w:r>
          <w:fldChar w:fldCharType="begin"/>
        </w:r>
        <w:r>
          <w:instrText xml:space="preserve"> PAGEREF _Toc32228 \h </w:instrText>
        </w:r>
        <w:r>
          <w:fldChar w:fldCharType="separate"/>
        </w:r>
        <w:r>
          <w:t>38</w:t>
        </w:r>
        <w:r>
          <w:fldChar w:fldCharType="end"/>
        </w:r>
      </w:hyperlink>
    </w:p>
    <w:p>
      <w:pPr>
        <w:pStyle w:val="TOC2"/>
        <w:tabs>
          <w:tab w:val="right" w:leader="dot" w:pos="8306"/>
        </w:tabs>
      </w:pPr>
      <w:hyperlink w:anchor="_Toc2536" w:history="1">
        <w:r>
          <w:rPr>
            <w:rFonts w:ascii="仿宋" w:eastAsia="仿宋" w:hAnsi="仿宋" w:cs="仿宋" w:hint="eastAsia"/>
            <w:lang w:eastAsia="zh-CN"/>
          </w:rPr>
          <w:t>(一)、年3D效果图制作项目总投资估算</w:t>
        </w:r>
        <w:r>
          <w:tab/>
        </w:r>
        <w:r>
          <w:fldChar w:fldCharType="begin"/>
        </w:r>
        <w:r>
          <w:instrText xml:space="preserve"> PAGEREF _Toc2536 \h </w:instrText>
        </w:r>
        <w:r>
          <w:fldChar w:fldCharType="separate"/>
        </w:r>
        <w:r>
          <w:t>38</w:t>
        </w:r>
        <w:r>
          <w:fldChar w:fldCharType="end"/>
        </w:r>
      </w:hyperlink>
    </w:p>
    <w:p>
      <w:pPr>
        <w:pStyle w:val="TOC2"/>
        <w:tabs>
          <w:tab w:val="right" w:leader="dot" w:pos="8306"/>
        </w:tabs>
      </w:pPr>
      <w:hyperlink w:anchor="_Toc17956" w:history="1">
        <w:r>
          <w:rPr>
            <w:rFonts w:ascii="仿宋" w:eastAsia="仿宋" w:hAnsi="仿宋" w:cs="仿宋" w:hint="eastAsia"/>
            <w:lang w:eastAsia="zh-CN"/>
          </w:rPr>
          <w:t>(二)、资金筹措</w:t>
        </w:r>
        <w:r>
          <w:tab/>
        </w:r>
        <w:r>
          <w:fldChar w:fldCharType="begin"/>
        </w:r>
        <w:r>
          <w:instrText xml:space="preserve"> PAGEREF _Toc17956 \h </w:instrText>
        </w:r>
        <w:r>
          <w:fldChar w:fldCharType="separate"/>
        </w:r>
        <w:r>
          <w:t>39</w:t>
        </w:r>
        <w:r>
          <w:fldChar w:fldCharType="end"/>
        </w:r>
      </w:hyperlink>
    </w:p>
    <w:p>
      <w:pPr>
        <w:pStyle w:val="TOC1"/>
        <w:tabs>
          <w:tab w:val="right" w:leader="dot" w:pos="8306"/>
        </w:tabs>
      </w:pPr>
      <w:hyperlink w:anchor="_Toc23681" w:history="1">
        <w:r>
          <w:rPr>
            <w:rFonts w:ascii="仿宋" w:eastAsia="仿宋" w:hAnsi="仿宋" w:cs="仿宋" w:hint="eastAsia"/>
            <w:lang w:eastAsia="zh-CN"/>
          </w:rPr>
          <w:t>十、年3D效果图制作项目计划安排</w:t>
        </w:r>
        <w:r>
          <w:tab/>
        </w:r>
        <w:r>
          <w:fldChar w:fldCharType="begin"/>
        </w:r>
        <w:r>
          <w:instrText xml:space="preserve"> PAGEREF _Toc23681 \h </w:instrText>
        </w:r>
        <w:r>
          <w:fldChar w:fldCharType="separate"/>
        </w:r>
        <w:r>
          <w:t>40</w:t>
        </w:r>
        <w:r>
          <w:fldChar w:fldCharType="end"/>
        </w:r>
      </w:hyperlink>
    </w:p>
    <w:p>
      <w:pPr>
        <w:pStyle w:val="TOC2"/>
        <w:tabs>
          <w:tab w:val="right" w:leader="dot" w:pos="8306"/>
        </w:tabs>
      </w:pPr>
      <w:hyperlink w:anchor="_Toc13415" w:history="1">
        <w:r>
          <w:rPr>
            <w:rFonts w:ascii="仿宋" w:eastAsia="仿宋" w:hAnsi="仿宋" w:cs="仿宋" w:hint="eastAsia"/>
            <w:lang w:eastAsia="zh-CN"/>
          </w:rPr>
          <w:t>(一)、建设周期</w:t>
        </w:r>
        <w:r>
          <w:tab/>
        </w:r>
        <w:r>
          <w:fldChar w:fldCharType="begin"/>
        </w:r>
        <w:r>
          <w:instrText xml:space="preserve"> PAGEREF _Toc13415 \h </w:instrText>
        </w:r>
        <w:r>
          <w:fldChar w:fldCharType="separate"/>
        </w:r>
        <w:r>
          <w:t>40</w:t>
        </w:r>
        <w:r>
          <w:fldChar w:fldCharType="end"/>
        </w:r>
      </w:hyperlink>
    </w:p>
    <w:p>
      <w:pPr>
        <w:pStyle w:val="TOC2"/>
        <w:tabs>
          <w:tab w:val="right" w:leader="dot" w:pos="8306"/>
        </w:tabs>
      </w:pPr>
      <w:hyperlink w:anchor="_Toc10035" w:history="1">
        <w:r>
          <w:rPr>
            <w:rFonts w:ascii="仿宋" w:eastAsia="仿宋" w:hAnsi="仿宋" w:cs="仿宋" w:hint="eastAsia"/>
            <w:lang w:eastAsia="zh-CN"/>
          </w:rPr>
          <w:t>(二)、建设进度</w:t>
        </w:r>
        <w:r>
          <w:tab/>
        </w:r>
        <w:r>
          <w:fldChar w:fldCharType="begin"/>
        </w:r>
        <w:r>
          <w:instrText xml:space="preserve"> PAGEREF _Toc10035 \h </w:instrText>
        </w:r>
        <w:r>
          <w:fldChar w:fldCharType="separate"/>
        </w:r>
        <w:r>
          <w:t>41</w:t>
        </w:r>
        <w:r>
          <w:fldChar w:fldCharType="end"/>
        </w:r>
      </w:hyperlink>
    </w:p>
    <w:p>
      <w:pPr>
        <w:pStyle w:val="TOC2"/>
        <w:tabs>
          <w:tab w:val="right" w:leader="dot" w:pos="8306"/>
        </w:tabs>
      </w:pPr>
      <w:hyperlink w:anchor="_Toc15627" w:history="1">
        <w:r>
          <w:rPr>
            <w:rFonts w:ascii="仿宋" w:eastAsia="仿宋" w:hAnsi="仿宋" w:cs="仿宋" w:hint="eastAsia"/>
            <w:lang w:eastAsia="zh-CN"/>
          </w:rPr>
          <w:t>(三)、进度安排注意事项</w:t>
        </w:r>
        <w:r>
          <w:tab/>
        </w:r>
        <w:r>
          <w:fldChar w:fldCharType="begin"/>
        </w:r>
        <w:r>
          <w:instrText xml:space="preserve"> PAGEREF _Toc15627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58" w:history="1">
        <w:r>
          <w:rPr>
            <w:rFonts w:ascii="仿宋" w:eastAsia="仿宋" w:hAnsi="仿宋" w:cs="仿宋" w:hint="eastAsia"/>
            <w:lang w:eastAsia="zh-CN"/>
          </w:rPr>
          <w:t>(四)、人力资源配置</w:t>
        </w:r>
        <w:r>
          <w:tab/>
        </w:r>
        <w:r>
          <w:fldChar w:fldCharType="begin"/>
        </w:r>
        <w:r>
          <w:instrText xml:space="preserve"> PAGEREF _Toc22458 \h </w:instrText>
        </w:r>
        <w:r>
          <w:fldChar w:fldCharType="separate"/>
        </w:r>
        <w:r>
          <w:t>43</w:t>
        </w:r>
        <w:r>
          <w:fldChar w:fldCharType="end"/>
        </w:r>
      </w:hyperlink>
    </w:p>
    <w:p>
      <w:pPr>
        <w:pStyle w:val="TOC1"/>
        <w:tabs>
          <w:tab w:val="right" w:leader="dot" w:pos="8306"/>
        </w:tabs>
      </w:pPr>
      <w:hyperlink w:anchor="_Toc15923" w:history="1">
        <w:r>
          <w:rPr>
            <w:rFonts w:ascii="仿宋" w:eastAsia="仿宋" w:hAnsi="仿宋" w:cs="仿宋" w:hint="eastAsia"/>
            <w:lang w:eastAsia="zh-CN"/>
          </w:rPr>
          <w:t>十一、年3D效果图制作项目财务管理</w:t>
        </w:r>
        <w:r>
          <w:tab/>
        </w:r>
        <w:r>
          <w:fldChar w:fldCharType="begin"/>
        </w:r>
        <w:r>
          <w:instrText xml:space="preserve"> PAGEREF _Toc15923 \h </w:instrText>
        </w:r>
        <w:r>
          <w:fldChar w:fldCharType="separate"/>
        </w:r>
        <w:r>
          <w:t>44</w:t>
        </w:r>
        <w:r>
          <w:fldChar w:fldCharType="end"/>
        </w:r>
      </w:hyperlink>
    </w:p>
    <w:p>
      <w:pPr>
        <w:pStyle w:val="TOC2"/>
        <w:tabs>
          <w:tab w:val="right" w:leader="dot" w:pos="8306"/>
        </w:tabs>
      </w:pPr>
      <w:hyperlink w:anchor="_Toc17835" w:history="1">
        <w:r>
          <w:rPr>
            <w:rFonts w:ascii="仿宋" w:eastAsia="仿宋" w:hAnsi="仿宋" w:cs="仿宋" w:hint="eastAsia"/>
            <w:lang w:eastAsia="zh-CN"/>
          </w:rPr>
          <w:t>(一)、资金需求大</w:t>
        </w:r>
        <w:r>
          <w:tab/>
        </w:r>
        <w:r>
          <w:fldChar w:fldCharType="begin"/>
        </w:r>
        <w:r>
          <w:instrText xml:space="preserve"> PAGEREF _Toc17835 \h </w:instrText>
        </w:r>
        <w:r>
          <w:fldChar w:fldCharType="separate"/>
        </w:r>
        <w:r>
          <w:t>44</w:t>
        </w:r>
        <w:r>
          <w:fldChar w:fldCharType="end"/>
        </w:r>
      </w:hyperlink>
    </w:p>
    <w:p>
      <w:pPr>
        <w:pStyle w:val="TOC2"/>
        <w:tabs>
          <w:tab w:val="right" w:leader="dot" w:pos="8306"/>
        </w:tabs>
      </w:pPr>
      <w:hyperlink w:anchor="_Toc9039" w:history="1">
        <w:r>
          <w:rPr>
            <w:rFonts w:ascii="仿宋" w:eastAsia="仿宋" w:hAnsi="仿宋" w:cs="仿宋" w:hint="eastAsia"/>
            <w:lang w:eastAsia="zh-CN"/>
          </w:rPr>
          <w:t>(二)、研发周期长</w:t>
        </w:r>
        <w:r>
          <w:tab/>
        </w:r>
        <w:r>
          <w:fldChar w:fldCharType="begin"/>
        </w:r>
        <w:r>
          <w:instrText xml:space="preserve"> PAGEREF _Toc9039 \h </w:instrText>
        </w:r>
        <w:r>
          <w:fldChar w:fldCharType="separate"/>
        </w:r>
        <w:r>
          <w:t>45</w:t>
        </w:r>
        <w:r>
          <w:fldChar w:fldCharType="end"/>
        </w:r>
      </w:hyperlink>
    </w:p>
    <w:p>
      <w:pPr>
        <w:pStyle w:val="TOC2"/>
        <w:tabs>
          <w:tab w:val="right" w:leader="dot" w:pos="8306"/>
        </w:tabs>
      </w:pPr>
      <w:hyperlink w:anchor="_Toc46" w:history="1">
        <w:r>
          <w:rPr>
            <w:rFonts w:ascii="仿宋" w:eastAsia="仿宋" w:hAnsi="仿宋" w:cs="仿宋" w:hint="eastAsia"/>
            <w:lang w:eastAsia="zh-CN"/>
          </w:rPr>
          <w:t>(三)、市场风险大</w:t>
        </w:r>
        <w:r>
          <w:tab/>
        </w:r>
        <w:r>
          <w:fldChar w:fldCharType="begin"/>
        </w:r>
        <w:r>
          <w:instrText xml:space="preserve"> PAGEREF _Toc46 \h </w:instrText>
        </w:r>
        <w:r>
          <w:fldChar w:fldCharType="separate"/>
        </w:r>
        <w:r>
          <w:t>47</w:t>
        </w:r>
        <w:r>
          <w:fldChar w:fldCharType="end"/>
        </w:r>
      </w:hyperlink>
    </w:p>
    <w:p>
      <w:pPr>
        <w:pStyle w:val="TOC2"/>
        <w:tabs>
          <w:tab w:val="right" w:leader="dot" w:pos="8306"/>
        </w:tabs>
      </w:pPr>
      <w:hyperlink w:anchor="_Toc21083" w:history="1">
        <w:r>
          <w:rPr>
            <w:rFonts w:ascii="仿宋" w:eastAsia="仿宋" w:hAnsi="仿宋" w:cs="仿宋" w:hint="eastAsia"/>
            <w:lang w:eastAsia="zh-CN"/>
          </w:rPr>
          <w:t>(四)、利润率高</w:t>
        </w:r>
        <w:r>
          <w:tab/>
        </w:r>
        <w:r>
          <w:fldChar w:fldCharType="begin"/>
        </w:r>
        <w:r>
          <w:instrText xml:space="preserve"> PAGEREF _Toc21083 \h </w:instrText>
        </w:r>
        <w:r>
          <w:fldChar w:fldCharType="separate"/>
        </w:r>
        <w:r>
          <w:t>49</w:t>
        </w:r>
        <w:r>
          <w:fldChar w:fldCharType="end"/>
        </w:r>
      </w:hyperlink>
    </w:p>
    <w:p>
      <w:pPr>
        <w:pStyle w:val="TOC1"/>
        <w:tabs>
          <w:tab w:val="right" w:leader="dot" w:pos="8306"/>
        </w:tabs>
      </w:pPr>
      <w:hyperlink w:anchor="_Toc744" w:history="1">
        <w:r>
          <w:rPr>
            <w:rFonts w:ascii="仿宋" w:eastAsia="仿宋" w:hAnsi="仿宋" w:cs="仿宋" w:hint="eastAsia"/>
            <w:lang w:eastAsia="zh-CN"/>
          </w:rPr>
          <w:t>十二、年3D效果图制作项目社会影响</w:t>
        </w:r>
        <w:r>
          <w:tab/>
        </w:r>
        <w:r>
          <w:fldChar w:fldCharType="begin"/>
        </w:r>
        <w:r>
          <w:instrText xml:space="preserve"> PAGEREF _Toc744 \h </w:instrText>
        </w:r>
        <w:r>
          <w:fldChar w:fldCharType="separate"/>
        </w:r>
        <w:r>
          <w:t>52</w:t>
        </w:r>
        <w:r>
          <w:fldChar w:fldCharType="end"/>
        </w:r>
      </w:hyperlink>
    </w:p>
    <w:p>
      <w:pPr>
        <w:pStyle w:val="TOC2"/>
        <w:tabs>
          <w:tab w:val="right" w:leader="dot" w:pos="8306"/>
        </w:tabs>
      </w:pPr>
      <w:hyperlink w:anchor="_Toc6069" w:history="1">
        <w:r>
          <w:rPr>
            <w:rFonts w:ascii="仿宋" w:eastAsia="仿宋" w:hAnsi="仿宋" w:cs="仿宋" w:hint="eastAsia"/>
            <w:lang w:eastAsia="zh-CN"/>
          </w:rPr>
          <w:t>(一)、社会责任与义务</w:t>
        </w:r>
        <w:r>
          <w:tab/>
        </w:r>
        <w:r>
          <w:fldChar w:fldCharType="begin"/>
        </w:r>
        <w:r>
          <w:instrText xml:space="preserve"> PAGEREF _Toc6069 \h </w:instrText>
        </w:r>
        <w:r>
          <w:fldChar w:fldCharType="separate"/>
        </w:r>
        <w:r>
          <w:t>52</w:t>
        </w:r>
        <w:r>
          <w:fldChar w:fldCharType="end"/>
        </w:r>
      </w:hyperlink>
    </w:p>
    <w:p>
      <w:pPr>
        <w:pStyle w:val="TOC2"/>
        <w:tabs>
          <w:tab w:val="right" w:leader="dot" w:pos="8306"/>
        </w:tabs>
      </w:pPr>
      <w:hyperlink w:anchor="_Toc21211" w:history="1">
        <w:r>
          <w:rPr>
            <w:rFonts w:ascii="仿宋" w:eastAsia="仿宋" w:hAnsi="仿宋" w:cs="仿宋" w:hint="eastAsia"/>
            <w:lang w:eastAsia="zh-CN"/>
          </w:rPr>
          <w:t>(二)、社会参与与沟通</w:t>
        </w:r>
        <w:r>
          <w:tab/>
        </w:r>
        <w:r>
          <w:fldChar w:fldCharType="begin"/>
        </w:r>
        <w:r>
          <w:instrText xml:space="preserve"> PAGEREF _Toc21211 \h </w:instrText>
        </w:r>
        <w:r>
          <w:fldChar w:fldCharType="separate"/>
        </w:r>
        <w:r>
          <w:t>52</w:t>
        </w:r>
        <w:r>
          <w:fldChar w:fldCharType="end"/>
        </w:r>
      </w:hyperlink>
    </w:p>
    <w:p>
      <w:pPr>
        <w:pStyle w:val="TOC1"/>
        <w:tabs>
          <w:tab w:val="right" w:leader="dot" w:pos="8306"/>
        </w:tabs>
      </w:pPr>
      <w:hyperlink w:anchor="_Toc11765" w:history="1">
        <w:r>
          <w:rPr>
            <w:rFonts w:ascii="仿宋" w:eastAsia="仿宋" w:hAnsi="仿宋" w:cs="仿宋" w:hint="eastAsia"/>
            <w:lang w:eastAsia="zh-CN"/>
          </w:rPr>
          <w:t>十三、利益相关者分析与沟通计划</w:t>
        </w:r>
        <w:r>
          <w:tab/>
        </w:r>
        <w:r>
          <w:fldChar w:fldCharType="begin"/>
        </w:r>
        <w:r>
          <w:instrText xml:space="preserve"> PAGEREF _Toc11765 \h </w:instrText>
        </w:r>
        <w:r>
          <w:fldChar w:fldCharType="separate"/>
        </w:r>
        <w:r>
          <w:t>53</w:t>
        </w:r>
        <w:r>
          <w:fldChar w:fldCharType="end"/>
        </w:r>
      </w:hyperlink>
    </w:p>
    <w:p>
      <w:pPr>
        <w:pStyle w:val="TOC2"/>
        <w:tabs>
          <w:tab w:val="right" w:leader="dot" w:pos="8306"/>
        </w:tabs>
      </w:pPr>
      <w:hyperlink w:anchor="_Toc19320" w:history="1">
        <w:r>
          <w:rPr>
            <w:rFonts w:ascii="仿宋" w:eastAsia="仿宋" w:hAnsi="仿宋" w:cs="仿宋" w:hint="eastAsia"/>
            <w:lang w:eastAsia="zh-CN"/>
          </w:rPr>
          <w:t>(一)、利益相关者分析</w:t>
        </w:r>
        <w:r>
          <w:tab/>
        </w:r>
        <w:r>
          <w:fldChar w:fldCharType="begin"/>
        </w:r>
        <w:r>
          <w:instrText xml:space="preserve"> PAGEREF _Toc19320 \h </w:instrText>
        </w:r>
        <w:r>
          <w:fldChar w:fldCharType="separate"/>
        </w:r>
        <w:r>
          <w:t>53</w:t>
        </w:r>
        <w:r>
          <w:fldChar w:fldCharType="end"/>
        </w:r>
      </w:hyperlink>
    </w:p>
    <w:p>
      <w:pPr>
        <w:pStyle w:val="TOC2"/>
        <w:tabs>
          <w:tab w:val="right" w:leader="dot" w:pos="8306"/>
        </w:tabs>
      </w:pPr>
      <w:hyperlink w:anchor="_Toc10539" w:history="1">
        <w:r>
          <w:rPr>
            <w:rFonts w:ascii="仿宋" w:eastAsia="仿宋" w:hAnsi="仿宋" w:cs="仿宋" w:hint="eastAsia"/>
            <w:lang w:eastAsia="zh-CN"/>
          </w:rPr>
          <w:t>(二)、沟通计划</w:t>
        </w:r>
        <w:r>
          <w:tab/>
        </w:r>
        <w:r>
          <w:fldChar w:fldCharType="begin"/>
        </w:r>
        <w:r>
          <w:instrText xml:space="preserve"> PAGEREF _Toc10539 \h </w:instrText>
        </w:r>
        <w:r>
          <w:fldChar w:fldCharType="separate"/>
        </w:r>
        <w:r>
          <w:t>55</w:t>
        </w:r>
        <w:r>
          <w:fldChar w:fldCharType="end"/>
        </w:r>
      </w:hyperlink>
    </w:p>
    <w:p>
      <w:pPr>
        <w:pStyle w:val="TOC1"/>
        <w:tabs>
          <w:tab w:val="right" w:leader="dot" w:pos="8306"/>
        </w:tabs>
      </w:pPr>
      <w:hyperlink w:anchor="_Toc25932" w:history="1">
        <w:r>
          <w:rPr>
            <w:rFonts w:ascii="仿宋" w:eastAsia="仿宋" w:hAnsi="仿宋" w:cs="仿宋" w:hint="eastAsia"/>
            <w:lang w:eastAsia="zh-CN"/>
          </w:rPr>
          <w:t>十四、营销与推广策略</w:t>
        </w:r>
        <w:r>
          <w:tab/>
        </w:r>
        <w:r>
          <w:fldChar w:fldCharType="begin"/>
        </w:r>
        <w:r>
          <w:instrText xml:space="preserve"> PAGEREF _Toc25932 \h </w:instrText>
        </w:r>
        <w:r>
          <w:fldChar w:fldCharType="separate"/>
        </w:r>
        <w:r>
          <w:t>56</w:t>
        </w:r>
        <w:r>
          <w:fldChar w:fldCharType="end"/>
        </w:r>
      </w:hyperlink>
    </w:p>
    <w:p>
      <w:pPr>
        <w:pStyle w:val="TOC2"/>
        <w:tabs>
          <w:tab w:val="right" w:leader="dot" w:pos="8306"/>
        </w:tabs>
      </w:pPr>
      <w:hyperlink w:anchor="_Toc2416" w:history="1">
        <w:r>
          <w:rPr>
            <w:rFonts w:ascii="仿宋" w:eastAsia="仿宋" w:hAnsi="仿宋" w:cs="仿宋" w:hint="eastAsia"/>
            <w:lang w:eastAsia="zh-CN"/>
          </w:rPr>
          <w:t>(一)、产品/服务定位与特点</w:t>
        </w:r>
        <w:r>
          <w:tab/>
        </w:r>
        <w:r>
          <w:fldChar w:fldCharType="begin"/>
        </w:r>
        <w:r>
          <w:instrText xml:space="preserve"> PAGEREF _Toc2416 \h </w:instrText>
        </w:r>
        <w:r>
          <w:fldChar w:fldCharType="separate"/>
        </w:r>
        <w:r>
          <w:t>56</w:t>
        </w:r>
        <w:r>
          <w:fldChar w:fldCharType="end"/>
        </w:r>
      </w:hyperlink>
    </w:p>
    <w:p>
      <w:pPr>
        <w:pStyle w:val="TOC2"/>
        <w:tabs>
          <w:tab w:val="right" w:leader="dot" w:pos="8306"/>
        </w:tabs>
      </w:pPr>
      <w:hyperlink w:anchor="_Toc19165" w:history="1">
        <w:r>
          <w:rPr>
            <w:rFonts w:ascii="仿宋" w:eastAsia="仿宋" w:hAnsi="仿宋" w:cs="仿宋" w:hint="eastAsia"/>
            <w:lang w:eastAsia="zh-CN"/>
          </w:rPr>
          <w:t>(二)、市场定位与竞争分析</w:t>
        </w:r>
        <w:r>
          <w:tab/>
        </w:r>
        <w:r>
          <w:fldChar w:fldCharType="begin"/>
        </w:r>
        <w:r>
          <w:instrText xml:space="preserve"> PAGEREF _Toc19165 \h </w:instrText>
        </w:r>
        <w:r>
          <w:fldChar w:fldCharType="separate"/>
        </w:r>
        <w:r>
          <w:t>57</w:t>
        </w:r>
        <w:r>
          <w:fldChar w:fldCharType="end"/>
        </w:r>
      </w:hyperlink>
    </w:p>
    <w:p>
      <w:pPr>
        <w:pStyle w:val="TOC2"/>
        <w:tabs>
          <w:tab w:val="right" w:leader="dot" w:pos="8306"/>
        </w:tabs>
      </w:pPr>
      <w:hyperlink w:anchor="_Toc5814" w:history="1">
        <w:r>
          <w:rPr>
            <w:rFonts w:ascii="仿宋" w:eastAsia="仿宋" w:hAnsi="仿宋" w:cs="仿宋" w:hint="eastAsia"/>
            <w:lang w:eastAsia="zh-CN"/>
          </w:rPr>
          <w:t>(三)、营销渠道与策略</w:t>
        </w:r>
        <w:r>
          <w:tab/>
        </w:r>
        <w:r>
          <w:fldChar w:fldCharType="begin"/>
        </w:r>
        <w:r>
          <w:instrText xml:space="preserve"> PAGEREF _Toc5814 \h </w:instrText>
        </w:r>
        <w:r>
          <w:fldChar w:fldCharType="separate"/>
        </w:r>
        <w:r>
          <w:t>58</w:t>
        </w:r>
        <w:r>
          <w:fldChar w:fldCharType="end"/>
        </w:r>
      </w:hyperlink>
    </w:p>
    <w:p>
      <w:pPr>
        <w:pStyle w:val="TOC2"/>
        <w:tabs>
          <w:tab w:val="right" w:leader="dot" w:pos="8306"/>
        </w:tabs>
      </w:pPr>
      <w:hyperlink w:anchor="_Toc30141" w:history="1">
        <w:r>
          <w:rPr>
            <w:rFonts w:ascii="仿宋" w:eastAsia="仿宋" w:hAnsi="仿宋" w:cs="仿宋" w:hint="eastAsia"/>
            <w:lang w:eastAsia="zh-CN"/>
          </w:rPr>
          <w:t>(四)、推广与宣传活动</w:t>
        </w:r>
        <w:r>
          <w:tab/>
        </w:r>
        <w:r>
          <w:fldChar w:fldCharType="begin"/>
        </w:r>
        <w:r>
          <w:instrText xml:space="preserve"> PAGEREF _Toc30141 \h </w:instrText>
        </w:r>
        <w:r>
          <w:fldChar w:fldCharType="separate"/>
        </w:r>
        <w:r>
          <w:t>59</w:t>
        </w:r>
        <w:r>
          <w:fldChar w:fldCharType="end"/>
        </w:r>
      </w:hyperlink>
    </w:p>
    <w:p>
      <w:pPr>
        <w:pStyle w:val="TOC1"/>
        <w:tabs>
          <w:tab w:val="right" w:leader="dot" w:pos="8306"/>
        </w:tabs>
      </w:pPr>
      <w:hyperlink w:anchor="_Toc30760" w:history="1">
        <w:r>
          <w:rPr>
            <w:rFonts w:ascii="仿宋" w:eastAsia="仿宋" w:hAnsi="仿宋" w:cs="仿宋" w:hint="eastAsia"/>
            <w:lang w:eastAsia="zh-CN"/>
          </w:rPr>
          <w:t>十五、年3D效果图制作项目实施保障措施</w:t>
        </w:r>
        <w:r>
          <w:tab/>
        </w:r>
        <w:r>
          <w:fldChar w:fldCharType="begin"/>
        </w:r>
        <w:r>
          <w:instrText xml:space="preserve"> PAGEREF _Toc30760 \h </w:instrText>
        </w:r>
        <w:r>
          <w:fldChar w:fldCharType="separate"/>
        </w:r>
        <w:r>
          <w:t>65</w:t>
        </w:r>
        <w:r>
          <w:fldChar w:fldCharType="end"/>
        </w:r>
      </w:hyperlink>
    </w:p>
    <w:p>
      <w:pPr>
        <w:pStyle w:val="TOC2"/>
        <w:tabs>
          <w:tab w:val="right" w:leader="dot" w:pos="8306"/>
        </w:tabs>
      </w:pPr>
      <w:hyperlink w:anchor="_Toc7382" w:history="1">
        <w:r>
          <w:rPr>
            <w:rFonts w:ascii="仿宋" w:eastAsia="仿宋" w:hAnsi="仿宋" w:cs="仿宋" w:hint="eastAsia"/>
            <w:lang w:eastAsia="zh-CN"/>
          </w:rPr>
          <w:t>(一)、年3D效果图制作项目实施保障机制</w:t>
        </w:r>
        <w:r>
          <w:tab/>
        </w:r>
        <w:r>
          <w:fldChar w:fldCharType="begin"/>
        </w:r>
        <w:r>
          <w:instrText xml:space="preserve"> PAGEREF _Toc7382 \h </w:instrText>
        </w:r>
        <w:r>
          <w:fldChar w:fldCharType="separate"/>
        </w:r>
        <w:r>
          <w:t>65</w:t>
        </w:r>
        <w:r>
          <w:fldChar w:fldCharType="end"/>
        </w:r>
      </w:hyperlink>
    </w:p>
    <w:p>
      <w:pPr>
        <w:pStyle w:val="TOC2"/>
        <w:tabs>
          <w:tab w:val="right" w:leader="dot" w:pos="8306"/>
        </w:tabs>
      </w:pPr>
      <w:hyperlink w:anchor="_Toc19371" w:history="1">
        <w:r>
          <w:rPr>
            <w:rFonts w:ascii="仿宋" w:eastAsia="仿宋" w:hAnsi="仿宋" w:cs="仿宋" w:hint="eastAsia"/>
            <w:lang w:eastAsia="zh-CN"/>
          </w:rPr>
          <w:t>(二)、年3D效果图制作项目法律合规要求</w:t>
        </w:r>
        <w:r>
          <w:tab/>
        </w:r>
        <w:r>
          <w:fldChar w:fldCharType="begin"/>
        </w:r>
        <w:r>
          <w:instrText xml:space="preserve"> PAGEREF _Toc19371 \h </w:instrText>
        </w:r>
        <w:r>
          <w:fldChar w:fldCharType="separate"/>
        </w:r>
        <w:r>
          <w:t>69</w:t>
        </w:r>
        <w:r>
          <w:fldChar w:fldCharType="end"/>
        </w:r>
      </w:hyperlink>
    </w:p>
    <w:p>
      <w:pPr>
        <w:pStyle w:val="TOC2"/>
        <w:tabs>
          <w:tab w:val="right" w:leader="dot" w:pos="8306"/>
        </w:tabs>
      </w:pPr>
      <w:hyperlink w:anchor="_Toc18047" w:history="1">
        <w:r>
          <w:rPr>
            <w:rFonts w:ascii="仿宋" w:eastAsia="仿宋" w:hAnsi="仿宋" w:cs="仿宋" w:hint="eastAsia"/>
            <w:lang w:eastAsia="zh-CN"/>
          </w:rPr>
          <w:t>(三)、年3D效果图制作项目合同管理与法律事务</w:t>
        </w:r>
        <w:r>
          <w:tab/>
        </w:r>
        <w:r>
          <w:fldChar w:fldCharType="begin"/>
        </w:r>
        <w:r>
          <w:instrText xml:space="preserve"> PAGEREF _Toc18047 \h </w:instrText>
        </w:r>
        <w:r>
          <w:fldChar w:fldCharType="separate"/>
        </w:r>
        <w:r>
          <w:t>73</w:t>
        </w:r>
        <w:r>
          <w:fldChar w:fldCharType="end"/>
        </w:r>
      </w:hyperlink>
    </w:p>
    <w:p>
      <w:pPr>
        <w:pStyle w:val="TOC2"/>
        <w:tabs>
          <w:tab w:val="right" w:leader="dot" w:pos="8306"/>
        </w:tabs>
      </w:pPr>
      <w:hyperlink w:anchor="_Toc26168" w:history="1">
        <w:r>
          <w:rPr>
            <w:rFonts w:ascii="仿宋" w:eastAsia="仿宋" w:hAnsi="仿宋" w:cs="仿宋" w:hint="eastAsia"/>
            <w:lang w:eastAsia="zh-CN"/>
          </w:rPr>
          <w:t>(四)、年3D效果图制作项目知识产权保护策略</w:t>
        </w:r>
        <w:r>
          <w:tab/>
        </w:r>
        <w:r>
          <w:fldChar w:fldCharType="begin"/>
        </w:r>
        <w:r>
          <w:instrText xml:space="preserve"> PAGEREF _Toc26168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450"/>
      <w:r>
        <w:rPr>
          <w:rFonts w:ascii="仿宋" w:eastAsia="仿宋" w:hAnsi="仿宋" w:cs="仿宋" w:hint="eastAsia"/>
          <w:sz w:val="28"/>
          <w:lang w:eastAsia="zh-CN"/>
        </w:rPr>
        <w:t>一、年3D效果图制作项目危机管理</w:t>
      </w:r>
      <w:bookmarkEnd w:id="2"/>
    </w:p>
    <w:p>
      <w:pPr>
        <w:pStyle w:val="Heading2"/>
        <w:rPr>
          <w:rFonts w:ascii="仿宋" w:eastAsia="仿宋" w:hAnsi="仿宋" w:cs="仿宋" w:hint="eastAsia"/>
          <w:lang w:eastAsia="zh-CN"/>
        </w:rPr>
      </w:pPr>
      <w:bookmarkStart w:id="3" w:name="_Toc1895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年3D效果图制作项目危机管理中，危机预警与识别是确保年3D效果图制作项目稳健运行的核心步骤。通过建立全面的监测机制，年3D效果图制作项目团队旨在及时发现和理解潜在的风险和危机因素，以便采取及时的预防和应对措施，确保年3D效果图制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3D效果图制作项目团队全面分析了整个年3D效果图制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3D效果图制作项目团队着重于明确定义年3D效果图制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3D效果图制作项目进展的持续监控，团队能够及时发现潜在问题并作出迅速反应。年3D效果图制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在这一阶段，团队的专业素养和反应速度将发挥至关重要的作用，以确保潜在危机能够在初期得到有效的处理，最大程度地减轻负面影响。通过危机预警与识别，年3D效果图制作项目得以更有序、可控地推进。</w:t>
      </w:r>
    </w:p>
    <w:p>
      <w:pPr>
        <w:pStyle w:val="Heading2"/>
        <w:ind w:firstLine="560" w:firstLineChars="200"/>
        <w:rPr>
          <w:rFonts w:ascii="仿宋" w:eastAsia="仿宋" w:hAnsi="仿宋" w:cs="仿宋" w:hint="eastAsia"/>
          <w:sz w:val="28"/>
          <w:lang w:eastAsia="zh-CN"/>
        </w:rPr>
      </w:pPr>
      <w:bookmarkStart w:id="4" w:name="_Toc937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在危机发生时，年3D效果图制作项目团队立即行动，成立了应急小组。该小组的任务是迅速制定并实施紧急应对措施，以最小化潜在损失。以下是采取的主要措施：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暂停年3D效果图制作项目进度：为遏制危机蔓延，年3D效果图制作项目暂时停止进行，以便全面评估当前状况。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资源重新分配：重新评估年3D效果图制作项目资源的分配，确保最大限度地减小损失。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实时沟通：与关键利益相关者建立实时沟通机制，向他们传递年3D效果图制作项目危机的实际状况，保障年3D效果图制作项目核心利益。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在紧急应对的同时，年3D效果图制作项目团队强调了团队协作和有效沟通的重要性。以下是团队协作的关键举措：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信息共享机制：建立了信息共享平台，确保团队成员能够及时获取年3D效果图制作项目危机的实时信息。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领导者沟通：年3D效果图制作项目领导者通过定期会议和即时沟通工具，指导团队应对危机，保持团队稳定运行。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随着危机得到初步控制，年3D效果图制作项目团队转向制定恢复计划，以确保年3D效果图制作项目能够从中迅速恢复。主要恢复计划包括：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修复受损的进度计划：重新评估年3D效果图制作项目进度，制定修复计划，确保年3D效果图制作项目尽快回归正常进程。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重新调整资源分配：优化资源分配，确保年3D效果图制作项目在有限资源下高效运转。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风险管理机制加强：对年3D效果图制作项目风险进行全面评估，制定更强化的风险管理策略，以预防未来可能的危机。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392"/>
      <w:r>
        <w:rPr>
          <w:rFonts w:ascii="仿宋" w:eastAsia="仿宋" w:hAnsi="仿宋" w:cs="仿宋" w:hint="eastAsia"/>
          <w:sz w:val="28"/>
          <w:lang w:eastAsia="zh-CN"/>
        </w:rPr>
        <w:t>二、年3D效果图制作项目选址可行性分析</w:t>
      </w:r>
      <w:bookmarkEnd w:id="5"/>
    </w:p>
    <w:p>
      <w:pPr>
        <w:pStyle w:val="Heading2"/>
        <w:rPr>
          <w:rFonts w:ascii="仿宋" w:eastAsia="仿宋" w:hAnsi="仿宋" w:cs="仿宋" w:hint="eastAsia"/>
          <w:lang w:eastAsia="zh-CN"/>
        </w:rPr>
      </w:pPr>
      <w:bookmarkStart w:id="6" w:name="_Toc1996"/>
      <w:r>
        <w:rPr>
          <w:rFonts w:ascii="仿宋" w:eastAsia="仿宋" w:hAnsi="仿宋" w:cs="仿宋" w:hint="eastAsia"/>
          <w:lang w:eastAsia="zh-CN"/>
        </w:rPr>
        <w:t>(一)、年3D效果图制作项目选址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该年3D效果图制作项目选址位于XX省XX市XX区XXX街道</w:t>
      </w:r>
    </w:p>
    <w:p>
      <w:pPr>
        <w:pStyle w:val="Heading2"/>
        <w:ind w:firstLine="560" w:firstLineChars="200"/>
        <w:rPr>
          <w:rFonts w:ascii="仿宋" w:eastAsia="仿宋" w:hAnsi="仿宋" w:cs="仿宋" w:hint="eastAsia"/>
          <w:sz w:val="28"/>
          <w:lang w:eastAsia="zh-CN"/>
        </w:rPr>
      </w:pPr>
      <w:bookmarkStart w:id="7" w:name="_Toc2743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年3D效果图制作项目的征地面积将根据年3D效果图制作项目的实际规模和需求进行精确规划。具体面积XXX平方米，旨在确保年3D效果图制作项目不仅能够满足当前的发展需求，还能够预留空间以适应未来的扩展。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净用地面积是在征地面积基础上去除不可利用面积后的实际可开发用地。具体面积XXX平方米，考虑到环保、交通、安全等多方面因素，以确保年3D效果图制作项目在整体利用效率上达到最优。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年3D效果图制作项目计划建设的建筑总规模具体面积XXX平方米。这一规模的确定综合考虑了年3D效果图制作项目的性质、规模，以及城市规划的相关要求，确保建筑布局与周边环境协调一致。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绿地率： 绿地率是年3D效果图制作项目用地中被规划为绿地的比例。具体面积XXX平方米，旨在通过合理规划绿地，改善年3D效果图制作项目周边环境，提升居民生活质量，并符合城市整体绿化规划。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容积率是用地上可以建设的建筑总体积与用地面积之比。具体面积XXX，通过合理的容积率规划，确保年3D效果图制作项目建筑规模与周边环境和谐共生。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年3D效果图制作项目选址与当地城市规划相一致，具体面积XXX平方米。通过与城市规划部门深入沟通，确保年3D效果图制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年3D效果图制作项目选址符合当地产业政策，具体面积XXX平方米。这包括年3D效果图制作项目对当地经济的促进作用，以及对相关产业的带动效应，确保年3D效果图制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用地总体要求必须符合环保和可持续发展的原则，具体面积XXX平方米。通过采用绿色建筑设计、节能减排等措施，确保年3D效果图制作项目在建设和运营过程中对环境的影响最小化，达到可持续发展的要求。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确保年3D效果图制作项目选址具备必要的公共设施配套，具体面积XXX平方米。这包括交通便利性、教育、医疗等基础设施，以提高居民生活品质，使得年3D效果图制作项目选址更具吸引力。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考虑用地总体要求对当地社会稳定性的影响，具体面积XXX平方米。通过深入了解当地社区反馈，确保年3D效果图制作项目的选址和建设过程对当地社会和谐稳定产生积极作用。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年3D效果图制作项目选址不仅符合法规和规划，还在实际操作中具有可行性。这一全面规划将为年3D效果图制作项目的成功实施提供坚实的基础，确保年3D效果图制作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410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3D效果图制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年3D效果图制作项目的设备规划和空间设计中，我们将采取灵活设备布局的措施。设备布局将根据实际需求进行灵活设计，避免不必要的浪费。通过合理规划设备摆放位置，我们将提高设备的利用率，减少设备间距，以确保年3D效果图制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年3D效果图制作项目内部引入共享设施的概念，例如共享会议室、办公区等。通过这种方式，我们可以减少对资源的重复建设，提高资源共享效率，从而减小年3D效果图制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227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年3D效果图制作项目的总图布置中，我们将不同功能区域进行明确的规划，以最大程度满足年3D效果图制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50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年3D效果图制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年3D效果图制作项目对环境的影响是综合评价的重要因素之一。我们将详细考虑选址周边的自然环境、生态保护区、水源地等情况，确保年3D效果图制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对选址的评价还需充分考虑当地政府的产业政策和法规。我们将详细了解年3D效果图制作项目所在地的相关政策，确保年3D效果图制作项目的规划和运营与当地法规相符，降低不必要的法律风险。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考虑到社会稳定性对企业运营的重要性，我们将评估选址地区的社会安全情况、劳工关系、社区反馈等方面，以确保年3D效果图制作项目的建设和运营不会受到社会稳定性的负面影响。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最后，我们将综合考虑用地成本，包括土地购置费用、土地开发成本等。通过对用地成本的详细评估，我们能够做出更为精确的经济效益分析，为年3D效果图制作项目的投资决策提供有力支持。</w:t>
      </w:r>
    </w:p>
    <w:p>
      <w:pPr>
        <w:pStyle w:val="Heading1"/>
        <w:ind w:firstLine="560" w:firstLineChars="200"/>
        <w:rPr>
          <w:rFonts w:ascii="仿宋" w:eastAsia="仿宋" w:hAnsi="仿宋" w:cs="仿宋" w:hint="eastAsia"/>
          <w:sz w:val="28"/>
          <w:lang w:eastAsia="zh-CN"/>
        </w:rPr>
      </w:pPr>
      <w:bookmarkStart w:id="11" w:name="_Toc5809"/>
      <w:r>
        <w:rPr>
          <w:rFonts w:ascii="仿宋" w:eastAsia="仿宋" w:hAnsi="仿宋" w:cs="仿宋" w:hint="eastAsia"/>
          <w:sz w:val="28"/>
          <w:lang w:eastAsia="zh-CN"/>
        </w:rPr>
        <w:t>三、年3D效果图制作项目概论</w:t>
      </w:r>
      <w:bookmarkEnd w:id="11"/>
    </w:p>
    <w:p>
      <w:pPr>
        <w:pStyle w:val="Heading2"/>
        <w:rPr>
          <w:rFonts w:ascii="仿宋" w:eastAsia="仿宋" w:hAnsi="仿宋" w:cs="仿宋" w:hint="eastAsia"/>
          <w:lang w:eastAsia="zh-CN"/>
        </w:rPr>
      </w:pPr>
      <w:bookmarkStart w:id="12" w:name="_Toc13002"/>
      <w:r>
        <w:rPr>
          <w:rFonts w:ascii="仿宋" w:eastAsia="仿宋" w:hAnsi="仿宋" w:cs="仿宋" w:hint="eastAsia"/>
          <w:lang w:eastAsia="zh-CN"/>
        </w:rPr>
        <w:t>(一)、年3D效果图制作项目概况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年3D效果图制作项目的起源追溯至对市场的深入洞察。市场的不断演变与变革为年3D效果图制作项目提供了难得的机遇。当前市场存在的需求缺口和变革的大环境共同构成了年3D效果图制作项目的背景。这个年3D效果图制作项目旨在充分利用市场机遇，填补行业中尚未满足的需求，为客户提供全新的解决方案。市场的变革和需求的增长使得这个年3D效果图制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年3D效果图制作项目名称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正式命名为年3D效果图制作。这个名称不仅仅是一个标识，更代表了年3D效果图制作项目的核心理念和愿景。它蕴含着年3D效果图制作项目所要解决问题的关键字，具有强烈的表达和辨识度，为年3D效果图制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年3D效果图制作项目目标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核心目标是提供一种全新、高效的解决方案，满足客户日益增长的需求。年3D效果图制作项目追求的不仅仅是满足市场需求，更是在市场中获得卓越的竞争优势。通过不断提升产品或服务的质量和创新水平，年3D效果图制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年3D效果图制作项目范围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全面涵盖了产品研发、制造、市场推广和售后服务，确保从产品设计到最终用户体验的全方位关注。这一全面的年3D效果图制作项目范围是为了确保年3D效果图制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年3D效果图制作项目时间表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年3D效果图制作项目计划在未来18个月内完成，包括研发、测试、市场试点和正式推出等不同阶段。这个时间表的合理设计是为了确保年3D效果图制作项目各个阶段的顺利推进，以便按时交付高质量的成果。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1.6 年3D效果图制作项目预算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总预算估算为XX百万美元，主要分配在研发、市场推广、人员培训和运营等方面。这一充足的预算为年3D效果图制作项目提供了充足的资源，确保年3D效果图制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年3D效果图制作项目风险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可能面临的风险包括市场接受度低、技术难题、竞争激烈等。年3D效果图制作项目团队已经制定了相应的风险应对计划，通过前瞻性的风险管理，确保年3D效果图制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年3D效果图制作项目团队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年3D效果图制作项目汇聚了一支经验丰富、多领域专业素养的核心团队，确保年3D效果图制作项目在各个方面都能拥有高水平的执行力。团队的协同作战是年3D效果图制作项目成功的关键因素之一。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年3D效果图制作项目背景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年3D效果图制作项目的背景根植于市场对更高效、创新产品的渴望，同时也受到科技发展对行业格局的深刻改变的影响。这为年3D效果图制作项目提供了广阔的发展空间和市场需求。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年3D效果图制作项目现状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截至目前，年3D效果图制作项目已完成市场调研和技术验证，取得了初步的成功。这为年3D效果图制作项目在未来的发展奠定了坚实的基础，为更远大的目标打下了坚实的基石。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5907"/>
      <w:r>
        <w:rPr>
          <w:rFonts w:ascii="仿宋" w:eastAsia="仿宋" w:hAnsi="仿宋" w:cs="仿宋" w:hint="eastAsia"/>
          <w:sz w:val="28"/>
          <w:lang w:eastAsia="zh-CN"/>
        </w:rPr>
        <w:t>(二)、年3D效果图制作项目目标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keyword》年3D效果图制作项目首要业务目标是在市场中占据有利地位，实现产品/服务的成功推广和销售。通过不断提升产品质量、创新性，年3D效果图制作项目追求成为行业中的领导者，赢得更多客户的青睐。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在科技迅速发展的时代，年3D效果图制作项目着眼于技术创新。通过持续的研发和技术升级，年3D效果图制作项目旨在推出更具创新性的产品或服务，以满足市场对新鲜、先进解决方案的需求。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为了建立可持续的客户关系，年3D效果图制作项目设定了客户满意度目标。通过提供卓越的产品质量和优质的客户服务，年3D效果图制作项目追求赢得客户的信任和忠诚度，确保他们的满意度达到行业领先水平。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年3D效果图制作项目注重社会责任和可持续发展。通过实施环保、社会责任年3D效果图制作项目，年3D效果图制作项目致力于在经济发展的同时保护环境，促进社会公平，实现可持续经营。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年3D效果图制作项目的团队是实现目标的核心驱动力。因此，年3D效果图制作项目设定了团队发展目标，包括提升团队成员的专业技能、培养领导力，以及搭建协同高效的团队工作氛围。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4105"/>
      <w:r>
        <w:rPr>
          <w:rFonts w:ascii="仿宋" w:eastAsia="仿宋" w:hAnsi="仿宋" w:cs="仿宋" w:hint="eastAsia"/>
          <w:sz w:val="28"/>
          <w:lang w:eastAsia="zh-CN"/>
        </w:rPr>
        <w:t>(三)、年3D效果图制作项目提出的理由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年3D效果图制作项目提出的理由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提出源于对市场机遇的深刻洞察。当前市场中存在的需求缺口和行业发展趋势表明，有巨大的商业机会等待被开发。通过准确捕捉市场机遇，年3D效果图制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理念基于对技术创新的信仰。通过持续的研发和技术投入，年3D效果图制作项目有望推出更具创新性的产品或服务。在科技飞速发展的当下，年3D效果图制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提出是为了增强企业的行业竞争力。通过提升产品或服务的质量和独特性，年3D效果图制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响应了消费者需求的变化。随着社会和科技的不断发展，消费者对产品和服务的需求也在发生变化。通过深入了解并及时回应消费者的新需求，年3D效果图制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提出是企业战略发展规划的一部分。在面对日益激烈的市场竞争和不断变化的商业环境中，年3D效果图制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提出不仅仅是基于商业考量，还注重社会责任。通过推出环保、社会责任等方面的年3D效果图制作项目，年3D效果图制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年3D效果图制作项目的提出反映了对利益相关者期望的关注。包括客户、员工、投资者等利益相关者在企业发展中都有着各自的期望，年3D效果图制作项目力求在满足这些期望的同时，取得更大的共赢。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434"/>
      <w:r>
        <w:rPr>
          <w:rFonts w:ascii="仿宋" w:eastAsia="仿宋" w:hAnsi="仿宋" w:cs="仿宋" w:hint="eastAsia"/>
          <w:sz w:val="28"/>
          <w:lang w:eastAsia="zh-CN"/>
        </w:rPr>
        <w:t>(四)、年3D效果图制作项目意义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在实施年3D效果图制作项目的过程中，我们不仅仅是在追逐商业成功，更是为企业和社会的多个层面创造了深远的意义。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首要意义在于提升企业的市场竞争力。通过持续的创新和对产品质量的高标准要求，年3D效果图制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https://d.book118.com/307154021132006053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C6BAA"/>
    <w:rsid w:val="0ADC6B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715402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2024-03-03T10:44:00Z</dcterms:created>
  <dcterms:modified xsi:type="dcterms:W3CDTF">2024-03-03T10:45:02Z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612687A7F2844820826CD44DB2CC8911_11</vt:lpwstr>
  </property>
  <property fmtid="{D5CDD505-2E9C-101B-9397-08002B2CF9AE}" pid="3" name="KSOProductBuildVer">
    <vt:lpwstr>2052-12.1.0.16388</vt:lpwstr>
  </property>
</Properties>
</file>