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04ADB" w14:paraId="559AD6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ADB" w14:paraId="43EFAE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ADB" w14:paraId="2CB82C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ADB" w:rsidRPr="00104ADB" w14:paraId="0AB533D5" w14:textId="56F3C9F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04ADB">
        <w:rPr>
          <w:rFonts w:ascii="宋体" w:eastAsia="宋体" w:hAnsi="宋体" w:hint="eastAsia"/>
          <w:b/>
          <w:sz w:val="60"/>
        </w:rPr>
        <w:t>防冻液项目风险评估报告</w:t>
      </w:r>
    </w:p>
    <w:p w:rsidR="00104ADB" w:rsidP="00104ADB" w14:paraId="057F64AE" w14:textId="5CBAF0D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04ADB">
        <w:rPr>
          <w:rFonts w:ascii="仿宋" w:eastAsia="仿宋" w:hAnsi="仿宋" w:hint="eastAsia"/>
          <w:b/>
          <w:sz w:val="40"/>
        </w:rPr>
        <w:t>目录</w:t>
      </w:r>
    </w:p>
    <w:p w:rsidR="00104ADB" w14:paraId="519F6BD8" w14:textId="367A429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04ADB" w14:paraId="6BF91F79" w14:textId="689C23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4ADB" w14:paraId="4F395546" w14:textId="47A81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4ADB" w14:paraId="6589430E" w14:textId="66CEA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04ADB" w14:paraId="5DDE6E1D" w14:textId="21A94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04ADB" w14:paraId="39333C4E" w14:textId="32001F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04ADB" w14:paraId="7D9D5A25" w14:textId="7EE47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04ADB" w14:paraId="1898272B" w14:textId="192B6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04ADB" w14:paraId="20235B7D" w14:textId="346AE5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4ADB" w14:paraId="07798D1A" w14:textId="5B91A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4ADB" w14:paraId="5D26C4E2" w14:textId="5D6D1B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04ADB" w14:paraId="335BF2E9" w14:textId="7BEBA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04ADB" w14:paraId="6982A231" w14:textId="38FB5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04ADB" w14:paraId="539531ED" w14:textId="316E45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4ADB" w14:paraId="1DA9422B" w14:textId="09A53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04ADB" w14:paraId="015C22C6" w14:textId="4BF95C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04ADB" w14:paraId="46AEAD6B" w14:textId="1F466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04ADB" w14:paraId="363FB126" w14:textId="68BF5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_Toc157334560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04ADB" w14:paraId="447BC47D" w14:textId="205DA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04ADB" w14:paraId="5B2DC667" w14:textId="36C5A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04ADB" w14:paraId="062132D7" w14:textId="0CE4794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_Toc157334563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04ADB" w14:paraId="42A81847" w14:textId="61358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_Toc157334564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04ADB" w14:paraId="45B84225" w14:textId="68B77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_Toc157334565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04ADB" w14:paraId="48CE63ED" w14:textId="05E5C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_Toc157334566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04ADB" w14:paraId="30DC56D0" w14:textId="11261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_Toc157334567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04ADB" w14:paraId="0FFB29A1" w14:textId="0B7EA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_Toc157334568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04ADB" w14:paraId="3178C494" w14:textId="260ECC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_Toc157334569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04ADB" w14:paraId="011A395C" w14:textId="30984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04ADB" w14:paraId="66173EDC" w14:textId="676D1C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(二)、评价防冻液项目风险分析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_Toc157334571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04ADB" w14:paraId="24D35FDB" w14:textId="25900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04ADB" w14:paraId="5C112302" w14:textId="01A705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_Toc157334573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4ADB" w14:paraId="1878E463" w14:textId="2B273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_Toc157334574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4ADB" w14:paraId="70DE6994" w14:textId="38E36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_Toc157334575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04ADB" w14:paraId="1F8534C6" w14:textId="2CE48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_Toc157334576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04ADB" w14:paraId="544659E2" w14:textId="24EB0E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_Toc157334577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04ADB" w14:paraId="29F317A8" w14:textId="3EDCB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_Toc157334578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04ADB" w14:paraId="6DDF58BA" w14:textId="7BA91E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_Toc157334579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04ADB" w14:paraId="2C5BC976" w14:textId="3E0AF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_Toc157334580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04ADB" w14:paraId="584C914D" w14:textId="78521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_Toc157334581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04ADB" w14:paraId="0C6F2439" w14:textId="4AAEC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_Toc157334582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04ADB" w14:paraId="1ECD4BBE" w14:textId="0DD27C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_Toc157334583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04ADB" w14:paraId="44DF71DE" w14:textId="21551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_Toc157334584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04ADB" w14:paraId="4B20342E" w14:textId="07A86DB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_Toc157334585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04ADB" w14:paraId="2D7E9D15" w14:textId="13012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_Toc157334586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04ADB" w14:paraId="6D5CF655" w14:textId="6E89E4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_Toc157334587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04ADB" w14:paraId="22631491" w14:textId="0AFDD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_Toc157334588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04ADB" w14:paraId="4E18B18D" w14:textId="72838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_Toc157334589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04ADB" w14:paraId="246054E0" w14:textId="32292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_Toc157334590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04ADB" w14:paraId="1EA4E95F" w14:textId="7AD13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_Toc157334591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04ADB" w14:paraId="3799ACBE" w14:textId="5EB7F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_Toc157334592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04ADB" w14:paraId="1D84B697" w14:textId="71070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_Toc157334593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04ADB" w14:paraId="075D6FDD" w14:textId="518BD0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_Toc157334594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04ADB" w14:paraId="26991CD2" w14:textId="04B67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_Toc157334595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04ADB" w14:paraId="5AF36C38" w14:textId="5CA75C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_Toc157334596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04ADB" w14:paraId="478B8892" w14:textId="5C9FA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_Toc157334597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04ADB" w14:paraId="4F0315EA" w14:textId="796C6E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十二、防冻液项目安全现状评价报告的存档与发布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_Toc157334598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04ADB" w14:paraId="446C99C9" w14:textId="189F2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_Toc157334599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04ADB" w14:paraId="15547D74" w14:textId="290E8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_Toc157334600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04ADB" w14:paraId="655D7EEA" w14:textId="2A6556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_Toc157334601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04ADB" w14:paraId="4EDAC48D" w14:textId="47B21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_Toc157334602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04ADB" w14:paraId="39B3447E" w14:textId="4CD5BE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_Toc157334603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04ADB" w14:paraId="2D576580" w14:textId="78D37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_Toc157334604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04ADB" w14:paraId="0CDD9D2B" w14:textId="5AC2D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_Toc157334605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104ADB" w14:paraId="2CE340E8" w14:textId="424A31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_Toc157334606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04ADB" w14:paraId="253DC64C" w14:textId="373A1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_Toc157334607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https://d.book118.com/308005115137006032</w:t>
        </w:r>
      </w:hyperlink>
    </w:p>
    <w:p w:rsidR="00104AD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:rsidP="004D3710" w14:paraId="3AEFE6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ADB" w14:paraId="1F74237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:rsidP="004D3710" w14:paraId="205CBADD" w14:textId="6C0640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04ADB" w14:paraId="0235137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14:paraId="08AB3BA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:rsidP="004D37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AD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:rsidP="004D3710" w14:textId="6C0640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04AD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:rsidP="004D37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AD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:rsidP="004D3710" w14:textId="6C0640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04AD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:rsidP="004D37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AD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:rsidP="004D3710" w14:textId="6C0640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04AD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14:paraId="0EADBB3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:rsidRPr="00104ADB" w:rsidP="00104ADB" w14:paraId="6BC60415" w14:textId="2C1B9BD5">
    <w:pPr>
      <w:pStyle w:val="Header"/>
      <w:rPr>
        <w:rFonts w:ascii="仿宋" w:eastAsia="仿宋" w:hAnsi="仿宋"/>
      </w:rPr>
    </w:pPr>
    <w:r w:rsidRPr="00104ADB">
      <w:rPr>
        <w:rFonts w:ascii="仿宋" w:eastAsia="仿宋" w:hAnsi="仿宋" w:hint="eastAsia"/>
      </w:rPr>
      <w:t>防冻液项目风险评估报告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14:paraId="318D9D1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:rsidRPr="00104ADB" w:rsidP="00104ADB" w14:textId="2C1B9BD5">
    <w:pPr>
      <w:pStyle w:val="Header"/>
      <w:rPr>
        <w:rFonts w:ascii="仿宋" w:eastAsia="仿宋" w:hAnsi="仿宋"/>
      </w:rPr>
    </w:pPr>
    <w:r w:rsidRPr="00104ADB">
      <w:rPr>
        <w:rFonts w:ascii="仿宋" w:eastAsia="仿宋" w:hAnsi="仿宋" w:hint="eastAsia"/>
      </w:rPr>
      <w:t>防冻液项目风险评估报告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:rsidRPr="00104ADB" w:rsidP="00104ADB" w14:textId="2C1B9BD5">
    <w:pPr>
      <w:pStyle w:val="Header"/>
      <w:rPr>
        <w:rFonts w:ascii="仿宋" w:eastAsia="仿宋" w:hAnsi="仿宋"/>
      </w:rPr>
    </w:pPr>
    <w:r w:rsidRPr="00104ADB">
      <w:rPr>
        <w:rFonts w:ascii="仿宋" w:eastAsia="仿宋" w:hAnsi="仿宋" w:hint="eastAsia"/>
      </w:rPr>
      <w:t>防冻液项目风险评估报告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:rsidRPr="00104ADB" w:rsidP="00104ADB" w14:textId="2C1B9BD5">
    <w:pPr>
      <w:pStyle w:val="Header"/>
      <w:rPr>
        <w:rFonts w:ascii="仿宋" w:eastAsia="仿宋" w:hAnsi="仿宋"/>
      </w:rPr>
    </w:pPr>
    <w:r w:rsidRPr="00104ADB">
      <w:rPr>
        <w:rFonts w:ascii="仿宋" w:eastAsia="仿宋" w:hAnsi="仿宋" w:hint="eastAsia"/>
      </w:rPr>
      <w:t>防冻液项目风险评估报告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AD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DB"/>
    <w:rsid w:val="00104ADB"/>
    <w:rsid w:val="004D37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9EAA84"/>
  <w15:chartTrackingRefBased/>
  <w15:docId w15:val="{9D692638-1EDD-4468-9F5C-2DC8F3B0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04AD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04AD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04AD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04AD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04A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04AD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04A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04AD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04ADB"/>
  </w:style>
  <w:style w:type="paragraph" w:styleId="TOC1">
    <w:name w:val="toc 1"/>
    <w:basedOn w:val="Normal"/>
    <w:next w:val="Normal"/>
    <w:autoRedefine/>
    <w:uiPriority w:val="39"/>
    <w:unhideWhenUsed/>
    <w:rsid w:val="00104ADB"/>
  </w:style>
  <w:style w:type="paragraph" w:styleId="TOC2">
    <w:name w:val="toc 2"/>
    <w:basedOn w:val="Normal"/>
    <w:next w:val="Normal"/>
    <w:autoRedefine/>
    <w:uiPriority w:val="39"/>
    <w:unhideWhenUsed/>
    <w:rsid w:val="00104AD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08005115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6616</Words>
  <Characters>37713</Characters>
  <Application>Microsoft Office Word</Application>
  <DocSecurity>0</DocSecurity>
  <Lines>314</Lines>
  <Paragraphs>88</Paragraphs>
  <ScaleCrop>false</ScaleCrop>
  <Company/>
  <LinksUpToDate>false</LinksUpToDate>
  <CharactersWithSpaces>44241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2024-01-28T03:41:00Z</dcterms:created>
  <dcterms:modified xsi:type="dcterms:W3CDTF">2024-01-28T03:42:00Z</dcterms:modified>
</cp:coreProperties>
</file>