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酒店、厨房设备用品相关行业公司成立报告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一、酒店、厨房设备用品项目概况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(二)、酒店、厨房设备用品项目提出的理由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6" w:history="1">
        <w:r>
          <w:rPr>
            <w:rFonts w:ascii="仿宋" w:eastAsia="仿宋" w:hAnsi="仿宋" w:cs="仿宋" w:hint="eastAsia"/>
            <w:lang w:eastAsia="zh-CN"/>
          </w:rPr>
          <w:t>(三)、酒店、厨房设备用品项目选址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(六)、酒店、厨房设备用品项目投资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eastAsia="zh-CN"/>
          </w:rPr>
          <w:t>(七)、酒店、厨房设备用品项目进度规划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(九)、酒店、厨房设备用品项目综合评价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三、酒店、厨房设备用品筹建公司基本信息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(一)、酒店、厨房设备用品项目背景分析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(二)、酒店、厨房设备用品项目建设必要性分析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(一)、酒店、厨房设备用品项目进度安排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(二)、酒店、厨房设备用品项目实施保障措施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(五)、酒店、厨房设备用品项目总投资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(一)、社会责任酒店、厨房设备用品项目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11"/>
      <w:r>
        <w:rPr>
          <w:rFonts w:ascii="仿宋" w:eastAsia="仿宋" w:hAnsi="仿宋" w:cs="仿宋" w:hint="eastAsia"/>
          <w:sz w:val="28"/>
          <w:lang w:eastAsia="zh-CN"/>
        </w:rPr>
        <w:t>一、酒店、厨房设备用品项目概况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204"/>
      <w:r>
        <w:rPr>
          <w:rFonts w:ascii="仿宋" w:eastAsia="仿宋" w:hAnsi="仿宋" w:cs="仿宋" w:hint="eastAsia"/>
          <w:sz w:val="28"/>
          <w:lang w:eastAsia="zh-CN"/>
        </w:rPr>
        <w:t>(二)、酒店、厨房设备用品项目提出的理由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酒店、厨房设备用品项目提出的理由可能包括以下几个方面：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市场需求：随着人们对生活品质的追求，对酒店、厨房设备用品的需求也在不断增加。市场上对于高品质、符合个性化需求的酒店、厨房设备用品需求量大，因此酒店、厨房设备用品项目可以满足这一市场需求。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利润空间：酒店、厨房设备用品行业的利润空间较大，通过生产和销售高品质的酒店、厨房设备用品，可以获得可观的利润。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酒店、厨房设备用品行业是一个不断创新和发展的行业，随着人们生活方式和审美观念的改变，对酒店、厨房设备用品的需求也在不断变化。因此，在酒店、厨房设备用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酒店、厨房设备用品行业也开始注重环保和可持续性发展。通过使用环保材料和生产工艺，酒店、厨房设备用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个人兴趣和激情：一些人可能对酒店、厨房设备用品设计和制造有着浓厚的兴趣和激情，他们希望通过自己的努力和创新，提供更好的酒店、厨房设备用品产品和服务，满足消费者的需求。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酒店、厨房设备用品项目的理由可能因具体情况而异，不同的酒店、厨房设备用品项目可能有不同的原因和背景。因此，在选择酒店、厨房设备用品项目时，我们需要根据自己的实际情况和需求来综合考虑各种因素，并选择最适合自己的酒店、厨房设备用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06"/>
      <w:r>
        <w:rPr>
          <w:rFonts w:ascii="仿宋" w:eastAsia="仿宋" w:hAnsi="仿宋" w:cs="仿宋" w:hint="eastAsia"/>
          <w:sz w:val="28"/>
          <w:lang w:eastAsia="zh-CN"/>
        </w:rPr>
        <w:t>(三)、酒店、厨房设备用品项目选址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https://d.book118.com/308012072017006031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酒店、厨房设备用品相关行业公司成立报告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酒店、厨房设备用品相关行业公司成立报告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酒店、厨房设备用品相关行业公司成立报告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酒店、厨房设备用品相关行业公司成立报告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酒店、厨房设备用品相关行业公司成立报告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012072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2024-01-14T14:23:00Z</dcterms:created>
  <dcterms:modified xsi:type="dcterms:W3CDTF">2024-01-14T14:23:29Z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3EABF1F76F9F463F83C444FAE0380051_11</vt:lpwstr>
  </property>
  <property fmtid="{D5CDD505-2E9C-101B-9397-08002B2CF9AE}" pid="3" name="KSOProductBuildVer">
    <vt:lpwstr>2052-12.1.0.16120</vt:lpwstr>
  </property>
</Properties>
</file>