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44805">
      <w:pPr>
        <w:jc w:val="center"/>
        <w:rPr>
          <w:rFonts w:eastAsia="黑体"/>
          <w:b/>
          <w:color w:val="000000" w:themeColor="text1"/>
          <w:sz w:val="30"/>
          <w:szCs w:val="30"/>
        </w:rPr>
      </w:pPr>
      <w:r>
        <w:rPr>
          <w:rFonts w:eastAsia="黑体" w:hint="eastAsia"/>
          <w:b/>
          <w:color w:val="000000" w:themeColor="text1"/>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9pt;height:35pt;margin-top:823pt;margin-left:875pt;mso-position-horizontal-relative:page;mso-position-vertical-relative:top-margin-area;position:absolute;z-index:251658240">
            <v:imagedata r:id="rId6" o:title=""/>
            <o:lock v:ext="edit" aspectratio="t"/>
          </v:shape>
        </w:pict>
      </w:r>
      <w:bookmarkStart w:id="0" w:name="_GoBack"/>
      <w:bookmarkEnd w:id="0"/>
      <w:r>
        <w:rPr>
          <w:rFonts w:eastAsia="黑体" w:hint="eastAsia"/>
          <w:b/>
          <w:color w:val="000000" w:themeColor="text1"/>
          <w:sz w:val="30"/>
          <w:szCs w:val="30"/>
        </w:rPr>
        <w:t>【期末直通车】考点</w:t>
      </w:r>
      <w:r>
        <w:rPr>
          <w:rFonts w:eastAsia="黑体" w:hint="eastAsia"/>
          <w:b/>
          <w:color w:val="000000" w:themeColor="text1"/>
          <w:sz w:val="30"/>
          <w:szCs w:val="30"/>
        </w:rPr>
        <w:t>1</w:t>
      </w:r>
      <w:r>
        <w:rPr>
          <w:rFonts w:eastAsia="黑体" w:hint="eastAsia"/>
          <w:b/>
          <w:color w:val="000000" w:themeColor="text1"/>
          <w:sz w:val="30"/>
          <w:szCs w:val="30"/>
        </w:rPr>
        <w:t>：简单机械和功重难点复习（解析版）</w:t>
      </w:r>
    </w:p>
    <w:p w:rsidR="00D44805">
      <w:pPr>
        <w:jc w:val="center"/>
        <w:rPr>
          <w:color w:val="C00000"/>
        </w:rPr>
      </w:pPr>
    </w:p>
    <w:p w:rsidR="00D44805">
      <w:pPr>
        <w:rPr>
          <w:b/>
          <w:color w:val="000000" w:themeColor="text1"/>
        </w:rPr>
      </w:pPr>
      <w:r>
        <w:rPr>
          <w:rFonts w:hint="eastAsia"/>
          <w:b/>
          <w:color w:val="000000" w:themeColor="text1"/>
        </w:rPr>
        <w:t>一、单选题</w:t>
      </w:r>
    </w:p>
    <w:p w:rsidR="00D44805">
      <w:pPr>
        <w:spacing w:line="360" w:lineRule="auto"/>
        <w:jc w:val="left"/>
        <w:textAlignment w:val="center"/>
        <w:rPr>
          <w:color w:val="C00000"/>
        </w:rPr>
      </w:pPr>
      <w:r>
        <w:rPr>
          <w:b/>
          <w:color w:val="000000" w:themeColor="text1"/>
        </w:rPr>
        <w:t>1</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射阳县第二初级中学九年级期末）用相同的滑轮和绳子分别组成如图所示的甲、乙两个滑轮组，绳子受的拉力分别为</w:t>
      </w:r>
      <w:r>
        <w:rPr>
          <w:b/>
          <w:i/>
          <w:color w:val="000000" w:themeColor="text1"/>
        </w:rPr>
        <w:t>F</w:t>
      </w:r>
      <w:r>
        <w:rPr>
          <w:b/>
          <w:color w:val="000000" w:themeColor="text1"/>
          <w:vertAlign w:val="subscript"/>
        </w:rPr>
        <w:t>1</w:t>
      </w:r>
      <w:r>
        <w:rPr>
          <w:b/>
          <w:color w:val="000000" w:themeColor="text1"/>
        </w:rPr>
        <w:t>、</w:t>
      </w:r>
      <w:r>
        <w:rPr>
          <w:b/>
          <w:i/>
          <w:color w:val="000000" w:themeColor="text1"/>
        </w:rPr>
        <w:t>F</w:t>
      </w:r>
      <w:r>
        <w:rPr>
          <w:b/>
          <w:color w:val="000000" w:themeColor="text1"/>
          <w:vertAlign w:val="subscript"/>
        </w:rPr>
        <w:t>2</w:t>
      </w:r>
      <w:r>
        <w:rPr>
          <w:b/>
          <w:color w:val="000000" w:themeColor="text1"/>
        </w:rPr>
        <w:t>，保持甲、乙两绳自由端的速度相同，把相同的物体匀速提升相同的高度，若不计绳重及轴处摩擦，下列说法正确的是</w:t>
      </w:r>
    </w:p>
    <w:p w:rsidR="00D44805">
      <w:pPr>
        <w:spacing w:line="360" w:lineRule="auto"/>
        <w:jc w:val="left"/>
        <w:textAlignment w:val="center"/>
        <w:rPr>
          <w:color w:val="C00000"/>
        </w:rPr>
      </w:pPr>
      <w:r>
        <w:rPr>
          <w:b/>
          <w:noProof/>
          <w:color w:val="000000" w:themeColor="text1"/>
        </w:rPr>
        <w:drawing>
          <wp:inline distT="0" distB="0" distL="0" distR="0">
            <wp:extent cx="828675" cy="1352550"/>
            <wp:effectExtent l="0" t="0" r="0" b="0"/>
            <wp:docPr id="100027" name="图片 10002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figure"/>
                    <pic:cNvPicPr>
                      <a:picLocks noChangeAspect="1"/>
                    </pic:cNvPicPr>
                  </pic:nvPicPr>
                  <pic:blipFill>
                    <a:blip xmlns:r="http://schemas.openxmlformats.org/officeDocument/2006/relationships" r:embed="rId7"/>
                    <a:stretch>
                      <a:fillRect/>
                    </a:stretch>
                  </pic:blipFill>
                  <pic:spPr>
                    <a:xfrm>
                      <a:off x="0" y="0"/>
                      <a:ext cx="828675" cy="1352550"/>
                    </a:xfrm>
                    <a:prstGeom prst="rect">
                      <a:avLst/>
                    </a:prstGeom>
                  </pic:spPr>
                </pic:pic>
              </a:graphicData>
            </a:graphic>
          </wp:inline>
        </w:drawing>
      </w:r>
    </w:p>
    <w:p w:rsidR="00D44805">
      <w:pPr>
        <w:spacing w:line="360" w:lineRule="auto"/>
        <w:jc w:val="left"/>
        <w:textAlignment w:val="center"/>
        <w:rPr>
          <w:color w:val="C00000"/>
        </w:rPr>
      </w:pPr>
      <w:r>
        <w:rPr>
          <w:b/>
          <w:color w:val="000000" w:themeColor="text1"/>
        </w:rPr>
        <w:t>A</w:t>
      </w:r>
      <w:r>
        <w:rPr>
          <w:b/>
          <w:color w:val="000000" w:themeColor="text1"/>
        </w:rPr>
        <w:t>．</w:t>
      </w:r>
      <w:r>
        <w:rPr>
          <w:b/>
          <w:i/>
          <w:color w:val="000000" w:themeColor="text1"/>
        </w:rPr>
        <w:t>F</w:t>
      </w:r>
      <w:r>
        <w:rPr>
          <w:b/>
          <w:color w:val="000000" w:themeColor="text1"/>
          <w:vertAlign w:val="subscript"/>
        </w:rPr>
        <w:t>1</w:t>
      </w:r>
      <w:r>
        <w:rPr>
          <w:b/>
          <w:color w:val="000000" w:themeColor="text1"/>
        </w:rPr>
        <w:t>和</w:t>
      </w:r>
      <w:r>
        <w:rPr>
          <w:b/>
          <w:i/>
          <w:color w:val="000000" w:themeColor="text1"/>
        </w:rPr>
        <w:t>F</w:t>
      </w:r>
      <w:r>
        <w:rPr>
          <w:b/>
          <w:color w:val="000000" w:themeColor="text1"/>
          <w:vertAlign w:val="subscript"/>
        </w:rPr>
        <w:t>2</w:t>
      </w:r>
      <w:r>
        <w:rPr>
          <w:b/>
          <w:color w:val="000000" w:themeColor="text1"/>
        </w:rPr>
        <w:t>大小不相等，滑轮组的机械效率相同</w:t>
      </w:r>
    </w:p>
    <w:p w:rsidR="00D44805">
      <w:pPr>
        <w:spacing w:line="360" w:lineRule="auto"/>
        <w:jc w:val="left"/>
        <w:textAlignment w:val="center"/>
        <w:rPr>
          <w:color w:val="C00000"/>
        </w:rPr>
      </w:pPr>
      <w:r>
        <w:rPr>
          <w:b/>
          <w:color w:val="000000" w:themeColor="text1"/>
        </w:rPr>
        <w:t>B</w:t>
      </w:r>
      <w:r>
        <w:rPr>
          <w:b/>
          <w:color w:val="000000" w:themeColor="text1"/>
        </w:rPr>
        <w:t>．</w:t>
      </w:r>
      <w:r>
        <w:rPr>
          <w:b/>
          <w:i/>
          <w:color w:val="000000" w:themeColor="text1"/>
        </w:rPr>
        <w:t>F</w:t>
      </w:r>
      <w:r>
        <w:rPr>
          <w:b/>
          <w:color w:val="000000" w:themeColor="text1"/>
          <w:vertAlign w:val="subscript"/>
        </w:rPr>
        <w:t>1</w:t>
      </w:r>
      <w:r>
        <w:rPr>
          <w:b/>
          <w:color w:val="000000" w:themeColor="text1"/>
        </w:rPr>
        <w:t>和</w:t>
      </w:r>
      <w:r>
        <w:rPr>
          <w:b/>
          <w:i/>
          <w:color w:val="000000" w:themeColor="text1"/>
        </w:rPr>
        <w:t>F</w:t>
      </w:r>
      <w:r>
        <w:rPr>
          <w:b/>
          <w:color w:val="000000" w:themeColor="text1"/>
          <w:vertAlign w:val="subscript"/>
        </w:rPr>
        <w:t>2</w:t>
      </w:r>
      <w:r>
        <w:rPr>
          <w:b/>
          <w:color w:val="000000" w:themeColor="text1"/>
        </w:rPr>
        <w:t>大小不相等，</w:t>
      </w:r>
      <w:r>
        <w:rPr>
          <w:b/>
          <w:i/>
          <w:color w:val="000000" w:themeColor="text1"/>
        </w:rPr>
        <w:t>F</w:t>
      </w:r>
      <w:r>
        <w:rPr>
          <w:b/>
          <w:color w:val="000000" w:themeColor="text1"/>
          <w:vertAlign w:val="subscript"/>
        </w:rPr>
        <w:t>1</w:t>
      </w:r>
      <w:r>
        <w:rPr>
          <w:b/>
          <w:color w:val="000000" w:themeColor="text1"/>
        </w:rPr>
        <w:t>和</w:t>
      </w:r>
      <w:r>
        <w:rPr>
          <w:b/>
          <w:i/>
          <w:color w:val="000000" w:themeColor="text1"/>
        </w:rPr>
        <w:t>F</w:t>
      </w:r>
      <w:r>
        <w:rPr>
          <w:b/>
          <w:color w:val="000000" w:themeColor="text1"/>
          <w:vertAlign w:val="subscript"/>
        </w:rPr>
        <w:t>2</w:t>
      </w:r>
      <w:r>
        <w:rPr>
          <w:b/>
          <w:color w:val="000000" w:themeColor="text1"/>
        </w:rPr>
        <w:t>的功率相同</w:t>
      </w:r>
    </w:p>
    <w:p w:rsidR="00D44805">
      <w:pPr>
        <w:spacing w:line="360" w:lineRule="auto"/>
        <w:jc w:val="left"/>
        <w:textAlignment w:val="center"/>
        <w:rPr>
          <w:color w:val="C00000"/>
        </w:rPr>
      </w:pPr>
      <w:r>
        <w:rPr>
          <w:b/>
          <w:color w:val="000000" w:themeColor="text1"/>
        </w:rPr>
        <w:t>C</w:t>
      </w:r>
      <w:r>
        <w:rPr>
          <w:b/>
          <w:color w:val="000000" w:themeColor="text1"/>
        </w:rPr>
        <w:t>．绳子自由端移动的距离不相等，物体运动的时间相同</w:t>
      </w:r>
    </w:p>
    <w:p w:rsidR="00D44805">
      <w:pPr>
        <w:spacing w:line="360" w:lineRule="auto"/>
        <w:jc w:val="left"/>
        <w:textAlignment w:val="center"/>
        <w:rPr>
          <w:color w:val="C00000"/>
        </w:rPr>
      </w:pPr>
      <w:r>
        <w:rPr>
          <w:b/>
          <w:color w:val="000000" w:themeColor="text1"/>
        </w:rPr>
        <w:t>D</w:t>
      </w:r>
      <w:r>
        <w:rPr>
          <w:b/>
          <w:color w:val="000000" w:themeColor="text1"/>
        </w:rPr>
        <w:t>．绳子自由端移动的距离相等，</w:t>
      </w:r>
      <w:r>
        <w:rPr>
          <w:b/>
          <w:i/>
          <w:color w:val="000000" w:themeColor="text1"/>
        </w:rPr>
        <w:t>F</w:t>
      </w:r>
      <w:r>
        <w:rPr>
          <w:b/>
          <w:color w:val="000000" w:themeColor="text1"/>
          <w:vertAlign w:val="subscript"/>
        </w:rPr>
        <w:t>1</w:t>
      </w:r>
      <w:r>
        <w:rPr>
          <w:b/>
          <w:color w:val="000000" w:themeColor="text1"/>
        </w:rPr>
        <w:t>和</w:t>
      </w:r>
      <w:r>
        <w:rPr>
          <w:b/>
          <w:i/>
          <w:color w:val="000000" w:themeColor="text1"/>
        </w:rPr>
        <w:t>F</w:t>
      </w:r>
      <w:r>
        <w:rPr>
          <w:b/>
          <w:color w:val="000000" w:themeColor="text1"/>
          <w:vertAlign w:val="subscript"/>
        </w:rPr>
        <w:t>2</w:t>
      </w:r>
      <w:r>
        <w:rPr>
          <w:b/>
          <w:color w:val="000000" w:themeColor="text1"/>
        </w:rPr>
        <w:t>做的功相同</w:t>
      </w:r>
    </w:p>
    <w:p w:rsidR="00D44805">
      <w:pPr>
        <w:spacing w:line="360" w:lineRule="auto"/>
        <w:jc w:val="left"/>
        <w:textAlignment w:val="center"/>
        <w:rPr>
          <w:color w:val="C00000"/>
        </w:rPr>
      </w:pPr>
      <w:r>
        <w:rPr>
          <w:rFonts w:hint="eastAsia"/>
          <w:color w:val="C00000"/>
        </w:rPr>
        <w:t>【标答】</w:t>
      </w:r>
      <w:r>
        <w:rPr>
          <w:color w:val="C00000"/>
        </w:rPr>
        <w:t>A</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AB</w:t>
      </w:r>
      <w:r>
        <w:rPr>
          <w:color w:val="C00000"/>
        </w:rPr>
        <w:t>．不计绳重及摩擦，拉力</w:t>
      </w:r>
    </w:p>
    <w:p w:rsidR="00D44805">
      <w:pPr>
        <w:spacing w:line="360" w:lineRule="auto"/>
        <w:jc w:val="center"/>
        <w:textAlignment w:val="center"/>
        <w:rPr>
          <w:color w:val="C00000"/>
        </w:rPr>
      </w:pPr>
      <w:r>
        <w:rPr>
          <w:i/>
          <w:color w:val="C00000"/>
        </w:rPr>
        <w:t>F</w:t>
      </w:r>
      <w:r>
        <w:rPr>
          <w:color w:val="C00000"/>
        </w:rPr>
        <w:object>
          <v:shape id="_x0000_i1026" type="#_x0000_t75" alt="eqId48379697f8e34ce6aa1e6f5c419d5aff" style="width:20.25pt;height:27pt" o:oleicon="f" o:ole="">
            <v:imagedata r:id="rId8" o:title="eqId48379697f8e34ce6aa1e6f5c419d5aff"/>
          </v:shape>
          <o:OLEObject Type="Embed" ProgID="Equation.DSMT4" ShapeID="_x0000_i1026" DrawAspect="Content" ObjectID="_1701275577" r:id="rId9"/>
        </w:object>
      </w:r>
      <w:r>
        <w:rPr>
          <w:color w:val="C00000"/>
        </w:rPr>
        <w:t>（</w:t>
      </w:r>
      <w:r>
        <w:rPr>
          <w:i/>
          <w:color w:val="C00000"/>
        </w:rPr>
        <w:t>G</w:t>
      </w:r>
      <w:r>
        <w:rPr>
          <w:color w:val="C00000"/>
        </w:rPr>
        <w:object>
          <v:shape id="_x0000_i1027" type="#_x0000_t75" alt="eqId2b2e13425c1546748a9bbaef1a6d5d21" style="width:9.75pt;height:9.75pt" o:oleicon="f" o:ole="">
            <v:imagedata r:id="rId10" o:title="eqId2b2e13425c1546748a9bbaef1a6d5d21"/>
          </v:shape>
          <o:OLEObject Type="Embed" ProgID="Equation.DSMT4" ShapeID="_x0000_i1027" DrawAspect="Content" ObjectID="_1701275578" r:id="rId11"/>
        </w:object>
      </w:r>
      <w:r>
        <w:rPr>
          <w:i/>
          <w:color w:val="C00000"/>
        </w:rPr>
        <w:t>G</w:t>
      </w:r>
      <w:r>
        <w:rPr>
          <w:color w:val="C00000"/>
          <w:vertAlign w:val="subscript"/>
        </w:rPr>
        <w:t>轮</w:t>
      </w:r>
      <w:r>
        <w:rPr>
          <w:color w:val="C00000"/>
        </w:rPr>
        <w:t>）</w:t>
      </w:r>
    </w:p>
    <w:p w:rsidR="00D44805">
      <w:pPr>
        <w:spacing w:line="360" w:lineRule="auto"/>
        <w:jc w:val="left"/>
        <w:textAlignment w:val="center"/>
        <w:rPr>
          <w:color w:val="C00000"/>
        </w:rPr>
      </w:pPr>
      <w:r>
        <w:rPr>
          <w:i/>
          <w:color w:val="C00000"/>
        </w:rPr>
        <w:t>n</w:t>
      </w:r>
      <w:r>
        <w:rPr>
          <w:color w:val="C00000"/>
          <w:vertAlign w:val="subscript"/>
        </w:rPr>
        <w:t>1</w:t>
      </w:r>
      <w:r>
        <w:rPr>
          <w:color w:val="C00000"/>
        </w:rPr>
        <w:t>＝</w:t>
      </w:r>
      <w:r>
        <w:rPr>
          <w:color w:val="C00000"/>
        </w:rPr>
        <w:t>3</w:t>
      </w:r>
      <w:r>
        <w:rPr>
          <w:color w:val="C00000"/>
        </w:rPr>
        <w:t>，</w:t>
      </w:r>
      <w:r>
        <w:rPr>
          <w:i/>
          <w:color w:val="C00000"/>
        </w:rPr>
        <w:t>n</w:t>
      </w:r>
      <w:r>
        <w:rPr>
          <w:color w:val="C00000"/>
          <w:vertAlign w:val="subscript"/>
        </w:rPr>
        <w:t>2</w:t>
      </w:r>
      <w:r>
        <w:rPr>
          <w:color w:val="C00000"/>
        </w:rPr>
        <w:t>＝</w:t>
      </w:r>
      <w:r>
        <w:rPr>
          <w:color w:val="C00000"/>
        </w:rPr>
        <w:t>2</w:t>
      </w:r>
      <w:r>
        <w:rPr>
          <w:color w:val="C00000"/>
        </w:rPr>
        <w:t>，绳子受的拉力</w:t>
      </w:r>
    </w:p>
    <w:p w:rsidR="00D44805">
      <w:pPr>
        <w:spacing w:line="360" w:lineRule="auto"/>
        <w:jc w:val="center"/>
        <w:textAlignment w:val="center"/>
        <w:rPr>
          <w:color w:val="C00000"/>
        </w:rPr>
      </w:pPr>
      <w:r>
        <w:rPr>
          <w:i/>
          <w:color w:val="C00000"/>
        </w:rPr>
        <w:t>F</w:t>
      </w:r>
      <w:r>
        <w:rPr>
          <w:color w:val="C00000"/>
          <w:vertAlign w:val="subscript"/>
        </w:rPr>
        <w:t>1</w:t>
      </w:r>
      <w:r>
        <w:rPr>
          <w:color w:val="C00000"/>
        </w:rPr>
        <w:object>
          <v:shape id="_x0000_i1028" type="#_x0000_t75" alt="eqIdc658121104df46aaa064520df5bef07c" style="width:19.5pt;height:27pt" o:oleicon="f" o:ole="">
            <v:imagedata r:id="rId12" o:title="eqIdc658121104df46aaa064520df5bef07c"/>
          </v:shape>
          <o:OLEObject Type="Embed" ProgID="Equation.DSMT4" ShapeID="_x0000_i1028" DrawAspect="Content" ObjectID="_1701275579" r:id="rId13"/>
        </w:object>
      </w:r>
      <w:r>
        <w:rPr>
          <w:color w:val="C00000"/>
        </w:rPr>
        <w:t>（</w:t>
      </w:r>
      <w:r>
        <w:rPr>
          <w:i/>
          <w:color w:val="C00000"/>
        </w:rPr>
        <w:t>G</w:t>
      </w:r>
      <w:r>
        <w:rPr>
          <w:color w:val="C00000"/>
          <w:vertAlign w:val="subscript"/>
        </w:rPr>
        <w:t>物</w:t>
      </w:r>
      <w:r>
        <w:rPr>
          <w:color w:val="C00000"/>
        </w:rPr>
        <w:object>
          <v:shape id="_x0000_i1029" type="#_x0000_t75" alt="eqId2b2e13425c1546748a9bbaef1a6d5d21" style="width:9.75pt;height:9.75pt" o:oleicon="f" o:ole="">
            <v:imagedata r:id="rId10" o:title="eqId2b2e13425c1546748a9bbaef1a6d5d21"/>
          </v:shape>
          <o:OLEObject Type="Embed" ProgID="Equation.DSMT4" ShapeID="_x0000_i1029" DrawAspect="Content" ObjectID="_1701275580" r:id="rId14"/>
        </w:object>
      </w:r>
      <w:r>
        <w:rPr>
          <w:i/>
          <w:color w:val="C00000"/>
        </w:rPr>
        <w:t>G</w:t>
      </w:r>
      <w:r>
        <w:rPr>
          <w:color w:val="C00000"/>
          <w:vertAlign w:val="subscript"/>
        </w:rPr>
        <w:t>轮</w:t>
      </w:r>
      <w:r>
        <w:rPr>
          <w:color w:val="C00000"/>
        </w:rPr>
        <w:t>），</w:t>
      </w:r>
      <w:r>
        <w:rPr>
          <w:i/>
          <w:color w:val="C00000"/>
        </w:rPr>
        <w:t>F</w:t>
      </w:r>
      <w:r>
        <w:rPr>
          <w:color w:val="C00000"/>
          <w:vertAlign w:val="subscript"/>
        </w:rPr>
        <w:t>2</w:t>
      </w:r>
      <w:r>
        <w:rPr>
          <w:color w:val="C00000"/>
        </w:rPr>
        <w:object>
          <v:shape id="_x0000_i1030" type="#_x0000_t75" alt="eqIdcf493ad1a58a475eb9f984da38c29aa2" style="width:20.25pt;height:27pt" o:oleicon="f" o:ole="">
            <v:imagedata r:id="rId15" o:title="eqIdcf493ad1a58a475eb9f984da38c29aa2"/>
          </v:shape>
          <o:OLEObject Type="Embed" ProgID="Equation.DSMT4" ShapeID="_x0000_i1030" DrawAspect="Content" ObjectID="_1701275581" r:id="rId16"/>
        </w:object>
      </w:r>
      <w:r>
        <w:rPr>
          <w:color w:val="C00000"/>
        </w:rPr>
        <w:t>（</w:t>
      </w:r>
      <w:r>
        <w:rPr>
          <w:i/>
          <w:color w:val="C00000"/>
        </w:rPr>
        <w:t>G</w:t>
      </w:r>
      <w:r>
        <w:rPr>
          <w:color w:val="C00000"/>
          <w:vertAlign w:val="subscript"/>
        </w:rPr>
        <w:t>物</w:t>
      </w:r>
      <w:r>
        <w:rPr>
          <w:color w:val="C00000"/>
        </w:rPr>
        <w:object>
          <v:shape id="_x0000_i1031" type="#_x0000_t75" alt="eqId2b2e13425c1546748a9bbaef1a6d5d21" style="width:9.75pt;height:9.75pt" o:oleicon="f" o:ole="">
            <v:imagedata r:id="rId10" o:title="eqId2b2e13425c1546748a9bbaef1a6d5d21"/>
          </v:shape>
          <o:OLEObject Type="Embed" ProgID="Equation.DSMT4" ShapeID="_x0000_i1031" DrawAspect="Content" ObjectID="_1701275582" r:id="rId17"/>
        </w:object>
      </w:r>
      <w:r>
        <w:rPr>
          <w:i/>
          <w:color w:val="C00000"/>
        </w:rPr>
        <w:t>G</w:t>
      </w:r>
      <w:r>
        <w:rPr>
          <w:color w:val="C00000"/>
          <w:vertAlign w:val="subscript"/>
        </w:rPr>
        <w:t>轮</w:t>
      </w:r>
      <w:r>
        <w:rPr>
          <w:color w:val="C00000"/>
        </w:rPr>
        <w:t>）</w:t>
      </w:r>
    </w:p>
    <w:p w:rsidR="00D44805">
      <w:pPr>
        <w:spacing w:line="360" w:lineRule="auto"/>
        <w:jc w:val="left"/>
        <w:textAlignment w:val="center"/>
        <w:rPr>
          <w:color w:val="C00000"/>
        </w:rPr>
      </w:pPr>
      <w:r>
        <w:rPr>
          <w:color w:val="C00000"/>
        </w:rPr>
        <w:t>可得</w:t>
      </w:r>
      <w:r>
        <w:rPr>
          <w:i/>
          <w:color w:val="C00000"/>
        </w:rPr>
        <w:t>F</w:t>
      </w:r>
      <w:r>
        <w:rPr>
          <w:color w:val="C00000"/>
          <w:vertAlign w:val="subscript"/>
        </w:rPr>
        <w:t>1</w:t>
      </w:r>
      <w:r>
        <w:rPr>
          <w:color w:val="C00000"/>
        </w:rPr>
        <w:t>≠</w:t>
      </w:r>
      <w:r>
        <w:rPr>
          <w:i/>
          <w:color w:val="C00000"/>
        </w:rPr>
        <w:t>F</w:t>
      </w:r>
      <w:r>
        <w:rPr>
          <w:color w:val="C00000"/>
          <w:vertAlign w:val="subscript"/>
        </w:rPr>
        <w:t>2</w:t>
      </w:r>
      <w:r>
        <w:rPr>
          <w:color w:val="C00000"/>
        </w:rPr>
        <w:t>，</w:t>
      </w:r>
      <w:r>
        <w:rPr>
          <w:color w:val="C00000"/>
        </w:rPr>
        <w:t>∵</w:t>
      </w:r>
      <w:r>
        <w:rPr>
          <w:color w:val="C00000"/>
        </w:rPr>
        <w:t>动滑轮重相同，提升的物体重和高度相同，</w:t>
      </w:r>
      <w:r>
        <w:rPr>
          <w:i/>
          <w:color w:val="C00000"/>
        </w:rPr>
        <w:t>W</w:t>
      </w:r>
      <w:r>
        <w:rPr>
          <w:color w:val="C00000"/>
          <w:vertAlign w:val="subscript"/>
        </w:rPr>
        <w:t>额</w:t>
      </w:r>
      <w:r>
        <w:rPr>
          <w:color w:val="C00000"/>
        </w:rPr>
        <w:t>＝</w:t>
      </w:r>
      <w:r>
        <w:rPr>
          <w:i/>
          <w:color w:val="C00000"/>
        </w:rPr>
        <w:t>G</w:t>
      </w:r>
      <w:r>
        <w:rPr>
          <w:color w:val="C00000"/>
          <w:vertAlign w:val="subscript"/>
        </w:rPr>
        <w:t>轮</w:t>
      </w:r>
      <w:r>
        <w:rPr>
          <w:i/>
          <w:color w:val="C00000"/>
        </w:rPr>
        <w:t>h</w:t>
      </w:r>
      <w:r>
        <w:rPr>
          <w:color w:val="C00000"/>
        </w:rPr>
        <w:t>，</w:t>
      </w:r>
      <w:r>
        <w:rPr>
          <w:i/>
          <w:color w:val="C00000"/>
        </w:rPr>
        <w:t>W</w:t>
      </w:r>
      <w:r>
        <w:rPr>
          <w:color w:val="C00000"/>
          <w:vertAlign w:val="subscript"/>
        </w:rPr>
        <w:t>有用</w:t>
      </w:r>
      <w:r>
        <w:rPr>
          <w:color w:val="C00000"/>
        </w:rPr>
        <w:t>＝</w:t>
      </w:r>
      <w:r>
        <w:rPr>
          <w:i/>
          <w:color w:val="C00000"/>
        </w:rPr>
        <w:t>G</w:t>
      </w:r>
      <w:r>
        <w:rPr>
          <w:color w:val="C00000"/>
          <w:vertAlign w:val="subscript"/>
        </w:rPr>
        <w:t>物</w:t>
      </w:r>
      <w:r>
        <w:rPr>
          <w:i/>
          <w:color w:val="C00000"/>
        </w:rPr>
        <w:t>h</w:t>
      </w:r>
      <w:r>
        <w:rPr>
          <w:color w:val="C00000"/>
        </w:rPr>
        <w:t>，</w:t>
      </w:r>
      <w:r>
        <w:rPr>
          <w:color w:val="C00000"/>
        </w:rPr>
        <w:t>∴</w:t>
      </w:r>
      <w:r>
        <w:rPr>
          <w:color w:val="C00000"/>
        </w:rPr>
        <w:t>利用滑轮组做的有用功相同、额外功相同，总功相同，</w:t>
      </w:r>
      <w:r>
        <w:rPr>
          <w:color w:val="C00000"/>
        </w:rPr>
        <w:t>∵</w:t>
      </w:r>
      <w:r>
        <w:rPr>
          <w:i/>
          <w:color w:val="C00000"/>
        </w:rPr>
        <w:t>η</w:t>
      </w:r>
      <w:r>
        <w:rPr>
          <w:color w:val="C00000"/>
        </w:rPr>
        <w:object>
          <v:shape id="_x0000_i1032" type="#_x0000_t75" alt="eqId46d4a2c3790b4f898cd3307c6eb0d9a9" style="width:29.25pt;height:31.5pt" o:oleicon="f" o:ole="">
            <v:imagedata r:id="rId18" o:title="eqId46d4a2c3790b4f898cd3307c6eb0d9a9"/>
          </v:shape>
          <o:OLEObject Type="Embed" ProgID="Equation.DSMT4" ShapeID="_x0000_i1032" DrawAspect="Content" ObjectID="_1701275583" r:id="rId19"/>
        </w:object>
      </w:r>
      <w:r>
        <w:rPr>
          <w:color w:val="C00000"/>
        </w:rPr>
        <w:t>，</w:t>
      </w:r>
      <w:r>
        <w:rPr>
          <w:color w:val="C00000"/>
        </w:rPr>
        <w:t>∴</w:t>
      </w:r>
      <w:r>
        <w:rPr>
          <w:color w:val="C00000"/>
        </w:rPr>
        <w:t>滑轮组的机械效率相同；已知甲、乙两绳自由端的速度相同，而拉力不同，由</w:t>
      </w:r>
      <w:r>
        <w:rPr>
          <w:i/>
          <w:color w:val="C00000"/>
        </w:rPr>
        <w:t>P</w:t>
      </w:r>
      <w:r>
        <w:rPr>
          <w:color w:val="C00000"/>
        </w:rPr>
        <w:t>＝</w:t>
      </w:r>
      <w:r>
        <w:rPr>
          <w:i/>
          <w:color w:val="C00000"/>
        </w:rPr>
        <w:t>Fv</w:t>
      </w:r>
      <w:r>
        <w:rPr>
          <w:color w:val="C00000"/>
        </w:rPr>
        <w:t>知：拉力</w:t>
      </w:r>
      <w:r>
        <w:rPr>
          <w:i/>
          <w:color w:val="C00000"/>
        </w:rPr>
        <w:t>F</w:t>
      </w:r>
      <w:r>
        <w:rPr>
          <w:color w:val="C00000"/>
          <w:vertAlign w:val="subscript"/>
        </w:rPr>
        <w:t>1</w:t>
      </w:r>
      <w:r>
        <w:rPr>
          <w:color w:val="C00000"/>
        </w:rPr>
        <w:t>和</w:t>
      </w:r>
      <w:r>
        <w:rPr>
          <w:i/>
          <w:color w:val="C00000"/>
        </w:rPr>
        <w:t>F</w:t>
      </w:r>
      <w:r>
        <w:rPr>
          <w:color w:val="C00000"/>
          <w:vertAlign w:val="subscript"/>
        </w:rPr>
        <w:t>2</w:t>
      </w:r>
      <w:r>
        <w:rPr>
          <w:color w:val="C00000"/>
        </w:rPr>
        <w:t>的功率不相同，故</w:t>
      </w:r>
      <w:r>
        <w:rPr>
          <w:color w:val="C00000"/>
        </w:rPr>
        <w:t>A</w:t>
      </w:r>
      <w:r>
        <w:rPr>
          <w:color w:val="C00000"/>
        </w:rPr>
        <w:t>正确、</w:t>
      </w:r>
      <w:r>
        <w:rPr>
          <w:color w:val="C00000"/>
        </w:rPr>
        <w:t>B</w:t>
      </w:r>
      <w:r>
        <w:rPr>
          <w:color w:val="C00000"/>
        </w:rPr>
        <w:t>错误；</w:t>
      </w:r>
    </w:p>
    <w:p w:rsidR="00D44805">
      <w:pPr>
        <w:spacing w:line="360" w:lineRule="auto"/>
        <w:jc w:val="left"/>
        <w:textAlignment w:val="center"/>
        <w:rPr>
          <w:color w:val="C00000"/>
        </w:rPr>
      </w:pPr>
      <w:r>
        <w:rPr>
          <w:color w:val="C00000"/>
        </w:rPr>
        <w:t>CD</w:t>
      </w:r>
      <w:r>
        <w:rPr>
          <w:color w:val="C00000"/>
        </w:rPr>
        <w:t>．</w:t>
      </w:r>
      <w:r>
        <w:rPr>
          <w:color w:val="C00000"/>
        </w:rPr>
        <w:t>∵</w:t>
      </w:r>
      <w:r>
        <w:rPr>
          <w:color w:val="C00000"/>
        </w:rPr>
        <w:t>绳子自由端移动的距离</w:t>
      </w:r>
      <w:r>
        <w:rPr>
          <w:i/>
          <w:color w:val="C00000"/>
        </w:rPr>
        <w:t>s</w:t>
      </w:r>
      <w:r>
        <w:rPr>
          <w:color w:val="C00000"/>
        </w:rPr>
        <w:t>＝</w:t>
      </w:r>
      <w:r>
        <w:rPr>
          <w:i/>
          <w:color w:val="C00000"/>
        </w:rPr>
        <w:t>nh</w:t>
      </w:r>
      <w:r>
        <w:rPr>
          <w:color w:val="C00000"/>
        </w:rPr>
        <w:t>，</w:t>
      </w:r>
      <w:r>
        <w:rPr>
          <w:i/>
          <w:color w:val="C00000"/>
        </w:rPr>
        <w:t>n</w:t>
      </w:r>
      <w:r>
        <w:rPr>
          <w:color w:val="C00000"/>
          <w:vertAlign w:val="subscript"/>
        </w:rPr>
        <w:t>1</w:t>
      </w:r>
      <w:r>
        <w:rPr>
          <w:color w:val="C00000"/>
        </w:rPr>
        <w:t>＝</w:t>
      </w:r>
      <w:r>
        <w:rPr>
          <w:color w:val="C00000"/>
        </w:rPr>
        <w:t>3</w:t>
      </w:r>
      <w:r>
        <w:rPr>
          <w:color w:val="C00000"/>
        </w:rPr>
        <w:t>，</w:t>
      </w:r>
      <w:r>
        <w:rPr>
          <w:i/>
          <w:color w:val="C00000"/>
        </w:rPr>
        <w:t>n</w:t>
      </w:r>
      <w:r>
        <w:rPr>
          <w:color w:val="C00000"/>
          <w:vertAlign w:val="subscript"/>
        </w:rPr>
        <w:t>2</w:t>
      </w:r>
      <w:r>
        <w:rPr>
          <w:color w:val="C00000"/>
        </w:rPr>
        <w:t>＝</w:t>
      </w:r>
      <w:r>
        <w:rPr>
          <w:color w:val="C00000"/>
        </w:rPr>
        <w:t>2</w:t>
      </w:r>
      <w:r>
        <w:rPr>
          <w:color w:val="C00000"/>
        </w:rPr>
        <w:t>，提升物体的高度</w:t>
      </w:r>
      <w:r>
        <w:rPr>
          <w:i/>
          <w:color w:val="C00000"/>
        </w:rPr>
        <w:t>h</w:t>
      </w:r>
      <w:r>
        <w:rPr>
          <w:color w:val="C00000"/>
        </w:rPr>
        <w:t>相同，</w:t>
      </w:r>
      <w:r>
        <w:rPr>
          <w:color w:val="C00000"/>
        </w:rPr>
        <w:t>∴</w:t>
      </w:r>
      <w:r>
        <w:rPr>
          <w:i/>
          <w:color w:val="C00000"/>
        </w:rPr>
        <w:t>s</w:t>
      </w:r>
      <w:r>
        <w:rPr>
          <w:color w:val="C00000"/>
          <w:vertAlign w:val="subscript"/>
        </w:rPr>
        <w:t>1</w:t>
      </w:r>
      <w:r>
        <w:rPr>
          <w:color w:val="C00000"/>
        </w:rPr>
        <w:t>＝</w:t>
      </w:r>
      <w:r>
        <w:rPr>
          <w:color w:val="C00000"/>
        </w:rPr>
        <w:t>3</w:t>
      </w:r>
      <w:r>
        <w:rPr>
          <w:i/>
          <w:color w:val="C00000"/>
        </w:rPr>
        <w:t>h</w:t>
      </w:r>
      <w:r>
        <w:rPr>
          <w:color w:val="C00000"/>
        </w:rPr>
        <w:t>，</w:t>
      </w:r>
      <w:r>
        <w:rPr>
          <w:i/>
          <w:color w:val="C00000"/>
        </w:rPr>
        <w:t>s</w:t>
      </w:r>
      <w:r>
        <w:rPr>
          <w:color w:val="C00000"/>
          <w:vertAlign w:val="subscript"/>
        </w:rPr>
        <w:t>2</w:t>
      </w:r>
      <w:r>
        <w:rPr>
          <w:color w:val="C00000"/>
        </w:rPr>
        <w:t>＝</w:t>
      </w:r>
      <w:r>
        <w:rPr>
          <w:color w:val="C00000"/>
        </w:rPr>
        <w:t>2</w:t>
      </w:r>
      <w:r>
        <w:rPr>
          <w:i/>
          <w:color w:val="C00000"/>
        </w:rPr>
        <w:t>h</w:t>
      </w:r>
      <w:r>
        <w:rPr>
          <w:color w:val="C00000"/>
        </w:rPr>
        <w:t>，可见</w:t>
      </w:r>
      <w:r>
        <w:rPr>
          <w:i/>
          <w:color w:val="C00000"/>
        </w:rPr>
        <w:t>s</w:t>
      </w:r>
      <w:r>
        <w:rPr>
          <w:color w:val="C00000"/>
          <w:vertAlign w:val="subscript"/>
        </w:rPr>
        <w:t>1</w:t>
      </w:r>
      <w:r>
        <w:rPr>
          <w:color w:val="C00000"/>
        </w:rPr>
        <w:t>≠</w:t>
      </w:r>
      <w:r>
        <w:rPr>
          <w:i/>
          <w:color w:val="C00000"/>
        </w:rPr>
        <w:t>s</w:t>
      </w:r>
      <w:r>
        <w:rPr>
          <w:color w:val="C00000"/>
          <w:vertAlign w:val="subscript"/>
        </w:rPr>
        <w:t>2</w:t>
      </w:r>
      <w:r>
        <w:rPr>
          <w:color w:val="C00000"/>
        </w:rPr>
        <w:t>；物体上升速度不同，上升高度相同，所以所用时间不同，故</w:t>
      </w:r>
      <w:r>
        <w:rPr>
          <w:color w:val="C00000"/>
        </w:rPr>
        <w:t>CD</w:t>
      </w:r>
      <w:r>
        <w:rPr>
          <w:color w:val="C00000"/>
        </w:rPr>
        <w:t>错误。</w:t>
      </w:r>
    </w:p>
    <w:p w:rsidR="00D44805">
      <w:pPr>
        <w:spacing w:line="360" w:lineRule="auto"/>
        <w:jc w:val="left"/>
        <w:textAlignment w:val="center"/>
        <w:rPr>
          <w:color w:val="C00000"/>
        </w:rPr>
      </w:pPr>
      <w:r>
        <w:rPr>
          <w:color w:val="C00000"/>
        </w:rPr>
        <w:t>故选</w:t>
      </w:r>
      <w:r>
        <w:rPr>
          <w:color w:val="C00000"/>
        </w:rPr>
        <w:t>A</w:t>
      </w:r>
      <w:r>
        <w:rPr>
          <w:color w:val="C00000"/>
        </w:rPr>
        <w:t>。</w:t>
      </w:r>
    </w:p>
    <w:p w:rsidR="00D44805">
      <w:pPr>
        <w:spacing w:line="360" w:lineRule="auto"/>
        <w:jc w:val="left"/>
        <w:textAlignment w:val="center"/>
        <w:rPr>
          <w:color w:val="C00000"/>
        </w:rPr>
        <w:sectPr>
          <w:pgSz w:w="11907" w:h="16839"/>
          <w:pgMar w:top="900" w:right="1997" w:bottom="900" w:left="1997" w:header="500" w:footer="500" w:gutter="0"/>
          <w:cols w:sep="1" w:space="425"/>
          <w:docGrid w:type="lines" w:linePitch="312"/>
        </w:sectPr>
      </w:pPr>
      <w:r>
        <w:rPr>
          <w:b/>
          <w:color w:val="000000" w:themeColor="text1"/>
        </w:rPr>
        <w:t>2</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扬州中学教育集团树人学校一模）如图所示，是跳伞运动员在匀速直线</w:t>
      </w:r>
      <w:r>
        <w:rPr>
          <w:b/>
          <w:color w:val="000000" w:themeColor="text1"/>
        </w:rPr>
        <w:t>下落过程中，下落的速度</w:t>
      </w:r>
      <w:r>
        <w:rPr>
          <w:b/>
          <w:color w:val="000000" w:themeColor="text1"/>
        </w:rPr>
        <w:t>v</w:t>
      </w:r>
      <w:r>
        <w:rPr>
          <w:b/>
          <w:color w:val="000000" w:themeColor="text1"/>
        </w:rPr>
        <w:t>、下落的路程</w:t>
      </w:r>
      <w:r>
        <w:rPr>
          <w:b/>
          <w:color w:val="000000" w:themeColor="text1"/>
        </w:rPr>
        <w:t>s</w:t>
      </w:r>
      <w:r>
        <w:rPr>
          <w:b/>
          <w:color w:val="000000" w:themeColor="text1"/>
        </w:rPr>
        <w:t>、重力做的功</w:t>
      </w:r>
      <w:r>
        <w:rPr>
          <w:b/>
          <w:color w:val="000000" w:themeColor="text1"/>
        </w:rPr>
        <w:t>W</w:t>
      </w:r>
      <w:r>
        <w:rPr>
          <w:b/>
          <w:color w:val="000000" w:themeColor="text1"/>
        </w:rPr>
        <w:t>和重力做功的功率</w:t>
      </w:r>
      <w:r>
        <w:rPr>
          <w:b/>
          <w:color w:val="000000" w:themeColor="text1"/>
        </w:rPr>
        <w:t>P</w:t>
      </w:r>
      <w:r>
        <w:rPr>
          <w:b/>
          <w:color w:val="000000" w:themeColor="text1"/>
        </w:rPr>
        <w:t>随时间</w:t>
      </w:r>
    </w:p>
    <w:p w:rsidR="00D44805">
      <w:pPr>
        <w:spacing w:line="360" w:lineRule="auto"/>
        <w:jc w:val="left"/>
        <w:textAlignment w:val="center"/>
        <w:rPr>
          <w:color w:val="C00000"/>
        </w:rPr>
      </w:pPr>
      <w:r>
        <w:rPr>
          <w:b/>
          <w:color w:val="000000" w:themeColor="text1"/>
        </w:rPr>
        <w:t>t</w:t>
      </w:r>
      <w:r>
        <w:rPr>
          <w:b/>
          <w:color w:val="000000" w:themeColor="text1"/>
        </w:rPr>
        <w:t>变化规律的图象，其中正确的是</w:t>
      </w:r>
    </w:p>
    <w:p w:rsidR="00D44805">
      <w:pPr>
        <w:spacing w:line="360" w:lineRule="auto"/>
        <w:jc w:val="left"/>
        <w:textAlignment w:val="center"/>
        <w:rPr>
          <w:color w:val="C00000"/>
        </w:rPr>
      </w:pPr>
      <w:r>
        <w:rPr>
          <w:b/>
          <w:noProof/>
          <w:color w:val="000000" w:themeColor="text1"/>
        </w:rPr>
        <w:drawing>
          <wp:inline distT="0" distB="0" distL="0" distR="0">
            <wp:extent cx="5019675" cy="1171575"/>
            <wp:effectExtent l="0" t="0" r="0" b="0"/>
            <wp:docPr id="100009" name="图片 10000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figure"/>
                    <pic:cNvPicPr>
                      <a:picLocks noChangeAspect="1"/>
                    </pic:cNvPicPr>
                  </pic:nvPicPr>
                  <pic:blipFill>
                    <a:blip xmlns:r="http://schemas.openxmlformats.org/officeDocument/2006/relationships" r:embed="rId20"/>
                    <a:stretch>
                      <a:fillRect/>
                    </a:stretch>
                  </pic:blipFill>
                  <pic:spPr>
                    <a:xfrm>
                      <a:off x="0" y="0"/>
                      <a:ext cx="5019675" cy="1171575"/>
                    </a:xfrm>
                    <a:prstGeom prst="rect">
                      <a:avLst/>
                    </a:prstGeom>
                  </pic:spPr>
                </pic:pic>
              </a:graphicData>
            </a:graphic>
          </wp:inline>
        </w:drawing>
      </w:r>
    </w:p>
    <w:p w:rsidR="00D44805">
      <w:pPr>
        <w:tabs>
          <w:tab w:val="left" w:pos="2076"/>
          <w:tab w:val="left" w:pos="4153"/>
          <w:tab w:val="left" w:pos="6229"/>
        </w:tabs>
        <w:spacing w:line="360" w:lineRule="auto"/>
        <w:jc w:val="left"/>
        <w:textAlignment w:val="center"/>
        <w:rPr>
          <w:color w:val="C00000"/>
        </w:rPr>
      </w:pPr>
      <w:r>
        <w:rPr>
          <w:b/>
          <w:color w:val="000000" w:themeColor="text1"/>
        </w:rPr>
        <w:t>A</w:t>
      </w:r>
      <w:r>
        <w:rPr>
          <w:b/>
          <w:color w:val="000000" w:themeColor="text1"/>
        </w:rPr>
        <w:t>．</w:t>
      </w:r>
      <w:r>
        <w:rPr>
          <w:b/>
          <w:color w:val="000000" w:themeColor="text1"/>
        </w:rPr>
        <w:t>①②</w:t>
      </w:r>
      <w:r>
        <w:rPr>
          <w:b/>
          <w:color w:val="000000" w:themeColor="text1"/>
        </w:rPr>
        <w:tab/>
        <w:t>B</w:t>
      </w:r>
      <w:r>
        <w:rPr>
          <w:b/>
          <w:color w:val="000000" w:themeColor="text1"/>
        </w:rPr>
        <w:t>．</w:t>
      </w:r>
      <w:r>
        <w:rPr>
          <w:b/>
          <w:color w:val="000000" w:themeColor="text1"/>
        </w:rPr>
        <w:t>②③</w:t>
      </w:r>
      <w:r>
        <w:rPr>
          <w:b/>
          <w:color w:val="000000" w:themeColor="text1"/>
        </w:rPr>
        <w:tab/>
        <w:t>C</w:t>
      </w:r>
      <w:r>
        <w:rPr>
          <w:b/>
          <w:color w:val="000000" w:themeColor="text1"/>
        </w:rPr>
        <w:t>．</w:t>
      </w:r>
      <w:r>
        <w:rPr>
          <w:b/>
          <w:color w:val="000000" w:themeColor="text1"/>
        </w:rPr>
        <w:t>③④</w:t>
      </w:r>
      <w:r>
        <w:rPr>
          <w:b/>
          <w:color w:val="000000" w:themeColor="text1"/>
        </w:rPr>
        <w:tab/>
        <w:t>D</w:t>
      </w:r>
      <w:r>
        <w:rPr>
          <w:b/>
          <w:color w:val="000000" w:themeColor="text1"/>
        </w:rPr>
        <w:t>．</w:t>
      </w:r>
      <w:r>
        <w:rPr>
          <w:b/>
          <w:color w:val="000000" w:themeColor="text1"/>
        </w:rPr>
        <w:t>①④</w:t>
      </w:r>
    </w:p>
    <w:p w:rsidR="00D44805">
      <w:pPr>
        <w:spacing w:line="360" w:lineRule="auto"/>
        <w:jc w:val="left"/>
        <w:textAlignment w:val="center"/>
        <w:rPr>
          <w:color w:val="C00000"/>
        </w:rPr>
      </w:pPr>
      <w:r>
        <w:rPr>
          <w:rFonts w:hint="eastAsia"/>
          <w:color w:val="C00000"/>
        </w:rPr>
        <w:t>【标答】</w:t>
      </w:r>
      <w:r>
        <w:rPr>
          <w:color w:val="C00000"/>
        </w:rPr>
        <w:t>D</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跳伞运动员在匀速下落过程中，做匀速直线运动，匀速直线运动</w:t>
      </w:r>
      <w:r>
        <w:rPr>
          <w:color w:val="C00000"/>
        </w:rPr>
        <w:t>v</w:t>
      </w:r>
      <w:r>
        <w:rPr>
          <w:color w:val="C00000"/>
        </w:rPr>
        <w:t>不随时间变化，故在图象中为平行于时间轴的直线，在</w:t>
      </w:r>
      <w:r>
        <w:rPr>
          <w:color w:val="C00000"/>
        </w:rPr>
        <w:t>s-t</w:t>
      </w:r>
      <w:r>
        <w:rPr>
          <w:color w:val="C00000"/>
        </w:rPr>
        <w:t>图象中，匀速直线运动为倾斜的直线；故</w:t>
      </w:r>
      <w:r>
        <w:rPr>
          <w:color w:val="C00000"/>
        </w:rPr>
        <w:t>①</w:t>
      </w:r>
      <w:r>
        <w:rPr>
          <w:color w:val="C00000"/>
        </w:rPr>
        <w:t>正确、</w:t>
      </w:r>
      <w:r>
        <w:rPr>
          <w:color w:val="C00000"/>
        </w:rPr>
        <w:t>②</w:t>
      </w:r>
      <w:r>
        <w:rPr>
          <w:color w:val="C00000"/>
        </w:rPr>
        <w:t>错误；</w:t>
      </w:r>
    </w:p>
    <w:p w:rsidR="00D44805">
      <w:pPr>
        <w:spacing w:line="360" w:lineRule="auto"/>
        <w:jc w:val="left"/>
        <w:textAlignment w:val="center"/>
        <w:rPr>
          <w:color w:val="C00000"/>
        </w:rPr>
      </w:pPr>
      <w:r>
        <w:rPr>
          <w:color w:val="C00000"/>
        </w:rPr>
        <w:t>根据</w:t>
      </w:r>
      <w:r>
        <w:rPr>
          <w:color w:val="C00000"/>
        </w:rPr>
        <w:t>W=Gh=Gvt</w:t>
      </w:r>
      <w:r>
        <w:rPr>
          <w:color w:val="C00000"/>
        </w:rPr>
        <w:t>，其中重力</w:t>
      </w:r>
      <w:r>
        <w:rPr>
          <w:color w:val="C00000"/>
        </w:rPr>
        <w:t>G</w:t>
      </w:r>
      <w:r>
        <w:rPr>
          <w:color w:val="C00000"/>
        </w:rPr>
        <w:t>、速度</w:t>
      </w:r>
      <w:r>
        <w:rPr>
          <w:color w:val="C00000"/>
        </w:rPr>
        <w:t>v</w:t>
      </w:r>
      <w:r>
        <w:rPr>
          <w:color w:val="C00000"/>
        </w:rPr>
        <w:t>是一定值，重力做的功</w:t>
      </w:r>
      <w:r>
        <w:rPr>
          <w:color w:val="C00000"/>
        </w:rPr>
        <w:t>W</w:t>
      </w:r>
      <w:r>
        <w:rPr>
          <w:color w:val="C00000"/>
        </w:rPr>
        <w:t>与时间</w:t>
      </w:r>
      <w:r>
        <w:rPr>
          <w:color w:val="C00000"/>
        </w:rPr>
        <w:t>t</w:t>
      </w:r>
      <w:r>
        <w:rPr>
          <w:color w:val="C00000"/>
        </w:rPr>
        <w:t>成正比，图象为倾斜的直线，故</w:t>
      </w:r>
      <w:r>
        <w:rPr>
          <w:color w:val="C00000"/>
        </w:rPr>
        <w:t>③</w:t>
      </w:r>
      <w:r>
        <w:rPr>
          <w:color w:val="C00000"/>
        </w:rPr>
        <w:t>错误；</w:t>
      </w:r>
    </w:p>
    <w:p w:rsidR="00D44805">
      <w:pPr>
        <w:spacing w:line="360" w:lineRule="auto"/>
        <w:jc w:val="left"/>
        <w:textAlignment w:val="center"/>
        <w:rPr>
          <w:color w:val="C00000"/>
        </w:rPr>
      </w:pPr>
      <w:r>
        <w:rPr>
          <w:color w:val="C00000"/>
        </w:rPr>
        <w:t>④</w:t>
      </w:r>
      <w:r>
        <w:rPr>
          <w:color w:val="C00000"/>
        </w:rPr>
        <w:t>根据</w:t>
      </w:r>
      <w:r>
        <w:rPr>
          <w:color w:val="C00000"/>
        </w:rPr>
        <w:t>P=Fv=Gv</w:t>
      </w:r>
      <w:r>
        <w:rPr>
          <w:color w:val="C00000"/>
        </w:rPr>
        <w:t>，其中重力</w:t>
      </w:r>
      <w:r>
        <w:rPr>
          <w:color w:val="C00000"/>
        </w:rPr>
        <w:t>G</w:t>
      </w:r>
      <w:r>
        <w:rPr>
          <w:color w:val="C00000"/>
        </w:rPr>
        <w:t>、速度</w:t>
      </w:r>
      <w:r>
        <w:rPr>
          <w:color w:val="C00000"/>
        </w:rPr>
        <w:t>v</w:t>
      </w:r>
      <w:r>
        <w:rPr>
          <w:color w:val="C00000"/>
        </w:rPr>
        <w:t>是一定值，故功率</w:t>
      </w:r>
      <w:r>
        <w:rPr>
          <w:color w:val="C00000"/>
        </w:rPr>
        <w:t>P</w:t>
      </w:r>
      <w:r>
        <w:rPr>
          <w:color w:val="C00000"/>
        </w:rPr>
        <w:t>也为一定值，图象为平行于时间轴的直线，故</w:t>
      </w:r>
      <w:r>
        <w:rPr>
          <w:color w:val="C00000"/>
        </w:rPr>
        <w:t>④</w:t>
      </w:r>
      <w:r>
        <w:rPr>
          <w:color w:val="C00000"/>
        </w:rPr>
        <w:t>正确．</w:t>
      </w:r>
    </w:p>
    <w:p w:rsidR="00D44805">
      <w:pPr>
        <w:spacing w:line="360" w:lineRule="auto"/>
        <w:jc w:val="left"/>
        <w:textAlignment w:val="center"/>
        <w:rPr>
          <w:color w:val="C00000"/>
        </w:rPr>
      </w:pPr>
      <w:r>
        <w:rPr>
          <w:color w:val="C00000"/>
        </w:rPr>
        <w:t>故选</w:t>
      </w:r>
      <w:r>
        <w:rPr>
          <w:color w:val="C00000"/>
        </w:rPr>
        <w:t>D</w:t>
      </w:r>
      <w:r>
        <w:rPr>
          <w:color w:val="C00000"/>
        </w:rPr>
        <w:t>．</w:t>
      </w:r>
    </w:p>
    <w:p w:rsidR="00D44805">
      <w:pPr>
        <w:spacing w:line="360" w:lineRule="auto"/>
        <w:jc w:val="left"/>
        <w:textAlignment w:val="center"/>
        <w:rPr>
          <w:color w:val="C00000"/>
        </w:rPr>
      </w:pPr>
      <w:r>
        <w:rPr>
          <w:b/>
          <w:color w:val="000000" w:themeColor="text1"/>
        </w:rPr>
        <w:t>3</w:t>
      </w:r>
      <w:r>
        <w:rPr>
          <w:b/>
          <w:color w:val="000000" w:themeColor="text1"/>
        </w:rPr>
        <w:t>．（</w:t>
      </w:r>
      <w:r>
        <w:rPr>
          <w:b/>
          <w:color w:val="000000" w:themeColor="text1"/>
        </w:rPr>
        <w:t>2021·</w:t>
      </w:r>
      <w:r>
        <w:rPr>
          <w:b/>
          <w:color w:val="000000" w:themeColor="text1"/>
        </w:rPr>
        <w:t>江苏玄武</w:t>
      </w:r>
      <w:r>
        <w:rPr>
          <w:b/>
          <w:color w:val="000000" w:themeColor="text1"/>
        </w:rPr>
        <w:t>·</w:t>
      </w:r>
      <w:r>
        <w:rPr>
          <w:b/>
          <w:color w:val="000000" w:themeColor="text1"/>
        </w:rPr>
        <w:t>二模）中国将于</w:t>
      </w:r>
      <w:r>
        <w:rPr>
          <w:b/>
          <w:color w:val="000000" w:themeColor="text1"/>
        </w:rPr>
        <w:t xml:space="preserve"> 2022 </w:t>
      </w:r>
      <w:r>
        <w:rPr>
          <w:b/>
          <w:color w:val="000000" w:themeColor="text1"/>
        </w:rPr>
        <w:t>年首次举办冬奥会，如图是滑雪运动员从山上下滑的情景，下列说法中正确的是（　　）</w:t>
      </w:r>
    </w:p>
    <w:p w:rsidR="00D44805">
      <w:pPr>
        <w:spacing w:line="360" w:lineRule="auto"/>
        <w:jc w:val="left"/>
        <w:textAlignment w:val="center"/>
        <w:rPr>
          <w:color w:val="C00000"/>
        </w:rPr>
      </w:pPr>
      <w:r>
        <w:rPr>
          <w:b/>
          <w:noProof/>
          <w:color w:val="000000" w:themeColor="text1"/>
        </w:rPr>
        <w:drawing>
          <wp:inline distT="0" distB="0" distL="0" distR="0">
            <wp:extent cx="1181100" cy="828675"/>
            <wp:effectExtent l="0" t="0" r="0" b="0"/>
            <wp:docPr id="100010" name="图片 100010"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descr="figure"/>
                    <pic:cNvPicPr>
                      <a:picLocks noChangeAspect="1"/>
                    </pic:cNvPicPr>
                  </pic:nvPicPr>
                  <pic:blipFill>
                    <a:blip xmlns:r="http://schemas.openxmlformats.org/officeDocument/2006/relationships" r:embed="rId21"/>
                    <a:stretch>
                      <a:fillRect/>
                    </a:stretch>
                  </pic:blipFill>
                  <pic:spPr>
                    <a:xfrm>
                      <a:off x="0" y="0"/>
                      <a:ext cx="1181100" cy="828675"/>
                    </a:xfrm>
                    <a:prstGeom prst="rect">
                      <a:avLst/>
                    </a:prstGeom>
                  </pic:spPr>
                </pic:pic>
              </a:graphicData>
            </a:graphic>
          </wp:inline>
        </w:drawing>
      </w:r>
    </w:p>
    <w:p w:rsidR="00D44805">
      <w:pPr>
        <w:spacing w:line="360" w:lineRule="auto"/>
        <w:jc w:val="left"/>
        <w:textAlignment w:val="center"/>
        <w:rPr>
          <w:color w:val="C00000"/>
        </w:rPr>
      </w:pPr>
      <w:r>
        <w:rPr>
          <w:b/>
          <w:color w:val="000000" w:themeColor="text1"/>
        </w:rPr>
        <w:t>A</w:t>
      </w:r>
      <w:r>
        <w:rPr>
          <w:b/>
          <w:color w:val="000000" w:themeColor="text1"/>
        </w:rPr>
        <w:t>．下滑的过程中，重力没有对他做功</w:t>
      </w:r>
    </w:p>
    <w:p w:rsidR="00D44805">
      <w:pPr>
        <w:spacing w:line="360" w:lineRule="auto"/>
        <w:jc w:val="left"/>
        <w:textAlignment w:val="center"/>
        <w:rPr>
          <w:color w:val="C00000"/>
        </w:rPr>
      </w:pPr>
      <w:r>
        <w:rPr>
          <w:b/>
          <w:color w:val="000000" w:themeColor="text1"/>
        </w:rPr>
        <w:t>B</w:t>
      </w:r>
      <w:r>
        <w:rPr>
          <w:b/>
          <w:color w:val="000000" w:themeColor="text1"/>
        </w:rPr>
        <w:t>．下滑的过程中，若一切外力都消失，他将停止运动</w:t>
      </w:r>
    </w:p>
    <w:p w:rsidR="00D44805">
      <w:pPr>
        <w:spacing w:line="360" w:lineRule="auto"/>
        <w:jc w:val="left"/>
        <w:textAlignment w:val="center"/>
        <w:rPr>
          <w:color w:val="C00000"/>
        </w:rPr>
      </w:pPr>
      <w:r>
        <w:rPr>
          <w:b/>
          <w:color w:val="000000" w:themeColor="text1"/>
        </w:rPr>
        <w:t>C</w:t>
      </w:r>
      <w:r>
        <w:rPr>
          <w:b/>
          <w:color w:val="000000" w:themeColor="text1"/>
        </w:rPr>
        <w:t>．用撑杆撑地进行加速，是利用了力的作用是相互的</w:t>
      </w:r>
    </w:p>
    <w:p w:rsidR="00D44805">
      <w:pPr>
        <w:spacing w:line="360" w:lineRule="auto"/>
        <w:jc w:val="left"/>
        <w:textAlignment w:val="center"/>
        <w:rPr>
          <w:color w:val="C00000"/>
        </w:rPr>
      </w:pPr>
      <w:r>
        <w:rPr>
          <w:b/>
          <w:color w:val="000000" w:themeColor="text1"/>
        </w:rPr>
        <w:t>D</w:t>
      </w:r>
      <w:r>
        <w:rPr>
          <w:b/>
          <w:color w:val="000000" w:themeColor="text1"/>
        </w:rPr>
        <w:t>．滑雪板长且宽，是为了增大压强</w:t>
      </w:r>
    </w:p>
    <w:p w:rsidR="00D44805">
      <w:pPr>
        <w:spacing w:line="360" w:lineRule="auto"/>
        <w:jc w:val="left"/>
        <w:textAlignment w:val="center"/>
        <w:rPr>
          <w:color w:val="C00000"/>
        </w:rPr>
      </w:pPr>
      <w:r>
        <w:rPr>
          <w:rFonts w:hint="eastAsia"/>
          <w:color w:val="C00000"/>
        </w:rPr>
        <w:t>【标答】</w:t>
      </w:r>
      <w:r>
        <w:rPr>
          <w:color w:val="C00000"/>
        </w:rPr>
        <w:t>C</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A</w:t>
      </w:r>
      <w:r>
        <w:rPr>
          <w:color w:val="C00000"/>
        </w:rPr>
        <w:t>．重力是竖直向下的，则下滑过程，在重力的方向上移动了距离，所以重力对运动员做了功，故</w:t>
      </w:r>
      <w:r>
        <w:rPr>
          <w:color w:val="C00000"/>
        </w:rPr>
        <w:t>A</w:t>
      </w:r>
      <w:r>
        <w:rPr>
          <w:color w:val="C00000"/>
        </w:rPr>
        <w:t>错误；</w:t>
      </w:r>
    </w:p>
    <w:p w:rsidR="00D44805">
      <w:pPr>
        <w:spacing w:line="360" w:lineRule="auto"/>
        <w:jc w:val="left"/>
        <w:textAlignment w:val="center"/>
        <w:rPr>
          <w:color w:val="C00000"/>
        </w:rPr>
      </w:pPr>
      <w:r>
        <w:rPr>
          <w:color w:val="C00000"/>
        </w:rPr>
        <w:t>B</w:t>
      </w:r>
      <w:r>
        <w:rPr>
          <w:color w:val="C00000"/>
        </w:rPr>
        <w:t>．下滑过程中，一切外力消失，运动员将保持原来的速度做匀速直线运动，故</w:t>
      </w:r>
      <w:r>
        <w:rPr>
          <w:color w:val="C00000"/>
        </w:rPr>
        <w:t>B</w:t>
      </w:r>
      <w:r>
        <w:rPr>
          <w:color w:val="C00000"/>
        </w:rPr>
        <w:t>错误；</w:t>
      </w:r>
    </w:p>
    <w:p w:rsidR="00D44805">
      <w:pPr>
        <w:spacing w:line="360" w:lineRule="auto"/>
        <w:jc w:val="left"/>
        <w:textAlignment w:val="center"/>
        <w:rPr>
          <w:color w:val="C00000"/>
        </w:rPr>
        <w:sectPr>
          <w:type w:val="nextPage"/>
          <w:pgSz w:w="11907" w:h="16839"/>
          <w:pgMar w:top="900" w:right="1997" w:bottom="900" w:left="1997" w:header="500" w:footer="500" w:gutter="0"/>
          <w:pgNumType w:start="2"/>
          <w:cols w:sep="1" w:space="425"/>
          <w:titlePg w:val="0"/>
          <w:docGrid w:type="lines" w:linePitch="312"/>
        </w:sectPr>
      </w:pPr>
      <w:r>
        <w:rPr>
          <w:color w:val="C00000"/>
        </w:rPr>
        <w:t>C</w:t>
      </w:r>
      <w:r>
        <w:rPr>
          <w:color w:val="C00000"/>
        </w:rPr>
        <w:t>．撑杆撑地，是撑杆对地用力，地面反过来对撑杆有力的作用，这个力让运动员的速度加快，故</w:t>
      </w:r>
      <w:r>
        <w:rPr>
          <w:color w:val="C00000"/>
        </w:rPr>
        <w:t>C</w:t>
      </w:r>
      <w:r>
        <w:rPr>
          <w:color w:val="C00000"/>
        </w:rPr>
        <w:t>正确；</w:t>
      </w:r>
    </w:p>
    <w:p w:rsidR="00D44805">
      <w:pPr>
        <w:spacing w:line="360" w:lineRule="auto"/>
        <w:jc w:val="left"/>
        <w:textAlignment w:val="center"/>
        <w:rPr>
          <w:color w:val="C00000"/>
        </w:rPr>
      </w:pPr>
      <w:r>
        <w:rPr>
          <w:color w:val="C00000"/>
        </w:rPr>
        <w:t>D</w:t>
      </w:r>
      <w:r>
        <w:rPr>
          <w:color w:val="C00000"/>
        </w:rPr>
        <w:t>．滑雪板长且宽是在压力不变时，通过增大受力面积而减小压强，故</w:t>
      </w:r>
      <w:r>
        <w:rPr>
          <w:color w:val="C00000"/>
        </w:rPr>
        <w:t>D</w:t>
      </w:r>
      <w:r>
        <w:rPr>
          <w:color w:val="C00000"/>
        </w:rPr>
        <w:t>错误。</w:t>
      </w:r>
    </w:p>
    <w:p w:rsidR="00D44805">
      <w:pPr>
        <w:spacing w:line="360" w:lineRule="auto"/>
        <w:jc w:val="left"/>
        <w:textAlignment w:val="center"/>
        <w:rPr>
          <w:color w:val="C00000"/>
        </w:rPr>
      </w:pPr>
      <w:r>
        <w:rPr>
          <w:color w:val="C00000"/>
        </w:rPr>
        <w:t>故选</w:t>
      </w:r>
      <w:r>
        <w:rPr>
          <w:color w:val="C00000"/>
        </w:rPr>
        <w:t>C</w:t>
      </w:r>
      <w:r>
        <w:rPr>
          <w:color w:val="C00000"/>
        </w:rPr>
        <w:t>。</w:t>
      </w:r>
    </w:p>
    <w:p w:rsidR="00D44805">
      <w:pPr>
        <w:spacing w:line="360" w:lineRule="auto"/>
        <w:jc w:val="left"/>
        <w:textAlignment w:val="center"/>
        <w:rPr>
          <w:color w:val="C00000"/>
        </w:rPr>
      </w:pPr>
      <w:r>
        <w:rPr>
          <w:b/>
          <w:color w:val="000000" w:themeColor="text1"/>
        </w:rPr>
        <w:t>4</w:t>
      </w:r>
      <w:r>
        <w:rPr>
          <w:b/>
          <w:color w:val="000000" w:themeColor="text1"/>
        </w:rPr>
        <w:t>．（</w:t>
      </w:r>
      <w:r>
        <w:rPr>
          <w:b/>
          <w:color w:val="000000" w:themeColor="text1"/>
        </w:rPr>
        <w:t>2021·</w:t>
      </w:r>
      <w:r>
        <w:rPr>
          <w:b/>
          <w:color w:val="000000" w:themeColor="text1"/>
        </w:rPr>
        <w:t>江苏滨海</w:t>
      </w:r>
      <w:r>
        <w:rPr>
          <w:b/>
          <w:color w:val="000000" w:themeColor="text1"/>
        </w:rPr>
        <w:t>·</w:t>
      </w:r>
      <w:r>
        <w:rPr>
          <w:b/>
          <w:color w:val="000000" w:themeColor="text1"/>
        </w:rPr>
        <w:t>一模）</w:t>
      </w:r>
      <w:r>
        <w:rPr>
          <w:b/>
          <w:color w:val="000000" w:themeColor="text1"/>
        </w:rPr>
        <w:t>2019</w:t>
      </w:r>
      <w:r>
        <w:rPr>
          <w:b/>
          <w:color w:val="000000" w:themeColor="text1"/>
        </w:rPr>
        <w:t>年</w:t>
      </w:r>
      <w:r>
        <w:rPr>
          <w:b/>
          <w:color w:val="000000" w:themeColor="text1"/>
        </w:rPr>
        <w:t>9</w:t>
      </w:r>
      <w:r>
        <w:rPr>
          <w:b/>
          <w:color w:val="000000" w:themeColor="text1"/>
        </w:rPr>
        <w:t>月</w:t>
      </w:r>
      <w:r>
        <w:rPr>
          <w:b/>
          <w:color w:val="000000" w:themeColor="text1"/>
        </w:rPr>
        <w:t xml:space="preserve">29 </w:t>
      </w:r>
      <w:r>
        <w:rPr>
          <w:b/>
          <w:color w:val="000000" w:themeColor="text1"/>
        </w:rPr>
        <w:t>日，中国女排夺得第十三届女排世界杯冠军，完成</w:t>
      </w:r>
      <w:r>
        <w:rPr>
          <w:b/>
          <w:color w:val="000000" w:themeColor="text1"/>
        </w:rPr>
        <w:t xml:space="preserve"> 11</w:t>
      </w:r>
      <w:r>
        <w:rPr>
          <w:b/>
          <w:color w:val="000000" w:themeColor="text1"/>
        </w:rPr>
        <w:t>连胜。关于她们比赛时的情景，下列分析正确的是（　　）</w:t>
      </w:r>
    </w:p>
    <w:p w:rsidR="00D44805">
      <w:pPr>
        <w:spacing w:line="360" w:lineRule="auto"/>
        <w:jc w:val="left"/>
        <w:textAlignment w:val="center"/>
        <w:rPr>
          <w:color w:val="C00000"/>
        </w:rPr>
      </w:pPr>
      <w:r>
        <w:rPr>
          <w:b/>
          <w:color w:val="000000" w:themeColor="text1"/>
        </w:rPr>
        <w:t>A</w:t>
      </w:r>
      <w:r>
        <w:rPr>
          <w:b/>
          <w:color w:val="000000" w:themeColor="text1"/>
        </w:rPr>
        <w:t>．击球后，排球受到惯性的作用，所以能继续向前飞行</w:t>
      </w:r>
    </w:p>
    <w:p w:rsidR="00D44805">
      <w:pPr>
        <w:spacing w:line="360" w:lineRule="auto"/>
        <w:jc w:val="left"/>
        <w:textAlignment w:val="center"/>
        <w:rPr>
          <w:color w:val="C00000"/>
        </w:rPr>
      </w:pPr>
      <w:r>
        <w:rPr>
          <w:b/>
          <w:color w:val="000000" w:themeColor="text1"/>
        </w:rPr>
        <w:t>B</w:t>
      </w:r>
      <w:r>
        <w:rPr>
          <w:b/>
          <w:color w:val="000000" w:themeColor="text1"/>
        </w:rPr>
        <w:t>．击球时，手对球的力与球对手的力是一对相互作用力</w:t>
      </w:r>
    </w:p>
    <w:p w:rsidR="00D44805">
      <w:pPr>
        <w:spacing w:line="360" w:lineRule="auto"/>
        <w:jc w:val="left"/>
        <w:textAlignment w:val="center"/>
        <w:rPr>
          <w:color w:val="C00000"/>
        </w:rPr>
      </w:pPr>
      <w:r>
        <w:rPr>
          <w:b/>
          <w:color w:val="000000" w:themeColor="text1"/>
        </w:rPr>
        <w:t>C</w:t>
      </w:r>
      <w:r>
        <w:rPr>
          <w:b/>
          <w:color w:val="000000" w:themeColor="text1"/>
        </w:rPr>
        <w:t>．击球后，运动员对排球仍在做功</w:t>
      </w:r>
    </w:p>
    <w:p w:rsidR="00D44805">
      <w:pPr>
        <w:spacing w:line="360" w:lineRule="auto"/>
        <w:jc w:val="left"/>
        <w:textAlignment w:val="center"/>
        <w:rPr>
          <w:color w:val="C00000"/>
        </w:rPr>
      </w:pPr>
      <w:r>
        <w:rPr>
          <w:b/>
          <w:color w:val="000000" w:themeColor="text1"/>
        </w:rPr>
        <w:t>D</w:t>
      </w:r>
      <w:r>
        <w:rPr>
          <w:b/>
          <w:color w:val="000000" w:themeColor="text1"/>
        </w:rPr>
        <w:t>．排球下落是因为受到平衡力的作用</w:t>
      </w:r>
    </w:p>
    <w:p w:rsidR="00D44805">
      <w:pPr>
        <w:spacing w:line="360" w:lineRule="auto"/>
        <w:jc w:val="left"/>
        <w:textAlignment w:val="center"/>
        <w:rPr>
          <w:color w:val="C00000"/>
        </w:rPr>
      </w:pPr>
      <w:r>
        <w:rPr>
          <w:rFonts w:hint="eastAsia"/>
          <w:color w:val="C00000"/>
        </w:rPr>
        <w:t>【标答】</w:t>
      </w:r>
      <w:r>
        <w:rPr>
          <w:color w:val="C00000"/>
        </w:rPr>
        <w:t>B</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A</w:t>
      </w:r>
      <w:r>
        <w:rPr>
          <w:color w:val="C00000"/>
        </w:rPr>
        <w:t>．击球后，由于排球具有惯性，所以会保持原有运动状态，继续向前飞行，但是惯性是一种性质，不能说受到惯性的作用，说法错误，故</w:t>
      </w:r>
      <w:r>
        <w:rPr>
          <w:color w:val="C00000"/>
        </w:rPr>
        <w:t>A</w:t>
      </w:r>
      <w:r>
        <w:rPr>
          <w:color w:val="C00000"/>
        </w:rPr>
        <w:t>错误；</w:t>
      </w:r>
    </w:p>
    <w:p w:rsidR="00D44805">
      <w:pPr>
        <w:spacing w:line="360" w:lineRule="auto"/>
        <w:jc w:val="left"/>
        <w:textAlignment w:val="center"/>
        <w:rPr>
          <w:color w:val="C00000"/>
        </w:rPr>
      </w:pPr>
      <w:r>
        <w:rPr>
          <w:color w:val="C00000"/>
        </w:rPr>
        <w:t>B</w:t>
      </w:r>
      <w:r>
        <w:rPr>
          <w:color w:val="C00000"/>
        </w:rPr>
        <w:t>．击球时，手对球的力和球对手的力大小相等、方向相反、作用在不同物体上，作用在同一直线上，且是两个物体间的相互作用，所以是一对相互作用力，故</w:t>
      </w:r>
      <w:r>
        <w:rPr>
          <w:color w:val="C00000"/>
        </w:rPr>
        <w:t>B</w:t>
      </w:r>
      <w:r>
        <w:rPr>
          <w:color w:val="C00000"/>
        </w:rPr>
        <w:t>正确；</w:t>
      </w:r>
    </w:p>
    <w:p w:rsidR="00D44805">
      <w:pPr>
        <w:spacing w:line="360" w:lineRule="auto"/>
        <w:jc w:val="left"/>
        <w:textAlignment w:val="center"/>
        <w:rPr>
          <w:color w:val="C00000"/>
        </w:rPr>
      </w:pPr>
      <w:r>
        <w:rPr>
          <w:color w:val="C00000"/>
        </w:rPr>
        <w:t>C</w:t>
      </w:r>
      <w:r>
        <w:rPr>
          <w:color w:val="C00000"/>
        </w:rPr>
        <w:t>．击球后，球向前飞出，运动员没有力作用在球上，所以不再对排球做功，故</w:t>
      </w:r>
      <w:r>
        <w:rPr>
          <w:color w:val="C00000"/>
        </w:rPr>
        <w:t>C</w:t>
      </w:r>
      <w:r>
        <w:rPr>
          <w:color w:val="C00000"/>
        </w:rPr>
        <w:t>错误；</w:t>
      </w:r>
    </w:p>
    <w:p w:rsidR="00D44805">
      <w:pPr>
        <w:spacing w:line="360" w:lineRule="auto"/>
        <w:jc w:val="left"/>
        <w:textAlignment w:val="center"/>
        <w:rPr>
          <w:color w:val="C00000"/>
        </w:rPr>
      </w:pPr>
      <w:r>
        <w:rPr>
          <w:color w:val="C00000"/>
        </w:rPr>
        <w:t>D</w:t>
      </w:r>
      <w:r>
        <w:rPr>
          <w:color w:val="C00000"/>
        </w:rPr>
        <w:t>．排球下落是因为受到竖直向下的重力的作用，故</w:t>
      </w:r>
      <w:r>
        <w:rPr>
          <w:color w:val="C00000"/>
        </w:rPr>
        <w:t>D</w:t>
      </w:r>
      <w:r>
        <w:rPr>
          <w:color w:val="C00000"/>
        </w:rPr>
        <w:t>错误。</w:t>
      </w:r>
    </w:p>
    <w:p w:rsidR="00D44805">
      <w:pPr>
        <w:spacing w:line="360" w:lineRule="auto"/>
        <w:jc w:val="left"/>
        <w:textAlignment w:val="center"/>
        <w:rPr>
          <w:color w:val="C00000"/>
        </w:rPr>
      </w:pPr>
      <w:r>
        <w:rPr>
          <w:color w:val="C00000"/>
        </w:rPr>
        <w:t>故选</w:t>
      </w:r>
      <w:r>
        <w:rPr>
          <w:color w:val="C00000"/>
        </w:rPr>
        <w:t>B</w:t>
      </w:r>
      <w:r>
        <w:rPr>
          <w:color w:val="C00000"/>
        </w:rPr>
        <w:t>。</w:t>
      </w:r>
    </w:p>
    <w:p w:rsidR="00D44805">
      <w:pPr>
        <w:spacing w:line="360" w:lineRule="auto"/>
        <w:jc w:val="left"/>
        <w:textAlignment w:val="center"/>
        <w:rPr>
          <w:color w:val="C00000"/>
        </w:rPr>
      </w:pPr>
      <w:r>
        <w:rPr>
          <w:b/>
          <w:color w:val="000000" w:themeColor="text1"/>
        </w:rPr>
        <w:t>5</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苏州市景范中学校二模）用水平力</w:t>
      </w:r>
      <w:r>
        <w:rPr>
          <w:b/>
          <w:i/>
          <w:color w:val="000000" w:themeColor="text1"/>
        </w:rPr>
        <w:t>F</w:t>
      </w:r>
      <w:r>
        <w:rPr>
          <w:b/>
          <w:color w:val="000000" w:themeColor="text1"/>
          <w:vertAlign w:val="subscript"/>
        </w:rPr>
        <w:t>1</w:t>
      </w:r>
      <w:r>
        <w:rPr>
          <w:b/>
          <w:color w:val="000000" w:themeColor="text1"/>
        </w:rPr>
        <w:t>拉动如图所示装置，使木板</w:t>
      </w:r>
      <w:r>
        <w:rPr>
          <w:b/>
          <w:color w:val="000000" w:themeColor="text1"/>
        </w:rPr>
        <w:t>A</w:t>
      </w:r>
      <w:r>
        <w:rPr>
          <w:b/>
          <w:color w:val="000000" w:themeColor="text1"/>
        </w:rPr>
        <w:t>在粗糙水平面上向右匀速运动，物块</w:t>
      </w:r>
      <w:r>
        <w:rPr>
          <w:b/>
          <w:color w:val="000000" w:themeColor="text1"/>
        </w:rPr>
        <w:t>B</w:t>
      </w:r>
      <w:r>
        <w:rPr>
          <w:b/>
          <w:color w:val="000000" w:themeColor="text1"/>
        </w:rPr>
        <w:t>在木板</w:t>
      </w:r>
      <w:r>
        <w:rPr>
          <w:b/>
          <w:color w:val="000000" w:themeColor="text1"/>
        </w:rPr>
        <w:t>A</w:t>
      </w:r>
      <w:r>
        <w:rPr>
          <w:b/>
          <w:color w:val="000000" w:themeColor="text1"/>
        </w:rPr>
        <w:t>上表面相对地面静止，连接</w:t>
      </w:r>
      <w:r>
        <w:rPr>
          <w:b/>
          <w:color w:val="000000" w:themeColor="text1"/>
        </w:rPr>
        <w:t>B</w:t>
      </w:r>
      <w:r>
        <w:rPr>
          <w:b/>
          <w:color w:val="000000" w:themeColor="text1"/>
        </w:rPr>
        <w:t>与竖直墙壁之间的水平绳的拉力大小为</w:t>
      </w:r>
      <w:r>
        <w:rPr>
          <w:b/>
          <w:i/>
          <w:color w:val="000000" w:themeColor="text1"/>
        </w:rPr>
        <w:t>F</w:t>
      </w:r>
      <w:r>
        <w:rPr>
          <w:b/>
          <w:color w:val="000000" w:themeColor="text1"/>
          <w:vertAlign w:val="subscript"/>
        </w:rPr>
        <w:t>2</w:t>
      </w:r>
      <w:r>
        <w:rPr>
          <w:b/>
          <w:color w:val="000000" w:themeColor="text1"/>
        </w:rPr>
        <w:t>．不计滑轮重和绳重，滑轮轴光滑．则</w:t>
      </w:r>
      <w:r>
        <w:rPr>
          <w:b/>
          <w:i/>
          <w:color w:val="000000" w:themeColor="text1"/>
        </w:rPr>
        <w:t>F</w:t>
      </w:r>
      <w:r>
        <w:rPr>
          <w:b/>
          <w:color w:val="000000" w:themeColor="text1"/>
          <w:vertAlign w:val="subscript"/>
        </w:rPr>
        <w:t>1</w:t>
      </w:r>
      <w:r>
        <w:rPr>
          <w:b/>
          <w:color w:val="000000" w:themeColor="text1"/>
        </w:rPr>
        <w:t>与</w:t>
      </w:r>
      <w:r>
        <w:rPr>
          <w:b/>
          <w:i/>
          <w:color w:val="000000" w:themeColor="text1"/>
        </w:rPr>
        <w:t>F</w:t>
      </w:r>
      <w:r>
        <w:rPr>
          <w:b/>
          <w:color w:val="000000" w:themeColor="text1"/>
          <w:vertAlign w:val="subscript"/>
        </w:rPr>
        <w:t>2</w:t>
      </w:r>
      <w:r>
        <w:rPr>
          <w:b/>
          <w:color w:val="000000" w:themeColor="text1"/>
        </w:rPr>
        <w:t>的大小关系是</w:t>
      </w:r>
    </w:p>
    <w:p w:rsidR="00D44805">
      <w:pPr>
        <w:spacing w:line="360" w:lineRule="auto"/>
        <w:jc w:val="left"/>
        <w:textAlignment w:val="center"/>
        <w:rPr>
          <w:color w:val="C00000"/>
        </w:rPr>
      </w:pPr>
      <w:r>
        <w:rPr>
          <w:b/>
          <w:noProof/>
          <w:color w:val="000000" w:themeColor="text1"/>
        </w:rPr>
        <w:drawing>
          <wp:inline distT="0" distB="0" distL="0" distR="0">
            <wp:extent cx="2619375" cy="685800"/>
            <wp:effectExtent l="0" t="0" r="0" b="0"/>
            <wp:docPr id="100016" name="图片 10001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图片 100016" descr="figure"/>
                    <pic:cNvPicPr>
                      <a:picLocks noChangeAspect="1"/>
                    </pic:cNvPicPr>
                  </pic:nvPicPr>
                  <pic:blipFill>
                    <a:blip xmlns:r="http://schemas.openxmlformats.org/officeDocument/2006/relationships" r:embed="rId22"/>
                    <a:stretch>
                      <a:fillRect/>
                    </a:stretch>
                  </pic:blipFill>
                  <pic:spPr>
                    <a:xfrm>
                      <a:off x="0" y="0"/>
                      <a:ext cx="2619375" cy="685800"/>
                    </a:xfrm>
                    <a:prstGeom prst="rect">
                      <a:avLst/>
                    </a:prstGeom>
                  </pic:spPr>
                </pic:pic>
              </a:graphicData>
            </a:graphic>
          </wp:inline>
        </w:drawing>
      </w:r>
    </w:p>
    <w:p w:rsidR="00D44805">
      <w:pPr>
        <w:spacing w:line="360" w:lineRule="auto"/>
        <w:jc w:val="left"/>
        <w:textAlignment w:val="center"/>
        <w:rPr>
          <w:color w:val="C00000"/>
        </w:rPr>
      </w:pPr>
      <w:r>
        <w:rPr>
          <w:b/>
          <w:color w:val="000000" w:themeColor="text1"/>
        </w:rPr>
        <w:t>A</w:t>
      </w:r>
      <w:r>
        <w:rPr>
          <w:b/>
          <w:color w:val="000000" w:themeColor="text1"/>
        </w:rPr>
        <w:t>．</w:t>
      </w:r>
      <w:r>
        <w:rPr>
          <w:b/>
          <w:i/>
          <w:color w:val="000000" w:themeColor="text1"/>
        </w:rPr>
        <w:t>F</w:t>
      </w:r>
      <w:r>
        <w:rPr>
          <w:b/>
          <w:color w:val="000000" w:themeColor="text1"/>
          <w:vertAlign w:val="subscript"/>
        </w:rPr>
        <w:t>1</w:t>
      </w:r>
      <w:r>
        <w:rPr>
          <w:b/>
          <w:color w:val="000000" w:themeColor="text1"/>
        </w:rPr>
        <w:t>=</w:t>
      </w:r>
      <w:r>
        <w:rPr>
          <w:b/>
          <w:i/>
          <w:color w:val="000000" w:themeColor="text1"/>
        </w:rPr>
        <w:t>F</w:t>
      </w:r>
      <w:r>
        <w:rPr>
          <w:b/>
          <w:color w:val="000000" w:themeColor="text1"/>
          <w:vertAlign w:val="subscript"/>
        </w:rPr>
        <w:t>2</w:t>
      </w:r>
    </w:p>
    <w:p w:rsidR="00D44805">
      <w:pPr>
        <w:spacing w:line="360" w:lineRule="auto"/>
        <w:jc w:val="left"/>
        <w:textAlignment w:val="center"/>
        <w:rPr>
          <w:color w:val="C00000"/>
        </w:rPr>
      </w:pPr>
      <w:r>
        <w:rPr>
          <w:b/>
          <w:color w:val="000000" w:themeColor="text1"/>
        </w:rPr>
        <w:t>B</w:t>
      </w:r>
      <w:r>
        <w:rPr>
          <w:b/>
          <w:color w:val="000000" w:themeColor="text1"/>
        </w:rPr>
        <w:t>．</w:t>
      </w:r>
      <w:r>
        <w:rPr>
          <w:b/>
          <w:i/>
          <w:color w:val="000000" w:themeColor="text1"/>
        </w:rPr>
        <w:t>F</w:t>
      </w:r>
      <w:r>
        <w:rPr>
          <w:b/>
          <w:color w:val="000000" w:themeColor="text1"/>
          <w:vertAlign w:val="subscript"/>
        </w:rPr>
        <w:t>2</w:t>
      </w:r>
      <w:r>
        <w:rPr>
          <w:b/>
          <w:color w:val="000000" w:themeColor="text1"/>
        </w:rPr>
        <w:t>&lt;</w:t>
      </w:r>
      <w:r>
        <w:rPr>
          <w:b/>
          <w:i/>
          <w:color w:val="000000" w:themeColor="text1"/>
        </w:rPr>
        <w:t>F</w:t>
      </w:r>
      <w:r>
        <w:rPr>
          <w:b/>
          <w:color w:val="000000" w:themeColor="text1"/>
          <w:vertAlign w:val="subscript"/>
        </w:rPr>
        <w:t>1</w:t>
      </w:r>
      <w:r>
        <w:rPr>
          <w:b/>
          <w:color w:val="000000" w:themeColor="text1"/>
        </w:rPr>
        <w:t>&lt;2</w:t>
      </w:r>
      <w:r>
        <w:rPr>
          <w:b/>
          <w:i/>
          <w:color w:val="000000" w:themeColor="text1"/>
        </w:rPr>
        <w:t>F</w:t>
      </w:r>
      <w:r>
        <w:rPr>
          <w:b/>
          <w:color w:val="000000" w:themeColor="text1"/>
          <w:vertAlign w:val="subscript"/>
        </w:rPr>
        <w:t>2</w:t>
      </w:r>
    </w:p>
    <w:p w:rsidR="00D44805">
      <w:pPr>
        <w:spacing w:line="360" w:lineRule="auto"/>
        <w:jc w:val="left"/>
        <w:textAlignment w:val="center"/>
        <w:rPr>
          <w:color w:val="C00000"/>
        </w:rPr>
      </w:pPr>
      <w:r>
        <w:rPr>
          <w:b/>
          <w:color w:val="000000" w:themeColor="text1"/>
        </w:rPr>
        <w:t>C</w:t>
      </w:r>
      <w:r>
        <w:rPr>
          <w:b/>
          <w:color w:val="000000" w:themeColor="text1"/>
        </w:rPr>
        <w:t>．</w:t>
      </w:r>
      <w:r>
        <w:rPr>
          <w:b/>
          <w:i/>
          <w:color w:val="000000" w:themeColor="text1"/>
        </w:rPr>
        <w:t>F</w:t>
      </w:r>
      <w:r>
        <w:rPr>
          <w:b/>
          <w:color w:val="000000" w:themeColor="text1"/>
          <w:vertAlign w:val="subscript"/>
        </w:rPr>
        <w:t>1</w:t>
      </w:r>
      <w:r>
        <w:rPr>
          <w:b/>
          <w:color w:val="000000" w:themeColor="text1"/>
        </w:rPr>
        <w:t>=2</w:t>
      </w:r>
      <w:r>
        <w:rPr>
          <w:b/>
          <w:i/>
          <w:color w:val="000000" w:themeColor="text1"/>
        </w:rPr>
        <w:t>F</w:t>
      </w:r>
      <w:r>
        <w:rPr>
          <w:b/>
          <w:color w:val="000000" w:themeColor="text1"/>
          <w:vertAlign w:val="subscript"/>
        </w:rPr>
        <w:t>2</w:t>
      </w:r>
    </w:p>
    <w:p w:rsidR="00D44805">
      <w:pPr>
        <w:spacing w:line="360" w:lineRule="auto"/>
        <w:jc w:val="left"/>
        <w:textAlignment w:val="center"/>
        <w:rPr>
          <w:color w:val="C00000"/>
        </w:rPr>
      </w:pPr>
      <w:r>
        <w:rPr>
          <w:b/>
          <w:color w:val="000000" w:themeColor="text1"/>
        </w:rPr>
        <w:t>D</w:t>
      </w:r>
      <w:r>
        <w:rPr>
          <w:b/>
          <w:color w:val="000000" w:themeColor="text1"/>
        </w:rPr>
        <w:t>．</w:t>
      </w:r>
      <w:r>
        <w:rPr>
          <w:b/>
          <w:i/>
          <w:color w:val="000000" w:themeColor="text1"/>
        </w:rPr>
        <w:t>F</w:t>
      </w:r>
      <w:r>
        <w:rPr>
          <w:b/>
          <w:color w:val="000000" w:themeColor="text1"/>
          <w:vertAlign w:val="subscript"/>
        </w:rPr>
        <w:t>1</w:t>
      </w:r>
      <w:r>
        <w:rPr>
          <w:b/>
          <w:color w:val="000000" w:themeColor="text1"/>
        </w:rPr>
        <w:t>&gt;2</w:t>
      </w:r>
      <w:r>
        <w:rPr>
          <w:b/>
          <w:i/>
          <w:color w:val="000000" w:themeColor="text1"/>
        </w:rPr>
        <w:t>F</w:t>
      </w:r>
      <w:r>
        <w:rPr>
          <w:b/>
          <w:color w:val="000000" w:themeColor="text1"/>
          <w:vertAlign w:val="subscript"/>
        </w:rPr>
        <w:t>2</w:t>
      </w:r>
    </w:p>
    <w:p w:rsidR="00D44805">
      <w:pPr>
        <w:spacing w:line="360" w:lineRule="auto"/>
        <w:jc w:val="left"/>
        <w:textAlignment w:val="center"/>
        <w:rPr>
          <w:color w:val="C00000"/>
        </w:rPr>
      </w:pPr>
      <w:r>
        <w:rPr>
          <w:rFonts w:hint="eastAsia"/>
          <w:color w:val="C00000"/>
        </w:rPr>
        <w:t>【标答】</w:t>
      </w:r>
      <w:r>
        <w:rPr>
          <w:color w:val="C00000"/>
        </w:rPr>
        <w:t>D</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sectPr>
          <w:type w:val="nextPage"/>
          <w:pgSz w:w="11907" w:h="16839"/>
          <w:pgMar w:top="900" w:right="1997" w:bottom="900" w:left="1997" w:header="500" w:footer="500" w:gutter="0"/>
          <w:pgNumType w:start="3"/>
          <w:cols w:sep="1" w:space="425"/>
          <w:titlePg w:val="0"/>
          <w:docGrid w:type="lines" w:linePitch="312"/>
        </w:sectPr>
      </w:pPr>
      <w:r>
        <w:rPr>
          <w:color w:val="C00000"/>
        </w:rPr>
        <w:t>如下图，设滑轮上下两根绳子的拉力为</w:t>
      </w:r>
      <w:r>
        <w:rPr>
          <w:i/>
          <w:color w:val="C00000"/>
        </w:rPr>
        <w:t>F</w:t>
      </w:r>
      <w:r>
        <w:rPr>
          <w:color w:val="C00000"/>
        </w:rPr>
        <w:t>，由图，</w:t>
      </w:r>
      <w:r>
        <w:rPr>
          <w:color w:val="C00000"/>
        </w:rPr>
        <w:t>B</w:t>
      </w:r>
      <w:r>
        <w:rPr>
          <w:color w:val="C00000"/>
        </w:rPr>
        <w:t>给</w:t>
      </w:r>
      <w:r>
        <w:rPr>
          <w:color w:val="C00000"/>
        </w:rPr>
        <w:t>A</w:t>
      </w:r>
      <w:r>
        <w:rPr>
          <w:color w:val="C00000"/>
        </w:rPr>
        <w:t>的摩擦力为</w:t>
      </w:r>
      <w:r>
        <w:rPr>
          <w:i/>
          <w:color w:val="C00000"/>
        </w:rPr>
        <w:t>f</w:t>
      </w:r>
      <w:r>
        <w:rPr>
          <w:color w:val="C00000"/>
          <w:vertAlign w:val="superscript"/>
        </w:rPr>
        <w:t>'</w:t>
      </w:r>
      <w:r>
        <w:rPr>
          <w:color w:val="C00000"/>
        </w:rPr>
        <w:t>，地面给</w:t>
      </w:r>
      <w:r>
        <w:rPr>
          <w:color w:val="C00000"/>
        </w:rPr>
        <w:t>A</w:t>
      </w:r>
      <w:r>
        <w:rPr>
          <w:color w:val="C00000"/>
        </w:rPr>
        <w:t>的摩擦力为</w:t>
      </w:r>
      <w:r>
        <w:rPr>
          <w:i/>
          <w:color w:val="C00000"/>
        </w:rPr>
        <w:t>f</w:t>
      </w:r>
      <w:r>
        <w:rPr>
          <w:color w:val="C00000"/>
        </w:rPr>
        <w:t>．根据滑轮特点，则</w:t>
      </w:r>
      <w:r>
        <w:rPr>
          <w:i/>
          <w:color w:val="C00000"/>
        </w:rPr>
        <w:t>F</w:t>
      </w:r>
      <w:r>
        <w:rPr>
          <w:color w:val="C00000"/>
          <w:vertAlign w:val="subscript"/>
        </w:rPr>
        <w:t>1</w:t>
      </w:r>
      <w:r>
        <w:rPr>
          <w:color w:val="C00000"/>
        </w:rPr>
        <w:t>=2</w:t>
      </w:r>
      <w:r>
        <w:rPr>
          <w:i/>
          <w:color w:val="C00000"/>
        </w:rPr>
        <w:t>F</w:t>
      </w:r>
      <w:r>
        <w:rPr>
          <w:color w:val="C00000"/>
        </w:rPr>
        <w:t>，</w:t>
      </w:r>
      <w:r>
        <w:rPr>
          <w:i/>
          <w:color w:val="C00000"/>
        </w:rPr>
        <w:t>F</w:t>
      </w:r>
      <w:r>
        <w:rPr>
          <w:color w:val="C00000"/>
        </w:rPr>
        <w:t>=</w:t>
      </w:r>
      <w:r>
        <w:rPr>
          <w:i/>
          <w:color w:val="C00000"/>
        </w:rPr>
        <w:t xml:space="preserve">f </w:t>
      </w:r>
      <w:r>
        <w:rPr>
          <w:color w:val="C00000"/>
        </w:rPr>
        <w:t>+</w:t>
      </w:r>
      <w:r>
        <w:rPr>
          <w:i/>
          <w:color w:val="C00000"/>
        </w:rPr>
        <w:t>f</w:t>
      </w:r>
      <w:r>
        <w:rPr>
          <w:color w:val="C00000"/>
        </w:rPr>
        <w:t>′</w:t>
      </w:r>
      <w:r>
        <w:rPr>
          <w:color w:val="C00000"/>
        </w:rPr>
        <w:t>．因</w:t>
      </w:r>
      <w:r>
        <w:rPr>
          <w:color w:val="C00000"/>
        </w:rPr>
        <w:t>B</w:t>
      </w:r>
      <w:r>
        <w:rPr>
          <w:color w:val="C00000"/>
        </w:rPr>
        <w:t>对</w:t>
      </w:r>
      <w:r>
        <w:rPr>
          <w:color w:val="C00000"/>
        </w:rPr>
        <w:t>A</w:t>
      </w:r>
      <w:r>
        <w:rPr>
          <w:color w:val="C00000"/>
        </w:rPr>
        <w:t>的摩擦力与</w:t>
      </w:r>
      <w:r>
        <w:rPr>
          <w:color w:val="C00000"/>
        </w:rPr>
        <w:t>A</w:t>
      </w:r>
      <w:r>
        <w:rPr>
          <w:color w:val="C00000"/>
        </w:rPr>
        <w:t>对</w:t>
      </w:r>
      <w:r>
        <w:rPr>
          <w:color w:val="C00000"/>
        </w:rPr>
        <w:t>B</w:t>
      </w:r>
    </w:p>
    <w:p w:rsidR="00D44805">
      <w:pPr>
        <w:spacing w:line="360" w:lineRule="auto"/>
        <w:jc w:val="left"/>
        <w:textAlignment w:val="center"/>
        <w:rPr>
          <w:color w:val="C00000"/>
        </w:rPr>
      </w:pPr>
      <w:r>
        <w:rPr>
          <w:color w:val="C00000"/>
        </w:rPr>
        <w:t>的摩擦力为相互作用力，所以</w:t>
      </w:r>
      <w:r>
        <w:rPr>
          <w:color w:val="C00000"/>
        </w:rPr>
        <w:t>A</w:t>
      </w:r>
      <w:r>
        <w:rPr>
          <w:color w:val="C00000"/>
        </w:rPr>
        <w:t>给</w:t>
      </w:r>
      <w:r>
        <w:rPr>
          <w:color w:val="C00000"/>
        </w:rPr>
        <w:t>B</w:t>
      </w:r>
      <w:r>
        <w:rPr>
          <w:color w:val="C00000"/>
        </w:rPr>
        <w:t>的摩擦力大小也等于</w:t>
      </w:r>
      <w:r>
        <w:rPr>
          <w:i/>
          <w:color w:val="C00000"/>
        </w:rPr>
        <w:t>f</w:t>
      </w:r>
      <w:r>
        <w:rPr>
          <w:i/>
          <w:color w:val="C00000"/>
          <w:vertAlign w:val="superscript"/>
        </w:rPr>
        <w:t>'</w:t>
      </w:r>
      <w:r>
        <w:rPr>
          <w:color w:val="C00000"/>
        </w:rPr>
        <w:t>，又因</w:t>
      </w:r>
      <w:r>
        <w:rPr>
          <w:color w:val="C00000"/>
        </w:rPr>
        <w:t>B</w:t>
      </w:r>
      <w:r>
        <w:rPr>
          <w:color w:val="C00000"/>
        </w:rPr>
        <w:t>静止，受平衡力，则</w:t>
      </w:r>
      <w:r>
        <w:rPr>
          <w:i/>
          <w:color w:val="C00000"/>
        </w:rPr>
        <w:t>F</w:t>
      </w:r>
      <w:r>
        <w:rPr>
          <w:color w:val="C00000"/>
          <w:vertAlign w:val="subscript"/>
        </w:rPr>
        <w:t>2</w:t>
      </w:r>
      <w:r>
        <w:rPr>
          <w:color w:val="C00000"/>
        </w:rPr>
        <w:t>=</w:t>
      </w:r>
      <w:r>
        <w:rPr>
          <w:i/>
          <w:color w:val="C00000"/>
        </w:rPr>
        <w:t xml:space="preserve"> f</w:t>
      </w:r>
      <w:r>
        <w:rPr>
          <w:i/>
          <w:color w:val="C00000"/>
          <w:vertAlign w:val="superscript"/>
        </w:rPr>
        <w:t>'</w:t>
      </w:r>
      <w:r>
        <w:rPr>
          <w:color w:val="C00000"/>
        </w:rPr>
        <w:t>．综合以上分析可知：</w:t>
      </w:r>
    </w:p>
    <w:p w:rsidR="00D44805">
      <w:pPr>
        <w:spacing w:line="360" w:lineRule="auto"/>
        <w:jc w:val="left"/>
        <w:textAlignment w:val="center"/>
        <w:rPr>
          <w:color w:val="C00000"/>
        </w:rPr>
      </w:pPr>
      <w:r>
        <w:rPr>
          <w:color w:val="C00000"/>
        </w:rPr>
        <w:t>A</w:t>
      </w:r>
      <w:r>
        <w:rPr>
          <w:color w:val="C00000"/>
        </w:rPr>
        <w:t>．</w:t>
      </w:r>
      <w:r>
        <w:rPr>
          <w:i/>
          <w:color w:val="C00000"/>
        </w:rPr>
        <w:t>F</w:t>
      </w:r>
      <w:r>
        <w:rPr>
          <w:color w:val="C00000"/>
          <w:vertAlign w:val="subscript"/>
        </w:rPr>
        <w:t>1</w:t>
      </w:r>
      <w:r>
        <w:rPr>
          <w:color w:val="C00000"/>
        </w:rPr>
        <w:t>&gt;</w:t>
      </w:r>
      <w:r>
        <w:rPr>
          <w:i/>
          <w:color w:val="C00000"/>
        </w:rPr>
        <w:t>F</w:t>
      </w:r>
      <w:r>
        <w:rPr>
          <w:color w:val="C00000"/>
          <w:vertAlign w:val="subscript"/>
        </w:rPr>
        <w:t>2</w:t>
      </w:r>
      <w:r>
        <w:rPr>
          <w:color w:val="C00000"/>
        </w:rPr>
        <w:t>，故</w:t>
      </w:r>
      <w:r>
        <w:rPr>
          <w:color w:val="C00000"/>
        </w:rPr>
        <w:t>A</w:t>
      </w:r>
      <w:r>
        <w:rPr>
          <w:color w:val="C00000"/>
        </w:rPr>
        <w:t>错误．</w:t>
      </w:r>
    </w:p>
    <w:p w:rsidR="00D44805">
      <w:pPr>
        <w:spacing w:line="360" w:lineRule="auto"/>
        <w:jc w:val="left"/>
        <w:textAlignment w:val="center"/>
        <w:rPr>
          <w:color w:val="C00000"/>
        </w:rPr>
      </w:pPr>
      <w:r>
        <w:rPr>
          <w:color w:val="C00000"/>
        </w:rPr>
        <w:t>BCD</w:t>
      </w:r>
      <w:r>
        <w:rPr>
          <w:color w:val="C00000"/>
        </w:rPr>
        <w:t>．</w:t>
      </w:r>
      <w:r>
        <w:rPr>
          <w:i/>
          <w:color w:val="C00000"/>
        </w:rPr>
        <w:t>F</w:t>
      </w:r>
      <w:r>
        <w:rPr>
          <w:color w:val="C00000"/>
          <w:vertAlign w:val="subscript"/>
        </w:rPr>
        <w:t>1</w:t>
      </w:r>
      <w:r>
        <w:rPr>
          <w:color w:val="C00000"/>
        </w:rPr>
        <w:t>=2</w:t>
      </w:r>
      <w:r>
        <w:rPr>
          <w:i/>
          <w:color w:val="C00000"/>
        </w:rPr>
        <w:t>F</w:t>
      </w:r>
      <w:r>
        <w:rPr>
          <w:color w:val="C00000"/>
        </w:rPr>
        <w:t xml:space="preserve"> =2</w:t>
      </w:r>
      <w:r>
        <w:rPr>
          <w:color w:val="C00000"/>
        </w:rPr>
        <w:t>（</w:t>
      </w:r>
      <w:r>
        <w:rPr>
          <w:i/>
          <w:color w:val="C00000"/>
        </w:rPr>
        <w:t xml:space="preserve">f </w:t>
      </w:r>
      <w:r>
        <w:rPr>
          <w:color w:val="C00000"/>
        </w:rPr>
        <w:t>+</w:t>
      </w:r>
      <w:r>
        <w:rPr>
          <w:i/>
          <w:color w:val="C00000"/>
        </w:rPr>
        <w:t>f</w:t>
      </w:r>
      <w:r>
        <w:rPr>
          <w:color w:val="C00000"/>
        </w:rPr>
        <w:t>'</w:t>
      </w:r>
      <w:r>
        <w:rPr>
          <w:color w:val="C00000"/>
        </w:rPr>
        <w:t>）</w:t>
      </w:r>
      <w:r>
        <w:rPr>
          <w:color w:val="C00000"/>
        </w:rPr>
        <w:t>=2</w:t>
      </w:r>
      <w:r>
        <w:rPr>
          <w:color w:val="C00000"/>
        </w:rPr>
        <w:t>（</w:t>
      </w:r>
      <w:r>
        <w:rPr>
          <w:i/>
          <w:color w:val="C00000"/>
        </w:rPr>
        <w:t xml:space="preserve">f </w:t>
      </w:r>
      <w:r>
        <w:rPr>
          <w:color w:val="C00000"/>
        </w:rPr>
        <w:t>+</w:t>
      </w:r>
      <w:r>
        <w:rPr>
          <w:i/>
          <w:color w:val="C00000"/>
        </w:rPr>
        <w:t>F</w:t>
      </w:r>
      <w:r>
        <w:rPr>
          <w:color w:val="C00000"/>
          <w:vertAlign w:val="subscript"/>
        </w:rPr>
        <w:t>2</w:t>
      </w:r>
      <w:r>
        <w:rPr>
          <w:color w:val="C00000"/>
        </w:rPr>
        <w:t>）</w:t>
      </w:r>
      <w:r>
        <w:rPr>
          <w:color w:val="C00000"/>
        </w:rPr>
        <w:t>=2</w:t>
      </w:r>
      <w:r>
        <w:rPr>
          <w:i/>
          <w:color w:val="C00000"/>
        </w:rPr>
        <w:t xml:space="preserve">f </w:t>
      </w:r>
      <w:r>
        <w:rPr>
          <w:color w:val="C00000"/>
        </w:rPr>
        <w:t>+2</w:t>
      </w:r>
      <w:r>
        <w:rPr>
          <w:i/>
          <w:color w:val="C00000"/>
        </w:rPr>
        <w:t>F</w:t>
      </w:r>
      <w:r>
        <w:rPr>
          <w:color w:val="C00000"/>
          <w:vertAlign w:val="subscript"/>
        </w:rPr>
        <w:t>2</w:t>
      </w:r>
      <w:r>
        <w:rPr>
          <w:color w:val="C00000"/>
        </w:rPr>
        <w:t>，则</w:t>
      </w:r>
      <w:r>
        <w:rPr>
          <w:i/>
          <w:color w:val="C00000"/>
        </w:rPr>
        <w:t>F</w:t>
      </w:r>
      <w:r>
        <w:rPr>
          <w:color w:val="C00000"/>
          <w:vertAlign w:val="subscript"/>
        </w:rPr>
        <w:t>2</w:t>
      </w:r>
      <w:r>
        <w:rPr>
          <w:color w:val="C00000"/>
        </w:rPr>
        <w:t>&lt;2</w:t>
      </w:r>
      <w:r>
        <w:rPr>
          <w:i/>
          <w:color w:val="C00000"/>
        </w:rPr>
        <w:t>F</w:t>
      </w:r>
      <w:r>
        <w:rPr>
          <w:color w:val="C00000"/>
          <w:vertAlign w:val="subscript"/>
        </w:rPr>
        <w:t>2</w:t>
      </w:r>
      <w:r>
        <w:rPr>
          <w:color w:val="C00000"/>
        </w:rPr>
        <w:t>&lt;</w:t>
      </w:r>
      <w:r>
        <w:rPr>
          <w:i/>
          <w:color w:val="C00000"/>
        </w:rPr>
        <w:t>F</w:t>
      </w:r>
      <w:r>
        <w:rPr>
          <w:color w:val="C00000"/>
          <w:vertAlign w:val="subscript"/>
        </w:rPr>
        <w:t>1</w:t>
      </w:r>
      <w:r>
        <w:rPr>
          <w:color w:val="C00000"/>
        </w:rPr>
        <w:t>，故</w:t>
      </w:r>
      <w:r>
        <w:rPr>
          <w:color w:val="C00000"/>
        </w:rPr>
        <w:t>B</w:t>
      </w:r>
      <w:r>
        <w:rPr>
          <w:color w:val="C00000"/>
        </w:rPr>
        <w:t>、</w:t>
      </w:r>
      <w:r>
        <w:rPr>
          <w:color w:val="C00000"/>
        </w:rPr>
        <w:t>C</w:t>
      </w:r>
      <w:r>
        <w:rPr>
          <w:color w:val="C00000"/>
        </w:rPr>
        <w:t>错误，</w:t>
      </w:r>
      <w:r>
        <w:rPr>
          <w:color w:val="C00000"/>
        </w:rPr>
        <w:t>D</w:t>
      </w:r>
      <w:r>
        <w:rPr>
          <w:color w:val="C00000"/>
        </w:rPr>
        <w:t>正确．</w:t>
      </w:r>
    </w:p>
    <w:p w:rsidR="00D44805">
      <w:pPr>
        <w:spacing w:line="360" w:lineRule="auto"/>
        <w:jc w:val="left"/>
        <w:textAlignment w:val="center"/>
        <w:rPr>
          <w:color w:val="C00000"/>
        </w:rPr>
      </w:pPr>
      <w:r>
        <w:rPr>
          <w:noProof/>
          <w:color w:val="C00000"/>
        </w:rPr>
        <w:drawing>
          <wp:inline distT="0" distB="0" distL="0" distR="0">
            <wp:extent cx="2495550" cy="866775"/>
            <wp:effectExtent l="0" t="0" r="0" b="0"/>
            <wp:docPr id="100017" name="图片 100017"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figure"/>
                    <pic:cNvPicPr>
                      <a:picLocks noChangeAspect="1"/>
                    </pic:cNvPicPr>
                  </pic:nvPicPr>
                  <pic:blipFill>
                    <a:blip xmlns:r="http://schemas.openxmlformats.org/officeDocument/2006/relationships" r:embed="rId23"/>
                    <a:stretch>
                      <a:fillRect/>
                    </a:stretch>
                  </pic:blipFill>
                  <pic:spPr>
                    <a:xfrm>
                      <a:off x="0" y="0"/>
                      <a:ext cx="2495550" cy="866775"/>
                    </a:xfrm>
                    <a:prstGeom prst="rect">
                      <a:avLst/>
                    </a:prstGeom>
                  </pic:spPr>
                </pic:pic>
              </a:graphicData>
            </a:graphic>
          </wp:inline>
        </w:drawing>
      </w:r>
    </w:p>
    <w:p w:rsidR="00D44805">
      <w:pPr>
        <w:spacing w:line="360" w:lineRule="auto"/>
        <w:jc w:val="left"/>
        <w:textAlignment w:val="center"/>
        <w:rPr>
          <w:color w:val="C00000"/>
        </w:rPr>
      </w:pPr>
      <w:r>
        <w:rPr>
          <w:b/>
          <w:color w:val="000000" w:themeColor="text1"/>
        </w:rPr>
        <w:t>6</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苏州草桥中学一模）如图所示</w:t>
      </w:r>
      <w:r>
        <w:rPr>
          <w:b/>
          <w:color w:val="000000" w:themeColor="text1"/>
        </w:rPr>
        <w:t>A</w:t>
      </w:r>
      <w:r>
        <w:rPr>
          <w:b/>
          <w:color w:val="000000" w:themeColor="text1"/>
        </w:rPr>
        <w:t>和</w:t>
      </w:r>
      <w:r>
        <w:rPr>
          <w:b/>
          <w:color w:val="000000" w:themeColor="text1"/>
        </w:rPr>
        <w:t>B</w:t>
      </w:r>
      <w:r>
        <w:rPr>
          <w:b/>
          <w:color w:val="000000" w:themeColor="text1"/>
        </w:rPr>
        <w:t>叠放在水平地面上，同时用细绳通过光滑轻滑轮相连。</w:t>
      </w:r>
      <w:r>
        <w:rPr>
          <w:b/>
          <w:color w:val="000000" w:themeColor="text1"/>
        </w:rPr>
        <w:t>A</w:t>
      </w:r>
      <w:r>
        <w:rPr>
          <w:b/>
          <w:color w:val="000000" w:themeColor="text1"/>
        </w:rPr>
        <w:t>在水平拉力</w:t>
      </w:r>
      <w:r>
        <w:rPr>
          <w:b/>
          <w:i/>
          <w:color w:val="000000" w:themeColor="text1"/>
        </w:rPr>
        <w:t>F</w:t>
      </w:r>
      <w:r>
        <w:rPr>
          <w:b/>
          <w:color w:val="000000" w:themeColor="text1"/>
        </w:rPr>
        <w:t>的作用下匀速向左运动，若</w:t>
      </w:r>
      <w:r>
        <w:rPr>
          <w:b/>
          <w:color w:val="000000" w:themeColor="text1"/>
        </w:rPr>
        <w:t>A</w:t>
      </w:r>
      <w:r>
        <w:rPr>
          <w:b/>
          <w:color w:val="000000" w:themeColor="text1"/>
        </w:rPr>
        <w:t>与</w:t>
      </w:r>
      <w:r>
        <w:rPr>
          <w:b/>
          <w:color w:val="000000" w:themeColor="text1"/>
        </w:rPr>
        <w:t>B</w:t>
      </w:r>
      <w:r>
        <w:rPr>
          <w:b/>
          <w:color w:val="000000" w:themeColor="text1"/>
        </w:rPr>
        <w:t>之间的摩擦力为</w:t>
      </w:r>
      <w:r>
        <w:rPr>
          <w:b/>
          <w:color w:val="000000" w:themeColor="text1"/>
        </w:rPr>
        <w:t>5N</w:t>
      </w:r>
      <w:r>
        <w:rPr>
          <w:b/>
          <w:color w:val="000000" w:themeColor="text1"/>
        </w:rPr>
        <w:t>，</w:t>
      </w:r>
      <w:r>
        <w:rPr>
          <w:b/>
          <w:color w:val="000000" w:themeColor="text1"/>
        </w:rPr>
        <w:t>B</w:t>
      </w:r>
      <w:r>
        <w:rPr>
          <w:b/>
          <w:color w:val="000000" w:themeColor="text1"/>
        </w:rPr>
        <w:t>与水平地面之间的摩擦力为</w:t>
      </w:r>
      <w:r>
        <w:rPr>
          <w:b/>
          <w:color w:val="000000" w:themeColor="text1"/>
        </w:rPr>
        <w:t>10N</w:t>
      </w:r>
      <w:r>
        <w:rPr>
          <w:b/>
          <w:color w:val="000000" w:themeColor="text1"/>
        </w:rPr>
        <w:t>，则</w:t>
      </w:r>
      <w:r>
        <w:rPr>
          <w:b/>
          <w:i/>
          <w:color w:val="000000" w:themeColor="text1"/>
        </w:rPr>
        <w:t>F</w:t>
      </w:r>
      <w:r>
        <w:rPr>
          <w:b/>
          <w:color w:val="000000" w:themeColor="text1"/>
        </w:rPr>
        <w:t>的大小为（　　）</w:t>
      </w:r>
    </w:p>
    <w:p w:rsidR="00D44805">
      <w:pPr>
        <w:spacing w:line="360" w:lineRule="auto"/>
        <w:jc w:val="left"/>
        <w:textAlignment w:val="center"/>
        <w:rPr>
          <w:color w:val="C00000"/>
        </w:rPr>
      </w:pPr>
      <w:r>
        <w:rPr>
          <w:b/>
          <w:noProof/>
          <w:color w:val="000000" w:themeColor="text1"/>
        </w:rPr>
        <w:drawing>
          <wp:inline distT="0" distB="0" distL="0" distR="0">
            <wp:extent cx="1943100" cy="771525"/>
            <wp:effectExtent l="0" t="0" r="0" b="0"/>
            <wp:docPr id="2063429641" name="图片 206342964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429641" name="图片 2063429641" descr="figure"/>
                    <pic:cNvPicPr>
                      <a:picLocks noChangeAspect="1"/>
                    </pic:cNvPicPr>
                  </pic:nvPicPr>
                  <pic:blipFill>
                    <a:blip xmlns:r="http://schemas.openxmlformats.org/officeDocument/2006/relationships" r:embed="rId24"/>
                    <a:stretch>
                      <a:fillRect/>
                    </a:stretch>
                  </pic:blipFill>
                  <pic:spPr>
                    <a:xfrm>
                      <a:off x="0" y="0"/>
                      <a:ext cx="1943100" cy="771525"/>
                    </a:xfrm>
                    <a:prstGeom prst="rect">
                      <a:avLst/>
                    </a:prstGeom>
                  </pic:spPr>
                </pic:pic>
              </a:graphicData>
            </a:graphic>
          </wp:inline>
        </w:drawing>
      </w:r>
    </w:p>
    <w:p w:rsidR="00D44805">
      <w:pPr>
        <w:tabs>
          <w:tab w:val="left" w:pos="2076"/>
          <w:tab w:val="left" w:pos="4153"/>
          <w:tab w:val="left" w:pos="6229"/>
        </w:tabs>
        <w:spacing w:line="360" w:lineRule="auto"/>
        <w:jc w:val="left"/>
        <w:textAlignment w:val="center"/>
        <w:rPr>
          <w:color w:val="C00000"/>
        </w:rPr>
      </w:pPr>
      <w:r>
        <w:rPr>
          <w:b/>
          <w:color w:val="000000" w:themeColor="text1"/>
        </w:rPr>
        <w:t>A</w:t>
      </w:r>
      <w:r>
        <w:rPr>
          <w:b/>
          <w:color w:val="000000" w:themeColor="text1"/>
        </w:rPr>
        <w:t>．</w:t>
      </w:r>
      <w:r>
        <w:rPr>
          <w:b/>
          <w:color w:val="000000" w:themeColor="text1"/>
        </w:rPr>
        <w:t>10N</w:t>
      </w:r>
      <w:r>
        <w:rPr>
          <w:b/>
          <w:color w:val="000000" w:themeColor="text1"/>
        </w:rPr>
        <w:tab/>
        <w:t>B</w:t>
      </w:r>
      <w:r>
        <w:rPr>
          <w:b/>
          <w:color w:val="000000" w:themeColor="text1"/>
        </w:rPr>
        <w:t>．</w:t>
      </w:r>
      <w:r>
        <w:rPr>
          <w:b/>
          <w:color w:val="000000" w:themeColor="text1"/>
        </w:rPr>
        <w:t>15N</w:t>
      </w:r>
      <w:r>
        <w:rPr>
          <w:b/>
          <w:color w:val="000000" w:themeColor="text1"/>
        </w:rPr>
        <w:tab/>
        <w:t>C</w:t>
      </w:r>
      <w:r>
        <w:rPr>
          <w:b/>
          <w:color w:val="000000" w:themeColor="text1"/>
        </w:rPr>
        <w:t>．</w:t>
      </w:r>
      <w:r>
        <w:rPr>
          <w:b/>
          <w:color w:val="000000" w:themeColor="text1"/>
        </w:rPr>
        <w:t>20N</w:t>
      </w:r>
      <w:r>
        <w:rPr>
          <w:b/>
          <w:color w:val="000000" w:themeColor="text1"/>
        </w:rPr>
        <w:tab/>
        <w:t>D</w:t>
      </w:r>
      <w:r>
        <w:rPr>
          <w:b/>
          <w:color w:val="000000" w:themeColor="text1"/>
        </w:rPr>
        <w:t>．</w:t>
      </w:r>
      <w:r>
        <w:rPr>
          <w:b/>
          <w:color w:val="000000" w:themeColor="text1"/>
        </w:rPr>
        <w:t>25N</w:t>
      </w:r>
    </w:p>
    <w:p w:rsidR="00D44805">
      <w:pPr>
        <w:spacing w:line="360" w:lineRule="auto"/>
        <w:jc w:val="left"/>
        <w:textAlignment w:val="center"/>
        <w:rPr>
          <w:color w:val="C00000"/>
        </w:rPr>
      </w:pPr>
      <w:r>
        <w:rPr>
          <w:rFonts w:hint="eastAsia"/>
          <w:color w:val="C00000"/>
        </w:rPr>
        <w:t>【标答】</w:t>
      </w:r>
      <w:r>
        <w:rPr>
          <w:color w:val="C00000"/>
        </w:rPr>
        <w:t>C</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分析</w:t>
      </w:r>
      <w:r>
        <w:rPr>
          <w:color w:val="C00000"/>
        </w:rPr>
        <w:t>A</w:t>
      </w:r>
      <w:r>
        <w:rPr>
          <w:color w:val="C00000"/>
        </w:rPr>
        <w:t>的受力情况：由图可知，在水平方向上，</w:t>
      </w:r>
      <w:r>
        <w:rPr>
          <w:color w:val="C00000"/>
        </w:rPr>
        <w:t>A</w:t>
      </w:r>
      <w:r>
        <w:rPr>
          <w:color w:val="C00000"/>
        </w:rPr>
        <w:t>一共受到三个力：向左的拉力为</w:t>
      </w:r>
      <w:r>
        <w:rPr>
          <w:i/>
          <w:color w:val="C00000"/>
        </w:rPr>
        <w:t>F</w:t>
      </w:r>
      <w:r>
        <w:rPr>
          <w:color w:val="C00000"/>
        </w:rPr>
        <w:t>、</w:t>
      </w:r>
      <w:r>
        <w:rPr>
          <w:color w:val="C00000"/>
        </w:rPr>
        <w:t>B</w:t>
      </w:r>
      <w:r>
        <w:rPr>
          <w:color w:val="C00000"/>
        </w:rPr>
        <w:t>和</w:t>
      </w:r>
      <w:r>
        <w:rPr>
          <w:color w:val="C00000"/>
        </w:rPr>
        <w:t>A</w:t>
      </w:r>
      <w:r>
        <w:rPr>
          <w:color w:val="C00000"/>
        </w:rPr>
        <w:t>之间的摩擦力为</w:t>
      </w:r>
      <w:r>
        <w:rPr>
          <w:i/>
          <w:color w:val="C00000"/>
        </w:rPr>
        <w:t>f</w:t>
      </w:r>
      <w:r>
        <w:rPr>
          <w:color w:val="C00000"/>
        </w:rPr>
        <w:t>、绳子对</w:t>
      </w:r>
      <w:r>
        <w:rPr>
          <w:color w:val="C00000"/>
        </w:rPr>
        <w:t>A</w:t>
      </w:r>
      <w:r>
        <w:rPr>
          <w:color w:val="C00000"/>
        </w:rPr>
        <w:t>向右的拉力为</w:t>
      </w:r>
      <w:r>
        <w:rPr>
          <w:i/>
          <w:color w:val="C00000"/>
        </w:rPr>
        <w:t>T</w:t>
      </w:r>
      <w:r>
        <w:rPr>
          <w:color w:val="C00000"/>
        </w:rPr>
        <w:t>，向右的力与向左的力保持平衡，对</w:t>
      </w:r>
      <w:r>
        <w:rPr>
          <w:color w:val="C00000"/>
        </w:rPr>
        <w:t>A</w:t>
      </w:r>
      <w:r>
        <w:rPr>
          <w:color w:val="C00000"/>
        </w:rPr>
        <w:t>故有</w:t>
      </w:r>
    </w:p>
    <w:p w:rsidR="00D44805">
      <w:pPr>
        <w:spacing w:line="360" w:lineRule="auto"/>
        <w:jc w:val="center"/>
        <w:textAlignment w:val="center"/>
        <w:rPr>
          <w:i/>
          <w:color w:val="C00000"/>
        </w:rPr>
      </w:pPr>
      <w:r>
        <w:rPr>
          <w:i/>
          <w:color w:val="C00000"/>
        </w:rPr>
        <w:t>F</w:t>
      </w:r>
      <w:r>
        <w:rPr>
          <w:color w:val="C00000"/>
        </w:rPr>
        <w:t>=</w:t>
      </w:r>
      <w:r>
        <w:rPr>
          <w:i/>
          <w:color w:val="C00000"/>
        </w:rPr>
        <w:t>T</w:t>
      </w:r>
      <w:r>
        <w:rPr>
          <w:color w:val="C00000"/>
        </w:rPr>
        <w:t>+</w:t>
      </w:r>
      <w:r>
        <w:rPr>
          <w:i/>
          <w:color w:val="C00000"/>
        </w:rPr>
        <w:t>f</w:t>
      </w:r>
    </w:p>
    <w:p w:rsidR="00D44805">
      <w:pPr>
        <w:spacing w:line="360" w:lineRule="auto"/>
        <w:jc w:val="left"/>
        <w:textAlignment w:val="center"/>
        <w:rPr>
          <w:color w:val="C00000"/>
        </w:rPr>
      </w:pPr>
      <w:r>
        <w:rPr>
          <w:color w:val="C00000"/>
        </w:rPr>
        <w:t>B</w:t>
      </w:r>
      <w:r>
        <w:rPr>
          <w:color w:val="C00000"/>
        </w:rPr>
        <w:t>对</w:t>
      </w:r>
      <w:r>
        <w:rPr>
          <w:color w:val="C00000"/>
        </w:rPr>
        <w:t>A</w:t>
      </w:r>
      <w:r>
        <w:rPr>
          <w:color w:val="C00000"/>
        </w:rPr>
        <w:t>的摩擦力和</w:t>
      </w:r>
      <w:r>
        <w:rPr>
          <w:color w:val="C00000"/>
        </w:rPr>
        <w:t>A</w:t>
      </w:r>
      <w:r>
        <w:rPr>
          <w:color w:val="C00000"/>
        </w:rPr>
        <w:t>对</w:t>
      </w:r>
      <w:r>
        <w:rPr>
          <w:color w:val="C00000"/>
        </w:rPr>
        <w:t>B</w:t>
      </w:r>
      <w:r>
        <w:rPr>
          <w:color w:val="C00000"/>
        </w:rPr>
        <w:t>的摩擦大小是相等的。对</w:t>
      </w:r>
      <w:r>
        <w:rPr>
          <w:color w:val="C00000"/>
        </w:rPr>
        <w:t>B</w:t>
      </w:r>
      <w:r>
        <w:rPr>
          <w:color w:val="C00000"/>
        </w:rPr>
        <w:t>分析受力，</w:t>
      </w:r>
      <w:r>
        <w:rPr>
          <w:color w:val="C00000"/>
        </w:rPr>
        <w:t>B</w:t>
      </w:r>
      <w:r>
        <w:rPr>
          <w:color w:val="C00000"/>
        </w:rPr>
        <w:t>受绳子向右的拉力</w:t>
      </w:r>
      <w:r>
        <w:rPr>
          <w:i/>
          <w:color w:val="C00000"/>
        </w:rPr>
        <w:t>T</w:t>
      </w:r>
      <w:r>
        <w:rPr>
          <w:color w:val="C00000"/>
        </w:rPr>
        <w:t>，</w:t>
      </w:r>
      <w:r>
        <w:rPr>
          <w:color w:val="C00000"/>
        </w:rPr>
        <w:t>A</w:t>
      </w:r>
      <w:r>
        <w:rPr>
          <w:color w:val="C00000"/>
        </w:rPr>
        <w:t>对</w:t>
      </w:r>
      <w:r>
        <w:rPr>
          <w:color w:val="C00000"/>
        </w:rPr>
        <w:t>B</w:t>
      </w:r>
      <w:r>
        <w:rPr>
          <w:color w:val="C00000"/>
        </w:rPr>
        <w:t>的摩擦向左</w:t>
      </w:r>
      <w:r>
        <w:rPr>
          <w:i/>
          <w:color w:val="C00000"/>
        </w:rPr>
        <w:t>f</w:t>
      </w:r>
      <w:r>
        <w:rPr>
          <w:color w:val="C00000"/>
        </w:rPr>
        <w:t>，地对</w:t>
      </w:r>
      <w:r>
        <w:rPr>
          <w:color w:val="C00000"/>
        </w:rPr>
        <w:t>B</w:t>
      </w:r>
      <w:r>
        <w:rPr>
          <w:color w:val="C00000"/>
        </w:rPr>
        <w:t>的摩擦向左为</w:t>
      </w:r>
      <w:r>
        <w:rPr>
          <w:i/>
          <w:color w:val="C00000"/>
        </w:rPr>
        <w:t>f</w:t>
      </w:r>
      <w:r>
        <w:rPr>
          <w:color w:val="C00000"/>
          <w:vertAlign w:val="subscript"/>
        </w:rPr>
        <w:t>地对</w:t>
      </w:r>
      <w:r>
        <w:rPr>
          <w:color w:val="C00000"/>
          <w:vertAlign w:val="subscript"/>
        </w:rPr>
        <w:t>B</w:t>
      </w:r>
      <w:r>
        <w:rPr>
          <w:color w:val="C00000"/>
        </w:rPr>
        <w:t>，向右的力与向左的力保持平衡，对</w:t>
      </w:r>
      <w:r>
        <w:rPr>
          <w:color w:val="C00000"/>
        </w:rPr>
        <w:t>B</w:t>
      </w:r>
      <w:r>
        <w:rPr>
          <w:color w:val="C00000"/>
        </w:rPr>
        <w:t>故有</w:t>
      </w:r>
    </w:p>
    <w:p w:rsidR="00D44805">
      <w:pPr>
        <w:spacing w:line="360" w:lineRule="auto"/>
        <w:jc w:val="center"/>
        <w:textAlignment w:val="center"/>
        <w:rPr>
          <w:i/>
          <w:color w:val="C00000"/>
        </w:rPr>
      </w:pPr>
      <w:r>
        <w:rPr>
          <w:i/>
          <w:color w:val="C00000"/>
        </w:rPr>
        <w:t>f</w:t>
      </w:r>
      <w:r>
        <w:rPr>
          <w:color w:val="C00000"/>
        </w:rPr>
        <w:t>+</w:t>
      </w:r>
      <w:r>
        <w:rPr>
          <w:i/>
          <w:color w:val="C00000"/>
        </w:rPr>
        <w:t>f</w:t>
      </w:r>
      <w:r>
        <w:rPr>
          <w:color w:val="C00000"/>
          <w:vertAlign w:val="subscript"/>
        </w:rPr>
        <w:t>地对</w:t>
      </w:r>
      <w:r>
        <w:rPr>
          <w:color w:val="C00000"/>
          <w:vertAlign w:val="subscript"/>
        </w:rPr>
        <w:t>B</w:t>
      </w:r>
      <w:r>
        <w:rPr>
          <w:color w:val="C00000"/>
        </w:rPr>
        <w:t>=</w:t>
      </w:r>
      <w:r>
        <w:rPr>
          <w:i/>
          <w:color w:val="C00000"/>
        </w:rPr>
        <w:t>T</w:t>
      </w:r>
    </w:p>
    <w:p w:rsidR="00D44805">
      <w:pPr>
        <w:spacing w:line="360" w:lineRule="auto"/>
        <w:jc w:val="left"/>
        <w:textAlignment w:val="center"/>
        <w:rPr>
          <w:color w:val="C00000"/>
        </w:rPr>
      </w:pPr>
      <w:r>
        <w:rPr>
          <w:color w:val="C00000"/>
        </w:rPr>
        <w:t>代入数据</w:t>
      </w:r>
    </w:p>
    <w:p w:rsidR="00D44805">
      <w:pPr>
        <w:spacing w:line="360" w:lineRule="auto"/>
        <w:jc w:val="center"/>
        <w:textAlignment w:val="center"/>
        <w:rPr>
          <w:i/>
          <w:color w:val="C00000"/>
        </w:rPr>
      </w:pPr>
      <w:r>
        <w:rPr>
          <w:color w:val="C00000"/>
        </w:rPr>
        <w:t>5N+10N=</w:t>
      </w:r>
      <w:r>
        <w:rPr>
          <w:i/>
          <w:color w:val="C00000"/>
        </w:rPr>
        <w:t>T</w:t>
      </w:r>
    </w:p>
    <w:p w:rsidR="00D44805">
      <w:pPr>
        <w:spacing w:line="360" w:lineRule="auto"/>
        <w:jc w:val="left"/>
        <w:textAlignment w:val="center"/>
        <w:rPr>
          <w:color w:val="C00000"/>
        </w:rPr>
      </w:pPr>
      <w:r>
        <w:rPr>
          <w:color w:val="C00000"/>
        </w:rPr>
        <w:t>解得</w:t>
      </w:r>
      <w:r>
        <w:rPr>
          <w:i/>
          <w:color w:val="C00000"/>
        </w:rPr>
        <w:t>T</w:t>
      </w:r>
      <w:r>
        <w:rPr>
          <w:color w:val="C00000"/>
        </w:rPr>
        <w:t>=15N</w:t>
      </w:r>
      <w:r>
        <w:rPr>
          <w:color w:val="C00000"/>
        </w:rPr>
        <w:t>，则</w:t>
      </w:r>
      <w:r>
        <w:rPr>
          <w:i/>
          <w:color w:val="C00000"/>
        </w:rPr>
        <w:t>F</w:t>
      </w:r>
      <w:r>
        <w:rPr>
          <w:color w:val="C00000"/>
        </w:rPr>
        <w:t>的大小</w:t>
      </w:r>
    </w:p>
    <w:p w:rsidR="00D44805">
      <w:pPr>
        <w:spacing w:line="360" w:lineRule="auto"/>
        <w:jc w:val="center"/>
        <w:textAlignment w:val="center"/>
        <w:rPr>
          <w:color w:val="C00000"/>
        </w:rPr>
      </w:pPr>
      <w:r>
        <w:rPr>
          <w:i/>
          <w:color w:val="C00000"/>
        </w:rPr>
        <w:t>F</w:t>
      </w:r>
      <w:r>
        <w:rPr>
          <w:color w:val="C00000"/>
        </w:rPr>
        <w:t>=</w:t>
      </w:r>
      <w:r>
        <w:rPr>
          <w:i/>
          <w:color w:val="C00000"/>
        </w:rPr>
        <w:t>T</w:t>
      </w:r>
      <w:r>
        <w:rPr>
          <w:color w:val="C00000"/>
        </w:rPr>
        <w:t>+</w:t>
      </w:r>
      <w:r>
        <w:rPr>
          <w:i/>
          <w:color w:val="C00000"/>
        </w:rPr>
        <w:t>f</w:t>
      </w:r>
      <w:r>
        <w:rPr>
          <w:color w:val="C00000"/>
        </w:rPr>
        <w:t>=15N+5N=20N</w:t>
      </w:r>
    </w:p>
    <w:p w:rsidR="00D44805">
      <w:pPr>
        <w:spacing w:line="360" w:lineRule="auto"/>
        <w:jc w:val="left"/>
        <w:textAlignment w:val="center"/>
        <w:rPr>
          <w:color w:val="C00000"/>
        </w:rPr>
      </w:pPr>
      <w:r>
        <w:rPr>
          <w:color w:val="C00000"/>
        </w:rPr>
        <w:t>故选</w:t>
      </w:r>
      <w:r>
        <w:rPr>
          <w:color w:val="C00000"/>
        </w:rPr>
        <w:t>C</w:t>
      </w:r>
      <w:r>
        <w:rPr>
          <w:color w:val="C00000"/>
        </w:rPr>
        <w:t>。</w:t>
      </w:r>
    </w:p>
    <w:p w:rsidR="00D44805">
      <w:pPr>
        <w:spacing w:line="360" w:lineRule="auto"/>
        <w:jc w:val="left"/>
        <w:textAlignment w:val="center"/>
        <w:rPr>
          <w:color w:val="C00000"/>
        </w:rPr>
        <w:sectPr>
          <w:type w:val="nextPage"/>
          <w:pgSz w:w="11907" w:h="16839"/>
          <w:pgMar w:top="900" w:right="1997" w:bottom="900" w:left="1997" w:header="500" w:footer="500" w:gutter="0"/>
          <w:pgNumType w:start="4"/>
          <w:cols w:sep="1" w:space="425"/>
          <w:titlePg w:val="0"/>
          <w:docGrid w:type="lines" w:linePitch="312"/>
        </w:sectPr>
      </w:pPr>
      <w:r>
        <w:rPr>
          <w:b/>
          <w:color w:val="000000" w:themeColor="text1"/>
        </w:rPr>
        <w:t>7</w:t>
      </w:r>
      <w:r>
        <w:rPr>
          <w:b/>
          <w:color w:val="000000" w:themeColor="text1"/>
        </w:rPr>
        <w:t>．（</w:t>
      </w:r>
      <w:r>
        <w:rPr>
          <w:b/>
          <w:color w:val="000000" w:themeColor="text1"/>
        </w:rPr>
        <w:t>2021·</w:t>
      </w:r>
      <w:r>
        <w:rPr>
          <w:b/>
          <w:color w:val="000000" w:themeColor="text1"/>
        </w:rPr>
        <w:t>江苏江都</w:t>
      </w:r>
      <w:r>
        <w:rPr>
          <w:b/>
          <w:color w:val="000000" w:themeColor="text1"/>
        </w:rPr>
        <w:t>·</w:t>
      </w:r>
      <w:r>
        <w:rPr>
          <w:b/>
          <w:color w:val="000000" w:themeColor="text1"/>
        </w:rPr>
        <w:t>一模）下列工具中，属于费力杠杆的是（　　）</w:t>
      </w:r>
    </w:p>
    <w:p w:rsidR="00D44805">
      <w:pPr>
        <w:spacing w:line="360" w:lineRule="auto"/>
        <w:jc w:val="left"/>
        <w:textAlignment w:val="center"/>
        <w:rPr>
          <w:color w:val="C00000"/>
        </w:rPr>
      </w:pPr>
      <w:r>
        <w:rPr>
          <w:b/>
          <w:color w:val="000000" w:themeColor="text1"/>
        </w:rPr>
        <w:t>A</w:t>
      </w:r>
      <w:r>
        <w:rPr>
          <w:b/>
          <w:color w:val="000000" w:themeColor="text1"/>
        </w:rPr>
        <w:t>．</w:t>
      </w:r>
      <w:r>
        <w:rPr>
          <w:b/>
          <w:noProof/>
          <w:color w:val="000000" w:themeColor="text1"/>
        </w:rPr>
        <w:drawing>
          <wp:inline distT="0" distB="0" distL="0" distR="0">
            <wp:extent cx="1428750" cy="790575"/>
            <wp:effectExtent l="0" t="0" r="0" b="0"/>
            <wp:docPr id="100001" name="图片 10000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figure"/>
                    <pic:cNvPicPr>
                      <a:picLocks noChangeAspect="1"/>
                    </pic:cNvPicPr>
                  </pic:nvPicPr>
                  <pic:blipFill>
                    <a:blip xmlns:r="http://schemas.openxmlformats.org/officeDocument/2006/relationships" r:embed="rId25"/>
                    <a:stretch>
                      <a:fillRect/>
                    </a:stretch>
                  </pic:blipFill>
                  <pic:spPr>
                    <a:xfrm>
                      <a:off x="0" y="0"/>
                      <a:ext cx="1428750" cy="790575"/>
                    </a:xfrm>
                    <a:prstGeom prst="rect">
                      <a:avLst/>
                    </a:prstGeom>
                  </pic:spPr>
                </pic:pic>
              </a:graphicData>
            </a:graphic>
          </wp:inline>
        </w:drawing>
      </w:r>
      <w:r>
        <w:rPr>
          <w:b/>
          <w:color w:val="000000" w:themeColor="text1"/>
        </w:rPr>
        <w:t>开瓶板手</w:t>
      </w:r>
    </w:p>
    <w:p w:rsidR="00D44805">
      <w:pPr>
        <w:spacing w:line="360" w:lineRule="auto"/>
        <w:jc w:val="left"/>
        <w:textAlignment w:val="center"/>
        <w:rPr>
          <w:color w:val="C00000"/>
        </w:rPr>
      </w:pPr>
      <w:r>
        <w:rPr>
          <w:b/>
          <w:color w:val="000000" w:themeColor="text1"/>
        </w:rPr>
        <w:t>B</w:t>
      </w:r>
      <w:r>
        <w:rPr>
          <w:b/>
          <w:color w:val="000000" w:themeColor="text1"/>
        </w:rPr>
        <w:t>．</w:t>
      </w:r>
      <w:r>
        <w:rPr>
          <w:b/>
          <w:noProof/>
          <w:color w:val="000000" w:themeColor="text1"/>
        </w:rPr>
        <w:drawing>
          <wp:inline distT="0" distB="0" distL="0" distR="0">
            <wp:extent cx="1219200" cy="1047750"/>
            <wp:effectExtent l="0" t="0" r="0" b="0"/>
            <wp:docPr id="100002" name="图片 10000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descr="figure"/>
                    <pic:cNvPicPr>
                      <a:picLocks noChangeAspect="1"/>
                    </pic:cNvPicPr>
                  </pic:nvPicPr>
                  <pic:blipFill>
                    <a:blip xmlns:r="http://schemas.openxmlformats.org/officeDocument/2006/relationships" r:embed="rId26"/>
                    <a:stretch>
                      <a:fillRect/>
                    </a:stretch>
                  </pic:blipFill>
                  <pic:spPr>
                    <a:xfrm>
                      <a:off x="0" y="0"/>
                      <a:ext cx="1219200" cy="1047750"/>
                    </a:xfrm>
                    <a:prstGeom prst="rect">
                      <a:avLst/>
                    </a:prstGeom>
                  </pic:spPr>
                </pic:pic>
              </a:graphicData>
            </a:graphic>
          </wp:inline>
        </w:drawing>
      </w:r>
      <w:r>
        <w:rPr>
          <w:b/>
          <w:color w:val="000000" w:themeColor="text1"/>
        </w:rPr>
        <w:t>钢丝钳</w:t>
      </w:r>
    </w:p>
    <w:p w:rsidR="00D44805">
      <w:pPr>
        <w:spacing w:line="360" w:lineRule="auto"/>
        <w:jc w:val="left"/>
        <w:textAlignment w:val="center"/>
        <w:rPr>
          <w:color w:val="C00000"/>
        </w:rPr>
      </w:pPr>
      <w:r>
        <w:rPr>
          <w:b/>
          <w:color w:val="000000" w:themeColor="text1"/>
        </w:rPr>
        <w:t>C</w:t>
      </w:r>
      <w:r>
        <w:rPr>
          <w:b/>
          <w:color w:val="000000" w:themeColor="text1"/>
        </w:rPr>
        <w:t>．</w:t>
      </w:r>
      <w:r>
        <w:rPr>
          <w:b/>
          <w:noProof/>
          <w:color w:val="000000" w:themeColor="text1"/>
        </w:rPr>
        <w:drawing>
          <wp:inline distT="0" distB="0" distL="0" distR="0">
            <wp:extent cx="1095375" cy="933450"/>
            <wp:effectExtent l="0" t="0" r="0" b="0"/>
            <wp:docPr id="100003" name="图片 10000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figure"/>
                    <pic:cNvPicPr>
                      <a:picLocks noChangeAspect="1"/>
                    </pic:cNvPicPr>
                  </pic:nvPicPr>
                  <pic:blipFill>
                    <a:blip xmlns:r="http://schemas.openxmlformats.org/officeDocument/2006/relationships" r:embed="rId27"/>
                    <a:stretch>
                      <a:fillRect/>
                    </a:stretch>
                  </pic:blipFill>
                  <pic:spPr>
                    <a:xfrm>
                      <a:off x="0" y="0"/>
                      <a:ext cx="1095375" cy="933450"/>
                    </a:xfrm>
                    <a:prstGeom prst="rect">
                      <a:avLst/>
                    </a:prstGeom>
                  </pic:spPr>
                </pic:pic>
              </a:graphicData>
            </a:graphic>
          </wp:inline>
        </w:drawing>
      </w:r>
      <w:r>
        <w:rPr>
          <w:b/>
          <w:color w:val="000000" w:themeColor="text1"/>
        </w:rPr>
        <w:t>镊子</w:t>
      </w:r>
    </w:p>
    <w:p w:rsidR="00D44805">
      <w:pPr>
        <w:spacing w:line="360" w:lineRule="auto"/>
        <w:jc w:val="left"/>
        <w:textAlignment w:val="center"/>
        <w:rPr>
          <w:color w:val="C00000"/>
        </w:rPr>
      </w:pPr>
      <w:r>
        <w:rPr>
          <w:b/>
          <w:color w:val="000000" w:themeColor="text1"/>
        </w:rPr>
        <w:t>D</w:t>
      </w:r>
      <w:r>
        <w:rPr>
          <w:b/>
          <w:color w:val="000000" w:themeColor="text1"/>
        </w:rPr>
        <w:t>．</w:t>
      </w:r>
      <w:r>
        <w:rPr>
          <w:b/>
          <w:noProof/>
          <w:color w:val="000000" w:themeColor="text1"/>
        </w:rPr>
        <w:drawing>
          <wp:inline distT="0" distB="0" distL="0" distR="0">
            <wp:extent cx="1866900" cy="1219200"/>
            <wp:effectExtent l="0" t="0" r="0" b="0"/>
            <wp:docPr id="100004" name="图片 10000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descr="figure"/>
                    <pic:cNvPicPr>
                      <a:picLocks noChangeAspect="1"/>
                    </pic:cNvPicPr>
                  </pic:nvPicPr>
                  <pic:blipFill>
                    <a:blip xmlns:r="http://schemas.openxmlformats.org/officeDocument/2006/relationships" r:embed="rId28"/>
                    <a:stretch>
                      <a:fillRect/>
                    </a:stretch>
                  </pic:blipFill>
                  <pic:spPr>
                    <a:xfrm>
                      <a:off x="0" y="0"/>
                      <a:ext cx="1866900" cy="1219200"/>
                    </a:xfrm>
                    <a:prstGeom prst="rect">
                      <a:avLst/>
                    </a:prstGeom>
                  </pic:spPr>
                </pic:pic>
              </a:graphicData>
            </a:graphic>
          </wp:inline>
        </w:drawing>
      </w:r>
      <w:r>
        <w:rPr>
          <w:b/>
          <w:color w:val="000000" w:themeColor="text1"/>
        </w:rPr>
        <w:t>手推车</w:t>
      </w:r>
    </w:p>
    <w:p w:rsidR="00D44805">
      <w:pPr>
        <w:spacing w:line="360" w:lineRule="auto"/>
        <w:jc w:val="left"/>
        <w:textAlignment w:val="center"/>
        <w:rPr>
          <w:color w:val="C00000"/>
        </w:rPr>
      </w:pPr>
      <w:r>
        <w:rPr>
          <w:rFonts w:hint="eastAsia"/>
          <w:color w:val="C00000"/>
        </w:rPr>
        <w:t>【标答】</w:t>
      </w:r>
      <w:r>
        <w:rPr>
          <w:color w:val="C00000"/>
        </w:rPr>
        <w:t>C</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A</w:t>
      </w:r>
      <w:r>
        <w:rPr>
          <w:color w:val="C00000"/>
        </w:rPr>
        <w:t>．开瓶板手在使用过程中，动力臂大于阻力臂，是省力杠杆，故</w:t>
      </w:r>
      <w:r>
        <w:rPr>
          <w:color w:val="C00000"/>
        </w:rPr>
        <w:t>A</w:t>
      </w:r>
      <w:r>
        <w:rPr>
          <w:color w:val="C00000"/>
        </w:rPr>
        <w:t>不符合题意；</w:t>
      </w:r>
    </w:p>
    <w:p w:rsidR="00D44805">
      <w:pPr>
        <w:spacing w:line="360" w:lineRule="auto"/>
        <w:jc w:val="left"/>
        <w:textAlignment w:val="center"/>
        <w:rPr>
          <w:color w:val="C00000"/>
        </w:rPr>
      </w:pPr>
      <w:r>
        <w:rPr>
          <w:color w:val="C00000"/>
        </w:rPr>
        <w:t>B</w:t>
      </w:r>
      <w:r>
        <w:rPr>
          <w:color w:val="C00000"/>
        </w:rPr>
        <w:t>．钢丝钳在使用过程中，动力臂大于阻力臂，是省力杠杆，故</w:t>
      </w:r>
      <w:r>
        <w:rPr>
          <w:color w:val="C00000"/>
        </w:rPr>
        <w:t>B</w:t>
      </w:r>
      <w:r>
        <w:rPr>
          <w:color w:val="C00000"/>
        </w:rPr>
        <w:t>不符合题意；</w:t>
      </w:r>
    </w:p>
    <w:p w:rsidR="00D44805">
      <w:pPr>
        <w:spacing w:line="360" w:lineRule="auto"/>
        <w:jc w:val="left"/>
        <w:textAlignment w:val="center"/>
        <w:rPr>
          <w:color w:val="C00000"/>
        </w:rPr>
      </w:pPr>
      <w:r>
        <w:rPr>
          <w:color w:val="C00000"/>
        </w:rPr>
        <w:t>C</w:t>
      </w:r>
      <w:r>
        <w:rPr>
          <w:color w:val="C00000"/>
        </w:rPr>
        <w:t>．镊子在使用过程中，动力臂小于阻力臂，是费力杠杆，故</w:t>
      </w:r>
      <w:r>
        <w:rPr>
          <w:color w:val="C00000"/>
        </w:rPr>
        <w:t>C</w:t>
      </w:r>
      <w:r>
        <w:rPr>
          <w:color w:val="C00000"/>
        </w:rPr>
        <w:t>符合题意；</w:t>
      </w:r>
    </w:p>
    <w:p w:rsidR="00D44805">
      <w:pPr>
        <w:spacing w:line="360" w:lineRule="auto"/>
        <w:jc w:val="left"/>
        <w:textAlignment w:val="center"/>
        <w:rPr>
          <w:color w:val="C00000"/>
        </w:rPr>
      </w:pPr>
      <w:r>
        <w:rPr>
          <w:color w:val="C00000"/>
        </w:rPr>
        <w:t>D</w:t>
      </w:r>
      <w:r>
        <w:rPr>
          <w:color w:val="C00000"/>
        </w:rPr>
        <w:t>．手推车在使用过程中，动力臂大于阻力臂，是省力杠杆，</w:t>
      </w:r>
      <w:r>
        <w:rPr>
          <w:color w:val="C00000"/>
        </w:rPr>
        <w:t xml:space="preserve"> </w:t>
      </w:r>
      <w:r>
        <w:rPr>
          <w:color w:val="C00000"/>
        </w:rPr>
        <w:t>故</w:t>
      </w:r>
      <w:r>
        <w:rPr>
          <w:color w:val="C00000"/>
        </w:rPr>
        <w:t>D</w:t>
      </w:r>
      <w:r>
        <w:rPr>
          <w:color w:val="C00000"/>
        </w:rPr>
        <w:t>不符合题意。</w:t>
      </w:r>
    </w:p>
    <w:p w:rsidR="00D44805">
      <w:pPr>
        <w:spacing w:line="360" w:lineRule="auto"/>
        <w:jc w:val="left"/>
        <w:textAlignment w:val="center"/>
        <w:rPr>
          <w:color w:val="C00000"/>
        </w:rPr>
      </w:pPr>
      <w:r>
        <w:rPr>
          <w:color w:val="C00000"/>
        </w:rPr>
        <w:t>故选</w:t>
      </w:r>
      <w:r>
        <w:rPr>
          <w:color w:val="C00000"/>
        </w:rPr>
        <w:t>C</w:t>
      </w:r>
      <w:r>
        <w:rPr>
          <w:color w:val="C00000"/>
        </w:rPr>
        <w:t>。</w:t>
      </w:r>
      <w:r>
        <w:rPr>
          <w:color w:val="C00000"/>
        </w:rPr>
        <w:br/>
      </w:r>
    </w:p>
    <w:p w:rsidR="00D44805">
      <w:pPr>
        <w:spacing w:line="360" w:lineRule="auto"/>
        <w:jc w:val="left"/>
        <w:textAlignment w:val="center"/>
        <w:rPr>
          <w:color w:val="C00000"/>
        </w:rPr>
        <w:sectPr>
          <w:type w:val="nextPage"/>
          <w:pgSz w:w="11907" w:h="16839"/>
          <w:pgMar w:top="900" w:right="1997" w:bottom="900" w:left="1997" w:header="500" w:footer="500" w:gutter="0"/>
          <w:pgNumType w:start="5"/>
          <w:cols w:sep="1" w:space="425"/>
          <w:titlePg w:val="0"/>
          <w:docGrid w:type="lines" w:linePitch="312"/>
        </w:sectPr>
      </w:pPr>
      <w:r>
        <w:rPr>
          <w:b/>
          <w:color w:val="000000" w:themeColor="text1"/>
        </w:rPr>
        <w:t>8</w:t>
      </w:r>
      <w:r>
        <w:rPr>
          <w:b/>
          <w:color w:val="000000" w:themeColor="text1"/>
        </w:rPr>
        <w:t>．（</w:t>
      </w:r>
      <w:r>
        <w:rPr>
          <w:b/>
          <w:color w:val="000000" w:themeColor="text1"/>
        </w:rPr>
        <w:t>2021·</w:t>
      </w:r>
      <w:r>
        <w:rPr>
          <w:b/>
          <w:color w:val="000000" w:themeColor="text1"/>
        </w:rPr>
        <w:t>江苏江苏</w:t>
      </w:r>
      <w:r>
        <w:rPr>
          <w:b/>
          <w:color w:val="000000" w:themeColor="text1"/>
        </w:rPr>
        <w:t>·</w:t>
      </w:r>
      <w:r>
        <w:rPr>
          <w:b/>
          <w:color w:val="000000" w:themeColor="text1"/>
        </w:rPr>
        <w:t>中考真题）物理学中把机械对重物施加的力与人对机械施加的力的比值叫作机械效益</w:t>
      </w:r>
      <w:r>
        <w:rPr>
          <w:b/>
          <w:i/>
          <w:color w:val="000000" w:themeColor="text1"/>
        </w:rPr>
        <w:t>MA</w:t>
      </w:r>
      <w:r>
        <w:rPr>
          <w:b/>
          <w:color w:val="000000" w:themeColor="text1"/>
        </w:rPr>
        <w:t>，用于比较不同机械的省力程度，现用图示滑轮组匀速提升重物，不计绳重和摩擦则下列描述滑轮组的机械效益</w:t>
      </w:r>
      <w:r>
        <w:rPr>
          <w:b/>
          <w:i/>
          <w:color w:val="000000" w:themeColor="text1"/>
        </w:rPr>
        <w:t>MA</w:t>
      </w:r>
      <w:r>
        <w:rPr>
          <w:b/>
          <w:color w:val="000000" w:themeColor="text1"/>
        </w:rPr>
        <w:t>与物体重力</w:t>
      </w:r>
      <w:r>
        <w:rPr>
          <w:b/>
          <w:i/>
          <w:color w:val="000000" w:themeColor="text1"/>
        </w:rPr>
        <w:t>G</w:t>
      </w:r>
      <w:r>
        <w:rPr>
          <w:b/>
          <w:color w:val="000000" w:themeColor="text1"/>
        </w:rPr>
        <w:t>、机械效率</w:t>
      </w:r>
      <w:r>
        <w:rPr>
          <w:b/>
          <w:color w:val="000000" w:themeColor="text1"/>
        </w:rPr>
        <w:object>
          <v:shape id="_x0000_i1033" type="#_x0000_t75" alt="eqIdce0d3058d63b46ab87de123a528f8f65" style="width:9pt;height:11.25pt" o:oleicon="f" o:ole="">
            <v:imagedata r:id="rId29" o:title="eqIdce0d3058d63b46ab87de123a528f8f65"/>
          </v:shape>
          <o:OLEObject Type="Embed" ProgID="Equation.DSMT4" ShapeID="_x0000_i1033" DrawAspect="Content" ObjectID="_1701275584" r:id="rId30"/>
        </w:object>
      </w:r>
      <w:r>
        <w:rPr>
          <w:b/>
          <w:color w:val="000000" w:themeColor="text1"/>
        </w:rPr>
        <w:t>与机械效益</w:t>
      </w:r>
      <w:r>
        <w:rPr>
          <w:b/>
          <w:i/>
          <w:color w:val="000000" w:themeColor="text1"/>
        </w:rPr>
        <w:t>MA</w:t>
      </w:r>
      <w:r>
        <w:rPr>
          <w:b/>
          <w:color w:val="000000" w:themeColor="text1"/>
        </w:rPr>
        <w:t>的关系图线中，可能正确的是（　　）</w:t>
      </w:r>
    </w:p>
    <w:p w:rsidR="00D44805">
      <w:pPr>
        <w:spacing w:line="360" w:lineRule="auto"/>
        <w:jc w:val="left"/>
        <w:textAlignment w:val="center"/>
        <w:rPr>
          <w:color w:val="C00000"/>
        </w:rPr>
      </w:pPr>
      <w:r>
        <w:rPr>
          <w:b/>
          <w:noProof/>
          <w:color w:val="000000" w:themeColor="text1"/>
        </w:rPr>
        <w:drawing>
          <wp:inline distT="0" distB="0" distL="0" distR="0">
            <wp:extent cx="762000" cy="1800225"/>
            <wp:effectExtent l="0" t="0" r="0" b="0"/>
            <wp:docPr id="1728931732" name="图片 172893173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931732" name="图片 1728931732" descr="figure"/>
                    <pic:cNvPicPr>
                      <a:picLocks noChangeAspect="1"/>
                    </pic:cNvPicPr>
                  </pic:nvPicPr>
                  <pic:blipFill>
                    <a:blip xmlns:r="http://schemas.openxmlformats.org/officeDocument/2006/relationships" r:embed="rId31"/>
                    <a:stretch>
                      <a:fillRect/>
                    </a:stretch>
                  </pic:blipFill>
                  <pic:spPr>
                    <a:xfrm>
                      <a:off x="0" y="0"/>
                      <a:ext cx="762000" cy="1800225"/>
                    </a:xfrm>
                    <a:prstGeom prst="rect">
                      <a:avLst/>
                    </a:prstGeom>
                  </pic:spPr>
                </pic:pic>
              </a:graphicData>
            </a:graphic>
          </wp:inline>
        </w:drawing>
      </w:r>
    </w:p>
    <w:p w:rsidR="00D44805">
      <w:pPr>
        <w:tabs>
          <w:tab w:val="left" w:pos="4153"/>
        </w:tabs>
        <w:spacing w:line="360" w:lineRule="auto"/>
        <w:jc w:val="left"/>
        <w:textAlignment w:val="center"/>
        <w:rPr>
          <w:color w:val="C00000"/>
        </w:rPr>
      </w:pPr>
      <w:r>
        <w:rPr>
          <w:b/>
          <w:color w:val="000000" w:themeColor="text1"/>
        </w:rPr>
        <w:t>A</w:t>
      </w:r>
      <w:r>
        <w:rPr>
          <w:b/>
          <w:color w:val="000000" w:themeColor="text1"/>
        </w:rPr>
        <w:t>．</w:t>
      </w:r>
      <w:r>
        <w:rPr>
          <w:b/>
          <w:noProof/>
          <w:color w:val="000000" w:themeColor="text1"/>
        </w:rPr>
        <w:drawing>
          <wp:inline distT="0" distB="0" distL="0" distR="0">
            <wp:extent cx="1114425" cy="1123950"/>
            <wp:effectExtent l="0" t="0" r="0" b="0"/>
            <wp:docPr id="353697473" name="图片 35369747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697473" name="图片 353697473" descr="figure"/>
                    <pic:cNvPicPr>
                      <a:picLocks noChangeAspect="1"/>
                    </pic:cNvPicPr>
                  </pic:nvPicPr>
                  <pic:blipFill>
                    <a:blip xmlns:r="http://schemas.openxmlformats.org/officeDocument/2006/relationships" r:embed="rId32"/>
                    <a:stretch>
                      <a:fillRect/>
                    </a:stretch>
                  </pic:blipFill>
                  <pic:spPr>
                    <a:xfrm>
                      <a:off x="0" y="0"/>
                      <a:ext cx="1114425" cy="1123950"/>
                    </a:xfrm>
                    <a:prstGeom prst="rect">
                      <a:avLst/>
                    </a:prstGeom>
                  </pic:spPr>
                </pic:pic>
              </a:graphicData>
            </a:graphic>
          </wp:inline>
        </w:drawing>
      </w:r>
      <w:r>
        <w:rPr>
          <w:b/>
          <w:color w:val="000000" w:themeColor="text1"/>
        </w:rPr>
        <w:tab/>
        <w:t>B</w:t>
      </w:r>
      <w:r>
        <w:rPr>
          <w:b/>
          <w:color w:val="000000" w:themeColor="text1"/>
        </w:rPr>
        <w:t>．</w:t>
      </w:r>
      <w:r>
        <w:rPr>
          <w:b/>
          <w:noProof/>
          <w:color w:val="000000" w:themeColor="text1"/>
        </w:rPr>
        <w:drawing>
          <wp:inline distT="0" distB="0" distL="0" distR="0">
            <wp:extent cx="1114425" cy="1123950"/>
            <wp:effectExtent l="0" t="0" r="0" b="0"/>
            <wp:docPr id="100011" name="图片 100011"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figure"/>
                    <pic:cNvPicPr>
                      <a:picLocks noChangeAspect="1"/>
                    </pic:cNvPicPr>
                  </pic:nvPicPr>
                  <pic:blipFill>
                    <a:blip xmlns:r="http://schemas.openxmlformats.org/officeDocument/2006/relationships" r:embed="rId33"/>
                    <a:stretch>
                      <a:fillRect/>
                    </a:stretch>
                  </pic:blipFill>
                  <pic:spPr>
                    <a:xfrm>
                      <a:off x="0" y="0"/>
                      <a:ext cx="1114425" cy="1123950"/>
                    </a:xfrm>
                    <a:prstGeom prst="rect">
                      <a:avLst/>
                    </a:prstGeom>
                  </pic:spPr>
                </pic:pic>
              </a:graphicData>
            </a:graphic>
          </wp:inline>
        </w:drawing>
      </w:r>
    </w:p>
    <w:p w:rsidR="00D44805">
      <w:pPr>
        <w:tabs>
          <w:tab w:val="left" w:pos="4153"/>
        </w:tabs>
        <w:spacing w:line="360" w:lineRule="auto"/>
        <w:jc w:val="left"/>
        <w:textAlignment w:val="center"/>
        <w:rPr>
          <w:color w:val="C00000"/>
        </w:rPr>
      </w:pPr>
      <w:r>
        <w:rPr>
          <w:b/>
          <w:color w:val="000000" w:themeColor="text1"/>
        </w:rPr>
        <w:t>C</w:t>
      </w:r>
      <w:r>
        <w:rPr>
          <w:b/>
          <w:color w:val="000000" w:themeColor="text1"/>
        </w:rPr>
        <w:t>．</w:t>
      </w:r>
      <w:r>
        <w:rPr>
          <w:b/>
          <w:noProof/>
          <w:color w:val="000000" w:themeColor="text1"/>
        </w:rPr>
        <w:drawing>
          <wp:inline distT="0" distB="0" distL="0" distR="0">
            <wp:extent cx="1076325" cy="1200150"/>
            <wp:effectExtent l="0" t="0" r="0" b="0"/>
            <wp:docPr id="100012" name="图片 10001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图片 100012" descr="figure"/>
                    <pic:cNvPicPr>
                      <a:picLocks noChangeAspect="1"/>
                    </pic:cNvPicPr>
                  </pic:nvPicPr>
                  <pic:blipFill>
                    <a:blip xmlns:r="http://schemas.openxmlformats.org/officeDocument/2006/relationships" r:embed="rId34"/>
                    <a:stretch>
                      <a:fillRect/>
                    </a:stretch>
                  </pic:blipFill>
                  <pic:spPr>
                    <a:xfrm>
                      <a:off x="0" y="0"/>
                      <a:ext cx="1076325" cy="1200150"/>
                    </a:xfrm>
                    <a:prstGeom prst="rect">
                      <a:avLst/>
                    </a:prstGeom>
                  </pic:spPr>
                </pic:pic>
              </a:graphicData>
            </a:graphic>
          </wp:inline>
        </w:drawing>
      </w:r>
      <w:r>
        <w:rPr>
          <w:b/>
          <w:color w:val="000000" w:themeColor="text1"/>
        </w:rPr>
        <w:tab/>
        <w:t>D</w:t>
      </w:r>
      <w:r>
        <w:rPr>
          <w:b/>
          <w:color w:val="000000" w:themeColor="text1"/>
        </w:rPr>
        <w:t>．</w:t>
      </w:r>
      <w:r>
        <w:rPr>
          <w:b/>
          <w:noProof/>
          <w:color w:val="000000" w:themeColor="text1"/>
        </w:rPr>
        <w:drawing>
          <wp:inline distT="0" distB="0" distL="0" distR="0">
            <wp:extent cx="1047750" cy="1181100"/>
            <wp:effectExtent l="0" t="0" r="0" b="0"/>
            <wp:docPr id="100013" name="图片 10001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figure"/>
                    <pic:cNvPicPr>
                      <a:picLocks noChangeAspect="1"/>
                    </pic:cNvPicPr>
                  </pic:nvPicPr>
                  <pic:blipFill>
                    <a:blip xmlns:r="http://schemas.openxmlformats.org/officeDocument/2006/relationships" r:embed="rId35"/>
                    <a:stretch>
                      <a:fillRect/>
                    </a:stretch>
                  </pic:blipFill>
                  <pic:spPr>
                    <a:xfrm>
                      <a:off x="0" y="0"/>
                      <a:ext cx="1047750" cy="1181100"/>
                    </a:xfrm>
                    <a:prstGeom prst="rect">
                      <a:avLst/>
                    </a:prstGeom>
                  </pic:spPr>
                </pic:pic>
              </a:graphicData>
            </a:graphic>
          </wp:inline>
        </w:drawing>
      </w:r>
    </w:p>
    <w:p w:rsidR="00D44805">
      <w:pPr>
        <w:spacing w:line="360" w:lineRule="auto"/>
        <w:jc w:val="left"/>
        <w:textAlignment w:val="center"/>
        <w:rPr>
          <w:color w:val="C00000"/>
        </w:rPr>
      </w:pPr>
      <w:r>
        <w:rPr>
          <w:rFonts w:hint="eastAsia"/>
          <w:color w:val="C00000"/>
        </w:rPr>
        <w:t>【标答】</w:t>
      </w:r>
      <w:r>
        <w:rPr>
          <w:color w:val="C00000"/>
        </w:rPr>
        <w:t>C</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A</w:t>
      </w:r>
      <w:r>
        <w:rPr>
          <w:color w:val="C00000"/>
        </w:rPr>
        <w:t>．物重为</w:t>
      </w:r>
      <w:r>
        <w:rPr>
          <w:i/>
          <w:color w:val="C00000"/>
        </w:rPr>
        <w:t>G</w:t>
      </w:r>
      <w:r>
        <w:rPr>
          <w:color w:val="C00000"/>
        </w:rPr>
        <w:t>，动滑轮重力为</w:t>
      </w:r>
      <w:r>
        <w:rPr>
          <w:i/>
          <w:color w:val="C00000"/>
        </w:rPr>
        <w:t>G</w:t>
      </w:r>
      <w:r>
        <w:rPr>
          <w:color w:val="C00000"/>
          <w:vertAlign w:val="subscript"/>
        </w:rPr>
        <w:t>动</w:t>
      </w:r>
      <w:r>
        <w:rPr>
          <w:color w:val="C00000"/>
        </w:rPr>
        <w:t>，人对机械施加的力为</w:t>
      </w:r>
      <w:r>
        <w:rPr>
          <w:i/>
          <w:color w:val="C00000"/>
        </w:rPr>
        <w:t>F</w:t>
      </w:r>
      <w:r>
        <w:rPr>
          <w:color w:val="C00000"/>
        </w:rPr>
        <w:t>，动滑轮上绳子的段数为</w:t>
      </w:r>
      <w:r>
        <w:rPr>
          <w:i/>
          <w:color w:val="C00000"/>
        </w:rPr>
        <w:t>n</w:t>
      </w:r>
      <w:r>
        <w:rPr>
          <w:color w:val="C00000"/>
        </w:rPr>
        <w:t>。不计绳重和摩擦，整个过程只克服动滑轮重力做额外功。则机械效益</w:t>
      </w:r>
    </w:p>
    <w:p w:rsidR="00D44805">
      <w:pPr>
        <w:spacing w:line="360" w:lineRule="auto"/>
        <w:jc w:val="center"/>
        <w:textAlignment w:val="center"/>
        <w:rPr>
          <w:color w:val="C00000"/>
        </w:rPr>
      </w:pPr>
      <w:r>
        <w:rPr>
          <w:color w:val="C00000"/>
        </w:rPr>
        <w:object>
          <v:shape id="_x0000_i1034" type="#_x0000_t75" alt="eqId8f32a64c437b49189343a12dc080eca7" style="width:177.75pt;height:42pt" o:oleicon="f" o:ole="">
            <v:imagedata r:id="rId36" o:title="eqId8f32a64c437b49189343a12dc080eca7"/>
          </v:shape>
          <o:OLEObject Type="Embed" ProgID="Equation.DSMT4" ShapeID="_x0000_i1034" DrawAspect="Content" ObjectID="_1701275585" r:id="rId37"/>
        </w:object>
      </w:r>
    </w:p>
    <w:p w:rsidR="00D44805">
      <w:pPr>
        <w:spacing w:line="360" w:lineRule="auto"/>
        <w:jc w:val="left"/>
        <w:textAlignment w:val="center"/>
        <w:rPr>
          <w:color w:val="C00000"/>
        </w:rPr>
      </w:pPr>
      <w:r>
        <w:rPr>
          <w:color w:val="C00000"/>
        </w:rPr>
        <w:t>由以上关系式可知，</w:t>
      </w:r>
      <w:r>
        <w:rPr>
          <w:i/>
          <w:color w:val="C00000"/>
        </w:rPr>
        <w:t>MA</w:t>
      </w:r>
      <w:r>
        <w:rPr>
          <w:color w:val="C00000"/>
        </w:rPr>
        <w:t>与</w:t>
      </w:r>
      <w:r>
        <w:rPr>
          <w:i/>
          <w:color w:val="C00000"/>
        </w:rPr>
        <w:t>G</w:t>
      </w:r>
      <w:r>
        <w:rPr>
          <w:color w:val="C00000"/>
        </w:rPr>
        <w:t>不成正比，故</w:t>
      </w:r>
      <w:r>
        <w:rPr>
          <w:color w:val="C00000"/>
        </w:rPr>
        <w:t>A</w:t>
      </w:r>
      <w:r>
        <w:rPr>
          <w:color w:val="C00000"/>
        </w:rPr>
        <w:t>错误；</w:t>
      </w:r>
    </w:p>
    <w:p w:rsidR="00D44805">
      <w:pPr>
        <w:spacing w:line="360" w:lineRule="auto"/>
        <w:jc w:val="left"/>
        <w:textAlignment w:val="center"/>
        <w:rPr>
          <w:color w:val="C00000"/>
        </w:rPr>
      </w:pPr>
      <w:r>
        <w:rPr>
          <w:color w:val="C00000"/>
        </w:rPr>
        <w:t>B</w:t>
      </w:r>
      <w:r>
        <w:rPr>
          <w:color w:val="C00000"/>
        </w:rPr>
        <w:t>．由</w:t>
      </w:r>
      <w:r>
        <w:rPr>
          <w:color w:val="C00000"/>
        </w:rPr>
        <w:t>A</w:t>
      </w:r>
      <w:r>
        <w:rPr>
          <w:color w:val="C00000"/>
        </w:rPr>
        <w:t>推导的关系式可知，物体重力</w:t>
      </w:r>
      <w:r>
        <w:rPr>
          <w:i/>
          <w:color w:val="C00000"/>
        </w:rPr>
        <w:t>G</w:t>
      </w:r>
      <w:r>
        <w:rPr>
          <w:color w:val="C00000"/>
        </w:rPr>
        <w:t>增大时，机械效益</w:t>
      </w:r>
      <w:r>
        <w:rPr>
          <w:i/>
          <w:color w:val="C00000"/>
        </w:rPr>
        <w:t>MA</w:t>
      </w:r>
      <w:r>
        <w:rPr>
          <w:color w:val="C00000"/>
        </w:rPr>
        <w:t>也随之增大，但随着物重</w:t>
      </w:r>
      <w:r>
        <w:rPr>
          <w:i/>
          <w:color w:val="C00000"/>
        </w:rPr>
        <w:t>G</w:t>
      </w:r>
      <w:r>
        <w:rPr>
          <w:color w:val="C00000"/>
        </w:rPr>
        <w:t>增大，</w:t>
      </w:r>
      <w:r>
        <w:rPr>
          <w:i/>
          <w:color w:val="C00000"/>
        </w:rPr>
        <w:t>MA</w:t>
      </w:r>
      <w:r>
        <w:rPr>
          <w:color w:val="C00000"/>
        </w:rPr>
        <w:t>应变化得越来越慢，故</w:t>
      </w:r>
      <w:r>
        <w:rPr>
          <w:color w:val="C00000"/>
        </w:rPr>
        <w:t>B</w:t>
      </w:r>
      <w:r>
        <w:rPr>
          <w:color w:val="C00000"/>
        </w:rPr>
        <w:t>错误；</w:t>
      </w:r>
    </w:p>
    <w:p w:rsidR="00D44805">
      <w:pPr>
        <w:spacing w:line="360" w:lineRule="auto"/>
        <w:jc w:val="left"/>
        <w:textAlignment w:val="center"/>
        <w:rPr>
          <w:color w:val="C00000"/>
        </w:rPr>
      </w:pPr>
      <w:r>
        <w:rPr>
          <w:color w:val="C00000"/>
        </w:rPr>
        <w:t>CD</w:t>
      </w:r>
      <w:r>
        <w:rPr>
          <w:color w:val="C00000"/>
        </w:rPr>
        <w:t>．由</w:t>
      </w:r>
      <w:r>
        <w:rPr>
          <w:color w:val="C00000"/>
        </w:rPr>
        <w:object>
          <v:shape id="_x0000_i1035" type="#_x0000_t75" alt="eqIdb6234c1666614571a0ad7271272bceac" style="width:36pt;height:27pt" o:oleicon="f" o:ole="">
            <v:imagedata r:id="rId38" o:title="eqIdb6234c1666614571a0ad7271272bceac"/>
          </v:shape>
          <o:OLEObject Type="Embed" ProgID="Equation.DSMT4" ShapeID="_x0000_i1035" DrawAspect="Content" ObjectID="_1701275586" r:id="rId39"/>
        </w:object>
      </w:r>
      <w:r>
        <w:rPr>
          <w:color w:val="C00000"/>
        </w:rPr>
        <w:t>可知</w:t>
      </w:r>
    </w:p>
    <w:p w:rsidR="00D44805">
      <w:pPr>
        <w:spacing w:line="360" w:lineRule="auto"/>
        <w:jc w:val="center"/>
        <w:textAlignment w:val="center"/>
        <w:rPr>
          <w:color w:val="C00000"/>
        </w:rPr>
      </w:pPr>
      <w:r>
        <w:rPr>
          <w:color w:val="C00000"/>
        </w:rPr>
        <w:object>
          <v:shape id="_x0000_i1036" type="#_x0000_t75" alt="eqIdf97d9014c83c4142ba979e85db6ca815" style="width:36pt;height:27pt" o:oleicon="f" o:ole="">
            <v:imagedata r:id="rId40" o:title="eqIdf97d9014c83c4142ba979e85db6ca815"/>
          </v:shape>
          <o:OLEObject Type="Embed" ProgID="Equation.DSMT4" ShapeID="_x0000_i1036" DrawAspect="Content" ObjectID="_1701275587" r:id="rId41"/>
        </w:object>
      </w:r>
    </w:p>
    <w:p w:rsidR="00D44805">
      <w:pPr>
        <w:spacing w:line="360" w:lineRule="auto"/>
        <w:jc w:val="left"/>
        <w:textAlignment w:val="center"/>
        <w:rPr>
          <w:color w:val="C00000"/>
        </w:rPr>
      </w:pPr>
      <w:r>
        <w:rPr>
          <w:color w:val="C00000"/>
        </w:rPr>
        <w:t>滑轮组的机械效率</w:t>
      </w:r>
    </w:p>
    <w:p w:rsidR="00D44805">
      <w:pPr>
        <w:spacing w:line="360" w:lineRule="auto"/>
        <w:jc w:val="center"/>
        <w:textAlignment w:val="center"/>
        <w:rPr>
          <w:color w:val="C00000"/>
        </w:rPr>
      </w:pPr>
      <w:r>
        <w:rPr>
          <w:color w:val="C00000"/>
        </w:rPr>
        <w:object>
          <v:shape id="_x0000_i1037" type="#_x0000_t75" alt="eqId7dca425c1f9f49e79e636611f9ee74f9" style="width:91.5pt;height:40.5pt" o:oleicon="f" o:ole="">
            <v:imagedata r:id="rId42" o:title="eqId7dca425c1f9f49e79e636611f9ee74f9"/>
          </v:shape>
          <o:OLEObject Type="Embed" ProgID="Equation.DSMT4" ShapeID="_x0000_i1037" DrawAspect="Content" ObjectID="_1701275588" r:id="rId43"/>
        </w:object>
      </w:r>
    </w:p>
    <w:p w:rsidR="00D44805">
      <w:pPr>
        <w:spacing w:line="360" w:lineRule="auto"/>
        <w:jc w:val="left"/>
        <w:textAlignment w:val="center"/>
        <w:rPr>
          <w:color w:val="C00000"/>
        </w:rPr>
      </w:pPr>
      <w:r>
        <w:rPr>
          <w:color w:val="C00000"/>
        </w:rPr>
        <w:t>由以上关系式可知</w:t>
      </w:r>
      <w:r>
        <w:rPr>
          <w:i/>
          <w:color w:val="C00000"/>
        </w:rPr>
        <w:t>η</w:t>
      </w:r>
      <w:r>
        <w:rPr>
          <w:color w:val="C00000"/>
        </w:rPr>
        <w:t>与</w:t>
      </w:r>
      <w:r>
        <w:rPr>
          <w:i/>
          <w:color w:val="C00000"/>
        </w:rPr>
        <w:t>MA</w:t>
      </w:r>
      <w:r>
        <w:rPr>
          <w:color w:val="C00000"/>
        </w:rPr>
        <w:t>成正比，故</w:t>
      </w:r>
      <w:r>
        <w:rPr>
          <w:color w:val="C00000"/>
        </w:rPr>
        <w:t>C</w:t>
      </w:r>
      <w:r>
        <w:rPr>
          <w:color w:val="C00000"/>
        </w:rPr>
        <w:t>正确，</w:t>
      </w:r>
      <w:r>
        <w:rPr>
          <w:color w:val="C00000"/>
        </w:rPr>
        <w:t>D</w:t>
      </w:r>
      <w:r>
        <w:rPr>
          <w:color w:val="C00000"/>
        </w:rPr>
        <w:t>错误。</w:t>
      </w:r>
    </w:p>
    <w:p w:rsidR="00D44805">
      <w:pPr>
        <w:spacing w:line="360" w:lineRule="auto"/>
        <w:jc w:val="left"/>
        <w:textAlignment w:val="center"/>
        <w:rPr>
          <w:color w:val="C00000"/>
        </w:rPr>
        <w:sectPr>
          <w:type w:val="nextPage"/>
          <w:pgSz w:w="11907" w:h="16839"/>
          <w:pgMar w:top="900" w:right="1997" w:bottom="900" w:left="1997" w:header="500" w:footer="500" w:gutter="0"/>
          <w:pgNumType w:start="6"/>
          <w:cols w:sep="1" w:space="425"/>
          <w:titlePg w:val="0"/>
          <w:docGrid w:type="lines" w:linePitch="312"/>
        </w:sectPr>
      </w:pPr>
      <w:r>
        <w:rPr>
          <w:color w:val="C00000"/>
        </w:rPr>
        <w:t>故选</w:t>
      </w:r>
      <w:r>
        <w:rPr>
          <w:color w:val="C00000"/>
        </w:rPr>
        <w:t>C</w:t>
      </w:r>
      <w:r>
        <w:rPr>
          <w:color w:val="C00000"/>
        </w:rPr>
        <w:t>。</w:t>
      </w:r>
    </w:p>
    <w:p w:rsidR="00D44805">
      <w:pPr>
        <w:spacing w:line="360" w:lineRule="auto"/>
        <w:jc w:val="left"/>
        <w:textAlignment w:val="center"/>
        <w:rPr>
          <w:color w:val="C00000"/>
        </w:rPr>
      </w:pPr>
      <w:r>
        <w:rPr>
          <w:b/>
          <w:color w:val="000000" w:themeColor="text1"/>
        </w:rPr>
        <w:t>9</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南通市东方中学九年级期末）小明用如图所示的装置研究</w:t>
      </w:r>
      <w:r>
        <w:rPr>
          <w:b/>
          <w:color w:val="000000" w:themeColor="text1"/>
        </w:rPr>
        <w:t>“</w:t>
      </w:r>
      <w:r>
        <w:rPr>
          <w:b/>
          <w:color w:val="000000" w:themeColor="text1"/>
        </w:rPr>
        <w:t>杠杆的机械效率</w:t>
      </w:r>
      <w:r>
        <w:rPr>
          <w:b/>
          <w:color w:val="000000" w:themeColor="text1"/>
        </w:rPr>
        <w:t>”</w:t>
      </w:r>
      <w:r>
        <w:rPr>
          <w:b/>
          <w:color w:val="000000" w:themeColor="text1"/>
        </w:rPr>
        <w:t>实验时，将重为</w:t>
      </w:r>
      <w:r>
        <w:rPr>
          <w:b/>
          <w:i/>
          <w:color w:val="000000" w:themeColor="text1"/>
        </w:rPr>
        <w:t>G</w:t>
      </w:r>
      <w:r>
        <w:rPr>
          <w:b/>
          <w:color w:val="000000" w:themeColor="text1"/>
        </w:rPr>
        <w:t>的钩码挂在铁质杠杆上</w:t>
      </w:r>
      <w:r>
        <w:rPr>
          <w:b/>
          <w:i/>
          <w:color w:val="000000" w:themeColor="text1"/>
        </w:rPr>
        <w:t>A</w:t>
      </w:r>
      <w:r>
        <w:rPr>
          <w:b/>
          <w:color w:val="000000" w:themeColor="text1"/>
        </w:rPr>
        <w:t>点，弹簧测力计作用于</w:t>
      </w:r>
      <w:r>
        <w:rPr>
          <w:b/>
          <w:i/>
          <w:color w:val="000000" w:themeColor="text1"/>
        </w:rPr>
        <w:t>C</w:t>
      </w:r>
      <w:r>
        <w:rPr>
          <w:b/>
          <w:color w:val="000000" w:themeColor="text1"/>
        </w:rPr>
        <w:t>点，现竖直向上匀速拉动弹簧测力计，杠杆的机械效率</w:t>
      </w:r>
      <w:r>
        <w:rPr>
          <w:b/>
          <w:i/>
          <w:color w:val="000000" w:themeColor="text1"/>
        </w:rPr>
        <w:t>η</w:t>
      </w:r>
      <w:r>
        <w:rPr>
          <w:b/>
          <w:color w:val="000000" w:themeColor="text1"/>
          <w:vertAlign w:val="subscript"/>
        </w:rPr>
        <w:t>1</w:t>
      </w:r>
      <w:r>
        <w:rPr>
          <w:b/>
          <w:color w:val="000000" w:themeColor="text1"/>
        </w:rPr>
        <w:t>；若仅将弹簧测力计改挂到</w:t>
      </w:r>
      <w:r>
        <w:rPr>
          <w:b/>
          <w:i/>
          <w:color w:val="000000" w:themeColor="text1"/>
        </w:rPr>
        <w:t>B</w:t>
      </w:r>
      <w:r>
        <w:rPr>
          <w:b/>
          <w:color w:val="000000" w:themeColor="text1"/>
        </w:rPr>
        <w:t>点，仍将钩码竖直向上匀速提升</w:t>
      </w:r>
      <w:r>
        <w:rPr>
          <w:b/>
          <w:i/>
          <w:color w:val="000000" w:themeColor="text1"/>
        </w:rPr>
        <w:t>h</w:t>
      </w:r>
      <w:r>
        <w:rPr>
          <w:b/>
          <w:color w:val="000000" w:themeColor="text1"/>
        </w:rPr>
        <w:t>的高度，杠杆的机械效率为</w:t>
      </w:r>
      <w:r>
        <w:rPr>
          <w:b/>
          <w:i/>
          <w:color w:val="000000" w:themeColor="text1"/>
        </w:rPr>
        <w:t>η</w:t>
      </w:r>
      <w:r>
        <w:rPr>
          <w:b/>
          <w:color w:val="000000" w:themeColor="text1"/>
          <w:vertAlign w:val="subscript"/>
        </w:rPr>
        <w:t>2</w:t>
      </w:r>
      <w:r>
        <w:rPr>
          <w:b/>
          <w:color w:val="000000" w:themeColor="text1"/>
        </w:rPr>
        <w:t>，则（　　）</w:t>
      </w:r>
    </w:p>
    <w:p w:rsidR="00D44805">
      <w:pPr>
        <w:spacing w:line="360" w:lineRule="auto"/>
        <w:jc w:val="left"/>
        <w:textAlignment w:val="center"/>
        <w:rPr>
          <w:color w:val="C00000"/>
        </w:rPr>
      </w:pPr>
      <w:r>
        <w:rPr>
          <w:b/>
          <w:noProof/>
          <w:color w:val="000000" w:themeColor="text1"/>
        </w:rPr>
        <w:drawing>
          <wp:inline distT="0" distB="0" distL="0" distR="0">
            <wp:extent cx="1190625" cy="1304925"/>
            <wp:effectExtent l="0" t="0" r="0" b="0"/>
            <wp:docPr id="100008" name="图片 10000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descr="figure"/>
                    <pic:cNvPicPr>
                      <a:picLocks noChangeAspect="1"/>
                    </pic:cNvPicPr>
                  </pic:nvPicPr>
                  <pic:blipFill>
                    <a:blip xmlns:r="http://schemas.openxmlformats.org/officeDocument/2006/relationships" r:embed="rId44"/>
                    <a:stretch>
                      <a:fillRect/>
                    </a:stretch>
                  </pic:blipFill>
                  <pic:spPr>
                    <a:xfrm>
                      <a:off x="0" y="0"/>
                      <a:ext cx="1190625" cy="1304925"/>
                    </a:xfrm>
                    <a:prstGeom prst="rect">
                      <a:avLst/>
                    </a:prstGeom>
                  </pic:spPr>
                </pic:pic>
              </a:graphicData>
            </a:graphic>
          </wp:inline>
        </w:drawing>
      </w:r>
    </w:p>
    <w:p w:rsidR="00D44805">
      <w:pPr>
        <w:tabs>
          <w:tab w:val="left" w:pos="2076"/>
          <w:tab w:val="left" w:pos="4153"/>
          <w:tab w:val="left" w:pos="6229"/>
        </w:tabs>
        <w:spacing w:line="360" w:lineRule="auto"/>
        <w:jc w:val="left"/>
        <w:textAlignment w:val="center"/>
        <w:rPr>
          <w:color w:val="C00000"/>
        </w:rPr>
      </w:pPr>
      <w:r>
        <w:rPr>
          <w:b/>
          <w:color w:val="000000" w:themeColor="text1"/>
        </w:rPr>
        <w:t>A</w:t>
      </w:r>
      <w:r>
        <w:rPr>
          <w:b/>
          <w:color w:val="000000" w:themeColor="text1"/>
        </w:rPr>
        <w:t>．</w:t>
      </w:r>
      <w:r>
        <w:rPr>
          <w:b/>
          <w:i/>
          <w:color w:val="000000" w:themeColor="text1"/>
        </w:rPr>
        <w:t>η</w:t>
      </w:r>
      <w:r>
        <w:rPr>
          <w:b/>
          <w:color w:val="000000" w:themeColor="text1"/>
          <w:vertAlign w:val="subscript"/>
        </w:rPr>
        <w:t>1</w:t>
      </w:r>
      <w:r>
        <w:rPr>
          <w:b/>
          <w:color w:val="000000" w:themeColor="text1"/>
        </w:rPr>
        <w:t>＜</w:t>
      </w:r>
      <w:r>
        <w:rPr>
          <w:b/>
          <w:i/>
          <w:color w:val="000000" w:themeColor="text1"/>
        </w:rPr>
        <w:t>η</w:t>
      </w:r>
      <w:r>
        <w:rPr>
          <w:b/>
          <w:color w:val="000000" w:themeColor="text1"/>
          <w:vertAlign w:val="subscript"/>
        </w:rPr>
        <w:t>2</w:t>
      </w:r>
      <w:r>
        <w:rPr>
          <w:b/>
          <w:color w:val="000000" w:themeColor="text1"/>
        </w:rPr>
        <w:tab/>
        <w:t>B</w:t>
      </w:r>
      <w:r>
        <w:rPr>
          <w:b/>
          <w:color w:val="000000" w:themeColor="text1"/>
        </w:rPr>
        <w:t>．</w:t>
      </w:r>
      <w:r>
        <w:rPr>
          <w:b/>
          <w:i/>
          <w:color w:val="000000" w:themeColor="text1"/>
        </w:rPr>
        <w:t>η</w:t>
      </w:r>
      <w:r>
        <w:rPr>
          <w:b/>
          <w:color w:val="000000" w:themeColor="text1"/>
          <w:vertAlign w:val="subscript"/>
        </w:rPr>
        <w:t>1</w:t>
      </w:r>
      <w:r>
        <w:rPr>
          <w:b/>
          <w:color w:val="000000" w:themeColor="text1"/>
        </w:rPr>
        <w:t>＝</w:t>
      </w:r>
      <w:r>
        <w:rPr>
          <w:b/>
          <w:i/>
          <w:color w:val="000000" w:themeColor="text1"/>
        </w:rPr>
        <w:t>η</w:t>
      </w:r>
      <w:r>
        <w:rPr>
          <w:b/>
          <w:color w:val="000000" w:themeColor="text1"/>
          <w:vertAlign w:val="subscript"/>
        </w:rPr>
        <w:t>2</w:t>
      </w:r>
      <w:r>
        <w:rPr>
          <w:b/>
          <w:color w:val="000000" w:themeColor="text1"/>
        </w:rPr>
        <w:tab/>
        <w:t>C</w:t>
      </w:r>
      <w:r>
        <w:rPr>
          <w:b/>
          <w:color w:val="000000" w:themeColor="text1"/>
        </w:rPr>
        <w:t>．</w:t>
      </w:r>
      <w:r>
        <w:rPr>
          <w:b/>
          <w:i/>
          <w:color w:val="000000" w:themeColor="text1"/>
        </w:rPr>
        <w:t>η</w:t>
      </w:r>
      <w:r>
        <w:rPr>
          <w:b/>
          <w:color w:val="000000" w:themeColor="text1"/>
          <w:vertAlign w:val="subscript"/>
        </w:rPr>
        <w:t>1</w:t>
      </w:r>
      <w:r>
        <w:rPr>
          <w:b/>
          <w:color w:val="000000" w:themeColor="text1"/>
        </w:rPr>
        <w:t>＞</w:t>
      </w:r>
      <w:r>
        <w:rPr>
          <w:b/>
          <w:i/>
          <w:color w:val="000000" w:themeColor="text1"/>
        </w:rPr>
        <w:t>η</w:t>
      </w:r>
      <w:r>
        <w:rPr>
          <w:b/>
          <w:color w:val="000000" w:themeColor="text1"/>
          <w:vertAlign w:val="subscript"/>
        </w:rPr>
        <w:t>2</w:t>
      </w:r>
      <w:r>
        <w:rPr>
          <w:b/>
          <w:color w:val="000000" w:themeColor="text1"/>
        </w:rPr>
        <w:tab/>
        <w:t>D</w:t>
      </w:r>
      <w:r>
        <w:rPr>
          <w:b/>
          <w:color w:val="000000" w:themeColor="text1"/>
        </w:rPr>
        <w:t>．无法确定</w:t>
      </w:r>
    </w:p>
    <w:p w:rsidR="00D44805">
      <w:pPr>
        <w:spacing w:line="360" w:lineRule="auto"/>
        <w:jc w:val="left"/>
        <w:textAlignment w:val="center"/>
        <w:rPr>
          <w:color w:val="C00000"/>
        </w:rPr>
      </w:pPr>
      <w:r>
        <w:rPr>
          <w:rFonts w:hint="eastAsia"/>
          <w:color w:val="C00000"/>
        </w:rPr>
        <w:t>【标答】</w:t>
      </w:r>
      <w:r>
        <w:rPr>
          <w:color w:val="C00000"/>
        </w:rPr>
        <w:t>B</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原来弹簧测力计作用于</w:t>
      </w:r>
      <w:r>
        <w:rPr>
          <w:i/>
          <w:color w:val="C00000"/>
        </w:rPr>
        <w:t>C</w:t>
      </w:r>
      <w:r>
        <w:rPr>
          <w:color w:val="C00000"/>
        </w:rPr>
        <w:t>点，竖直向上匀速拉动弹簧测力计时，测得杠杆的机械效率为</w:t>
      </w:r>
      <w:r>
        <w:rPr>
          <w:i/>
          <w:color w:val="C00000"/>
        </w:rPr>
        <w:t>η</w:t>
      </w:r>
      <w:r>
        <w:rPr>
          <w:color w:val="C00000"/>
          <w:vertAlign w:val="subscript"/>
        </w:rPr>
        <w:t>1</w:t>
      </w:r>
      <w:r>
        <w:rPr>
          <w:color w:val="C00000"/>
        </w:rPr>
        <w:t>，将弹簧测力计移动到</w:t>
      </w:r>
      <w:r>
        <w:rPr>
          <w:i/>
          <w:color w:val="C00000"/>
        </w:rPr>
        <w:t>B</w:t>
      </w:r>
      <w:r>
        <w:rPr>
          <w:color w:val="C00000"/>
        </w:rPr>
        <w:t>点时，仍将钩码竖直向上匀速提升相同的高度，根据</w:t>
      </w:r>
      <w:r>
        <w:rPr>
          <w:color w:val="C00000"/>
        </w:rPr>
        <w:object>
          <v:shape id="_x0000_i1038" type="#_x0000_t75" alt="eqIde691bec63f2841ed92a5e64c850d5d5b" style="width:41.25pt;height:16.5pt" o:oleicon="f" o:ole="">
            <v:imagedata r:id="rId45" o:title="eqIde691bec63f2841ed92a5e64c850d5d5b"/>
          </v:shape>
          <o:OLEObject Type="Embed" ProgID="Equation.DSMT4" ShapeID="_x0000_i1038" DrawAspect="Content" ObjectID="_1701275589" r:id="rId46"/>
        </w:object>
      </w:r>
      <w:r>
        <w:rPr>
          <w:color w:val="C00000"/>
        </w:rPr>
        <w:t>可知有用功不变。因杠杆的偏转角度不变，如下图所示</w:t>
      </w:r>
    </w:p>
    <w:p w:rsidR="00D44805">
      <w:pPr>
        <w:spacing w:line="360" w:lineRule="auto"/>
        <w:jc w:val="left"/>
        <w:textAlignment w:val="center"/>
        <w:rPr>
          <w:color w:val="C00000"/>
        </w:rPr>
      </w:pPr>
      <w:r>
        <w:rPr>
          <w:noProof/>
          <w:color w:val="C00000"/>
        </w:rPr>
        <w:drawing>
          <wp:inline distT="0" distB="0" distL="0" distR="0">
            <wp:extent cx="2476500" cy="1323975"/>
            <wp:effectExtent l="0" t="0" r="0" b="0"/>
            <wp:docPr id="2131637272" name="图片 213163727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637272" name="图片 2131637272" descr="figure"/>
                    <pic:cNvPicPr>
                      <a:picLocks noChangeAspect="1"/>
                    </pic:cNvPicPr>
                  </pic:nvPicPr>
                  <pic:blipFill>
                    <a:blip xmlns:r="http://schemas.openxmlformats.org/officeDocument/2006/relationships" r:embed="rId47"/>
                    <a:stretch>
                      <a:fillRect/>
                    </a:stretch>
                  </pic:blipFill>
                  <pic:spPr>
                    <a:xfrm>
                      <a:off x="0" y="0"/>
                      <a:ext cx="2476500" cy="1323975"/>
                    </a:xfrm>
                    <a:prstGeom prst="rect">
                      <a:avLst/>
                    </a:prstGeom>
                  </pic:spPr>
                </pic:pic>
              </a:graphicData>
            </a:graphic>
          </wp:inline>
        </w:drawing>
      </w:r>
      <w:r>
        <w:rPr>
          <w:color w:val="C00000"/>
        </w:rPr>
        <w:br/>
      </w:r>
    </w:p>
    <w:p w:rsidR="00D44805">
      <w:pPr>
        <w:spacing w:line="360" w:lineRule="auto"/>
        <w:jc w:val="left"/>
        <w:textAlignment w:val="center"/>
        <w:rPr>
          <w:color w:val="C00000"/>
        </w:rPr>
      </w:pPr>
      <w:r>
        <w:rPr>
          <w:color w:val="C00000"/>
        </w:rPr>
        <w:t>则杠杆重心上升的高度不变，根据</w:t>
      </w:r>
      <w:r>
        <w:rPr>
          <w:color w:val="C00000"/>
        </w:rPr>
        <w:object>
          <v:shape id="_x0000_i1039" type="#_x0000_t75" alt="eqId95ce5ad7b2344965bd03da039d809fe2" style="width:52.5pt;height:17.25pt" o:oleicon="f" o:ole="">
            <v:imagedata r:id="rId48" o:title="eqId95ce5ad7b2344965bd03da039d809fe2"/>
          </v:shape>
          <o:OLEObject Type="Embed" ProgID="Equation.DSMT4" ShapeID="_x0000_i1039" DrawAspect="Content" ObjectID="_1701275590" r:id="rId49"/>
        </w:object>
      </w:r>
      <w:r>
        <w:rPr>
          <w:color w:val="C00000"/>
        </w:rPr>
        <w:t>可知，克服杠杆重和摩擦所做的额外功不变。由于有用功和额外功都不变，所以总功也不变，根据</w:t>
      </w:r>
      <w:r>
        <w:rPr>
          <w:color w:val="C00000"/>
        </w:rPr>
        <w:object>
          <v:shape id="_x0000_i1040" type="#_x0000_t75" alt="eqIdfff840755af043d9b5694b8e0f25332c" style="width:64.5pt;height:31.5pt" o:oleicon="f" o:ole="">
            <v:imagedata r:id="rId50" o:title="eqIdfff840755af043d9b5694b8e0f25332c"/>
          </v:shape>
          <o:OLEObject Type="Embed" ProgID="Equation.DSMT4" ShapeID="_x0000_i1040" DrawAspect="Content" ObjectID="_1701275591" r:id="rId51"/>
        </w:object>
      </w:r>
      <w:r>
        <w:rPr>
          <w:color w:val="C00000"/>
        </w:rPr>
        <w:t>可知，杠杆的机械效率不变，即</w:t>
      </w:r>
      <w:r>
        <w:rPr>
          <w:i/>
          <w:color w:val="C00000"/>
        </w:rPr>
        <w:t>η</w:t>
      </w:r>
      <w:r>
        <w:rPr>
          <w:color w:val="C00000"/>
          <w:vertAlign w:val="subscript"/>
        </w:rPr>
        <w:t>1</w:t>
      </w:r>
      <w:r>
        <w:rPr>
          <w:color w:val="C00000"/>
        </w:rPr>
        <w:t>＝</w:t>
      </w:r>
      <w:r>
        <w:rPr>
          <w:i/>
          <w:color w:val="C00000"/>
        </w:rPr>
        <w:t>η</w:t>
      </w:r>
      <w:r>
        <w:rPr>
          <w:color w:val="C00000"/>
          <w:vertAlign w:val="subscript"/>
        </w:rPr>
        <w:t>2</w:t>
      </w:r>
      <w:r>
        <w:rPr>
          <w:color w:val="C00000"/>
        </w:rPr>
        <w:t>。</w:t>
      </w:r>
    </w:p>
    <w:p w:rsidR="00D44805">
      <w:pPr>
        <w:spacing w:line="360" w:lineRule="auto"/>
        <w:jc w:val="left"/>
        <w:textAlignment w:val="center"/>
        <w:rPr>
          <w:color w:val="C00000"/>
        </w:rPr>
      </w:pPr>
      <w:r>
        <w:rPr>
          <w:color w:val="C00000"/>
        </w:rPr>
        <w:t>故选</w:t>
      </w:r>
      <w:r>
        <w:rPr>
          <w:color w:val="C00000"/>
        </w:rPr>
        <w:t>B</w:t>
      </w:r>
      <w:r>
        <w:rPr>
          <w:color w:val="C00000"/>
        </w:rPr>
        <w:t>。</w:t>
      </w:r>
    </w:p>
    <w:p w:rsidR="00D44805">
      <w:pPr>
        <w:spacing w:line="360" w:lineRule="auto"/>
        <w:jc w:val="left"/>
        <w:textAlignment w:val="center"/>
        <w:rPr>
          <w:color w:val="C00000"/>
        </w:rPr>
      </w:pPr>
      <w:r>
        <w:rPr>
          <w:b/>
          <w:color w:val="000000" w:themeColor="text1"/>
        </w:rPr>
        <w:t>10</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丹阳市华南实验学校九年级期末）如图所示，每只钩码质量相等，轻质杠杆处于水平平衡状态，下列说法不正确的是（　　）</w:t>
      </w:r>
    </w:p>
    <w:p w:rsidR="00D44805">
      <w:pPr>
        <w:spacing w:line="360" w:lineRule="auto"/>
        <w:jc w:val="left"/>
        <w:textAlignment w:val="center"/>
        <w:rPr>
          <w:color w:val="C00000"/>
        </w:rPr>
        <w:sectPr>
          <w:type w:val="nextPage"/>
          <w:pgSz w:w="11907" w:h="16839"/>
          <w:pgMar w:top="900" w:right="1997" w:bottom="900" w:left="1997" w:header="500" w:footer="500" w:gutter="0"/>
          <w:pgNumType w:start="7"/>
          <w:cols w:sep="1" w:space="425"/>
          <w:titlePg w:val="0"/>
          <w:docGrid w:type="lines" w:linePitch="312"/>
        </w:sectPr>
      </w:pPr>
      <w:r>
        <w:rPr>
          <w:b/>
          <w:noProof/>
          <w:color w:val="000000" w:themeColor="text1"/>
        </w:rPr>
        <w:drawing>
          <wp:inline distT="0" distB="0" distL="0" distR="0">
            <wp:extent cx="1352550" cy="1019175"/>
            <wp:effectExtent l="0" t="0" r="0" b="0"/>
            <wp:docPr id="461393512" name="图片 461393512"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393512" name="图片 461393512" descr="figure"/>
                    <pic:cNvPicPr>
                      <a:picLocks noChangeAspect="1"/>
                    </pic:cNvPicPr>
                  </pic:nvPicPr>
                  <pic:blipFill>
                    <a:blip xmlns:r="http://schemas.openxmlformats.org/officeDocument/2006/relationships" r:embed="rId52"/>
                    <a:stretch>
                      <a:fillRect/>
                    </a:stretch>
                  </pic:blipFill>
                  <pic:spPr>
                    <a:xfrm>
                      <a:off x="0" y="0"/>
                      <a:ext cx="1352550" cy="1019175"/>
                    </a:xfrm>
                    <a:prstGeom prst="rect">
                      <a:avLst/>
                    </a:prstGeom>
                  </pic:spPr>
                </pic:pic>
              </a:graphicData>
            </a:graphic>
          </wp:inline>
        </w:drawing>
      </w:r>
    </w:p>
    <w:p w:rsidR="00D44805">
      <w:pPr>
        <w:spacing w:line="360" w:lineRule="auto"/>
        <w:jc w:val="left"/>
        <w:textAlignment w:val="center"/>
        <w:rPr>
          <w:color w:val="C00000"/>
        </w:rPr>
      </w:pPr>
      <w:r>
        <w:rPr>
          <w:b/>
          <w:color w:val="000000" w:themeColor="text1"/>
        </w:rPr>
        <w:t>A</w:t>
      </w:r>
      <w:r>
        <w:rPr>
          <w:b/>
          <w:color w:val="000000" w:themeColor="text1"/>
        </w:rPr>
        <w:t>．</w:t>
      </w:r>
      <w:r>
        <w:rPr>
          <w:b/>
          <w:i/>
          <w:color w:val="000000" w:themeColor="text1"/>
        </w:rPr>
        <w:t>L</w:t>
      </w:r>
      <w:r>
        <w:rPr>
          <w:b/>
          <w:color w:val="000000" w:themeColor="text1"/>
          <w:vertAlign w:val="subscript"/>
        </w:rPr>
        <w:t>1</w:t>
      </w:r>
      <w:r>
        <w:rPr>
          <w:b/>
          <w:color w:val="000000" w:themeColor="text1"/>
        </w:rPr>
        <w:t>:</w:t>
      </w:r>
      <w:r>
        <w:rPr>
          <w:b/>
          <w:i/>
          <w:color w:val="000000" w:themeColor="text1"/>
        </w:rPr>
        <w:t>L</w:t>
      </w:r>
      <w:r>
        <w:rPr>
          <w:b/>
          <w:color w:val="000000" w:themeColor="text1"/>
          <w:vertAlign w:val="subscript"/>
        </w:rPr>
        <w:t>2</w:t>
      </w:r>
      <w:r>
        <w:rPr>
          <w:b/>
          <w:color w:val="000000" w:themeColor="text1"/>
        </w:rPr>
        <w:t>=1:2</w:t>
      </w:r>
    </w:p>
    <w:p w:rsidR="00D44805">
      <w:pPr>
        <w:spacing w:line="360" w:lineRule="auto"/>
        <w:jc w:val="left"/>
        <w:textAlignment w:val="center"/>
        <w:rPr>
          <w:color w:val="C00000"/>
        </w:rPr>
      </w:pPr>
      <w:r>
        <w:rPr>
          <w:b/>
          <w:color w:val="000000" w:themeColor="text1"/>
        </w:rPr>
        <w:t>B</w:t>
      </w:r>
      <w:r>
        <w:rPr>
          <w:b/>
          <w:color w:val="000000" w:themeColor="text1"/>
        </w:rPr>
        <w:t>．左右两边各加一个钩码，杠杆左边上升</w:t>
      </w:r>
    </w:p>
    <w:p w:rsidR="00D44805">
      <w:pPr>
        <w:spacing w:line="360" w:lineRule="auto"/>
        <w:jc w:val="left"/>
        <w:textAlignment w:val="center"/>
        <w:rPr>
          <w:color w:val="C00000"/>
        </w:rPr>
      </w:pPr>
      <w:r>
        <w:rPr>
          <w:b/>
          <w:color w:val="000000" w:themeColor="text1"/>
        </w:rPr>
        <w:t>C</w:t>
      </w:r>
      <w:r>
        <w:rPr>
          <w:b/>
          <w:color w:val="000000" w:themeColor="text1"/>
        </w:rPr>
        <w:t>．</w:t>
      </w:r>
      <w:r>
        <w:rPr>
          <w:b/>
          <w:i/>
          <w:color w:val="000000" w:themeColor="text1"/>
        </w:rPr>
        <w:t>G</w:t>
      </w:r>
      <w:r>
        <w:rPr>
          <w:b/>
          <w:color w:val="000000" w:themeColor="text1"/>
          <w:vertAlign w:val="subscript"/>
        </w:rPr>
        <w:t>1</w:t>
      </w:r>
      <w:r>
        <w:rPr>
          <w:b/>
          <w:color w:val="000000" w:themeColor="text1"/>
        </w:rPr>
        <w:t>向</w:t>
      </w:r>
      <w:r>
        <w:rPr>
          <w:b/>
          <w:i/>
          <w:color w:val="000000" w:themeColor="text1"/>
        </w:rPr>
        <w:t>O</w:t>
      </w:r>
      <w:r>
        <w:rPr>
          <w:b/>
          <w:color w:val="000000" w:themeColor="text1"/>
        </w:rPr>
        <w:t>点移动</w:t>
      </w:r>
      <w:r>
        <w:rPr>
          <w:b/>
          <w:color w:val="000000" w:themeColor="text1"/>
        </w:rPr>
        <w:t>1cm</w:t>
      </w:r>
      <w:r>
        <w:rPr>
          <w:b/>
          <w:color w:val="000000" w:themeColor="text1"/>
        </w:rPr>
        <w:t>，</w:t>
      </w:r>
      <w:r>
        <w:rPr>
          <w:b/>
          <w:i/>
          <w:color w:val="000000" w:themeColor="text1"/>
        </w:rPr>
        <w:t>G</w:t>
      </w:r>
      <w:r>
        <w:rPr>
          <w:b/>
          <w:color w:val="000000" w:themeColor="text1"/>
          <w:vertAlign w:val="subscript"/>
        </w:rPr>
        <w:t>2</w:t>
      </w:r>
      <w:r>
        <w:rPr>
          <w:b/>
          <w:color w:val="000000" w:themeColor="text1"/>
        </w:rPr>
        <w:t>向</w:t>
      </w:r>
      <w:r>
        <w:rPr>
          <w:b/>
          <w:i/>
          <w:color w:val="000000" w:themeColor="text1"/>
        </w:rPr>
        <w:t>O</w:t>
      </w:r>
      <w:r>
        <w:rPr>
          <w:b/>
          <w:color w:val="000000" w:themeColor="text1"/>
        </w:rPr>
        <w:t>点移动</w:t>
      </w:r>
      <w:r>
        <w:rPr>
          <w:b/>
          <w:color w:val="000000" w:themeColor="text1"/>
        </w:rPr>
        <w:t>2cm</w:t>
      </w:r>
      <w:r>
        <w:rPr>
          <w:b/>
          <w:color w:val="000000" w:themeColor="text1"/>
        </w:rPr>
        <w:t>，杠杆仍能平衡</w:t>
      </w:r>
    </w:p>
    <w:p w:rsidR="00D44805">
      <w:pPr>
        <w:spacing w:line="360" w:lineRule="auto"/>
        <w:jc w:val="left"/>
        <w:textAlignment w:val="center"/>
        <w:rPr>
          <w:color w:val="C00000"/>
        </w:rPr>
      </w:pPr>
      <w:r>
        <w:rPr>
          <w:b/>
          <w:color w:val="000000" w:themeColor="text1"/>
        </w:rPr>
        <w:t>D</w:t>
      </w:r>
      <w:r>
        <w:rPr>
          <w:b/>
          <w:color w:val="000000" w:themeColor="text1"/>
        </w:rPr>
        <w:t>．</w:t>
      </w:r>
      <w:r>
        <w:rPr>
          <w:b/>
          <w:i/>
          <w:color w:val="000000" w:themeColor="text1"/>
        </w:rPr>
        <w:t>G</w:t>
      </w:r>
      <w:r>
        <w:rPr>
          <w:b/>
          <w:color w:val="000000" w:themeColor="text1"/>
          <w:vertAlign w:val="subscript"/>
        </w:rPr>
        <w:t>1</w:t>
      </w:r>
      <w:r>
        <w:rPr>
          <w:b/>
          <w:color w:val="000000" w:themeColor="text1"/>
        </w:rPr>
        <w:t>远离</w:t>
      </w:r>
      <w:r>
        <w:rPr>
          <w:b/>
          <w:i/>
          <w:color w:val="000000" w:themeColor="text1"/>
        </w:rPr>
        <w:t>O</w:t>
      </w:r>
      <w:r>
        <w:rPr>
          <w:b/>
          <w:color w:val="000000" w:themeColor="text1"/>
        </w:rPr>
        <w:t>点移动</w:t>
      </w:r>
      <w:r>
        <w:rPr>
          <w:b/>
          <w:color w:val="000000" w:themeColor="text1"/>
        </w:rPr>
        <w:object>
          <v:shape id="_x0000_i1041" type="#_x0000_t75" alt="eqIde628f7ad2de14b26a46205261f543ae9" style="width:14.25pt;height:27.75pt" o:oleicon="f" o:ole="">
            <v:imagedata r:id="rId53" o:title="eqIde628f7ad2de14b26a46205261f543ae9"/>
          </v:shape>
          <o:OLEObject Type="Embed" ProgID="Equation.DSMT4" ShapeID="_x0000_i1041" DrawAspect="Content" ObjectID="_1701275592" r:id="rId54"/>
        </w:object>
      </w:r>
      <w:r>
        <w:rPr>
          <w:b/>
          <w:color w:val="000000" w:themeColor="text1"/>
        </w:rPr>
        <w:t>，</w:t>
      </w:r>
      <w:r>
        <w:rPr>
          <w:b/>
          <w:i/>
          <w:color w:val="000000" w:themeColor="text1"/>
        </w:rPr>
        <w:t>G</w:t>
      </w:r>
      <w:r>
        <w:rPr>
          <w:b/>
          <w:color w:val="000000" w:themeColor="text1"/>
          <w:vertAlign w:val="subscript"/>
        </w:rPr>
        <w:t>2</w:t>
      </w:r>
      <w:r>
        <w:rPr>
          <w:b/>
          <w:color w:val="000000" w:themeColor="text1"/>
        </w:rPr>
        <w:t>远离</w:t>
      </w:r>
      <w:r>
        <w:rPr>
          <w:b/>
          <w:i/>
          <w:color w:val="000000" w:themeColor="text1"/>
        </w:rPr>
        <w:t>O</w:t>
      </w:r>
      <w:r>
        <w:rPr>
          <w:b/>
          <w:color w:val="000000" w:themeColor="text1"/>
        </w:rPr>
        <w:t>点移动</w:t>
      </w:r>
      <w:r>
        <w:rPr>
          <w:b/>
          <w:color w:val="000000" w:themeColor="text1"/>
        </w:rPr>
        <w:object>
          <v:shape id="_x0000_i1042" type="#_x0000_t75" alt="eqId4cc875b285644148ac9a63c28fe87d1c" style="width:15pt;height:27pt" o:oleicon="f" o:ole="">
            <v:imagedata r:id="rId55" o:title="eqId4cc875b285644148ac9a63c28fe87d1c"/>
          </v:shape>
          <o:OLEObject Type="Embed" ProgID="Equation.DSMT4" ShapeID="_x0000_i1042" DrawAspect="Content" ObjectID="_1701275593" r:id="rId56"/>
        </w:object>
      </w:r>
      <w:r>
        <w:rPr>
          <w:b/>
          <w:color w:val="000000" w:themeColor="text1"/>
        </w:rPr>
        <w:t>，杠杆仍能平衡</w:t>
      </w:r>
    </w:p>
    <w:p w:rsidR="00D44805">
      <w:pPr>
        <w:spacing w:line="360" w:lineRule="auto"/>
        <w:jc w:val="left"/>
        <w:textAlignment w:val="center"/>
        <w:rPr>
          <w:color w:val="C00000"/>
        </w:rPr>
      </w:pPr>
      <w:r>
        <w:rPr>
          <w:rFonts w:hint="eastAsia"/>
          <w:color w:val="C00000"/>
        </w:rPr>
        <w:t>【标答】</w:t>
      </w:r>
      <w:r>
        <w:rPr>
          <w:color w:val="C00000"/>
        </w:rPr>
        <w:t>D</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A</w:t>
      </w:r>
      <w:r>
        <w:rPr>
          <w:color w:val="C00000"/>
        </w:rPr>
        <w:t>．根据杠杆平衡调节可知，</w:t>
      </w:r>
      <w:r>
        <w:rPr>
          <w:color w:val="C00000"/>
        </w:rPr>
        <w:object>
          <v:shape id="_x0000_i1043" type="#_x0000_t75" alt="eqIdd27507459d3b42f99d6a6b104f0b9d3d" style="width:44.25pt;height:13.5pt" o:oleicon="f" o:ole="">
            <v:imagedata r:id="rId57" o:title="eqIdd27507459d3b42f99d6a6b104f0b9d3d"/>
          </v:shape>
          <o:OLEObject Type="Embed" ProgID="Equation.DSMT4" ShapeID="_x0000_i1043" DrawAspect="Content" ObjectID="_1701275594" r:id="rId58"/>
        </w:object>
      </w:r>
      <w:r>
        <w:rPr>
          <w:color w:val="C00000"/>
        </w:rPr>
        <w:t>可知，</w:t>
      </w:r>
    </w:p>
    <w:p w:rsidR="00D44805">
      <w:pPr>
        <w:spacing w:line="360" w:lineRule="auto"/>
        <w:jc w:val="center"/>
        <w:textAlignment w:val="center"/>
        <w:rPr>
          <w:color w:val="C00000"/>
        </w:rPr>
      </w:pPr>
      <w:r>
        <w:rPr>
          <w:color w:val="C00000"/>
        </w:rPr>
        <w:object>
          <v:shape id="_x0000_i1044" type="#_x0000_t75" alt="eqId5d5a8da947224772a5705511f8ebee17" style="width:75pt;height:33.75pt" o:oleicon="f" o:ole="">
            <v:imagedata r:id="rId59" o:title="eqId5d5a8da947224772a5705511f8ebee17"/>
          </v:shape>
          <o:OLEObject Type="Embed" ProgID="Equation.DSMT4" ShapeID="_x0000_i1044" DrawAspect="Content" ObjectID="_1701275595" r:id="rId60"/>
        </w:object>
      </w:r>
    </w:p>
    <w:p w:rsidR="00D44805">
      <w:pPr>
        <w:spacing w:line="360" w:lineRule="auto"/>
        <w:jc w:val="left"/>
        <w:textAlignment w:val="center"/>
        <w:rPr>
          <w:color w:val="C00000"/>
        </w:rPr>
      </w:pPr>
      <w:r>
        <w:rPr>
          <w:color w:val="C00000"/>
        </w:rPr>
        <w:t>A</w:t>
      </w:r>
      <w:r>
        <w:rPr>
          <w:color w:val="C00000"/>
        </w:rPr>
        <w:t>正确，故</w:t>
      </w:r>
      <w:r>
        <w:rPr>
          <w:color w:val="C00000"/>
        </w:rPr>
        <w:t>A</w:t>
      </w:r>
      <w:r>
        <w:rPr>
          <w:color w:val="C00000"/>
        </w:rPr>
        <w:t>不符合题意；</w:t>
      </w:r>
    </w:p>
    <w:p w:rsidR="00D44805">
      <w:pPr>
        <w:spacing w:line="360" w:lineRule="auto"/>
        <w:jc w:val="left"/>
        <w:textAlignment w:val="center"/>
        <w:rPr>
          <w:color w:val="C00000"/>
        </w:rPr>
      </w:pPr>
      <w:r>
        <w:rPr>
          <w:color w:val="C00000"/>
        </w:rPr>
        <w:t>B</w:t>
      </w:r>
      <w:r>
        <w:rPr>
          <w:color w:val="C00000"/>
        </w:rPr>
        <w:t>．由于</w:t>
      </w:r>
      <w:r>
        <w:rPr>
          <w:color w:val="C00000"/>
        </w:rPr>
        <w:object>
          <v:shape id="_x0000_i1045" type="#_x0000_t75" alt="eqId7aed17472fb64945a59284b3a50d0572" style="width:30pt;height:15.75pt" o:oleicon="f" o:ole="">
            <v:imagedata r:id="rId61" o:title="eqId7aed17472fb64945a59284b3a50d0572"/>
          </v:shape>
          <o:OLEObject Type="Embed" ProgID="Equation.DSMT4" ShapeID="_x0000_i1045" DrawAspect="Content" ObjectID="_1701275596" r:id="rId62"/>
        </w:object>
      </w:r>
      <w:r>
        <w:rPr>
          <w:color w:val="C00000"/>
        </w:rPr>
        <w:t>，故左右两边各加一个钩码，设一个钩码所受的重力</w:t>
      </w:r>
      <w:r>
        <w:rPr>
          <w:color w:val="C00000"/>
        </w:rPr>
        <w:object>
          <v:shape id="_x0000_i1046" type="#_x0000_t75" alt="eqId42352a7f90104802a08617370458535e" style="width:13.5pt;height:16.5pt" o:oleicon="f" o:ole="">
            <v:imagedata r:id="rId63" o:title="eqId42352a7f90104802a08617370458535e"/>
          </v:shape>
          <o:OLEObject Type="Embed" ProgID="Equation.DSMT4" ShapeID="_x0000_i1046" DrawAspect="Content" ObjectID="_1701275597" r:id="rId64"/>
        </w:object>
      </w:r>
      <w:r>
        <w:rPr>
          <w:color w:val="C00000"/>
        </w:rPr>
        <w:t>，为则</w:t>
      </w:r>
    </w:p>
    <w:p w:rsidR="00D44805">
      <w:pPr>
        <w:spacing w:line="360" w:lineRule="auto"/>
        <w:jc w:val="center"/>
        <w:textAlignment w:val="center"/>
        <w:rPr>
          <w:color w:val="C00000"/>
        </w:rPr>
      </w:pPr>
      <w:r>
        <w:rPr>
          <w:color w:val="C00000"/>
        </w:rPr>
        <w:object>
          <v:shape id="_x0000_i1047" type="#_x0000_t75" alt="eqIdcc635cbc13414b2c8fabbd4ff0c2f925" style="width:51.75pt;height:18pt" o:oleicon="f" o:ole="">
            <v:imagedata r:id="rId65" o:title="eqIdcc635cbc13414b2c8fabbd4ff0c2f925"/>
          </v:shape>
          <o:OLEObject Type="Embed" ProgID="Equation.DSMT4" ShapeID="_x0000_i1047" DrawAspect="Content" ObjectID="_1701275598" r:id="rId66"/>
        </w:object>
      </w:r>
    </w:p>
    <w:p w:rsidR="00D44805">
      <w:pPr>
        <w:spacing w:line="360" w:lineRule="auto"/>
        <w:jc w:val="left"/>
        <w:textAlignment w:val="center"/>
        <w:rPr>
          <w:color w:val="C00000"/>
        </w:rPr>
      </w:pPr>
      <w:r>
        <w:rPr>
          <w:color w:val="C00000"/>
        </w:rPr>
        <w:t>故杠杆向右边偏，左边上升，故</w:t>
      </w:r>
      <w:r>
        <w:rPr>
          <w:color w:val="C00000"/>
        </w:rPr>
        <w:t>B</w:t>
      </w:r>
      <w:r>
        <w:rPr>
          <w:color w:val="C00000"/>
        </w:rPr>
        <w:t>正确，</w:t>
      </w:r>
      <w:r>
        <w:rPr>
          <w:color w:val="C00000"/>
        </w:rPr>
        <w:t>B</w:t>
      </w:r>
      <w:r>
        <w:rPr>
          <w:color w:val="C00000"/>
        </w:rPr>
        <w:t>不符合题意；</w:t>
      </w:r>
    </w:p>
    <w:p w:rsidR="00D44805">
      <w:pPr>
        <w:spacing w:line="360" w:lineRule="auto"/>
        <w:jc w:val="left"/>
        <w:textAlignment w:val="center"/>
        <w:rPr>
          <w:color w:val="C00000"/>
        </w:rPr>
      </w:pPr>
      <w:r>
        <w:rPr>
          <w:color w:val="C00000"/>
        </w:rPr>
        <w:t>C</w:t>
      </w:r>
      <w:r>
        <w:rPr>
          <w:color w:val="C00000"/>
        </w:rPr>
        <w:t>．</w:t>
      </w:r>
      <w:r>
        <w:rPr>
          <w:i/>
          <w:color w:val="C00000"/>
        </w:rPr>
        <w:t>G</w:t>
      </w:r>
      <w:r>
        <w:rPr>
          <w:color w:val="C00000"/>
          <w:vertAlign w:val="subscript"/>
        </w:rPr>
        <w:t>1</w:t>
      </w:r>
      <w:r>
        <w:rPr>
          <w:color w:val="C00000"/>
        </w:rPr>
        <w:t>向</w:t>
      </w:r>
      <w:r>
        <w:rPr>
          <w:i/>
          <w:color w:val="C00000"/>
        </w:rPr>
        <w:t>O</w:t>
      </w:r>
      <w:r>
        <w:rPr>
          <w:color w:val="C00000"/>
        </w:rPr>
        <w:t>点移动</w:t>
      </w:r>
      <w:r>
        <w:rPr>
          <w:color w:val="C00000"/>
        </w:rPr>
        <w:t>1cm</w:t>
      </w:r>
      <w:r>
        <w:rPr>
          <w:color w:val="C00000"/>
        </w:rPr>
        <w:t>，</w:t>
      </w:r>
      <w:r>
        <w:rPr>
          <w:i/>
          <w:color w:val="C00000"/>
        </w:rPr>
        <w:t>G</w:t>
      </w:r>
      <w:r>
        <w:rPr>
          <w:color w:val="C00000"/>
          <w:vertAlign w:val="subscript"/>
        </w:rPr>
        <w:t>2</w:t>
      </w:r>
      <w:r>
        <w:rPr>
          <w:color w:val="C00000"/>
        </w:rPr>
        <w:t>向</w:t>
      </w:r>
      <w:r>
        <w:rPr>
          <w:i/>
          <w:color w:val="C00000"/>
        </w:rPr>
        <w:t>O</w:t>
      </w:r>
      <w:r>
        <w:rPr>
          <w:color w:val="C00000"/>
        </w:rPr>
        <w:t>点移动</w:t>
      </w:r>
      <w:r>
        <w:rPr>
          <w:color w:val="C00000"/>
        </w:rPr>
        <w:t>2cm</w:t>
      </w:r>
      <w:r>
        <w:rPr>
          <w:color w:val="C00000"/>
        </w:rPr>
        <w:t>，设</w:t>
      </w:r>
      <w:r>
        <w:rPr>
          <w:color w:val="C00000"/>
        </w:rPr>
        <w:object>
          <v:shape id="_x0000_i1048" type="#_x0000_t75" alt="eqId14f45c2ab7cc48dbb040950e0f5344e4" style="width:27pt;height:15.75pt" o:oleicon="f" o:ole="">
            <v:imagedata r:id="rId67" o:title="eqId14f45c2ab7cc48dbb040950e0f5344e4"/>
          </v:shape>
          <o:OLEObject Type="Embed" ProgID="Equation.DSMT4" ShapeID="_x0000_i1048" DrawAspect="Content" ObjectID="_1701275599" r:id="rId68"/>
        </w:object>
      </w:r>
      <w:r>
        <w:rPr>
          <w:color w:val="C00000"/>
        </w:rPr>
        <w:t>则杠杆左边为</w:t>
      </w:r>
    </w:p>
    <w:p w:rsidR="00D44805">
      <w:pPr>
        <w:spacing w:line="360" w:lineRule="auto"/>
        <w:jc w:val="center"/>
        <w:textAlignment w:val="center"/>
        <w:rPr>
          <w:color w:val="C00000"/>
        </w:rPr>
      </w:pPr>
      <w:r>
        <w:rPr>
          <w:color w:val="C00000"/>
        </w:rPr>
        <w:object>
          <v:shape id="_x0000_i1049" type="#_x0000_t75" alt="eqId1d29ee062c334f0ab7cd522d00b424e0" style="width:66pt;height:20.25pt" o:oleicon="f" o:ole="">
            <v:imagedata r:id="rId69" o:title="eqId1d29ee062c334f0ab7cd522d00b424e0"/>
          </v:shape>
          <o:OLEObject Type="Embed" ProgID="Equation.DSMT4" ShapeID="_x0000_i1049" DrawAspect="Content" ObjectID="_1701275600" r:id="rId70"/>
        </w:object>
      </w:r>
    </w:p>
    <w:p w:rsidR="00D44805">
      <w:pPr>
        <w:spacing w:line="360" w:lineRule="auto"/>
        <w:jc w:val="left"/>
        <w:textAlignment w:val="center"/>
        <w:rPr>
          <w:color w:val="C00000"/>
        </w:rPr>
      </w:pPr>
      <w:r>
        <w:rPr>
          <w:color w:val="C00000"/>
        </w:rPr>
        <w:t>杠杆的右边为</w:t>
      </w:r>
    </w:p>
    <w:p w:rsidR="00D44805">
      <w:pPr>
        <w:spacing w:line="360" w:lineRule="auto"/>
        <w:jc w:val="center"/>
        <w:textAlignment w:val="center"/>
        <w:rPr>
          <w:color w:val="C00000"/>
        </w:rPr>
      </w:pPr>
      <w:r>
        <w:rPr>
          <w:color w:val="C00000"/>
        </w:rPr>
        <w:object>
          <v:shape id="_x0000_i1050" type="#_x0000_t75" alt="eqId81f8d853a49449dab171cf195cb082c0" style="width:61.5pt;height:17.25pt" o:oleicon="f" o:ole="">
            <v:imagedata r:id="rId71" o:title="eqId81f8d853a49449dab171cf195cb082c0"/>
          </v:shape>
          <o:OLEObject Type="Embed" ProgID="Equation.DSMT4" ShapeID="_x0000_i1050" DrawAspect="Content" ObjectID="_1701275601" r:id="rId72"/>
        </w:object>
      </w:r>
    </w:p>
    <w:p w:rsidR="00D44805">
      <w:pPr>
        <w:spacing w:line="360" w:lineRule="auto"/>
        <w:jc w:val="left"/>
        <w:textAlignment w:val="center"/>
        <w:rPr>
          <w:color w:val="C00000"/>
        </w:rPr>
      </w:pPr>
      <w:r>
        <w:rPr>
          <w:color w:val="C00000"/>
        </w:rPr>
        <w:t>故杠杆仍然平衡，故</w:t>
      </w:r>
      <w:r>
        <w:rPr>
          <w:color w:val="C00000"/>
        </w:rPr>
        <w:t>C</w:t>
      </w:r>
      <w:r>
        <w:rPr>
          <w:color w:val="C00000"/>
        </w:rPr>
        <w:t>正确，</w:t>
      </w:r>
      <w:r>
        <w:rPr>
          <w:color w:val="C00000"/>
        </w:rPr>
        <w:t>C</w:t>
      </w:r>
      <w:r>
        <w:rPr>
          <w:color w:val="C00000"/>
        </w:rPr>
        <w:t>不符合题意；</w:t>
      </w:r>
    </w:p>
    <w:p w:rsidR="00D44805">
      <w:pPr>
        <w:spacing w:line="360" w:lineRule="auto"/>
        <w:jc w:val="left"/>
        <w:textAlignment w:val="center"/>
        <w:rPr>
          <w:color w:val="C00000"/>
        </w:rPr>
      </w:pPr>
      <w:r>
        <w:rPr>
          <w:color w:val="C00000"/>
        </w:rPr>
        <w:t>D</w:t>
      </w:r>
      <w:r>
        <w:rPr>
          <w:color w:val="C00000"/>
        </w:rPr>
        <w:t>．</w:t>
      </w:r>
      <w:r>
        <w:rPr>
          <w:i/>
          <w:color w:val="C00000"/>
        </w:rPr>
        <w:t>G</w:t>
      </w:r>
      <w:r>
        <w:rPr>
          <w:color w:val="C00000"/>
          <w:vertAlign w:val="subscript"/>
        </w:rPr>
        <w:t>1</w:t>
      </w:r>
      <w:r>
        <w:rPr>
          <w:color w:val="C00000"/>
        </w:rPr>
        <w:t>远离</w:t>
      </w:r>
      <w:r>
        <w:rPr>
          <w:i/>
          <w:color w:val="C00000"/>
        </w:rPr>
        <w:t>O</w:t>
      </w:r>
      <w:r>
        <w:rPr>
          <w:color w:val="C00000"/>
        </w:rPr>
        <w:t>点移动</w:t>
      </w:r>
      <w:r>
        <w:rPr>
          <w:color w:val="C00000"/>
        </w:rPr>
        <w:object>
          <v:shape id="_x0000_i1051" type="#_x0000_t75" alt="eqIde628f7ad2de14b26a46205261f543ae9" style="width:14.25pt;height:27.75pt" o:oleicon="f" o:ole="">
            <v:imagedata r:id="rId53" o:title="eqIde628f7ad2de14b26a46205261f543ae9"/>
          </v:shape>
          <o:OLEObject Type="Embed" ProgID="Equation.DSMT4" ShapeID="_x0000_i1051" DrawAspect="Content" ObjectID="_1701275602" r:id="rId73"/>
        </w:object>
      </w:r>
      <w:r>
        <w:rPr>
          <w:color w:val="C00000"/>
        </w:rPr>
        <w:t>，</w:t>
      </w:r>
      <w:r>
        <w:rPr>
          <w:i/>
          <w:color w:val="C00000"/>
        </w:rPr>
        <w:t>G</w:t>
      </w:r>
      <w:r>
        <w:rPr>
          <w:color w:val="C00000"/>
          <w:vertAlign w:val="subscript"/>
        </w:rPr>
        <w:t>2</w:t>
      </w:r>
      <w:r>
        <w:rPr>
          <w:color w:val="C00000"/>
        </w:rPr>
        <w:t>远离</w:t>
      </w:r>
      <w:r>
        <w:rPr>
          <w:i/>
          <w:color w:val="C00000"/>
        </w:rPr>
        <w:t>O</w:t>
      </w:r>
      <w:r>
        <w:rPr>
          <w:color w:val="C00000"/>
        </w:rPr>
        <w:t>点移动</w:t>
      </w:r>
      <w:r>
        <w:rPr>
          <w:color w:val="C00000"/>
        </w:rPr>
        <w:object>
          <v:shape id="_x0000_i1052" type="#_x0000_t75" alt="eqId4cc875b285644148ac9a63c28fe87d1c" style="width:15pt;height:27pt" o:oleicon="f" o:ole="">
            <v:imagedata r:id="rId55" o:title="eqId4cc875b285644148ac9a63c28fe87d1c"/>
          </v:shape>
          <o:OLEObject Type="Embed" ProgID="Equation.DSMT4" ShapeID="_x0000_i1052" DrawAspect="Content" ObjectID="_1701275603" r:id="rId74"/>
        </w:object>
      </w:r>
      <w:r>
        <w:rPr>
          <w:color w:val="C00000"/>
        </w:rPr>
        <w:t>，杠杆的左边为</w:t>
      </w:r>
    </w:p>
    <w:p w:rsidR="00D44805">
      <w:pPr>
        <w:spacing w:line="360" w:lineRule="auto"/>
        <w:jc w:val="center"/>
        <w:textAlignment w:val="center"/>
        <w:rPr>
          <w:color w:val="C00000"/>
        </w:rPr>
      </w:pPr>
      <w:r>
        <w:rPr>
          <w:color w:val="C00000"/>
        </w:rPr>
        <w:object>
          <v:shape id="_x0000_i1053" type="#_x0000_t75" alt="eqId164f5a742c884fb1939bd8144ee33624" style="width:105pt;height:33.75pt" o:oleicon="f" o:ole="">
            <v:imagedata r:id="rId75" o:title="eqId164f5a742c884fb1939bd8144ee33624"/>
          </v:shape>
          <o:OLEObject Type="Embed" ProgID="Equation.DSMT4" ShapeID="_x0000_i1053" DrawAspect="Content" ObjectID="_1701275604" r:id="rId76"/>
        </w:object>
      </w:r>
    </w:p>
    <w:p w:rsidR="00D44805">
      <w:pPr>
        <w:spacing w:line="360" w:lineRule="auto"/>
        <w:jc w:val="left"/>
        <w:textAlignment w:val="center"/>
        <w:rPr>
          <w:color w:val="C00000"/>
        </w:rPr>
      </w:pPr>
      <w:r>
        <w:rPr>
          <w:color w:val="C00000"/>
        </w:rPr>
        <w:t>杠杆的右边为</w:t>
      </w:r>
    </w:p>
    <w:p w:rsidR="00D44805">
      <w:pPr>
        <w:spacing w:line="360" w:lineRule="auto"/>
        <w:jc w:val="center"/>
        <w:textAlignment w:val="center"/>
        <w:rPr>
          <w:color w:val="C00000"/>
        </w:rPr>
      </w:pPr>
      <w:r>
        <w:rPr>
          <w:color w:val="C00000"/>
        </w:rPr>
        <w:object>
          <v:shape id="_x0000_i1054" type="#_x0000_t75" alt="eqId884a8c5fd3e1418cb40d3637ff803b9f" style="width:98.25pt;height:30pt" o:oleicon="f" o:ole="">
            <v:imagedata r:id="rId77" o:title="eqId884a8c5fd3e1418cb40d3637ff803b9f"/>
          </v:shape>
          <o:OLEObject Type="Embed" ProgID="Equation.DSMT4" ShapeID="_x0000_i1054" DrawAspect="Content" ObjectID="_1701275605" r:id="rId78"/>
        </w:object>
      </w:r>
    </w:p>
    <w:p w:rsidR="00D44805">
      <w:pPr>
        <w:spacing w:line="360" w:lineRule="auto"/>
        <w:jc w:val="left"/>
        <w:textAlignment w:val="center"/>
        <w:rPr>
          <w:color w:val="C00000"/>
        </w:rPr>
      </w:pPr>
      <w:r>
        <w:rPr>
          <w:color w:val="C00000"/>
        </w:rPr>
        <w:t>故杠杆不会平衡，</w:t>
      </w:r>
      <w:r>
        <w:rPr>
          <w:color w:val="C00000"/>
        </w:rPr>
        <w:t>D</w:t>
      </w:r>
      <w:r>
        <w:rPr>
          <w:color w:val="C00000"/>
        </w:rPr>
        <w:t>错误，</w:t>
      </w:r>
      <w:r>
        <w:rPr>
          <w:color w:val="C00000"/>
        </w:rPr>
        <w:t>D</w:t>
      </w:r>
      <w:r>
        <w:rPr>
          <w:color w:val="C00000"/>
        </w:rPr>
        <w:t>符合题意。</w:t>
      </w:r>
    </w:p>
    <w:p w:rsidR="00D44805">
      <w:pPr>
        <w:spacing w:line="360" w:lineRule="auto"/>
        <w:jc w:val="left"/>
        <w:textAlignment w:val="center"/>
        <w:rPr>
          <w:color w:val="C00000"/>
        </w:rPr>
      </w:pPr>
      <w:r>
        <w:rPr>
          <w:color w:val="C00000"/>
        </w:rPr>
        <w:t>故选</w:t>
      </w:r>
      <w:r>
        <w:rPr>
          <w:color w:val="C00000"/>
        </w:rPr>
        <w:t>D</w:t>
      </w:r>
      <w:r>
        <w:rPr>
          <w:color w:val="C00000"/>
        </w:rPr>
        <w:t>。</w:t>
      </w:r>
    </w:p>
    <w:p w:rsidR="00D44805">
      <w:pPr>
        <w:rPr>
          <w:color w:val="C00000"/>
        </w:rPr>
      </w:pPr>
    </w:p>
    <w:p w:rsidR="00D44805">
      <w:pPr>
        <w:rPr>
          <w:color w:val="C00000"/>
        </w:rPr>
      </w:pPr>
    </w:p>
    <w:p w:rsidR="00D44805">
      <w:pPr>
        <w:rPr>
          <w:b/>
          <w:color w:val="000000" w:themeColor="text1"/>
        </w:rPr>
      </w:pPr>
      <w:r>
        <w:rPr>
          <w:rFonts w:hint="eastAsia"/>
          <w:b/>
          <w:color w:val="000000" w:themeColor="text1"/>
        </w:rPr>
        <w:t>二、填空题</w:t>
      </w:r>
    </w:p>
    <w:p w:rsidR="00D44805">
      <w:pPr>
        <w:spacing w:line="360" w:lineRule="auto"/>
        <w:jc w:val="left"/>
        <w:textAlignment w:val="center"/>
        <w:rPr>
          <w:color w:val="C00000"/>
        </w:rPr>
        <w:sectPr>
          <w:type w:val="nextPage"/>
          <w:pgSz w:w="11907" w:h="16839"/>
          <w:pgMar w:top="900" w:right="1997" w:bottom="900" w:left="1997" w:header="500" w:footer="500" w:gutter="0"/>
          <w:pgNumType w:start="8"/>
          <w:cols w:sep="1" w:space="425"/>
          <w:titlePg w:val="0"/>
          <w:docGrid w:type="lines" w:linePitch="312"/>
        </w:sectPr>
      </w:pPr>
      <w:r>
        <w:rPr>
          <w:b/>
          <w:color w:val="000000" w:themeColor="text1"/>
        </w:rPr>
        <w:t>11</w:t>
      </w:r>
      <w:r>
        <w:rPr>
          <w:b/>
          <w:color w:val="000000" w:themeColor="text1"/>
        </w:rPr>
        <w:t>．（</w:t>
      </w:r>
      <w:r>
        <w:rPr>
          <w:b/>
          <w:color w:val="000000" w:themeColor="text1"/>
        </w:rPr>
        <w:t>2021·</w:t>
      </w:r>
      <w:r>
        <w:rPr>
          <w:b/>
          <w:color w:val="000000" w:themeColor="text1"/>
        </w:rPr>
        <w:t>江苏南京</w:t>
      </w:r>
      <w:r>
        <w:rPr>
          <w:b/>
          <w:color w:val="000000" w:themeColor="text1"/>
        </w:rPr>
        <w:t>·</w:t>
      </w:r>
      <w:r>
        <w:rPr>
          <w:b/>
          <w:color w:val="000000" w:themeColor="text1"/>
        </w:rPr>
        <w:t>一模）为避免同学们用手按压宿舍楼大门的开门按钮造成交叉传染，小明用轻质木杆自制了</w:t>
      </w:r>
      <w:r>
        <w:rPr>
          <w:b/>
          <w:color w:val="000000" w:themeColor="text1"/>
        </w:rPr>
        <w:t>“</w:t>
      </w:r>
      <w:r>
        <w:rPr>
          <w:b/>
          <w:color w:val="000000" w:themeColor="text1"/>
        </w:rPr>
        <w:t>脚踏式杠杆</w:t>
      </w:r>
      <w:r>
        <w:rPr>
          <w:b/>
          <w:color w:val="000000" w:themeColor="text1"/>
        </w:rPr>
        <w:t>”</w:t>
      </w:r>
      <w:r>
        <w:rPr>
          <w:b/>
          <w:color w:val="000000" w:themeColor="text1"/>
        </w:rPr>
        <w:t>，借助杠杆按动按钮，如图所示，</w:t>
      </w:r>
      <w:r>
        <w:rPr>
          <w:b/>
          <w:i/>
          <w:color w:val="000000" w:themeColor="text1"/>
        </w:rPr>
        <w:t>O</w:t>
      </w:r>
    </w:p>
    <w:p w:rsidR="00D44805">
      <w:pPr>
        <w:spacing w:line="360" w:lineRule="auto"/>
        <w:jc w:val="left"/>
        <w:textAlignment w:val="center"/>
        <w:rPr>
          <w:color w:val="C00000"/>
        </w:rPr>
      </w:pPr>
      <w:r>
        <w:rPr>
          <w:b/>
          <w:color w:val="000000" w:themeColor="text1"/>
        </w:rPr>
        <w:t>为杠杆的支点，当小明在</w:t>
      </w:r>
      <w:r>
        <w:rPr>
          <w:b/>
          <w:i/>
          <w:color w:val="000000" w:themeColor="text1"/>
        </w:rPr>
        <w:t>C</w:t>
      </w:r>
      <w:r>
        <w:rPr>
          <w:b/>
          <w:color w:val="000000" w:themeColor="text1"/>
        </w:rPr>
        <w:t>点用脚给杠杆施加垂直于杆的压力</w:t>
      </w:r>
      <w:r>
        <w:rPr>
          <w:b/>
          <w:i/>
          <w:color w:val="000000" w:themeColor="text1"/>
        </w:rPr>
        <w:t>F</w:t>
      </w:r>
      <w:r>
        <w:rPr>
          <w:b/>
          <w:color w:val="000000" w:themeColor="text1"/>
          <w:vertAlign w:val="subscript"/>
        </w:rPr>
        <w:t>1</w:t>
      </w:r>
      <w:r>
        <w:rPr>
          <w:b/>
          <w:color w:val="000000" w:themeColor="text1"/>
        </w:rPr>
        <w:t>=20N</w:t>
      </w:r>
      <w:r>
        <w:rPr>
          <w:b/>
          <w:color w:val="000000" w:themeColor="text1"/>
        </w:rPr>
        <w:t>时，按钮恰好成功触发、大门打开。已知</w:t>
      </w:r>
      <w:r>
        <w:rPr>
          <w:b/>
          <w:i/>
          <w:color w:val="000000" w:themeColor="text1"/>
        </w:rPr>
        <w:t>OB</w:t>
      </w:r>
      <w:r>
        <w:rPr>
          <w:b/>
          <w:color w:val="000000" w:themeColor="text1"/>
        </w:rPr>
        <w:t>=60cm</w:t>
      </w:r>
      <w:r>
        <w:rPr>
          <w:b/>
          <w:color w:val="000000" w:themeColor="text1"/>
        </w:rPr>
        <w:t>、</w:t>
      </w:r>
      <w:r>
        <w:rPr>
          <w:b/>
          <w:i/>
          <w:color w:val="000000" w:themeColor="text1"/>
        </w:rPr>
        <w:t>AB</w:t>
      </w:r>
      <w:r>
        <w:rPr>
          <w:b/>
          <w:color w:val="000000" w:themeColor="text1"/>
        </w:rPr>
        <w:t>=80cm</w:t>
      </w:r>
      <w:r>
        <w:rPr>
          <w:b/>
          <w:color w:val="000000" w:themeColor="text1"/>
        </w:rPr>
        <w:t>、</w:t>
      </w:r>
      <w:r>
        <w:rPr>
          <w:b/>
          <w:i/>
          <w:color w:val="000000" w:themeColor="text1"/>
        </w:rPr>
        <w:t>OC</w:t>
      </w:r>
      <w:r>
        <w:rPr>
          <w:b/>
          <w:color w:val="000000" w:themeColor="text1"/>
        </w:rPr>
        <w:t>=20cm</w:t>
      </w:r>
      <w:r>
        <w:rPr>
          <w:b/>
          <w:color w:val="000000" w:themeColor="text1"/>
        </w:rPr>
        <w:t>。</w:t>
      </w:r>
    </w:p>
    <w:p w:rsidR="00D44805">
      <w:pPr>
        <w:spacing w:line="360" w:lineRule="auto"/>
        <w:jc w:val="left"/>
        <w:textAlignment w:val="center"/>
        <w:rPr>
          <w:color w:val="C00000"/>
        </w:rPr>
      </w:pPr>
      <w:r>
        <w:rPr>
          <w:b/>
          <w:noProof/>
          <w:color w:val="000000" w:themeColor="text1"/>
        </w:rPr>
        <w:drawing>
          <wp:inline distT="0" distB="0" distL="0" distR="0">
            <wp:extent cx="1247775" cy="1247775"/>
            <wp:effectExtent l="0" t="0" r="0" b="0"/>
            <wp:docPr id="1889016364" name="图片 1889016364"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016364" name="图片 1889016364" descr="figure"/>
                    <pic:cNvPicPr>
                      <a:picLocks noChangeAspect="1"/>
                    </pic:cNvPicPr>
                  </pic:nvPicPr>
                  <pic:blipFill>
                    <a:blip xmlns:r="http://schemas.openxmlformats.org/officeDocument/2006/relationships" r:embed="rId79"/>
                    <a:stretch>
                      <a:fillRect/>
                    </a:stretch>
                  </pic:blipFill>
                  <pic:spPr>
                    <a:xfrm>
                      <a:off x="0" y="0"/>
                      <a:ext cx="1247775" cy="1247775"/>
                    </a:xfrm>
                    <a:prstGeom prst="rect">
                      <a:avLst/>
                    </a:prstGeom>
                  </pic:spPr>
                </pic:pic>
              </a:graphicData>
            </a:graphic>
          </wp:inline>
        </w:drawing>
      </w:r>
    </w:p>
    <w:p w:rsidR="00D44805">
      <w:pPr>
        <w:spacing w:line="360" w:lineRule="auto"/>
        <w:jc w:val="left"/>
        <w:textAlignment w:val="center"/>
        <w:rPr>
          <w:color w:val="C00000"/>
        </w:rPr>
      </w:pPr>
      <w:r>
        <w:rPr>
          <w:b/>
          <w:color w:val="000000" w:themeColor="text1"/>
        </w:rPr>
        <w:t>（</w:t>
      </w:r>
      <w:r>
        <w:rPr>
          <w:b/>
          <w:color w:val="000000" w:themeColor="text1"/>
        </w:rPr>
        <w:t>1</w:t>
      </w:r>
      <w:r>
        <w:rPr>
          <w:b/>
          <w:color w:val="000000" w:themeColor="text1"/>
        </w:rPr>
        <w:t>）动力</w:t>
      </w:r>
      <w:r>
        <w:rPr>
          <w:b/>
          <w:i/>
          <w:color w:val="000000" w:themeColor="text1"/>
        </w:rPr>
        <w:t>F</w:t>
      </w:r>
      <w:r>
        <w:rPr>
          <w:b/>
          <w:color w:val="000000" w:themeColor="text1"/>
          <w:vertAlign w:val="subscript"/>
        </w:rPr>
        <w:t>1</w:t>
      </w:r>
      <w:r>
        <w:rPr>
          <w:b/>
          <w:color w:val="000000" w:themeColor="text1"/>
        </w:rPr>
        <w:t>的力臂为</w:t>
      </w:r>
      <w:r>
        <w:rPr>
          <w:b/>
          <w:color w:val="000000" w:themeColor="text1"/>
        </w:rPr>
        <w:t>______m</w:t>
      </w:r>
      <w:r>
        <w:rPr>
          <w:b/>
          <w:color w:val="000000" w:themeColor="text1"/>
        </w:rPr>
        <w:t>，此时杠杆是一个</w:t>
      </w:r>
      <w:r>
        <w:rPr>
          <w:b/>
          <w:color w:val="000000" w:themeColor="text1"/>
        </w:rPr>
        <w:t>______</w:t>
      </w:r>
      <w:r>
        <w:rPr>
          <w:b/>
          <w:color w:val="000000" w:themeColor="text1"/>
        </w:rPr>
        <w:t>（选填</w:t>
      </w:r>
      <w:r>
        <w:rPr>
          <w:b/>
          <w:color w:val="000000" w:themeColor="text1"/>
        </w:rPr>
        <w:t>“</w:t>
      </w:r>
      <w:r>
        <w:rPr>
          <w:b/>
          <w:color w:val="000000" w:themeColor="text1"/>
        </w:rPr>
        <w:t>省力</w:t>
      </w:r>
      <w:r>
        <w:rPr>
          <w:b/>
          <w:color w:val="000000" w:themeColor="text1"/>
        </w:rPr>
        <w:t>”</w:t>
      </w:r>
      <w:r>
        <w:rPr>
          <w:b/>
          <w:color w:val="000000" w:themeColor="text1"/>
        </w:rPr>
        <w:t>或</w:t>
      </w:r>
      <w:r>
        <w:rPr>
          <w:b/>
          <w:color w:val="000000" w:themeColor="text1"/>
        </w:rPr>
        <w:t>“</w:t>
      </w:r>
      <w:r>
        <w:rPr>
          <w:b/>
          <w:color w:val="000000" w:themeColor="text1"/>
        </w:rPr>
        <w:t>费力</w:t>
      </w:r>
      <w:r>
        <w:rPr>
          <w:b/>
          <w:color w:val="000000" w:themeColor="text1"/>
        </w:rPr>
        <w:t>”</w:t>
      </w:r>
      <w:r>
        <w:rPr>
          <w:b/>
          <w:color w:val="000000" w:themeColor="text1"/>
        </w:rPr>
        <w:t>）杠杆，此时按钮对杠杆施加的水平阻力</w:t>
      </w:r>
      <w:r>
        <w:rPr>
          <w:b/>
          <w:i/>
          <w:color w:val="000000" w:themeColor="text1"/>
        </w:rPr>
        <w:t>F</w:t>
      </w:r>
      <w:r>
        <w:rPr>
          <w:b/>
          <w:color w:val="000000" w:themeColor="text1"/>
          <w:vertAlign w:val="subscript"/>
        </w:rPr>
        <w:t>2</w:t>
      </w:r>
      <w:r>
        <w:rPr>
          <w:b/>
          <w:color w:val="000000" w:themeColor="text1"/>
        </w:rPr>
        <w:t>为</w:t>
      </w:r>
      <w:r>
        <w:rPr>
          <w:b/>
          <w:color w:val="000000" w:themeColor="text1"/>
        </w:rPr>
        <w:t>______N</w:t>
      </w:r>
      <w:r>
        <w:rPr>
          <w:b/>
          <w:color w:val="000000" w:themeColor="text1"/>
        </w:rPr>
        <w:t>；</w:t>
      </w:r>
    </w:p>
    <w:p w:rsidR="00D44805">
      <w:pPr>
        <w:spacing w:line="360" w:lineRule="auto"/>
        <w:jc w:val="left"/>
        <w:textAlignment w:val="center"/>
        <w:rPr>
          <w:color w:val="C00000"/>
        </w:rPr>
      </w:pPr>
      <w:r>
        <w:rPr>
          <w:b/>
          <w:color w:val="000000" w:themeColor="text1"/>
        </w:rPr>
        <w:t>（</w:t>
      </w:r>
      <w:r>
        <w:rPr>
          <w:b/>
          <w:color w:val="000000" w:themeColor="text1"/>
        </w:rPr>
        <w:t>2</w:t>
      </w:r>
      <w:r>
        <w:rPr>
          <w:b/>
          <w:color w:val="000000" w:themeColor="text1"/>
        </w:rPr>
        <w:t>）若脚在</w:t>
      </w:r>
      <w:r>
        <w:rPr>
          <w:b/>
          <w:i/>
          <w:color w:val="000000" w:themeColor="text1"/>
        </w:rPr>
        <w:t>C</w:t>
      </w:r>
      <w:r>
        <w:rPr>
          <w:b/>
          <w:color w:val="000000" w:themeColor="text1"/>
        </w:rPr>
        <w:t>点沿水平向右的方向用力</w:t>
      </w:r>
      <w:r>
        <w:rPr>
          <w:b/>
          <w:i/>
          <w:color w:val="000000" w:themeColor="text1"/>
        </w:rPr>
        <w:t>F</w:t>
      </w:r>
      <w:r>
        <w:rPr>
          <w:b/>
          <w:color w:val="000000" w:themeColor="text1"/>
          <w:vertAlign w:val="subscript"/>
        </w:rPr>
        <w:t>3</w:t>
      </w:r>
      <w:r>
        <w:rPr>
          <w:b/>
          <w:color w:val="000000" w:themeColor="text1"/>
        </w:rPr>
        <w:t>，按钮恰好成功触发、大门打开，则</w:t>
      </w:r>
      <w:r>
        <w:rPr>
          <w:b/>
          <w:i/>
          <w:color w:val="000000" w:themeColor="text1"/>
        </w:rPr>
        <w:t>F</w:t>
      </w:r>
      <w:r>
        <w:rPr>
          <w:b/>
          <w:color w:val="000000" w:themeColor="text1"/>
          <w:vertAlign w:val="subscript"/>
        </w:rPr>
        <w:t>3</w:t>
      </w:r>
      <w:r>
        <w:rPr>
          <w:b/>
          <w:color w:val="000000" w:themeColor="text1"/>
        </w:rPr>
        <w:t>为</w:t>
      </w:r>
      <w:r>
        <w:rPr>
          <w:b/>
          <w:color w:val="000000" w:themeColor="text1"/>
        </w:rPr>
        <w:t>______N</w:t>
      </w:r>
      <w:r>
        <w:rPr>
          <w:b/>
          <w:color w:val="000000" w:themeColor="text1"/>
        </w:rPr>
        <w:t>。</w:t>
      </w:r>
    </w:p>
    <w:p w:rsidR="00D44805">
      <w:pPr>
        <w:spacing w:line="360" w:lineRule="auto"/>
        <w:jc w:val="left"/>
        <w:textAlignment w:val="center"/>
        <w:rPr>
          <w:color w:val="C00000"/>
        </w:rPr>
      </w:pPr>
      <w:r>
        <w:rPr>
          <w:rFonts w:hint="eastAsia"/>
          <w:color w:val="C00000"/>
        </w:rPr>
        <w:t>【标答】</w:t>
      </w:r>
      <w:r>
        <w:rPr>
          <w:color w:val="C00000"/>
        </w:rPr>
        <w:t xml:space="preserve">0.2    </w:t>
      </w:r>
      <w:r>
        <w:rPr>
          <w:color w:val="C00000"/>
        </w:rPr>
        <w:t>费力</w:t>
      </w:r>
      <w:r>
        <w:rPr>
          <w:color w:val="C00000"/>
        </w:rPr>
        <w:t xml:space="preserve">    5    25    </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w:t>
      </w:r>
      <w:r>
        <w:rPr>
          <w:color w:val="C00000"/>
        </w:rPr>
        <w:t>1</w:t>
      </w:r>
      <w:r>
        <w:rPr>
          <w:color w:val="C00000"/>
        </w:rPr>
        <w:t>）</w:t>
      </w:r>
      <w:r>
        <w:rPr>
          <w:color w:val="C00000"/>
        </w:rPr>
        <w:t>[1]</w:t>
      </w:r>
      <w:r>
        <w:rPr>
          <w:color w:val="C00000"/>
        </w:rPr>
        <w:t>动力</w:t>
      </w:r>
      <w:r>
        <w:rPr>
          <w:i/>
          <w:color w:val="C00000"/>
        </w:rPr>
        <w:t>F</w:t>
      </w:r>
      <w:r>
        <w:rPr>
          <w:color w:val="C00000"/>
          <w:vertAlign w:val="subscript"/>
        </w:rPr>
        <w:t>1</w:t>
      </w:r>
      <w:r>
        <w:rPr>
          <w:color w:val="C00000"/>
        </w:rPr>
        <w:t>的力臂为</w:t>
      </w:r>
      <w:r>
        <w:rPr>
          <w:i/>
          <w:color w:val="C00000"/>
        </w:rPr>
        <w:t>OC</w:t>
      </w:r>
      <w:r>
        <w:rPr>
          <w:color w:val="C00000"/>
        </w:rPr>
        <w:t>，长度为</w:t>
      </w:r>
      <w:r>
        <w:rPr>
          <w:color w:val="C00000"/>
        </w:rPr>
        <w:t>0.2m</w:t>
      </w:r>
      <w:r>
        <w:rPr>
          <w:color w:val="C00000"/>
        </w:rPr>
        <w:t>。</w:t>
      </w:r>
    </w:p>
    <w:p w:rsidR="00D44805">
      <w:pPr>
        <w:spacing w:line="360" w:lineRule="auto"/>
        <w:jc w:val="left"/>
        <w:textAlignment w:val="center"/>
        <w:rPr>
          <w:color w:val="C00000"/>
        </w:rPr>
      </w:pPr>
      <w:r>
        <w:rPr>
          <w:color w:val="C00000"/>
        </w:rPr>
        <w:t>[2]</w:t>
      </w:r>
      <w:r>
        <w:rPr>
          <w:color w:val="C00000"/>
        </w:rPr>
        <w:t>阻力臂为</w:t>
      </w:r>
      <w:r>
        <w:rPr>
          <w:i/>
          <w:color w:val="C00000"/>
        </w:rPr>
        <w:t>AB</w:t>
      </w:r>
      <w:r>
        <w:rPr>
          <w:color w:val="C00000"/>
        </w:rPr>
        <w:t>，大于</w:t>
      </w:r>
      <w:r>
        <w:rPr>
          <w:i/>
          <w:color w:val="C00000"/>
        </w:rPr>
        <w:t>OC</w:t>
      </w:r>
      <w:r>
        <w:rPr>
          <w:color w:val="C00000"/>
        </w:rPr>
        <w:t>，此时杠杆是一个费力杠杆。</w:t>
      </w:r>
    </w:p>
    <w:p w:rsidR="00D44805">
      <w:pPr>
        <w:spacing w:line="360" w:lineRule="auto"/>
        <w:jc w:val="left"/>
        <w:textAlignment w:val="center"/>
        <w:rPr>
          <w:color w:val="C00000"/>
        </w:rPr>
      </w:pPr>
      <w:r>
        <w:rPr>
          <w:color w:val="C00000"/>
        </w:rPr>
        <w:t>[3]</w:t>
      </w:r>
      <w:r>
        <w:rPr>
          <w:color w:val="C00000"/>
        </w:rPr>
        <w:t>由杠杆平衡条件</w:t>
      </w:r>
    </w:p>
    <w:p w:rsidR="00D44805">
      <w:pPr>
        <w:spacing w:line="360" w:lineRule="auto"/>
        <w:jc w:val="center"/>
        <w:textAlignment w:val="center"/>
        <w:rPr>
          <w:color w:val="C00000"/>
        </w:rPr>
      </w:pPr>
      <w:r>
        <w:rPr>
          <w:color w:val="C00000"/>
        </w:rPr>
        <w:object>
          <v:shape id="_x0000_i1055" type="#_x0000_t75" alt="eqIde0d0aa1ccb6b42f4a30ca55d0ccbac6d" style="width:78pt;height:15.75pt" o:oleicon="f" o:ole="">
            <v:imagedata r:id="rId80" o:title="eqIde0d0aa1ccb6b42f4a30ca55d0ccbac6d"/>
          </v:shape>
          <o:OLEObject Type="Embed" ProgID="Equation.DSMT4" ShapeID="_x0000_i1055" DrawAspect="Content" ObjectID="_1701275606" r:id="rId81"/>
        </w:object>
      </w:r>
      <w:r>
        <w:rPr>
          <w:color w:val="C00000"/>
        </w:rPr>
        <w:br/>
      </w:r>
    </w:p>
    <w:p w:rsidR="00D44805">
      <w:pPr>
        <w:spacing w:line="360" w:lineRule="auto"/>
        <w:jc w:val="left"/>
        <w:textAlignment w:val="center"/>
        <w:rPr>
          <w:color w:val="C00000"/>
        </w:rPr>
      </w:pPr>
      <w:r>
        <w:rPr>
          <w:color w:val="C00000"/>
        </w:rPr>
        <w:t>可得</w:t>
      </w:r>
    </w:p>
    <w:p w:rsidR="00D44805">
      <w:pPr>
        <w:spacing w:line="360" w:lineRule="auto"/>
        <w:jc w:val="center"/>
        <w:textAlignment w:val="center"/>
        <w:rPr>
          <w:color w:val="C00000"/>
        </w:rPr>
      </w:pPr>
      <w:r>
        <w:rPr>
          <w:color w:val="C00000"/>
        </w:rPr>
        <w:object>
          <v:shape id="_x0000_i1056" type="#_x0000_t75" alt="eqId3f64a224f844459ea56c169fc8b5366c" style="width:145.5pt;height:27pt" o:oleicon="f" o:ole="">
            <v:imagedata r:id="rId82" o:title="eqId3f64a224f844459ea56c169fc8b5366c"/>
          </v:shape>
          <o:OLEObject Type="Embed" ProgID="Equation.DSMT4" ShapeID="_x0000_i1056" DrawAspect="Content" ObjectID="_1701275607" r:id="rId83"/>
        </w:object>
      </w:r>
    </w:p>
    <w:p w:rsidR="00D44805">
      <w:pPr>
        <w:spacing w:line="360" w:lineRule="auto"/>
        <w:jc w:val="left"/>
        <w:textAlignment w:val="center"/>
        <w:rPr>
          <w:color w:val="C00000"/>
        </w:rPr>
      </w:pPr>
      <w:r>
        <w:rPr>
          <w:color w:val="C00000"/>
        </w:rPr>
        <w:t>（</w:t>
      </w:r>
      <w:r>
        <w:rPr>
          <w:color w:val="C00000"/>
        </w:rPr>
        <w:t>2</w:t>
      </w:r>
      <w:r>
        <w:rPr>
          <w:color w:val="C00000"/>
        </w:rPr>
        <w:t>）</w:t>
      </w:r>
      <w:r>
        <w:rPr>
          <w:color w:val="C00000"/>
        </w:rPr>
        <w:t>[4]</w:t>
      </w:r>
      <w:r>
        <w:rPr>
          <w:color w:val="C00000"/>
        </w:rPr>
        <w:t>由勾股定理可得</w:t>
      </w:r>
      <w:r>
        <w:rPr>
          <w:i/>
          <w:color w:val="C00000"/>
        </w:rPr>
        <w:t>AO</w:t>
      </w:r>
      <w:r>
        <w:rPr>
          <w:color w:val="C00000"/>
        </w:rPr>
        <w:t>=100cm</w:t>
      </w:r>
      <w:r>
        <w:rPr>
          <w:color w:val="C00000"/>
        </w:rPr>
        <w:t>，若脚在</w:t>
      </w:r>
      <w:r>
        <w:rPr>
          <w:i/>
          <w:color w:val="C00000"/>
        </w:rPr>
        <w:t>C</w:t>
      </w:r>
      <w:r>
        <w:rPr>
          <w:color w:val="C00000"/>
        </w:rPr>
        <w:t>点沿水平向右的方向用力</w:t>
      </w:r>
      <w:r>
        <w:rPr>
          <w:i/>
          <w:color w:val="C00000"/>
        </w:rPr>
        <w:t>F</w:t>
      </w:r>
      <w:r>
        <w:rPr>
          <w:color w:val="C00000"/>
          <w:vertAlign w:val="subscript"/>
        </w:rPr>
        <w:t>3</w:t>
      </w:r>
      <w:r>
        <w:rPr>
          <w:color w:val="C00000"/>
        </w:rPr>
        <w:t>，按钮恰好成功触发、大门打开，由杠杆平衡条件</w:t>
      </w:r>
    </w:p>
    <w:p w:rsidR="00D44805">
      <w:pPr>
        <w:spacing w:line="360" w:lineRule="auto"/>
        <w:jc w:val="center"/>
        <w:textAlignment w:val="center"/>
        <w:rPr>
          <w:color w:val="C00000"/>
        </w:rPr>
      </w:pPr>
      <w:r>
        <w:rPr>
          <w:color w:val="C00000"/>
        </w:rPr>
        <w:object>
          <v:shape id="_x0000_i1057" type="#_x0000_t75" alt="eqId0b18ea250aae4d259b43eac0f3d0ba68" style="width:70.5pt;height:15.75pt" o:oleicon="f" o:ole="">
            <v:imagedata r:id="rId84" o:title="eqId0b18ea250aae4d259b43eac0f3d0ba68"/>
          </v:shape>
          <o:OLEObject Type="Embed" ProgID="Equation.DSMT4" ShapeID="_x0000_i1057" DrawAspect="Content" ObjectID="_1701275608" r:id="rId85"/>
        </w:object>
      </w:r>
      <w:r>
        <w:rPr>
          <w:color w:val="C00000"/>
        </w:rPr>
        <w:br/>
      </w:r>
    </w:p>
    <w:p w:rsidR="00D44805">
      <w:pPr>
        <w:spacing w:line="360" w:lineRule="auto"/>
        <w:jc w:val="left"/>
        <w:textAlignment w:val="center"/>
        <w:rPr>
          <w:color w:val="C00000"/>
        </w:rPr>
      </w:pPr>
      <w:r>
        <w:rPr>
          <w:color w:val="C00000"/>
        </w:rPr>
        <w:t>根据相似三角形原理可得</w:t>
      </w:r>
    </w:p>
    <w:p w:rsidR="00D44805">
      <w:pPr>
        <w:spacing w:line="360" w:lineRule="auto"/>
        <w:jc w:val="center"/>
        <w:textAlignment w:val="center"/>
        <w:rPr>
          <w:color w:val="C00000"/>
        </w:rPr>
      </w:pPr>
      <w:r>
        <w:rPr>
          <w:color w:val="C00000"/>
        </w:rPr>
        <w:object>
          <v:shape id="_x0000_i1058" type="#_x0000_t75" alt="eqId5d3c29c9951b4cf0a9aa4e4082916735" style="width:194.25pt;height:27pt" o:oleicon="f" o:ole="">
            <v:imagedata r:id="rId86" o:title="eqId5d3c29c9951b4cf0a9aa4e4082916735"/>
          </v:shape>
          <o:OLEObject Type="Embed" ProgID="Equation.DSMT4" ShapeID="_x0000_i1058" DrawAspect="Content" ObjectID="_1701275609" r:id="rId87"/>
        </w:object>
      </w:r>
    </w:p>
    <w:p w:rsidR="00D44805">
      <w:pPr>
        <w:spacing w:line="360" w:lineRule="auto"/>
        <w:jc w:val="left"/>
        <w:textAlignment w:val="center"/>
        <w:rPr>
          <w:color w:val="C00000"/>
        </w:rPr>
        <w:sectPr>
          <w:type w:val="nextPage"/>
          <w:pgSz w:w="11907" w:h="16839"/>
          <w:pgMar w:top="900" w:right="1997" w:bottom="900" w:left="1997" w:header="500" w:footer="500" w:gutter="0"/>
          <w:pgNumType w:start="9"/>
          <w:cols w:sep="1" w:space="425"/>
          <w:titlePg w:val="0"/>
          <w:docGrid w:type="lines" w:linePitch="312"/>
        </w:sectPr>
      </w:pPr>
      <w:r>
        <w:rPr>
          <w:b/>
          <w:color w:val="000000" w:themeColor="text1"/>
        </w:rPr>
        <w:t>12</w:t>
      </w:r>
      <w:r>
        <w:rPr>
          <w:b/>
          <w:color w:val="000000" w:themeColor="text1"/>
        </w:rPr>
        <w:t>．（</w:t>
      </w:r>
      <w:r>
        <w:rPr>
          <w:b/>
          <w:color w:val="000000" w:themeColor="text1"/>
        </w:rPr>
        <w:t>2021·</w:t>
      </w:r>
      <w:r>
        <w:rPr>
          <w:b/>
          <w:color w:val="000000" w:themeColor="text1"/>
        </w:rPr>
        <w:t>江苏无锡</w:t>
      </w:r>
      <w:r>
        <w:rPr>
          <w:b/>
          <w:color w:val="000000" w:themeColor="text1"/>
        </w:rPr>
        <w:t>·</w:t>
      </w:r>
      <w:r>
        <w:rPr>
          <w:b/>
          <w:color w:val="000000" w:themeColor="text1"/>
        </w:rPr>
        <w:t>九年级期末）如图所示，滑轮</w:t>
      </w:r>
      <w:r>
        <w:rPr>
          <w:b/>
          <w:color w:val="000000" w:themeColor="text1"/>
        </w:rPr>
        <w:t>_______</w:t>
      </w:r>
      <w:r>
        <w:rPr>
          <w:b/>
          <w:color w:val="000000" w:themeColor="text1"/>
        </w:rPr>
        <w:t>（选填</w:t>
      </w:r>
      <w:r>
        <w:rPr>
          <w:b/>
          <w:color w:val="000000" w:themeColor="text1"/>
        </w:rPr>
        <w:t>“A”</w:t>
      </w:r>
      <w:r>
        <w:rPr>
          <w:b/>
          <w:color w:val="000000" w:themeColor="text1"/>
        </w:rPr>
        <w:t>或</w:t>
      </w:r>
      <w:r>
        <w:rPr>
          <w:b/>
          <w:color w:val="000000" w:themeColor="text1"/>
        </w:rPr>
        <w:t>“B”</w:t>
      </w:r>
      <w:r>
        <w:rPr>
          <w:b/>
          <w:color w:val="000000" w:themeColor="text1"/>
        </w:rPr>
        <w:t>）可以看作是等臂杠杆；若搬运工人用</w:t>
      </w:r>
      <w:r>
        <w:rPr>
          <w:b/>
          <w:color w:val="000000" w:themeColor="text1"/>
        </w:rPr>
        <w:t>B</w:t>
      </w:r>
      <w:r>
        <w:rPr>
          <w:b/>
          <w:color w:val="000000" w:themeColor="text1"/>
        </w:rPr>
        <w:t>滑轮在</w:t>
      </w:r>
      <w:r>
        <w:rPr>
          <w:b/>
          <w:color w:val="000000" w:themeColor="text1"/>
        </w:rPr>
        <w:t>20 s</w:t>
      </w:r>
      <w:r>
        <w:rPr>
          <w:b/>
          <w:color w:val="000000" w:themeColor="text1"/>
        </w:rPr>
        <w:t>内将重为</w:t>
      </w:r>
      <w:r>
        <w:rPr>
          <w:b/>
          <w:color w:val="000000" w:themeColor="text1"/>
        </w:rPr>
        <w:t>180 N</w:t>
      </w:r>
      <w:r>
        <w:rPr>
          <w:b/>
          <w:color w:val="000000" w:themeColor="text1"/>
        </w:rPr>
        <w:t>的重物匀速提升</w:t>
      </w:r>
      <w:r>
        <w:rPr>
          <w:b/>
          <w:color w:val="000000" w:themeColor="text1"/>
        </w:rPr>
        <w:t>6m</w:t>
      </w:r>
      <w:r>
        <w:rPr>
          <w:b/>
          <w:color w:val="000000" w:themeColor="text1"/>
        </w:rPr>
        <w:t>，所用拉力为</w:t>
      </w:r>
      <w:r>
        <w:rPr>
          <w:b/>
          <w:color w:val="000000" w:themeColor="text1"/>
        </w:rPr>
        <w:t>100 N</w:t>
      </w:r>
      <w:r>
        <w:rPr>
          <w:b/>
          <w:color w:val="000000" w:themeColor="text1"/>
        </w:rPr>
        <w:t>，则拉力的功率为</w:t>
      </w:r>
      <w:r>
        <w:rPr>
          <w:b/>
          <w:color w:val="000000" w:themeColor="text1"/>
        </w:rPr>
        <w:t>_______W</w:t>
      </w:r>
      <w:r>
        <w:rPr>
          <w:b/>
          <w:color w:val="000000" w:themeColor="text1"/>
        </w:rPr>
        <w:t>，</w:t>
      </w:r>
      <w:r>
        <w:rPr>
          <w:b/>
          <w:color w:val="000000" w:themeColor="text1"/>
        </w:rPr>
        <w:t>B</w:t>
      </w:r>
      <w:r>
        <w:rPr>
          <w:b/>
          <w:color w:val="000000" w:themeColor="text1"/>
        </w:rPr>
        <w:t>滑轮的机械效率是</w:t>
      </w:r>
      <w:r>
        <w:rPr>
          <w:b/>
          <w:color w:val="000000" w:themeColor="text1"/>
        </w:rPr>
        <w:t>__________</w:t>
      </w:r>
      <w:r>
        <w:rPr>
          <w:b/>
          <w:color w:val="000000" w:themeColor="text1"/>
        </w:rPr>
        <w:t>。</w:t>
      </w:r>
    </w:p>
    <w:p w:rsidR="00D44805">
      <w:pPr>
        <w:spacing w:line="360" w:lineRule="auto"/>
        <w:jc w:val="left"/>
        <w:textAlignment w:val="center"/>
        <w:rPr>
          <w:color w:val="C00000"/>
        </w:rPr>
      </w:pPr>
      <w:r>
        <w:rPr>
          <w:b/>
          <w:noProof/>
          <w:color w:val="000000" w:themeColor="text1"/>
        </w:rPr>
        <w:drawing>
          <wp:inline distT="0" distB="0" distL="0" distR="0">
            <wp:extent cx="1409700" cy="876300"/>
            <wp:effectExtent l="0" t="0" r="0" b="0"/>
            <wp:docPr id="1165864366" name="图片 116586436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864366" name="图片 1165864366" descr="figure"/>
                    <pic:cNvPicPr>
                      <a:picLocks noChangeAspect="1"/>
                    </pic:cNvPicPr>
                  </pic:nvPicPr>
                  <pic:blipFill>
                    <a:blip xmlns:r="http://schemas.openxmlformats.org/officeDocument/2006/relationships" r:embed="rId88"/>
                    <a:stretch>
                      <a:fillRect/>
                    </a:stretch>
                  </pic:blipFill>
                  <pic:spPr>
                    <a:xfrm>
                      <a:off x="0" y="0"/>
                      <a:ext cx="1409700" cy="876300"/>
                    </a:xfrm>
                    <a:prstGeom prst="rect">
                      <a:avLst/>
                    </a:prstGeom>
                  </pic:spPr>
                </pic:pic>
              </a:graphicData>
            </a:graphic>
          </wp:inline>
        </w:drawing>
      </w:r>
    </w:p>
    <w:p w:rsidR="00D44805">
      <w:pPr>
        <w:spacing w:line="360" w:lineRule="auto"/>
        <w:jc w:val="left"/>
        <w:textAlignment w:val="center"/>
        <w:rPr>
          <w:color w:val="C00000"/>
        </w:rPr>
      </w:pPr>
      <w:r>
        <w:rPr>
          <w:rFonts w:hint="eastAsia"/>
          <w:color w:val="C00000"/>
        </w:rPr>
        <w:t>【标答】</w:t>
      </w:r>
      <w:r>
        <w:rPr>
          <w:color w:val="C00000"/>
        </w:rPr>
        <w:t xml:space="preserve">A    60    90%    </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[1]</w:t>
      </w:r>
      <w:r>
        <w:rPr>
          <w:color w:val="C00000"/>
        </w:rPr>
        <w:t>滑轮有定滑轮和动滑轮，使用定滑轮可以改变力的方向但不能省力，它的实质是一个等臂杠杆，所以</w:t>
      </w:r>
      <w:r>
        <w:rPr>
          <w:color w:val="C00000"/>
        </w:rPr>
        <w:t>A</w:t>
      </w:r>
      <w:r>
        <w:rPr>
          <w:color w:val="C00000"/>
        </w:rPr>
        <w:t>滑轮是等臂杠杆；</w:t>
      </w:r>
    </w:p>
    <w:p w:rsidR="00D44805">
      <w:pPr>
        <w:spacing w:line="360" w:lineRule="auto"/>
        <w:jc w:val="left"/>
        <w:textAlignment w:val="center"/>
        <w:rPr>
          <w:color w:val="C00000"/>
        </w:rPr>
      </w:pPr>
      <w:r>
        <w:rPr>
          <w:color w:val="C00000"/>
        </w:rPr>
        <w:t>[2]</w:t>
      </w:r>
      <w:r>
        <w:rPr>
          <w:color w:val="C00000"/>
        </w:rPr>
        <w:t>动滑轮可以省力，但费距离，它的实质是一个动力臂为阻力臂</w:t>
      </w:r>
      <w:r>
        <w:rPr>
          <w:color w:val="C00000"/>
        </w:rPr>
        <w:t>2</w:t>
      </w:r>
      <w:r>
        <w:rPr>
          <w:color w:val="C00000"/>
        </w:rPr>
        <w:t>倍的杠杆。在使用动滑轮</w:t>
      </w:r>
      <w:r>
        <w:rPr>
          <w:color w:val="C00000"/>
        </w:rPr>
        <w:t>B</w:t>
      </w:r>
      <w:r>
        <w:rPr>
          <w:color w:val="C00000"/>
        </w:rPr>
        <w:t>时，</w:t>
      </w:r>
      <w:r>
        <w:rPr>
          <w:color w:val="C00000"/>
        </w:rPr>
        <w:t>20 s</w:t>
      </w:r>
      <w:r>
        <w:rPr>
          <w:color w:val="C00000"/>
        </w:rPr>
        <w:t>内将重为</w:t>
      </w:r>
      <w:r>
        <w:rPr>
          <w:color w:val="C00000"/>
        </w:rPr>
        <w:t>180 N</w:t>
      </w:r>
      <w:r>
        <w:rPr>
          <w:color w:val="C00000"/>
        </w:rPr>
        <w:t>的重物匀速提升</w:t>
      </w:r>
      <w:r>
        <w:rPr>
          <w:color w:val="C00000"/>
        </w:rPr>
        <w:t>6m</w:t>
      </w:r>
      <w:r>
        <w:rPr>
          <w:color w:val="C00000"/>
        </w:rPr>
        <w:t>，所用拉力为</w:t>
      </w:r>
      <w:r>
        <w:rPr>
          <w:color w:val="C00000"/>
        </w:rPr>
        <w:t>100 N</w:t>
      </w:r>
      <w:r>
        <w:rPr>
          <w:color w:val="C00000"/>
        </w:rPr>
        <w:t>：若不计摩擦和滑轮重力，动力臂是阻力臂的</w:t>
      </w:r>
      <w:r>
        <w:rPr>
          <w:color w:val="C00000"/>
        </w:rPr>
        <w:t>2</w:t>
      </w:r>
      <w:r>
        <w:rPr>
          <w:color w:val="C00000"/>
        </w:rPr>
        <w:t>倍，动力是阻力的一半</w:t>
      </w:r>
    </w:p>
    <w:p w:rsidR="00D44805">
      <w:pPr>
        <w:spacing w:line="360" w:lineRule="auto"/>
        <w:jc w:val="center"/>
        <w:textAlignment w:val="center"/>
        <w:rPr>
          <w:color w:val="C00000"/>
        </w:rPr>
      </w:pPr>
      <w:r>
        <w:rPr>
          <w:color w:val="C00000"/>
        </w:rPr>
        <w:object>
          <v:shape id="_x0000_i1059" type="#_x0000_t75" alt="eqId2be2573f77ad4d7f9ed264e7d45c60bd" style="width:153.75pt;height:27pt" o:oleicon="f" o:ole="">
            <v:imagedata r:id="rId89" o:title="eqId2be2573f77ad4d7f9ed264e7d45c60bd"/>
          </v:shape>
          <o:OLEObject Type="Embed" ProgID="Equation.DSMT4" ShapeID="_x0000_i1059" DrawAspect="Content" ObjectID="_1701275610" r:id="rId90"/>
        </w:object>
      </w:r>
    </w:p>
    <w:p w:rsidR="00D44805">
      <w:pPr>
        <w:spacing w:line="360" w:lineRule="auto"/>
        <w:jc w:val="left"/>
        <w:textAlignment w:val="center"/>
        <w:rPr>
          <w:color w:val="C00000"/>
        </w:rPr>
      </w:pPr>
      <w:r>
        <w:rPr>
          <w:color w:val="C00000"/>
        </w:rPr>
        <w:t>[3]B</w:t>
      </w:r>
      <w:r>
        <w:rPr>
          <w:color w:val="C00000"/>
        </w:rPr>
        <w:t>滑轮的机械效率是</w:t>
      </w:r>
    </w:p>
    <w:p w:rsidR="00D44805">
      <w:pPr>
        <w:spacing w:line="360" w:lineRule="auto"/>
        <w:jc w:val="center"/>
        <w:textAlignment w:val="center"/>
        <w:rPr>
          <w:color w:val="C00000"/>
        </w:rPr>
      </w:pPr>
      <w:r>
        <w:rPr>
          <w:color w:val="C00000"/>
        </w:rPr>
        <w:object>
          <v:shape id="_x0000_i1060" type="#_x0000_t75" alt="eqId01c35497d251481c902e9d1296e1d1a2" style="width:228pt;height:31.5pt" o:oleicon="f" o:ole="">
            <v:imagedata r:id="rId91" o:title="eqId01c35497d251481c902e9d1296e1d1a2"/>
          </v:shape>
          <o:OLEObject Type="Embed" ProgID="Equation.DSMT4" ShapeID="_x0000_i1060" DrawAspect="Content" ObjectID="_1701275611" r:id="rId92"/>
        </w:object>
      </w:r>
    </w:p>
    <w:p w:rsidR="00D44805">
      <w:pPr>
        <w:spacing w:line="360" w:lineRule="auto"/>
        <w:jc w:val="center"/>
        <w:textAlignment w:val="center"/>
        <w:rPr>
          <w:color w:val="C00000"/>
        </w:rPr>
      </w:pPr>
      <w:r>
        <w:rPr>
          <w:color w:val="C00000"/>
        </w:rPr>
        <w:t>【点睛】</w:t>
      </w:r>
    </w:p>
    <w:p w:rsidR="00D44805">
      <w:pPr>
        <w:spacing w:line="360" w:lineRule="auto"/>
        <w:jc w:val="center"/>
        <w:textAlignment w:val="center"/>
        <w:rPr>
          <w:color w:val="C00000"/>
        </w:rPr>
      </w:pPr>
      <w:r>
        <w:rPr>
          <w:color w:val="C00000"/>
        </w:rPr>
        <w:t>轮有定滑轮和动滑轮，使用定滑轮可以改变力的方向但不能省力，它的实质是一个等臂杠杆；动滑轮可以省力，但费距离，它的实质是一个动力臂为阻力臂</w:t>
      </w:r>
      <w:r>
        <w:rPr>
          <w:color w:val="C00000"/>
        </w:rPr>
        <w:t>2</w:t>
      </w:r>
      <w:r>
        <w:rPr>
          <w:color w:val="C00000"/>
        </w:rPr>
        <w:t>倍的杠杆。</w:t>
      </w:r>
    </w:p>
    <w:p w:rsidR="00D44805">
      <w:pPr>
        <w:spacing w:line="360" w:lineRule="auto"/>
        <w:jc w:val="left"/>
        <w:textAlignment w:val="center"/>
        <w:rPr>
          <w:color w:val="C00000"/>
        </w:rPr>
      </w:pPr>
      <w:r>
        <w:rPr>
          <w:b/>
          <w:color w:val="000000" w:themeColor="text1"/>
        </w:rPr>
        <w:t>13</w:t>
      </w:r>
      <w:r>
        <w:rPr>
          <w:b/>
          <w:color w:val="000000" w:themeColor="text1"/>
        </w:rPr>
        <w:t>．（</w:t>
      </w:r>
      <w:r>
        <w:rPr>
          <w:b/>
          <w:color w:val="000000" w:themeColor="text1"/>
        </w:rPr>
        <w:t>2021·</w:t>
      </w:r>
      <w:r>
        <w:rPr>
          <w:b/>
          <w:color w:val="000000" w:themeColor="text1"/>
        </w:rPr>
        <w:t>江苏兴化</w:t>
      </w:r>
      <w:r>
        <w:rPr>
          <w:b/>
          <w:color w:val="000000" w:themeColor="text1"/>
        </w:rPr>
        <w:t>·</w:t>
      </w:r>
      <w:r>
        <w:rPr>
          <w:b/>
          <w:color w:val="000000" w:themeColor="text1"/>
        </w:rPr>
        <w:t>九年级期末）如图是我国古代护城河上安装使用的吊桥简图，图中</w:t>
      </w:r>
      <w:r>
        <w:rPr>
          <w:b/>
          <w:color w:val="000000" w:themeColor="text1"/>
        </w:rPr>
        <w:object>
          <v:shape id="_x0000_i1061" type="#_x0000_t75" alt="eqId33870357fba3443798dcb91ae664f72f" style="width:60pt;height:12.75pt" o:oleicon="f" o:ole="">
            <v:imagedata r:id="rId93" o:title="eqId33870357fba3443798dcb91ae664f72f"/>
          </v:shape>
          <o:OLEObject Type="Embed" ProgID="Equation.DSMT4" ShapeID="_x0000_i1061" DrawAspect="Content" ObjectID="_1701275612" r:id="rId94"/>
        </w:object>
      </w:r>
      <w:r>
        <w:rPr>
          <w:b/>
          <w:i/>
          <w:color w:val="000000" w:themeColor="text1"/>
        </w:rPr>
        <w:t>。</w:t>
      </w:r>
      <w:r>
        <w:rPr>
          <w:b/>
          <w:color w:val="000000" w:themeColor="text1"/>
        </w:rPr>
        <w:t>通过定滑轮改变</w:t>
      </w:r>
      <w:r>
        <w:rPr>
          <w:b/>
          <w:color w:val="000000" w:themeColor="text1"/>
        </w:rPr>
        <w:t>__________</w:t>
      </w:r>
      <w:r>
        <w:rPr>
          <w:b/>
          <w:color w:val="000000" w:themeColor="text1"/>
        </w:rPr>
        <w:t>，由图可知杠杆</w:t>
      </w:r>
      <w:r>
        <w:rPr>
          <w:b/>
          <w:i/>
          <w:color w:val="000000" w:themeColor="text1"/>
        </w:rPr>
        <w:t>BC</w:t>
      </w:r>
      <w:r>
        <w:rPr>
          <w:b/>
          <w:color w:val="000000" w:themeColor="text1"/>
        </w:rPr>
        <w:t>的支点是</w:t>
      </w:r>
      <w:r>
        <w:rPr>
          <w:b/>
          <w:color w:val="000000" w:themeColor="text1"/>
        </w:rPr>
        <w:t>__________</w:t>
      </w:r>
      <w:r>
        <w:rPr>
          <w:b/>
          <w:color w:val="000000" w:themeColor="text1"/>
        </w:rPr>
        <w:t>点，它属于</w:t>
      </w:r>
      <w:r>
        <w:rPr>
          <w:b/>
          <w:color w:val="000000" w:themeColor="text1"/>
        </w:rPr>
        <w:t xml:space="preserve">__________ </w:t>
      </w:r>
      <w:r>
        <w:rPr>
          <w:b/>
          <w:color w:val="000000" w:themeColor="text1"/>
        </w:rPr>
        <w:t>（选填</w:t>
      </w:r>
      <w:r>
        <w:rPr>
          <w:b/>
          <w:color w:val="000000" w:themeColor="text1"/>
        </w:rPr>
        <w:t>“</w:t>
      </w:r>
      <w:r>
        <w:rPr>
          <w:b/>
          <w:color w:val="000000" w:themeColor="text1"/>
        </w:rPr>
        <w:t>省力</w:t>
      </w:r>
      <w:r>
        <w:rPr>
          <w:b/>
          <w:color w:val="000000" w:themeColor="text1"/>
        </w:rPr>
        <w:t>”</w:t>
      </w:r>
      <w:r>
        <w:rPr>
          <w:b/>
          <w:color w:val="000000" w:themeColor="text1"/>
        </w:rPr>
        <w:t>、</w:t>
      </w:r>
      <w:r>
        <w:rPr>
          <w:b/>
          <w:color w:val="000000" w:themeColor="text1"/>
        </w:rPr>
        <w:t>“</w:t>
      </w:r>
      <w:r>
        <w:rPr>
          <w:b/>
          <w:color w:val="000000" w:themeColor="text1"/>
        </w:rPr>
        <w:t>等臂</w:t>
      </w:r>
      <w:r>
        <w:rPr>
          <w:b/>
          <w:color w:val="000000" w:themeColor="text1"/>
        </w:rPr>
        <w:t>”</w:t>
      </w:r>
      <w:r>
        <w:rPr>
          <w:b/>
          <w:color w:val="000000" w:themeColor="text1"/>
        </w:rPr>
        <w:t>或</w:t>
      </w:r>
      <w:r>
        <w:rPr>
          <w:b/>
          <w:color w:val="000000" w:themeColor="text1"/>
        </w:rPr>
        <w:t>“</w:t>
      </w:r>
      <w:r>
        <w:rPr>
          <w:b/>
          <w:color w:val="000000" w:themeColor="text1"/>
        </w:rPr>
        <w:t>费力</w:t>
      </w:r>
      <w:r>
        <w:rPr>
          <w:b/>
          <w:color w:val="000000" w:themeColor="text1"/>
        </w:rPr>
        <w:t>”</w:t>
      </w:r>
      <w:r>
        <w:rPr>
          <w:b/>
          <w:color w:val="000000" w:themeColor="text1"/>
        </w:rPr>
        <w:t>）杠杆。</w:t>
      </w:r>
    </w:p>
    <w:p w:rsidR="00D44805">
      <w:pPr>
        <w:spacing w:line="360" w:lineRule="auto"/>
        <w:jc w:val="left"/>
        <w:textAlignment w:val="center"/>
        <w:rPr>
          <w:color w:val="C00000"/>
        </w:rPr>
      </w:pPr>
      <w:r>
        <w:rPr>
          <w:b/>
          <w:noProof/>
          <w:color w:val="000000" w:themeColor="text1"/>
        </w:rPr>
        <w:drawing>
          <wp:inline distT="0" distB="0" distL="0" distR="0">
            <wp:extent cx="1590675" cy="990600"/>
            <wp:effectExtent l="0" t="0" r="0" b="0"/>
            <wp:docPr id="980596349" name="图片 980596349"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96349" name="图片 980596349" descr="figure"/>
                    <pic:cNvPicPr>
                      <a:picLocks noChangeAspect="1"/>
                    </pic:cNvPicPr>
                  </pic:nvPicPr>
                  <pic:blipFill>
                    <a:blip xmlns:r="http://schemas.openxmlformats.org/officeDocument/2006/relationships" r:embed="rId95"/>
                    <a:stretch>
                      <a:fillRect/>
                    </a:stretch>
                  </pic:blipFill>
                  <pic:spPr>
                    <a:xfrm>
                      <a:off x="0" y="0"/>
                      <a:ext cx="1590675" cy="990600"/>
                    </a:xfrm>
                    <a:prstGeom prst="rect">
                      <a:avLst/>
                    </a:prstGeom>
                  </pic:spPr>
                </pic:pic>
              </a:graphicData>
            </a:graphic>
          </wp:inline>
        </w:drawing>
      </w:r>
    </w:p>
    <w:p w:rsidR="00D44805">
      <w:pPr>
        <w:spacing w:line="360" w:lineRule="auto"/>
        <w:jc w:val="left"/>
        <w:textAlignment w:val="center"/>
        <w:rPr>
          <w:color w:val="C00000"/>
        </w:rPr>
      </w:pPr>
      <w:r>
        <w:rPr>
          <w:rFonts w:hint="eastAsia"/>
          <w:color w:val="C00000"/>
        </w:rPr>
        <w:t>【标答】</w:t>
      </w:r>
      <w:r>
        <w:rPr>
          <w:color w:val="C00000"/>
        </w:rPr>
        <w:t>施力的方向</w:t>
      </w:r>
      <w:r>
        <w:rPr>
          <w:color w:val="C00000"/>
        </w:rPr>
        <w:t xml:space="preserve">    </w:t>
      </w:r>
      <w:r>
        <w:rPr>
          <w:i/>
          <w:color w:val="C00000"/>
        </w:rPr>
        <w:t>C</w:t>
      </w:r>
      <w:r>
        <w:rPr>
          <w:color w:val="C00000"/>
        </w:rPr>
        <w:t xml:space="preserve">    </w:t>
      </w:r>
      <w:r>
        <w:rPr>
          <w:color w:val="C00000"/>
        </w:rPr>
        <w:t>省力</w:t>
      </w:r>
      <w:r>
        <w:rPr>
          <w:color w:val="C00000"/>
        </w:rPr>
        <w:t xml:space="preserve">    </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[1]</w:t>
      </w:r>
      <w:r>
        <w:rPr>
          <w:color w:val="C00000"/>
        </w:rPr>
        <w:t>图中使用了定滑轮</w:t>
      </w:r>
      <w:r>
        <w:rPr>
          <w:color w:val="C00000"/>
        </w:rPr>
        <w:t>A</w:t>
      </w:r>
      <w:r>
        <w:rPr>
          <w:color w:val="C00000"/>
        </w:rPr>
        <w:t>，不能省力，但可以改变力的方向。</w:t>
      </w:r>
    </w:p>
    <w:p w:rsidR="00D44805">
      <w:pPr>
        <w:spacing w:line="360" w:lineRule="auto"/>
        <w:jc w:val="left"/>
        <w:textAlignment w:val="center"/>
        <w:rPr>
          <w:color w:val="C00000"/>
        </w:rPr>
      </w:pPr>
      <w:r>
        <w:rPr>
          <w:color w:val="C00000"/>
        </w:rPr>
        <w:t>[2]</w:t>
      </w:r>
      <w:r>
        <w:rPr>
          <w:color w:val="C00000"/>
        </w:rPr>
        <w:t>由图可知吊桥绕着</w:t>
      </w:r>
      <w:r>
        <w:rPr>
          <w:i/>
          <w:color w:val="C00000"/>
        </w:rPr>
        <w:t>C</w:t>
      </w:r>
      <w:r>
        <w:rPr>
          <w:color w:val="C00000"/>
        </w:rPr>
        <w:t>点转动，所以护城河上安装的吊桥杠杆的支点在</w:t>
      </w:r>
      <w:r>
        <w:rPr>
          <w:i/>
          <w:color w:val="C00000"/>
        </w:rPr>
        <w:t>C</w:t>
      </w:r>
      <w:r>
        <w:rPr>
          <w:color w:val="C00000"/>
        </w:rPr>
        <w:t>点。</w:t>
      </w:r>
    </w:p>
    <w:p w:rsidR="00D44805">
      <w:pPr>
        <w:spacing w:line="360" w:lineRule="auto"/>
        <w:jc w:val="left"/>
        <w:textAlignment w:val="center"/>
        <w:rPr>
          <w:color w:val="C00000"/>
        </w:rPr>
        <w:sectPr>
          <w:type w:val="nextPage"/>
          <w:pgSz w:w="11907" w:h="16839"/>
          <w:pgMar w:top="900" w:right="1997" w:bottom="900" w:left="1997" w:header="500" w:footer="500" w:gutter="0"/>
          <w:pgNumType w:start="10"/>
          <w:cols w:sep="1" w:space="425"/>
          <w:titlePg w:val="0"/>
          <w:docGrid w:type="lines" w:linePitch="312"/>
        </w:sectPr>
      </w:pPr>
      <w:r>
        <w:rPr>
          <w:color w:val="C00000"/>
        </w:rPr>
        <w:t>[3]</w:t>
      </w:r>
      <w:r>
        <w:rPr>
          <w:color w:val="C00000"/>
        </w:rPr>
        <w:t>如下图，在匀速拉起吊桥时，由于它的动力臂</w:t>
      </w:r>
      <w:r>
        <w:rPr>
          <w:i/>
          <w:color w:val="C00000"/>
        </w:rPr>
        <w:t>L</w:t>
      </w:r>
      <w:r>
        <w:rPr>
          <w:color w:val="C00000"/>
          <w:vertAlign w:val="subscript"/>
        </w:rPr>
        <w:t>1</w:t>
      </w:r>
      <w:r>
        <w:rPr>
          <w:color w:val="C00000"/>
        </w:rPr>
        <w:t>大于阻力臂</w:t>
      </w:r>
      <w:r>
        <w:rPr>
          <w:i/>
          <w:color w:val="C00000"/>
        </w:rPr>
        <w:t>L</w:t>
      </w:r>
      <w:r>
        <w:rPr>
          <w:color w:val="C00000"/>
          <w:vertAlign w:val="subscript"/>
        </w:rPr>
        <w:t>2</w:t>
      </w:r>
      <w:r>
        <w:rPr>
          <w:color w:val="C00000"/>
        </w:rPr>
        <w:t>，所以属于一个省力杠杆。</w:t>
      </w:r>
    </w:p>
    <w:p w:rsidR="00D44805">
      <w:pPr>
        <w:spacing w:line="360" w:lineRule="auto"/>
        <w:jc w:val="left"/>
        <w:textAlignment w:val="center"/>
        <w:rPr>
          <w:color w:val="C00000"/>
        </w:rPr>
      </w:pPr>
      <w:r>
        <w:rPr>
          <w:noProof/>
          <w:color w:val="C00000"/>
        </w:rPr>
        <w:drawing>
          <wp:inline distT="0" distB="0" distL="0" distR="0">
            <wp:extent cx="1952625" cy="1733550"/>
            <wp:effectExtent l="0" t="0" r="0" b="0"/>
            <wp:docPr id="100018" name="图片 10001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图片 100018" descr="figure"/>
                    <pic:cNvPicPr>
                      <a:picLocks noChangeAspect="1"/>
                    </pic:cNvPicPr>
                  </pic:nvPicPr>
                  <pic:blipFill>
                    <a:blip xmlns:r="http://schemas.openxmlformats.org/officeDocument/2006/relationships" r:embed="rId96"/>
                    <a:stretch>
                      <a:fillRect/>
                    </a:stretch>
                  </pic:blipFill>
                  <pic:spPr>
                    <a:xfrm>
                      <a:off x="0" y="0"/>
                      <a:ext cx="1952625" cy="1733550"/>
                    </a:xfrm>
                    <a:prstGeom prst="rect">
                      <a:avLst/>
                    </a:prstGeom>
                  </pic:spPr>
                </pic:pic>
              </a:graphicData>
            </a:graphic>
          </wp:inline>
        </w:drawing>
      </w:r>
    </w:p>
    <w:p w:rsidR="00D44805">
      <w:pPr>
        <w:spacing w:line="360" w:lineRule="auto"/>
        <w:jc w:val="left"/>
        <w:textAlignment w:val="center"/>
        <w:rPr>
          <w:color w:val="C00000"/>
        </w:rPr>
      </w:pPr>
      <w:r>
        <w:rPr>
          <w:b/>
          <w:color w:val="000000" w:themeColor="text1"/>
        </w:rPr>
        <w:t>14</w:t>
      </w:r>
      <w:r>
        <w:rPr>
          <w:b/>
          <w:color w:val="000000" w:themeColor="text1"/>
        </w:rPr>
        <w:t>．（</w:t>
      </w:r>
      <w:r>
        <w:rPr>
          <w:b/>
          <w:color w:val="000000" w:themeColor="text1"/>
        </w:rPr>
        <w:t>2021·</w:t>
      </w:r>
      <w:r>
        <w:rPr>
          <w:b/>
          <w:color w:val="000000" w:themeColor="text1"/>
        </w:rPr>
        <w:t>江苏滨海</w:t>
      </w:r>
      <w:r>
        <w:rPr>
          <w:b/>
          <w:color w:val="000000" w:themeColor="text1"/>
        </w:rPr>
        <w:t>·</w:t>
      </w:r>
      <w:r>
        <w:rPr>
          <w:b/>
          <w:color w:val="000000" w:themeColor="text1"/>
        </w:rPr>
        <w:t>二模）</w:t>
      </w:r>
      <w:r>
        <w:rPr>
          <w:b/>
          <w:color w:val="000000" w:themeColor="text1"/>
        </w:rPr>
        <w:t>2021</w:t>
      </w:r>
      <w:r>
        <w:rPr>
          <w:b/>
          <w:color w:val="000000" w:themeColor="text1"/>
        </w:rPr>
        <w:t>年</w:t>
      </w:r>
      <w:r>
        <w:rPr>
          <w:b/>
          <w:color w:val="000000" w:themeColor="text1"/>
        </w:rPr>
        <w:t>4</w:t>
      </w:r>
      <w:r>
        <w:rPr>
          <w:b/>
          <w:color w:val="000000" w:themeColor="text1"/>
        </w:rPr>
        <w:t>月</w:t>
      </w:r>
      <w:r>
        <w:rPr>
          <w:b/>
          <w:color w:val="000000" w:themeColor="text1"/>
        </w:rPr>
        <w:t>30</w:t>
      </w:r>
      <w:r>
        <w:rPr>
          <w:b/>
          <w:color w:val="000000" w:themeColor="text1"/>
        </w:rPr>
        <w:t>，江苏多地遭受特大风灾。大风吹过树木时，由于树冠上方的气流速度远大于下方，使树冠</w:t>
      </w:r>
      <w:r>
        <w:rPr>
          <w:b/>
          <w:color w:val="000000" w:themeColor="text1"/>
        </w:rPr>
        <w:t>______</w:t>
      </w:r>
      <w:r>
        <w:rPr>
          <w:b/>
          <w:color w:val="000000" w:themeColor="text1"/>
        </w:rPr>
        <w:t>（上方</w:t>
      </w:r>
      <w:r>
        <w:rPr>
          <w:b/>
          <w:color w:val="000000" w:themeColor="text1"/>
        </w:rPr>
        <w:t>/</w:t>
      </w:r>
      <w:r>
        <w:rPr>
          <w:b/>
          <w:color w:val="000000" w:themeColor="text1"/>
        </w:rPr>
        <w:t>下方）的压强显著变小，导致树木连根被拔起；倾倒的树木压坏了路旁的汽车，说明力可以使物体发生</w:t>
      </w:r>
      <w:r>
        <w:rPr>
          <w:b/>
          <w:color w:val="000000" w:themeColor="text1"/>
        </w:rPr>
        <w:t>______</w:t>
      </w:r>
      <w:r>
        <w:rPr>
          <w:b/>
          <w:color w:val="000000" w:themeColor="text1"/>
        </w:rPr>
        <w:t>；据报道，某机场一架停泊的飞机也被大风吹动并调头，这一现象能说明流动的空气具有</w:t>
      </w:r>
      <w:r>
        <w:rPr>
          <w:b/>
          <w:color w:val="000000" w:themeColor="text1"/>
        </w:rPr>
        <w:t>______</w:t>
      </w:r>
      <w:r>
        <w:rPr>
          <w:b/>
          <w:color w:val="000000" w:themeColor="text1"/>
        </w:rPr>
        <w:t>的本领。</w:t>
      </w:r>
    </w:p>
    <w:p w:rsidR="00D44805">
      <w:pPr>
        <w:spacing w:line="360" w:lineRule="auto"/>
        <w:jc w:val="left"/>
        <w:textAlignment w:val="center"/>
        <w:rPr>
          <w:color w:val="C00000"/>
        </w:rPr>
      </w:pPr>
      <w:r>
        <w:rPr>
          <w:rFonts w:hint="eastAsia"/>
          <w:color w:val="C00000"/>
        </w:rPr>
        <w:t>【标答】</w:t>
      </w:r>
      <w:r>
        <w:rPr>
          <w:color w:val="C00000"/>
        </w:rPr>
        <w:t>上方</w:t>
      </w:r>
      <w:r>
        <w:rPr>
          <w:color w:val="C00000"/>
        </w:rPr>
        <w:t xml:space="preserve">    </w:t>
      </w:r>
      <w:r>
        <w:rPr>
          <w:color w:val="C00000"/>
        </w:rPr>
        <w:t>形变</w:t>
      </w:r>
      <w:r>
        <w:rPr>
          <w:color w:val="C00000"/>
        </w:rPr>
        <w:t xml:space="preserve">    </w:t>
      </w:r>
      <w:r>
        <w:rPr>
          <w:color w:val="C00000"/>
        </w:rPr>
        <w:t>做功</w:t>
      </w:r>
      <w:r>
        <w:rPr>
          <w:color w:val="C00000"/>
        </w:rPr>
        <w:t xml:space="preserve">    </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[1]</w:t>
      </w:r>
      <w:r>
        <w:rPr>
          <w:color w:val="C00000"/>
        </w:rPr>
        <w:t>流速大的地方，流体压强越小。大风吹过树木时，由于树冠上方的气流速度远大于下方，导致树冠上方的压强显著变小，小于树冠下方的压强，导致树木连根被拔起。</w:t>
      </w:r>
    </w:p>
    <w:p w:rsidR="00D44805">
      <w:pPr>
        <w:spacing w:line="360" w:lineRule="auto"/>
        <w:jc w:val="left"/>
        <w:textAlignment w:val="center"/>
        <w:rPr>
          <w:color w:val="C00000"/>
        </w:rPr>
      </w:pPr>
      <w:r>
        <w:rPr>
          <w:color w:val="C00000"/>
        </w:rPr>
        <w:t>[2]</w:t>
      </w:r>
      <w:r>
        <w:rPr>
          <w:color w:val="C00000"/>
        </w:rPr>
        <w:t>倾倒的树木给汽车一个压力使路旁的汽车被压坏，说明力可以使物体发生形变。</w:t>
      </w:r>
    </w:p>
    <w:p w:rsidR="00D44805">
      <w:pPr>
        <w:spacing w:line="360" w:lineRule="auto"/>
        <w:jc w:val="left"/>
        <w:textAlignment w:val="center"/>
        <w:rPr>
          <w:color w:val="C00000"/>
        </w:rPr>
      </w:pPr>
      <w:r>
        <w:rPr>
          <w:color w:val="C00000"/>
        </w:rPr>
        <w:t>[3]</w:t>
      </w:r>
      <w:r>
        <w:rPr>
          <w:color w:val="C00000"/>
        </w:rPr>
        <w:t>机场一架停泊的飞机也被大风吹动并调头，是在气体压力的作用下有了距离的移动，这一现象能说明流动的空气具有做功的本领。</w:t>
      </w:r>
    </w:p>
    <w:p w:rsidR="00D44805">
      <w:pPr>
        <w:spacing w:line="360" w:lineRule="auto"/>
        <w:jc w:val="left"/>
        <w:textAlignment w:val="center"/>
        <w:rPr>
          <w:color w:val="C00000"/>
        </w:rPr>
      </w:pPr>
      <w:r>
        <w:rPr>
          <w:b/>
          <w:color w:val="000000" w:themeColor="text1"/>
        </w:rPr>
        <w:t>15</w:t>
      </w:r>
      <w:r>
        <w:rPr>
          <w:b/>
          <w:color w:val="000000" w:themeColor="text1"/>
        </w:rPr>
        <w:t>．（</w:t>
      </w:r>
      <w:r>
        <w:rPr>
          <w:b/>
          <w:color w:val="000000" w:themeColor="text1"/>
        </w:rPr>
        <w:t>2021·</w:t>
      </w:r>
      <w:r>
        <w:rPr>
          <w:b/>
          <w:color w:val="000000" w:themeColor="text1"/>
        </w:rPr>
        <w:t>江苏扬州</w:t>
      </w:r>
      <w:r>
        <w:rPr>
          <w:b/>
          <w:color w:val="000000" w:themeColor="text1"/>
        </w:rPr>
        <w:t>·</w:t>
      </w:r>
      <w:r>
        <w:rPr>
          <w:b/>
          <w:color w:val="000000" w:themeColor="text1"/>
        </w:rPr>
        <w:t>三模）如图甲所示，放在水平地面上的物体，受到方向不变的水平推力</w:t>
      </w:r>
      <w:r>
        <w:rPr>
          <w:b/>
          <w:i/>
          <w:color w:val="000000" w:themeColor="text1"/>
        </w:rPr>
        <w:t>F</w:t>
      </w:r>
      <w:r>
        <w:rPr>
          <w:b/>
          <w:color w:val="000000" w:themeColor="text1"/>
        </w:rPr>
        <w:t>的作用，</w:t>
      </w:r>
      <w:r>
        <w:rPr>
          <w:b/>
          <w:i/>
          <w:color w:val="000000" w:themeColor="text1"/>
        </w:rPr>
        <w:t>F</w:t>
      </w:r>
      <w:r>
        <w:rPr>
          <w:b/>
          <w:color w:val="000000" w:themeColor="text1"/>
        </w:rPr>
        <w:t>的大小与时间</w:t>
      </w:r>
      <w:r>
        <w:rPr>
          <w:b/>
          <w:i/>
          <w:color w:val="000000" w:themeColor="text1"/>
        </w:rPr>
        <w:t>t</w:t>
      </w:r>
      <w:r>
        <w:rPr>
          <w:b/>
          <w:color w:val="000000" w:themeColor="text1"/>
        </w:rPr>
        <w:t>的关系和物体运动速度</w:t>
      </w:r>
      <w:r>
        <w:rPr>
          <w:b/>
          <w:i/>
          <w:color w:val="000000" w:themeColor="text1"/>
        </w:rPr>
        <w:t>v</w:t>
      </w:r>
      <w:r>
        <w:rPr>
          <w:b/>
          <w:color w:val="000000" w:themeColor="text1"/>
        </w:rPr>
        <w:t>与时间</w:t>
      </w:r>
      <w:r>
        <w:rPr>
          <w:b/>
          <w:i/>
          <w:color w:val="000000" w:themeColor="text1"/>
        </w:rPr>
        <w:t>t</w:t>
      </w:r>
      <w:r>
        <w:rPr>
          <w:b/>
          <w:color w:val="000000" w:themeColor="text1"/>
        </w:rPr>
        <w:t>的关系如图乙所示。由图像可知当</w:t>
      </w:r>
      <w:r>
        <w:rPr>
          <w:b/>
          <w:i/>
          <w:color w:val="000000" w:themeColor="text1"/>
        </w:rPr>
        <w:t>t</w:t>
      </w:r>
      <w:r>
        <w:rPr>
          <w:b/>
          <w:color w:val="000000" w:themeColor="text1"/>
        </w:rPr>
        <w:t>＝</w:t>
      </w:r>
      <w:r>
        <w:rPr>
          <w:b/>
          <w:color w:val="000000" w:themeColor="text1"/>
        </w:rPr>
        <w:t>1s</w:t>
      </w:r>
      <w:r>
        <w:rPr>
          <w:b/>
          <w:color w:val="000000" w:themeColor="text1"/>
        </w:rPr>
        <w:t>时，物体处于</w:t>
      </w:r>
      <w:r>
        <w:rPr>
          <w:b/>
          <w:color w:val="000000" w:themeColor="text1"/>
        </w:rPr>
        <w:t>______</w:t>
      </w:r>
      <w:r>
        <w:rPr>
          <w:b/>
          <w:color w:val="000000" w:themeColor="text1"/>
        </w:rPr>
        <w:t>状态．</w:t>
      </w:r>
      <w:r>
        <w:rPr>
          <w:b/>
          <w:i/>
          <w:color w:val="000000" w:themeColor="text1"/>
        </w:rPr>
        <w:t>t</w:t>
      </w:r>
      <w:r>
        <w:rPr>
          <w:b/>
          <w:color w:val="000000" w:themeColor="text1"/>
        </w:rPr>
        <w:t>＝</w:t>
      </w:r>
      <w:r>
        <w:rPr>
          <w:b/>
          <w:color w:val="000000" w:themeColor="text1"/>
        </w:rPr>
        <w:t>3s</w:t>
      </w:r>
      <w:r>
        <w:rPr>
          <w:b/>
          <w:color w:val="000000" w:themeColor="text1"/>
        </w:rPr>
        <w:t>时，物体受到的摩擦力为</w:t>
      </w:r>
      <w:r>
        <w:rPr>
          <w:b/>
          <w:color w:val="000000" w:themeColor="text1"/>
        </w:rPr>
        <w:t>______N</w:t>
      </w:r>
      <w:r>
        <w:rPr>
          <w:b/>
          <w:color w:val="000000" w:themeColor="text1"/>
        </w:rPr>
        <w:t>。图丙中阴影部分面积表示物体</w:t>
      </w:r>
      <w:r>
        <w:rPr>
          <w:b/>
          <w:color w:val="000000" w:themeColor="text1"/>
        </w:rPr>
        <w:t>4-6s</w:t>
      </w:r>
      <w:r>
        <w:rPr>
          <w:b/>
          <w:color w:val="000000" w:themeColor="text1"/>
        </w:rPr>
        <w:t>内运动的</w:t>
      </w:r>
      <w:r>
        <w:rPr>
          <w:b/>
          <w:color w:val="000000" w:themeColor="text1"/>
        </w:rPr>
        <w:t>______</w:t>
      </w:r>
      <w:r>
        <w:rPr>
          <w:b/>
          <w:color w:val="000000" w:themeColor="text1"/>
        </w:rPr>
        <w:t>（填物理量名称），受此启发则可计算出推力在</w:t>
      </w:r>
      <w:r>
        <w:rPr>
          <w:b/>
          <w:color w:val="000000" w:themeColor="text1"/>
        </w:rPr>
        <w:t>2-4s</w:t>
      </w:r>
      <w:r>
        <w:rPr>
          <w:b/>
          <w:color w:val="000000" w:themeColor="text1"/>
        </w:rPr>
        <w:t>内所做的功为</w:t>
      </w:r>
      <w:r>
        <w:rPr>
          <w:b/>
          <w:color w:val="000000" w:themeColor="text1"/>
        </w:rPr>
        <w:t>______J</w:t>
      </w:r>
      <w:r>
        <w:rPr>
          <w:b/>
          <w:color w:val="000000" w:themeColor="text1"/>
        </w:rPr>
        <w:t>。</w:t>
      </w:r>
    </w:p>
    <w:p w:rsidR="00D44805">
      <w:pPr>
        <w:spacing w:line="360" w:lineRule="auto"/>
        <w:jc w:val="left"/>
        <w:textAlignment w:val="center"/>
        <w:rPr>
          <w:color w:val="C00000"/>
        </w:rPr>
      </w:pPr>
      <w:r>
        <w:rPr>
          <w:b/>
          <w:noProof/>
          <w:color w:val="000000" w:themeColor="text1"/>
        </w:rPr>
        <w:drawing>
          <wp:inline distT="0" distB="0" distL="0" distR="0">
            <wp:extent cx="4914900" cy="1724025"/>
            <wp:effectExtent l="0" t="0" r="0" b="0"/>
            <wp:docPr id="1375161558" name="图片 1375161558"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161558" name="图片 1375161558" descr="figure"/>
                    <pic:cNvPicPr>
                      <a:picLocks noChangeAspect="1"/>
                    </pic:cNvPicPr>
                  </pic:nvPicPr>
                  <pic:blipFill>
                    <a:blip xmlns:r="http://schemas.openxmlformats.org/officeDocument/2006/relationships" r:embed="rId97"/>
                    <a:stretch>
                      <a:fillRect/>
                    </a:stretch>
                  </pic:blipFill>
                  <pic:spPr>
                    <a:xfrm>
                      <a:off x="0" y="0"/>
                      <a:ext cx="4914900" cy="1724025"/>
                    </a:xfrm>
                    <a:prstGeom prst="rect">
                      <a:avLst/>
                    </a:prstGeom>
                  </pic:spPr>
                </pic:pic>
              </a:graphicData>
            </a:graphic>
          </wp:inline>
        </w:drawing>
      </w:r>
      <w:r>
        <w:rPr>
          <w:b/>
          <w:color w:val="000000" w:themeColor="text1"/>
        </w:rPr>
        <w:br/>
      </w:r>
    </w:p>
    <w:p w:rsidR="00D44805">
      <w:pPr>
        <w:spacing w:line="360" w:lineRule="auto"/>
        <w:jc w:val="left"/>
        <w:textAlignment w:val="center"/>
        <w:rPr>
          <w:color w:val="C00000"/>
        </w:rPr>
      </w:pPr>
      <w:r>
        <w:rPr>
          <w:rFonts w:hint="eastAsia"/>
          <w:color w:val="C00000"/>
        </w:rPr>
        <w:t>【标答】</w:t>
      </w:r>
      <w:r>
        <w:rPr>
          <w:color w:val="C00000"/>
        </w:rPr>
        <w:t>静止</w:t>
      </w:r>
      <w:r>
        <w:rPr>
          <w:color w:val="C00000"/>
        </w:rPr>
        <w:t xml:space="preserve">    4    </w:t>
      </w:r>
      <w:r>
        <w:rPr>
          <w:color w:val="C00000"/>
        </w:rPr>
        <w:t>路程</w:t>
      </w:r>
      <w:r>
        <w:rPr>
          <w:color w:val="C00000"/>
        </w:rPr>
        <w:t xml:space="preserve">    24    </w:t>
      </w:r>
    </w:p>
    <w:p w:rsidR="00D44805">
      <w:pPr>
        <w:spacing w:line="360" w:lineRule="auto"/>
        <w:jc w:val="left"/>
        <w:textAlignment w:val="center"/>
        <w:rPr>
          <w:color w:val="C00000"/>
        </w:rPr>
        <w:sectPr>
          <w:type w:val="nextPage"/>
          <w:pgSz w:w="11907" w:h="16839"/>
          <w:pgMar w:top="900" w:right="1997" w:bottom="900" w:left="1997" w:header="500" w:footer="500" w:gutter="0"/>
          <w:pgNumType w:start="11"/>
          <w:cols w:sep="1" w:space="425"/>
          <w:titlePg w:val="0"/>
          <w:docGrid w:type="lines" w:linePitch="312"/>
        </w:sectPr>
      </w:pPr>
      <w:r>
        <w:rPr>
          <w:color w:val="C00000"/>
        </w:rPr>
        <w:t>【分析】</w:t>
      </w:r>
    </w:p>
    <w:p w:rsidR="00D44805">
      <w:pPr>
        <w:spacing w:line="360" w:lineRule="auto"/>
        <w:jc w:val="left"/>
        <w:textAlignment w:val="center"/>
        <w:rPr>
          <w:color w:val="C00000"/>
        </w:rPr>
      </w:pPr>
      <w:r>
        <w:rPr>
          <w:color w:val="C00000"/>
        </w:rPr>
        <w:t>[1]</w:t>
      </w:r>
      <w:r>
        <w:rPr>
          <w:color w:val="C00000"/>
        </w:rPr>
        <w:t>由图丙知道，</w:t>
      </w:r>
      <w:r>
        <w:rPr>
          <w:color w:val="C00000"/>
        </w:rPr>
        <w:t>0</w:t>
      </w:r>
      <w:r>
        <w:rPr>
          <w:color w:val="C00000"/>
        </w:rPr>
        <w:t>～</w:t>
      </w:r>
      <w:r>
        <w:rPr>
          <w:color w:val="C00000"/>
        </w:rPr>
        <w:t>2s</w:t>
      </w:r>
      <w:r>
        <w:rPr>
          <w:color w:val="C00000"/>
        </w:rPr>
        <w:t>内物体的速度为</w:t>
      </w:r>
      <w:r>
        <w:rPr>
          <w:color w:val="C00000"/>
        </w:rPr>
        <w:t>0</w:t>
      </w:r>
      <w:r>
        <w:rPr>
          <w:color w:val="C00000"/>
        </w:rPr>
        <w:t>，处于静止状态，即当</w:t>
      </w:r>
      <w:r>
        <w:rPr>
          <w:i/>
          <w:color w:val="C00000"/>
        </w:rPr>
        <w:t>t</w:t>
      </w:r>
      <w:r>
        <w:rPr>
          <w:color w:val="C00000"/>
        </w:rPr>
        <w:t>=1s</w:t>
      </w:r>
      <w:r>
        <w:rPr>
          <w:color w:val="C00000"/>
        </w:rPr>
        <w:t>时，物体也处于静止状态。</w:t>
      </w:r>
    </w:p>
    <w:p w:rsidR="00D44805">
      <w:pPr>
        <w:spacing w:line="360" w:lineRule="auto"/>
        <w:jc w:val="left"/>
        <w:textAlignment w:val="center"/>
        <w:rPr>
          <w:color w:val="C00000"/>
        </w:rPr>
      </w:pPr>
      <w:r>
        <w:rPr>
          <w:color w:val="C00000"/>
        </w:rPr>
        <w:t>[2]</w:t>
      </w:r>
      <w:r>
        <w:rPr>
          <w:color w:val="C00000"/>
        </w:rPr>
        <w:t>由图丙知道，</w:t>
      </w:r>
      <w:r>
        <w:rPr>
          <w:color w:val="C00000"/>
        </w:rPr>
        <w:t>4s</w:t>
      </w:r>
      <w:r>
        <w:rPr>
          <w:color w:val="C00000"/>
        </w:rPr>
        <w:t>～</w:t>
      </w:r>
      <w:r>
        <w:rPr>
          <w:color w:val="C00000"/>
        </w:rPr>
        <w:t>6s</w:t>
      </w:r>
      <w:r>
        <w:rPr>
          <w:color w:val="C00000"/>
        </w:rPr>
        <w:t>内物体的速度为</w:t>
      </w:r>
      <w:r>
        <w:rPr>
          <w:i/>
          <w:color w:val="C00000"/>
        </w:rPr>
        <w:t>v</w:t>
      </w:r>
      <w:r>
        <w:rPr>
          <w:color w:val="C00000"/>
        </w:rPr>
        <w:t>=4m/s</w:t>
      </w:r>
      <w:r>
        <w:rPr>
          <w:color w:val="C00000"/>
        </w:rPr>
        <w:t>不变，物体做匀速直线运动，即处于平衡状态，受到的滑动摩擦力和推力是一对平衡力，二力大小相等，由图乙知道，推力为</w:t>
      </w:r>
      <w:r>
        <w:rPr>
          <w:color w:val="C00000"/>
        </w:rPr>
        <w:t>4N</w:t>
      </w:r>
      <w:r>
        <w:rPr>
          <w:color w:val="C00000"/>
        </w:rPr>
        <w:t>，则摩擦力为</w:t>
      </w:r>
      <w:r>
        <w:rPr>
          <w:color w:val="C00000"/>
        </w:rPr>
        <w:t>4N</w:t>
      </w:r>
      <w:r>
        <w:rPr>
          <w:color w:val="C00000"/>
        </w:rPr>
        <w:t>，当</w:t>
      </w:r>
      <w:r>
        <w:rPr>
          <w:i/>
          <w:color w:val="C00000"/>
        </w:rPr>
        <w:t>t</w:t>
      </w:r>
      <w:r>
        <w:rPr>
          <w:color w:val="C00000"/>
        </w:rPr>
        <w:t>=3s</w:t>
      </w:r>
      <w:r>
        <w:rPr>
          <w:color w:val="C00000"/>
        </w:rPr>
        <w:t>时，虽然物体做加速运动，但接触面粗糙程度和压力不变，则物体受到的滑动摩擦力仍为</w:t>
      </w:r>
      <w:r>
        <w:rPr>
          <w:color w:val="C00000"/>
        </w:rPr>
        <w:t>4N</w:t>
      </w:r>
      <w:r>
        <w:rPr>
          <w:color w:val="C00000"/>
        </w:rPr>
        <w:t>。</w:t>
      </w:r>
    </w:p>
    <w:p w:rsidR="00D44805">
      <w:pPr>
        <w:spacing w:line="360" w:lineRule="auto"/>
        <w:jc w:val="left"/>
        <w:textAlignment w:val="center"/>
        <w:rPr>
          <w:color w:val="C00000"/>
        </w:rPr>
      </w:pPr>
      <w:r>
        <w:rPr>
          <w:color w:val="C00000"/>
        </w:rPr>
        <w:t>[3]</w:t>
      </w:r>
      <w:r>
        <w:rPr>
          <w:color w:val="C00000"/>
        </w:rPr>
        <w:t>由</w:t>
      </w:r>
      <w:r>
        <w:rPr>
          <w:color w:val="C00000"/>
        </w:rPr>
        <w:object>
          <v:shape id="_x0000_i1062" type="#_x0000_t75" alt="eqId6971950f65754cb8b79696456de79d6d" style="width:24.75pt;height:27pt" o:oleicon="f" o:ole="">
            <v:imagedata r:id="rId98" o:title="eqId6971950f65754cb8b79696456de79d6d"/>
          </v:shape>
          <o:OLEObject Type="Embed" ProgID="Equation.DSMT4" ShapeID="_x0000_i1062" DrawAspect="Content" ObjectID="_1701275613" r:id="rId99"/>
        </w:object>
      </w:r>
      <w:r>
        <w:rPr>
          <w:color w:val="C00000"/>
        </w:rPr>
        <w:t>知道，图丙中阴影部分面积表示物体</w:t>
      </w:r>
      <w:r>
        <w:rPr>
          <w:color w:val="C00000"/>
        </w:rPr>
        <w:t>4-6s</w:t>
      </w:r>
      <w:r>
        <w:rPr>
          <w:color w:val="C00000"/>
        </w:rPr>
        <w:t>内运动的路程。</w:t>
      </w:r>
    </w:p>
    <w:p w:rsidR="00D44805">
      <w:pPr>
        <w:spacing w:line="360" w:lineRule="auto"/>
        <w:jc w:val="left"/>
        <w:textAlignment w:val="center"/>
        <w:rPr>
          <w:color w:val="C00000"/>
        </w:rPr>
      </w:pPr>
      <w:r>
        <w:rPr>
          <w:color w:val="C00000"/>
        </w:rPr>
        <w:t>[4]</w:t>
      </w:r>
      <w:r>
        <w:rPr>
          <w:color w:val="C00000"/>
        </w:rPr>
        <w:t>受此启发知道，</w:t>
      </w:r>
      <w:r>
        <w:rPr>
          <w:color w:val="C00000"/>
        </w:rPr>
        <w:t>2-4s</w:t>
      </w:r>
      <w:r>
        <w:rPr>
          <w:color w:val="C00000"/>
        </w:rPr>
        <w:t>运动的路程</w:t>
      </w:r>
    </w:p>
    <w:p w:rsidR="00D44805">
      <w:pPr>
        <w:spacing w:line="360" w:lineRule="auto"/>
        <w:jc w:val="center"/>
        <w:textAlignment w:val="center"/>
        <w:rPr>
          <w:color w:val="C00000"/>
        </w:rPr>
      </w:pPr>
      <w:r>
        <w:rPr>
          <w:color w:val="C00000"/>
        </w:rPr>
        <w:object>
          <v:shape id="_x0000_i1063" type="#_x0000_t75" alt="eqId38d3f5941c674a53a3119b4eec447396" style="width:87.75pt;height:27pt" o:oleicon="f" o:ole="">
            <v:imagedata r:id="rId100" o:title="eqId38d3f5941c674a53a3119b4eec447396"/>
          </v:shape>
          <o:OLEObject Type="Embed" ProgID="Equation.DSMT4" ShapeID="_x0000_i1063" DrawAspect="Content" ObjectID="_1701275614" r:id="rId101"/>
        </w:object>
      </w:r>
    </w:p>
    <w:p w:rsidR="00D44805">
      <w:pPr>
        <w:spacing w:line="360" w:lineRule="auto"/>
        <w:jc w:val="left"/>
        <w:textAlignment w:val="center"/>
        <w:rPr>
          <w:color w:val="C00000"/>
        </w:rPr>
      </w:pPr>
      <w:r>
        <w:rPr>
          <w:color w:val="C00000"/>
        </w:rPr>
        <w:t>由图乙知道，</w:t>
      </w:r>
      <w:r>
        <w:rPr>
          <w:color w:val="C00000"/>
        </w:rPr>
        <w:t>2-4s</w:t>
      </w:r>
      <w:r>
        <w:rPr>
          <w:color w:val="C00000"/>
        </w:rPr>
        <w:t>内推力为</w:t>
      </w:r>
      <w:r>
        <w:rPr>
          <w:color w:val="C00000"/>
        </w:rPr>
        <w:t>6N</w:t>
      </w:r>
      <w:r>
        <w:rPr>
          <w:color w:val="C00000"/>
        </w:rPr>
        <w:t>，故推力在</w:t>
      </w:r>
      <w:r>
        <w:rPr>
          <w:color w:val="C00000"/>
        </w:rPr>
        <w:t>2-4s</w:t>
      </w:r>
      <w:r>
        <w:rPr>
          <w:color w:val="C00000"/>
        </w:rPr>
        <w:t>内所做的功</w:t>
      </w:r>
    </w:p>
    <w:p w:rsidR="00D44805">
      <w:pPr>
        <w:spacing w:line="360" w:lineRule="auto"/>
        <w:jc w:val="center"/>
        <w:textAlignment w:val="center"/>
        <w:rPr>
          <w:color w:val="C00000"/>
        </w:rPr>
      </w:pPr>
      <w:r>
        <w:rPr>
          <w:color w:val="C00000"/>
        </w:rPr>
        <w:object>
          <v:shape id="_x0000_i1064" type="#_x0000_t75" alt="eqId44f0e7516100446d903a27dec1b4f26c" style="width:103.5pt;height:12.75pt" o:oleicon="f" o:ole="">
            <v:imagedata r:id="rId102" o:title="eqId44f0e7516100446d903a27dec1b4f26c"/>
          </v:shape>
          <o:OLEObject Type="Embed" ProgID="Equation.DSMT4" ShapeID="_x0000_i1064" DrawAspect="Content" ObjectID="_1701275615" r:id="rId103"/>
        </w:object>
      </w:r>
    </w:p>
    <w:p w:rsidR="00D44805">
      <w:pPr>
        <w:spacing w:line="360" w:lineRule="auto"/>
        <w:jc w:val="left"/>
        <w:textAlignment w:val="center"/>
        <w:rPr>
          <w:color w:val="C00000"/>
        </w:rPr>
      </w:pPr>
      <w:r>
        <w:rPr>
          <w:b/>
          <w:color w:val="000000" w:themeColor="text1"/>
        </w:rPr>
        <w:t>16</w:t>
      </w:r>
      <w:r>
        <w:rPr>
          <w:b/>
          <w:color w:val="000000" w:themeColor="text1"/>
        </w:rPr>
        <w:t>．（</w:t>
      </w:r>
      <w:r>
        <w:rPr>
          <w:b/>
          <w:color w:val="000000" w:themeColor="text1"/>
        </w:rPr>
        <w:t>2021·</w:t>
      </w:r>
      <w:r>
        <w:rPr>
          <w:b/>
          <w:color w:val="000000" w:themeColor="text1"/>
        </w:rPr>
        <w:t>江苏海州</w:t>
      </w:r>
      <w:r>
        <w:rPr>
          <w:b/>
          <w:color w:val="000000" w:themeColor="text1"/>
        </w:rPr>
        <w:t>·</w:t>
      </w:r>
      <w:r>
        <w:rPr>
          <w:b/>
          <w:color w:val="000000" w:themeColor="text1"/>
        </w:rPr>
        <w:t>一模）如图所示，用</w:t>
      </w:r>
      <w:r>
        <w:rPr>
          <w:b/>
          <w:color w:val="000000" w:themeColor="text1"/>
        </w:rPr>
        <w:t>2.5N</w:t>
      </w:r>
      <w:r>
        <w:rPr>
          <w:b/>
          <w:color w:val="000000" w:themeColor="text1"/>
        </w:rPr>
        <w:t>的拉力沿竖直方向匀速提起重为</w:t>
      </w:r>
      <w:r>
        <w:rPr>
          <w:b/>
          <w:color w:val="000000" w:themeColor="text1"/>
        </w:rPr>
        <w:t>4N</w:t>
      </w:r>
      <w:r>
        <w:rPr>
          <w:b/>
          <w:color w:val="000000" w:themeColor="text1"/>
        </w:rPr>
        <w:t>的物体，物体上升</w:t>
      </w:r>
      <w:r>
        <w:rPr>
          <w:b/>
          <w:color w:val="000000" w:themeColor="text1"/>
        </w:rPr>
        <w:t>0.4m</w:t>
      </w:r>
      <w:r>
        <w:rPr>
          <w:b/>
          <w:color w:val="000000" w:themeColor="text1"/>
        </w:rPr>
        <w:t>所用时间为</w:t>
      </w:r>
      <w:r>
        <w:rPr>
          <w:b/>
          <w:color w:val="000000" w:themeColor="text1"/>
        </w:rPr>
        <w:t>2s</w:t>
      </w:r>
      <w:r>
        <w:rPr>
          <w:b/>
          <w:color w:val="000000" w:themeColor="text1"/>
        </w:rPr>
        <w:t>，此过程中拉力的功率为</w:t>
      </w:r>
      <w:r>
        <w:rPr>
          <w:b/>
          <w:color w:val="000000" w:themeColor="text1"/>
        </w:rPr>
        <w:t>______W</w:t>
      </w:r>
      <w:r>
        <w:rPr>
          <w:b/>
          <w:color w:val="000000" w:themeColor="text1"/>
        </w:rPr>
        <w:t>，动滑轮的机械效率为</w:t>
      </w:r>
      <w:r>
        <w:rPr>
          <w:b/>
          <w:color w:val="000000" w:themeColor="text1"/>
        </w:rPr>
        <w:t>______</w:t>
      </w:r>
      <w:r>
        <w:rPr>
          <w:b/>
          <w:color w:val="000000" w:themeColor="text1"/>
        </w:rPr>
        <w:t>。</w:t>
      </w:r>
    </w:p>
    <w:p w:rsidR="00D44805">
      <w:pPr>
        <w:spacing w:line="360" w:lineRule="auto"/>
        <w:jc w:val="left"/>
        <w:textAlignment w:val="center"/>
        <w:rPr>
          <w:color w:val="C00000"/>
        </w:rPr>
      </w:pPr>
      <w:r>
        <w:rPr>
          <w:b/>
          <w:noProof/>
          <w:color w:val="000000" w:themeColor="text1"/>
        </w:rPr>
        <w:drawing>
          <wp:inline distT="0" distB="0" distL="0" distR="0">
            <wp:extent cx="514350" cy="1085850"/>
            <wp:effectExtent l="0" t="0" r="0" b="0"/>
            <wp:docPr id="142857646" name="图片 142857646"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57646" name="图片 142857646" descr="figure"/>
                    <pic:cNvPicPr>
                      <a:picLocks noChangeAspect="1"/>
                    </pic:cNvPicPr>
                  </pic:nvPicPr>
                  <pic:blipFill>
                    <a:blip xmlns:r="http://schemas.openxmlformats.org/officeDocument/2006/relationships" r:embed="rId104"/>
                    <a:stretch>
                      <a:fillRect/>
                    </a:stretch>
                  </pic:blipFill>
                  <pic:spPr>
                    <a:xfrm>
                      <a:off x="0" y="0"/>
                      <a:ext cx="514350" cy="1085850"/>
                    </a:xfrm>
                    <a:prstGeom prst="rect">
                      <a:avLst/>
                    </a:prstGeom>
                  </pic:spPr>
                </pic:pic>
              </a:graphicData>
            </a:graphic>
          </wp:inline>
        </w:drawing>
      </w:r>
    </w:p>
    <w:p w:rsidR="00D44805">
      <w:pPr>
        <w:spacing w:line="360" w:lineRule="auto"/>
        <w:jc w:val="left"/>
        <w:textAlignment w:val="center"/>
        <w:rPr>
          <w:color w:val="C00000"/>
        </w:rPr>
      </w:pPr>
      <w:r>
        <w:rPr>
          <w:rFonts w:hint="eastAsia"/>
          <w:color w:val="C00000"/>
        </w:rPr>
        <w:t>【标答】</w:t>
      </w:r>
      <w:r>
        <w:rPr>
          <w:color w:val="C00000"/>
        </w:rPr>
        <w:t xml:space="preserve">1    80%    </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[1]</w:t>
      </w:r>
      <w:r>
        <w:rPr>
          <w:color w:val="C00000"/>
        </w:rPr>
        <w:t>因动滑轮上有两股绳子承重，故绳子自由端移动的距离为</w:t>
      </w:r>
    </w:p>
    <w:p w:rsidR="00D44805">
      <w:pPr>
        <w:spacing w:line="360" w:lineRule="auto"/>
        <w:jc w:val="center"/>
        <w:textAlignment w:val="center"/>
        <w:rPr>
          <w:color w:val="C00000"/>
        </w:rPr>
      </w:pPr>
      <w:r>
        <w:rPr>
          <w:i/>
          <w:color w:val="C00000"/>
        </w:rPr>
        <w:t>s</w:t>
      </w:r>
      <w:r>
        <w:rPr>
          <w:color w:val="C00000"/>
        </w:rPr>
        <w:t>=2</w:t>
      </w:r>
      <w:r>
        <w:rPr>
          <w:color w:val="C00000"/>
        </w:rPr>
        <w:object>
          <v:shape id="_x0000_i1065" type="#_x0000_t75" alt="eqId125def3606544bc58ccdd097b4c3556a" style="width:8.25pt;height:8.25pt" o:oleicon="f" o:ole="">
            <v:imagedata r:id="rId105" o:title="eqId125def3606544bc58ccdd097b4c3556a"/>
          </v:shape>
          <o:OLEObject Type="Embed" ProgID="Equation.DSMT4" ShapeID="_x0000_i1065" DrawAspect="Content" ObjectID="_1701275616" r:id="rId106"/>
        </w:object>
      </w:r>
      <w:r>
        <w:rPr>
          <w:color w:val="C00000"/>
        </w:rPr>
        <w:t>0.4m=0.8m</w:t>
      </w:r>
    </w:p>
    <w:p w:rsidR="00D44805">
      <w:pPr>
        <w:spacing w:line="360" w:lineRule="auto"/>
        <w:jc w:val="left"/>
        <w:textAlignment w:val="center"/>
        <w:rPr>
          <w:color w:val="C00000"/>
        </w:rPr>
      </w:pPr>
      <w:r>
        <w:rPr>
          <w:color w:val="C00000"/>
        </w:rPr>
        <w:t>故绳子自由端移动的速度为</w:t>
      </w:r>
    </w:p>
    <w:p w:rsidR="00D44805">
      <w:pPr>
        <w:spacing w:line="360" w:lineRule="auto"/>
        <w:jc w:val="center"/>
        <w:textAlignment w:val="center"/>
        <w:rPr>
          <w:color w:val="C00000"/>
        </w:rPr>
      </w:pPr>
      <w:r>
        <w:rPr>
          <w:color w:val="C00000"/>
        </w:rPr>
        <w:object>
          <v:shape id="_x0000_i1066" type="#_x0000_t75" alt="eqId1f852ab960184655b51d2f31bb5adb57" style="width:101.25pt;height:27pt" o:oleicon="f" o:ole="">
            <v:imagedata r:id="rId107" o:title="eqId1f852ab960184655b51d2f31bb5adb57"/>
          </v:shape>
          <o:OLEObject Type="Embed" ProgID="Equation.DSMT4" ShapeID="_x0000_i1066" DrawAspect="Content" ObjectID="_1701275617" r:id="rId108"/>
        </w:object>
      </w:r>
    </w:p>
    <w:p w:rsidR="00D44805">
      <w:pPr>
        <w:spacing w:line="360" w:lineRule="auto"/>
        <w:jc w:val="left"/>
        <w:textAlignment w:val="center"/>
        <w:rPr>
          <w:color w:val="C00000"/>
        </w:rPr>
      </w:pPr>
      <w:r>
        <w:rPr>
          <w:color w:val="C00000"/>
        </w:rPr>
        <w:t>故拉力的功率为</w:t>
      </w:r>
    </w:p>
    <w:p w:rsidR="00D44805">
      <w:pPr>
        <w:spacing w:line="360" w:lineRule="auto"/>
        <w:jc w:val="center"/>
        <w:textAlignment w:val="center"/>
        <w:rPr>
          <w:color w:val="C00000"/>
        </w:rPr>
      </w:pPr>
      <w:r>
        <w:rPr>
          <w:i/>
          <w:color w:val="C00000"/>
        </w:rPr>
        <w:t>P</w:t>
      </w:r>
      <w:r>
        <w:rPr>
          <w:color w:val="C00000"/>
        </w:rPr>
        <w:t>=</w:t>
      </w:r>
      <w:r>
        <w:rPr>
          <w:i/>
          <w:color w:val="C00000"/>
        </w:rPr>
        <w:t>Fv</w:t>
      </w:r>
      <w:r>
        <w:rPr>
          <w:color w:val="C00000"/>
        </w:rPr>
        <w:t>=2.5N</w:t>
      </w:r>
      <w:r>
        <w:rPr>
          <w:color w:val="C00000"/>
        </w:rPr>
        <w:object>
          <v:shape id="_x0000_i1067" type="#_x0000_t75" alt="eqId125def3606544bc58ccdd097b4c3556a" style="width:8.25pt;height:8.25pt" o:oleicon="f" o:ole="">
            <v:imagedata r:id="rId105" o:title="eqId125def3606544bc58ccdd097b4c3556a"/>
          </v:shape>
          <o:OLEObject Type="Embed" ProgID="Equation.DSMT4" ShapeID="_x0000_i1067" DrawAspect="Content" ObjectID="_1701275618" r:id="rId109"/>
        </w:object>
      </w:r>
      <w:r>
        <w:rPr>
          <w:color w:val="C00000"/>
        </w:rPr>
        <w:t>0.4m/s=1W</w:t>
      </w:r>
    </w:p>
    <w:p w:rsidR="00D44805">
      <w:pPr>
        <w:spacing w:line="360" w:lineRule="auto"/>
        <w:jc w:val="left"/>
        <w:textAlignment w:val="center"/>
        <w:rPr>
          <w:color w:val="C00000"/>
        </w:rPr>
      </w:pPr>
      <w:r>
        <w:rPr>
          <w:color w:val="C00000"/>
        </w:rPr>
        <w:t>[2]</w:t>
      </w:r>
      <w:r>
        <w:rPr>
          <w:color w:val="C00000"/>
        </w:rPr>
        <w:t>由题意可知，动滑轮所做的有用功为</w:t>
      </w:r>
    </w:p>
    <w:p w:rsidR="00D44805">
      <w:pPr>
        <w:spacing w:line="360" w:lineRule="auto"/>
        <w:jc w:val="center"/>
        <w:textAlignment w:val="center"/>
        <w:rPr>
          <w:color w:val="C00000"/>
        </w:rPr>
      </w:pPr>
      <w:r>
        <w:rPr>
          <w:color w:val="C00000"/>
        </w:rPr>
        <w:object>
          <v:shape id="_x0000_i1068" type="#_x0000_t75" alt="eqIdc6f011f193c24558b4ab24eba6564059" style="width:122.25pt;height:16.5pt" o:oleicon="f" o:ole="">
            <v:imagedata r:id="rId110" o:title="eqIdc6f011f193c24558b4ab24eba6564059"/>
          </v:shape>
          <o:OLEObject Type="Embed" ProgID="Equation.DSMT4" ShapeID="_x0000_i1068" DrawAspect="Content" ObjectID="_1701275619" r:id="rId111"/>
        </w:object>
      </w:r>
    </w:p>
    <w:p w:rsidR="00D44805">
      <w:pPr>
        <w:spacing w:line="360" w:lineRule="auto"/>
        <w:jc w:val="left"/>
        <w:textAlignment w:val="center"/>
        <w:rPr>
          <w:color w:val="C00000"/>
        </w:rPr>
      </w:pPr>
      <w:r>
        <w:rPr>
          <w:color w:val="C00000"/>
        </w:rPr>
        <w:t>所做的总功为</w:t>
      </w:r>
    </w:p>
    <w:p w:rsidR="00D44805">
      <w:pPr>
        <w:spacing w:line="360" w:lineRule="auto"/>
        <w:jc w:val="center"/>
        <w:textAlignment w:val="center"/>
        <w:rPr>
          <w:color w:val="C00000"/>
        </w:rPr>
        <w:sectPr>
          <w:type w:val="nextPage"/>
          <w:pgSz w:w="11907" w:h="16839"/>
          <w:pgMar w:top="900" w:right="1997" w:bottom="900" w:left="1997" w:header="500" w:footer="500" w:gutter="0"/>
          <w:pgNumType w:start="12"/>
          <w:cols w:sep="1" w:space="425"/>
          <w:titlePg w:val="0"/>
          <w:docGrid w:type="lines" w:linePitch="312"/>
        </w:sectPr>
      </w:pPr>
      <w:r>
        <w:rPr>
          <w:color w:val="C00000"/>
        </w:rPr>
        <w:object>
          <v:shape id="_x0000_i1069" type="#_x0000_t75" alt="eqId9b7fadc6a68a4bb7a228d4bd91917dfe" style="width:121.5pt;height:15.75pt" o:oleicon="f" o:ole="">
            <v:imagedata r:id="rId112" o:title="eqId9b7fadc6a68a4bb7a228d4bd91917dfe"/>
          </v:shape>
          <o:OLEObject Type="Embed" ProgID="Equation.DSMT4" ShapeID="_x0000_i1069" DrawAspect="Content" ObjectID="_1701275620" r:id="rId113"/>
        </w:object>
      </w:r>
    </w:p>
    <w:p w:rsidR="00D44805">
      <w:pPr>
        <w:spacing w:line="360" w:lineRule="auto"/>
        <w:jc w:val="left"/>
        <w:textAlignment w:val="center"/>
        <w:rPr>
          <w:color w:val="C00000"/>
        </w:rPr>
      </w:pPr>
      <w:r>
        <w:rPr>
          <w:color w:val="C00000"/>
        </w:rPr>
        <w:t>故动滑轮的机械效率为</w:t>
      </w:r>
    </w:p>
    <w:p w:rsidR="00D44805">
      <w:pPr>
        <w:spacing w:line="360" w:lineRule="auto"/>
        <w:jc w:val="center"/>
        <w:textAlignment w:val="center"/>
        <w:rPr>
          <w:color w:val="C00000"/>
        </w:rPr>
      </w:pPr>
      <w:r>
        <w:rPr>
          <w:color w:val="C00000"/>
        </w:rPr>
        <w:object>
          <v:shape id="_x0000_i1070" type="#_x0000_t75" alt="eqId7b850073f06c4c358d423ff4bf7c6766" style="width:158.25pt;height:31.5pt" o:oleicon="f" o:ole="">
            <v:imagedata r:id="rId114" o:title="eqId7b850073f06c4c358d423ff4bf7c6766"/>
          </v:shape>
          <o:OLEObject Type="Embed" ProgID="Equation.DSMT4" ShapeID="_x0000_i1070" DrawAspect="Content" ObjectID="_1701275621" r:id="rId115"/>
        </w:object>
      </w:r>
    </w:p>
    <w:p w:rsidR="00D44805">
      <w:pPr>
        <w:spacing w:line="360" w:lineRule="auto"/>
        <w:jc w:val="left"/>
        <w:textAlignment w:val="center"/>
        <w:rPr>
          <w:color w:val="C00000"/>
        </w:rPr>
      </w:pPr>
      <w:r>
        <w:rPr>
          <w:b/>
          <w:color w:val="000000" w:themeColor="text1"/>
        </w:rPr>
        <w:t>17</w:t>
      </w:r>
      <w:r>
        <w:rPr>
          <w:b/>
          <w:color w:val="000000" w:themeColor="text1"/>
        </w:rPr>
        <w:t>．（</w:t>
      </w:r>
      <w:r>
        <w:rPr>
          <w:b/>
          <w:color w:val="000000" w:themeColor="text1"/>
        </w:rPr>
        <w:t>2021·</w:t>
      </w:r>
      <w:r>
        <w:rPr>
          <w:b/>
          <w:color w:val="000000" w:themeColor="text1"/>
        </w:rPr>
        <w:t>江苏</w:t>
      </w:r>
      <w:r>
        <w:rPr>
          <w:b/>
          <w:color w:val="000000" w:themeColor="text1"/>
        </w:rPr>
        <w:t>·</w:t>
      </w:r>
      <w:r>
        <w:rPr>
          <w:b/>
          <w:color w:val="000000" w:themeColor="text1"/>
        </w:rPr>
        <w:t>泰兴市宁界初级中学九年级期末）如图甲所示，滑轮组在竖直向上的拉力</w:t>
      </w:r>
      <w:r>
        <w:rPr>
          <w:b/>
          <w:i/>
          <w:color w:val="000000" w:themeColor="text1"/>
        </w:rPr>
        <w:t>F</w:t>
      </w:r>
      <w:r>
        <w:rPr>
          <w:b/>
          <w:color w:val="000000" w:themeColor="text1"/>
        </w:rPr>
        <w:t>作用下，将重为</w:t>
      </w:r>
      <w:r>
        <w:rPr>
          <w:b/>
          <w:color w:val="000000" w:themeColor="text1"/>
        </w:rPr>
        <w:t>105N</w:t>
      </w:r>
      <w:r>
        <w:rPr>
          <w:b/>
          <w:color w:val="000000" w:themeColor="text1"/>
        </w:rPr>
        <w:t>的物体匀速提起，在</w:t>
      </w:r>
      <w:r>
        <w:rPr>
          <w:b/>
          <w:color w:val="000000" w:themeColor="text1"/>
        </w:rPr>
        <w:t>5s</w:t>
      </w:r>
      <w:r>
        <w:rPr>
          <w:b/>
          <w:color w:val="000000" w:themeColor="text1"/>
        </w:rPr>
        <w:t>时间内绳子自由端移动的距离为</w:t>
      </w:r>
      <w:r>
        <w:rPr>
          <w:b/>
          <w:i/>
          <w:color w:val="000000" w:themeColor="text1"/>
        </w:rPr>
        <w:t>s</w:t>
      </w:r>
      <w:r>
        <w:rPr>
          <w:b/>
          <w:color w:val="000000" w:themeColor="text1"/>
        </w:rPr>
        <w:t>＝</w:t>
      </w:r>
      <w:r>
        <w:rPr>
          <w:b/>
          <w:color w:val="000000" w:themeColor="text1"/>
        </w:rPr>
        <w:t>3m</w:t>
      </w:r>
      <w:r>
        <w:rPr>
          <w:b/>
          <w:color w:val="000000" w:themeColor="text1"/>
        </w:rPr>
        <w:t>；图乙是滑轮组工作时的拉力</w:t>
      </w:r>
      <w:r>
        <w:rPr>
          <w:b/>
          <w:i/>
          <w:color w:val="000000" w:themeColor="text1"/>
        </w:rPr>
        <w:t>F</w:t>
      </w:r>
      <w:r>
        <w:rPr>
          <w:b/>
          <w:color w:val="000000" w:themeColor="text1"/>
        </w:rPr>
        <w:t>与绳自由端移动距离</w:t>
      </w:r>
      <w:r>
        <w:rPr>
          <w:b/>
          <w:color w:val="000000" w:themeColor="text1"/>
        </w:rPr>
        <w:t>s</w:t>
      </w:r>
      <w:r>
        <w:rPr>
          <w:b/>
          <w:color w:val="000000" w:themeColor="text1"/>
        </w:rPr>
        <w:t>的关系图；若绳重和摩擦力不计，则动滑轮为</w:t>
      </w:r>
      <w:r>
        <w:rPr>
          <w:b/>
          <w:color w:val="000000" w:themeColor="text1"/>
        </w:rPr>
        <w:t>______N</w:t>
      </w:r>
      <w:r>
        <w:rPr>
          <w:b/>
          <w:color w:val="000000" w:themeColor="text1"/>
        </w:rPr>
        <w:t>，图乙中阴影部分的面积表示的物理量是</w:t>
      </w:r>
      <w:r>
        <w:rPr>
          <w:b/>
          <w:color w:val="000000" w:themeColor="text1"/>
        </w:rPr>
        <w:t>______</w:t>
      </w:r>
      <w:r>
        <w:rPr>
          <w:b/>
          <w:color w:val="000000" w:themeColor="text1"/>
        </w:rPr>
        <w:t>，该物理量大小为</w:t>
      </w:r>
      <w:r>
        <w:rPr>
          <w:b/>
          <w:color w:val="000000" w:themeColor="text1"/>
        </w:rPr>
        <w:t>______</w:t>
      </w:r>
      <w:r>
        <w:rPr>
          <w:b/>
          <w:color w:val="000000" w:themeColor="text1"/>
        </w:rPr>
        <w:t>；该滑轮组提升此重物时的机械效率为</w:t>
      </w:r>
      <w:r>
        <w:rPr>
          <w:b/>
          <w:color w:val="000000" w:themeColor="text1"/>
        </w:rPr>
        <w:t>______</w:t>
      </w:r>
      <w:r>
        <w:rPr>
          <w:b/>
          <w:color w:val="000000" w:themeColor="text1"/>
        </w:rPr>
        <w:t>。</w:t>
      </w:r>
    </w:p>
    <w:p w:rsidR="00D44805">
      <w:pPr>
        <w:spacing w:line="360" w:lineRule="auto"/>
        <w:jc w:val="left"/>
        <w:textAlignment w:val="center"/>
        <w:rPr>
          <w:color w:val="C00000"/>
        </w:rPr>
      </w:pPr>
      <w:r>
        <w:rPr>
          <w:b/>
          <w:noProof/>
          <w:color w:val="000000" w:themeColor="text1"/>
        </w:rPr>
        <w:drawing>
          <wp:inline distT="0" distB="0" distL="0" distR="0">
            <wp:extent cx="2552700" cy="1657350"/>
            <wp:effectExtent l="0" t="0" r="0" b="0"/>
            <wp:docPr id="1719670293" name="图片 1719670293" descr="fig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9670293" name="图片 1719670293" descr="figure"/>
                    <pic:cNvPicPr>
                      <a:picLocks noChangeAspect="1"/>
                    </pic:cNvPicPr>
                  </pic:nvPicPr>
                  <pic:blipFill>
                    <a:blip xmlns:r="http://schemas.openxmlformats.org/officeDocument/2006/relationships" r:embed="rId116"/>
                    <a:stretch>
                      <a:fillRect/>
                    </a:stretch>
                  </pic:blipFill>
                  <pic:spPr>
                    <a:xfrm>
                      <a:off x="0" y="0"/>
                      <a:ext cx="2552700" cy="1657350"/>
                    </a:xfrm>
                    <a:prstGeom prst="rect">
                      <a:avLst/>
                    </a:prstGeom>
                  </pic:spPr>
                </pic:pic>
              </a:graphicData>
            </a:graphic>
          </wp:inline>
        </w:drawing>
      </w:r>
    </w:p>
    <w:p w:rsidR="00D44805">
      <w:pPr>
        <w:spacing w:line="360" w:lineRule="auto"/>
        <w:jc w:val="left"/>
        <w:textAlignment w:val="center"/>
        <w:rPr>
          <w:color w:val="C00000"/>
        </w:rPr>
      </w:pPr>
      <w:r>
        <w:rPr>
          <w:rFonts w:hint="eastAsia"/>
          <w:color w:val="C00000"/>
        </w:rPr>
        <w:t>【标答】</w:t>
      </w:r>
      <w:r>
        <w:rPr>
          <w:color w:val="C00000"/>
        </w:rPr>
        <w:t xml:space="preserve">45    </w:t>
      </w:r>
      <w:r>
        <w:rPr>
          <w:color w:val="C00000"/>
        </w:rPr>
        <w:t>总功</w:t>
      </w:r>
      <w:r>
        <w:rPr>
          <w:color w:val="C00000"/>
        </w:rPr>
        <w:t xml:space="preserve">    150J    70%    </w:t>
      </w:r>
    </w:p>
    <w:p w:rsidR="00D44805">
      <w:pPr>
        <w:spacing w:line="360" w:lineRule="auto"/>
        <w:jc w:val="left"/>
        <w:textAlignment w:val="center"/>
        <w:rPr>
          <w:color w:val="C00000"/>
        </w:rPr>
      </w:pPr>
      <w:r>
        <w:rPr>
          <w:color w:val="C00000"/>
        </w:rPr>
        <w:t>【分析】</w:t>
      </w:r>
    </w:p>
    <w:p w:rsidR="00D44805">
      <w:pPr>
        <w:spacing w:line="360" w:lineRule="auto"/>
        <w:jc w:val="left"/>
        <w:textAlignment w:val="center"/>
        <w:rPr>
          <w:color w:val="C00000"/>
        </w:rPr>
      </w:pPr>
      <w:r>
        <w:rPr>
          <w:color w:val="C00000"/>
        </w:rPr>
        <w:t>[1]</w:t>
      </w:r>
      <w:r>
        <w:rPr>
          <w:color w:val="C00000"/>
        </w:rPr>
        <w:t>由图可知，滑轮组由三段绳子承担总重，拉力的大小为</w:t>
      </w:r>
      <w:r>
        <w:rPr>
          <w:color w:val="C00000"/>
        </w:rPr>
        <w:t>50N</w:t>
      </w:r>
      <w:r>
        <w:rPr>
          <w:color w:val="C00000"/>
        </w:rPr>
        <w:t>，已知物体的重力为</w:t>
      </w:r>
      <w:r>
        <w:rPr>
          <w:color w:val="C00000"/>
        </w:rPr>
        <w:t>105N</w:t>
      </w:r>
      <w:r>
        <w:rPr>
          <w:color w:val="C00000"/>
        </w:rPr>
        <w:t>；绳重和摩擦力不计，所以</w:t>
      </w:r>
    </w:p>
    <w:p w:rsidR="00D44805">
      <w:pPr>
        <w:spacing w:line="360" w:lineRule="auto"/>
        <w:jc w:val="center"/>
        <w:textAlignment w:val="center"/>
        <w:rPr>
          <w:color w:val="C00000"/>
        </w:rPr>
      </w:pPr>
      <w:r>
        <w:rPr>
          <w:color w:val="C00000"/>
        </w:rPr>
        <w:object>
          <v:shape id="_x0000_i1071" type="#_x0000_t75" alt="eqId101ef2bc5d3e45028d65811af9928d6c" style="width:74.25pt;height:27pt" o:oleicon="f" o:ole="">
            <v:imagedata r:id="rId117" o:title="eqId101ef2bc5d3e45028d65811af9928d6c"/>
          </v:shape>
          <o:OLEObject Type="Embed" ProgID="Equation.DSMT4" ShapeID="_x0000_i1071" DrawAspect="Content" ObjectID="_1701275622" r:id="rId118"/>
        </w:object>
      </w:r>
    </w:p>
    <w:p w:rsidR="00D44805">
      <w:pPr>
        <w:spacing w:line="360" w:lineRule="auto"/>
        <w:jc w:val="center"/>
        <w:textAlignment w:val="center"/>
        <w:rPr>
          <w:color w:val="C00000"/>
        </w:rPr>
      </w:pPr>
      <w:r>
        <w:rPr>
          <w:color w:val="C00000"/>
        </w:rPr>
        <w:object>
          <v:shape id="_x0000_i1072" type="#_x0000_t75" alt="eqId34b8b0640a74410c92c25d8808e740df" style="width:95.25pt;height:27pt" o:oleicon="f" o:ole="">
            <v:imagedata r:id="rId119" o:title="eqId34b8b0640a74410c92c25d8808e740df"/>
          </v:shape>
          <o:OLEObject Type="Embed" ProgID="Equation.DSMT4" ShapeID="_x0000_i1072" DrawAspect="Content" ObjectID="_1701275623" r:id="rId120"/>
        </w:object>
      </w:r>
    </w:p>
    <w:p w:rsidR="00D44805">
      <w:pPr>
        <w:spacing w:line="360" w:lineRule="auto"/>
        <w:jc w:val="left"/>
        <w:textAlignment w:val="center"/>
        <w:rPr>
          <w:color w:val="C00000"/>
        </w:rPr>
      </w:pPr>
      <w:r>
        <w:rPr>
          <w:color w:val="C00000"/>
        </w:rPr>
        <w:t>解得</w:t>
      </w:r>
    </w:p>
    <w:p w:rsidR="00D44805">
      <w:pPr>
        <w:spacing w:line="360" w:lineRule="auto"/>
        <w:jc w:val="center"/>
        <w:textAlignment w:val="center"/>
        <w:rPr>
          <w:color w:val="C00000"/>
        </w:rPr>
      </w:pPr>
      <w:r>
        <w:rPr>
          <w:color w:val="C00000"/>
        </w:rPr>
        <w:object>
          <v:shape id="_x0000_i1073" type="#_x0000_t75" alt="eqId46b788124b5d4c91b4d826c629372666" style="width:45pt;height:16.5pt" o:oleicon="f" o:ole="">
            <v:imagedata r:id="rId121" o:title="eqId46b788124b5d4c91b4d826c629372666"/>
          </v:shape>
          <o:OLEObject Type="Embed" ProgID="Equation.DSMT4" ShapeID="_x0000_i1073" DrawAspect="Content" ObjectID="_1701275624" r:id="rId122"/>
        </w:object>
      </w:r>
    </w:p>
    <w:p w:rsidR="00D44805">
      <w:pPr>
        <w:spacing w:line="360" w:lineRule="auto"/>
        <w:jc w:val="left"/>
        <w:textAlignment w:val="center"/>
        <w:rPr>
          <w:color w:val="C00000"/>
        </w:rPr>
      </w:pPr>
      <w:r>
        <w:rPr>
          <w:color w:val="C00000"/>
        </w:rPr>
        <w:t>[2][3]</w:t>
      </w:r>
      <w:r>
        <w:rPr>
          <w:color w:val="C00000"/>
        </w:rPr>
        <w:t>纵坐标表示力的大小为</w:t>
      </w:r>
      <w:r>
        <w:rPr>
          <w:color w:val="C00000"/>
        </w:rPr>
        <w:t>50N</w:t>
      </w:r>
      <w:r>
        <w:rPr>
          <w:color w:val="C00000"/>
        </w:rPr>
        <w:t>，大小不变，横坐标表示绳端移动的距离，大小为</w:t>
      </w:r>
      <w:r>
        <w:rPr>
          <w:color w:val="C00000"/>
        </w:rPr>
        <w:t>3m</w:t>
      </w:r>
      <w:r>
        <w:rPr>
          <w:color w:val="C00000"/>
        </w:rPr>
        <w:t>，所以阴影部分表示力所做的总功，则</w:t>
      </w:r>
    </w:p>
    <w:p w:rsidR="00D44805">
      <w:pPr>
        <w:spacing w:line="360" w:lineRule="auto"/>
        <w:jc w:val="center"/>
        <w:textAlignment w:val="center"/>
        <w:rPr>
          <w:color w:val="C00000"/>
        </w:rPr>
      </w:pPr>
      <w:r>
        <w:rPr>
          <w:color w:val="C00000"/>
        </w:rPr>
        <w:object>
          <v:shape id="_x0000_i1074" type="#_x0000_t75" alt="eqId25341d1e41f24b51baa109410f6c320a" style="width:116.25pt;height:15.75pt" o:oleicon="f" o:ole="">
            <v:imagedata r:id="rId123" o:title="eqId25341d1e41f24b51baa109410f6c320a"/>
          </v:shape>
          <o:OLEObject Type="Embed" ProgID="Equation.DSMT4" ShapeID="_x0000_i1074" DrawAspect="Content" ObjectID="_1701275625" r:id="rId124"/>
        </w:object>
      </w:r>
    </w:p>
    <w:p w:rsidR="00D44805">
      <w:pPr>
        <w:spacing w:line="360" w:lineRule="auto"/>
        <w:jc w:val="left"/>
        <w:textAlignment w:val="center"/>
        <w:rPr>
          <w:color w:val="C00000"/>
        </w:rPr>
      </w:pPr>
      <w:r>
        <w:rPr>
          <w:color w:val="C00000"/>
        </w:rPr>
        <w:t>[4]</w:t>
      </w:r>
      <w:r>
        <w:rPr>
          <w:color w:val="C00000"/>
        </w:rPr>
        <w:t>设物体提升的高度为</w:t>
      </w:r>
      <w:r>
        <w:rPr>
          <w:i/>
          <w:color w:val="C00000"/>
        </w:rPr>
        <w:t>h</w:t>
      </w:r>
      <w:r>
        <w:rPr>
          <w:color w:val="C00000"/>
        </w:rPr>
        <w:t>，则滑轮组的机械效率</w:t>
      </w:r>
    </w:p>
    <w:p w:rsidR="00D44805">
      <w:pPr>
        <w:spacing w:line="360" w:lineRule="auto"/>
        <w:jc w:val="center"/>
        <w:textAlignment w:val="center"/>
        <w:rPr>
          <w:color w:val="C00000"/>
        </w:rPr>
      </w:pPr>
      <w:r>
        <w:rPr>
          <w:color w:val="C00000"/>
        </w:rPr>
        <w:object>
          <v:shape id="_x0000_i1075" type="#_x0000_t75" alt="eqId334231beca1444a88738779f5d0ce7d4" style="width:137.25pt;height:31.5pt" o:oleicon="f" o:ole="">
            <v:imagedata r:id="rId125" o:title="eqId334231beca1444a88738779f5d0ce7d4"/>
          </v:shape>
          <o:OLEObject Type="Embed" ProgID="Equation.DSMT4" ShapeID="_x0000_i1075" DrawAspect="Content" ObjectID="_1701275626" r:id="rId126"/>
        </w:object>
      </w:r>
    </w:p>
    <w:p w:rsidR="00D44805">
      <w:pPr>
        <w:spacing w:line="360" w:lineRule="auto"/>
        <w:jc w:val="left"/>
        <w:textAlignment w:val="center"/>
        <w:rPr>
          <w:color w:val="C00000"/>
        </w:rPr>
      </w:pPr>
      <w:r>
        <w:rPr>
          <w:b/>
          <w:color w:val="000000" w:themeColor="text1"/>
        </w:rPr>
        <w:t>18</w:t>
      </w:r>
      <w:r>
        <w:rPr>
          <w:b/>
          <w:color w:val="000000" w:themeColor="text1"/>
        </w:rPr>
        <w:t>．（</w:t>
      </w:r>
      <w:r>
        <w:rPr>
          <w:b/>
          <w:color w:val="000000" w:themeColor="text1"/>
        </w:rPr>
        <w:t>2021·</w:t>
      </w:r>
      <w:r>
        <w:rPr>
          <w:b/>
          <w:color w:val="000000" w:themeColor="text1"/>
        </w:rPr>
        <w:t>江苏无锡</w:t>
      </w:r>
      <w:r>
        <w:rPr>
          <w:b/>
          <w:color w:val="000000" w:themeColor="text1"/>
        </w:rPr>
        <w:t>·</w:t>
      </w:r>
      <w:r>
        <w:rPr>
          <w:b/>
          <w:color w:val="000000" w:themeColor="text1"/>
        </w:rPr>
        <w:t>中考真题）小红和小华用一只弹簧测力计，一根长度为</w:t>
      </w:r>
      <w:r>
        <w:rPr>
          <w:b/>
          <w:color w:val="000000" w:themeColor="text1"/>
        </w:rPr>
        <w:t>1m</w:t>
      </w:r>
      <w:r>
        <w:rPr>
          <w:b/>
          <w:color w:val="000000" w:themeColor="text1"/>
        </w:rPr>
        <w:t>、质量为</w:t>
      </w:r>
      <w:r>
        <w:rPr>
          <w:b/>
          <w:color w:val="000000" w:themeColor="text1"/>
        </w:rPr>
        <w:t>1.2kg</w:t>
      </w:r>
      <w:r>
        <w:rPr>
          <w:b/>
          <w:color w:val="000000" w:themeColor="text1"/>
        </w:rPr>
        <w:t>粗细均匀、质量均匀分布的圆柱型螺纹钢</w:t>
      </w:r>
      <w:r>
        <w:rPr>
          <w:b/>
          <w:i/>
          <w:color w:val="000000" w:themeColor="text1"/>
        </w:rPr>
        <w:t>AB</w:t>
      </w:r>
      <w:r>
        <w:rPr>
          <w:b/>
          <w:color w:val="000000" w:themeColor="text1"/>
        </w:rPr>
        <w:t>，一只金属筐，制成了如图所示的机械装置。制作时，她们将金属筐系于螺纹钢上的</w:t>
      </w:r>
      <w:r>
        <w:rPr>
          <w:b/>
          <w:i/>
          <w:color w:val="000000" w:themeColor="text1"/>
        </w:rPr>
        <w:t>B</w:t>
      </w:r>
      <w:r>
        <w:rPr>
          <w:color w:val="C00000"/>
        </w:rPr>
        <w:br/>
      </w:r>
      <w:r>
        <w:rPr>
          <w:color w:val="C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7" w:history="1">
        <w:r>
          <w:rPr>
            <w:rFonts w:ascii="SimSun" w:eastAsia="SimSun" w:hAnsi="SimSun" w:cs="SimSun"/>
            <w:b/>
            <w:bCs/>
            <w:color w:val="0000EE"/>
            <w:kern w:val="0"/>
            <w:sz w:val="30"/>
            <w:szCs w:val="30"/>
            <w:u w:val="single" w:color="0000EE"/>
          </w:rPr>
          <w:t>https://d.book118.com/308020120135006027</w:t>
        </w:r>
      </w:hyperlink>
    </w:p>
    <w:p w:rsidR="00D44805">
      <w:pPr>
        <w:spacing w:line="360" w:lineRule="auto"/>
        <w:jc w:val="left"/>
        <w:textAlignment w:val="center"/>
        <w:rPr>
          <w:color w:val="C00000"/>
        </w:rPr>
      </w:pPr>
    </w:p>
    <w:sectPr>
      <w:type w:val="nextPage"/>
      <w:pgSz w:w="11907" w:h="16839"/>
      <w:pgMar w:top="900" w:right="1997" w:bottom="900" w:left="1997" w:header="500" w:footer="500" w:gutter="0"/>
      <w:pgNumType w:start="13"/>
      <w:cols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D448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tabs>
        <w:tab w:val="center" w:pos="4153"/>
        <w:tab w:val="right" w:pos="8306"/>
      </w:tabs>
      <w:snapToGrid w:val="0"/>
      <w:jc w:val="center"/>
    </w:pPr>
    <w:rPr>
      <w:sz w:val="18"/>
      <w:szCs w:val="18"/>
    </w:rPr>
  </w:style>
  <w:style w:type="character" w:styleId="PageNumber">
    <w:name w:val="page number"/>
    <w:basedOn w:val="DefaultParagraphFont"/>
    <w:uiPriority w:val="99"/>
    <w:semiHidden/>
    <w:unhideWhenUsed/>
    <w:qFormat/>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styleId="NoSpacing">
    <w:name w:val="No Spacing"/>
    <w:link w:val="Char2"/>
    <w:uiPriority w:val="1"/>
    <w:qFormat/>
    <w:rPr>
      <w:sz w:val="22"/>
      <w:szCs w:val="22"/>
    </w:rPr>
  </w:style>
  <w:style w:type="character" w:customStyle="1" w:styleId="Char2">
    <w:name w:val="无间隔 Char"/>
    <w:basedOn w:val="DefaultParagraphFont"/>
    <w:link w:val="NoSpacing"/>
    <w:uiPriority w:val="1"/>
    <w:qFormat/>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58.wmf" /><Relationship Id="rId101" Type="http://schemas.openxmlformats.org/officeDocument/2006/relationships/oleObject" Target="embeddings/oleObject38.bin" /><Relationship Id="rId102" Type="http://schemas.openxmlformats.org/officeDocument/2006/relationships/image" Target="media/image59.wmf" /><Relationship Id="rId103" Type="http://schemas.openxmlformats.org/officeDocument/2006/relationships/oleObject" Target="embeddings/oleObject39.bin" /><Relationship Id="rId104" Type="http://schemas.openxmlformats.org/officeDocument/2006/relationships/image" Target="media/image60.png" /><Relationship Id="rId105" Type="http://schemas.openxmlformats.org/officeDocument/2006/relationships/image" Target="media/image61.wmf" /><Relationship Id="rId106" Type="http://schemas.openxmlformats.org/officeDocument/2006/relationships/oleObject" Target="embeddings/oleObject40.bin" /><Relationship Id="rId107" Type="http://schemas.openxmlformats.org/officeDocument/2006/relationships/image" Target="media/image62.wmf" /><Relationship Id="rId108" Type="http://schemas.openxmlformats.org/officeDocument/2006/relationships/oleObject" Target="embeddings/oleObject41.bin" /><Relationship Id="rId109" Type="http://schemas.openxmlformats.org/officeDocument/2006/relationships/oleObject" Target="embeddings/oleObject42.bin" /><Relationship Id="rId11" Type="http://schemas.openxmlformats.org/officeDocument/2006/relationships/oleObject" Target="embeddings/oleObject2.bin" /><Relationship Id="rId110" Type="http://schemas.openxmlformats.org/officeDocument/2006/relationships/image" Target="media/image63.wmf" /><Relationship Id="rId111" Type="http://schemas.openxmlformats.org/officeDocument/2006/relationships/oleObject" Target="embeddings/oleObject43.bin" /><Relationship Id="rId112" Type="http://schemas.openxmlformats.org/officeDocument/2006/relationships/image" Target="media/image64.wmf" /><Relationship Id="rId113" Type="http://schemas.openxmlformats.org/officeDocument/2006/relationships/oleObject" Target="embeddings/oleObject44.bin" /><Relationship Id="rId114" Type="http://schemas.openxmlformats.org/officeDocument/2006/relationships/image" Target="media/image65.wmf" /><Relationship Id="rId115" Type="http://schemas.openxmlformats.org/officeDocument/2006/relationships/oleObject" Target="embeddings/oleObject45.bin" /><Relationship Id="rId116" Type="http://schemas.openxmlformats.org/officeDocument/2006/relationships/image" Target="media/image66.png" /><Relationship Id="rId117" Type="http://schemas.openxmlformats.org/officeDocument/2006/relationships/image" Target="media/image67.wmf" /><Relationship Id="rId118" Type="http://schemas.openxmlformats.org/officeDocument/2006/relationships/oleObject" Target="embeddings/oleObject46.bin" /><Relationship Id="rId119" Type="http://schemas.openxmlformats.org/officeDocument/2006/relationships/image" Target="media/image68.wmf" /><Relationship Id="rId12" Type="http://schemas.openxmlformats.org/officeDocument/2006/relationships/image" Target="media/image5.wmf" /><Relationship Id="rId120" Type="http://schemas.openxmlformats.org/officeDocument/2006/relationships/oleObject" Target="embeddings/oleObject47.bin" /><Relationship Id="rId121" Type="http://schemas.openxmlformats.org/officeDocument/2006/relationships/image" Target="media/image69.wmf" /><Relationship Id="rId122" Type="http://schemas.openxmlformats.org/officeDocument/2006/relationships/oleObject" Target="embeddings/oleObject48.bin" /><Relationship Id="rId123" Type="http://schemas.openxmlformats.org/officeDocument/2006/relationships/image" Target="media/image70.wmf" /><Relationship Id="rId124" Type="http://schemas.openxmlformats.org/officeDocument/2006/relationships/oleObject" Target="embeddings/oleObject49.bin" /><Relationship Id="rId125" Type="http://schemas.openxmlformats.org/officeDocument/2006/relationships/image" Target="media/image71.wmf" /><Relationship Id="rId126" Type="http://schemas.openxmlformats.org/officeDocument/2006/relationships/oleObject" Target="embeddings/oleObject50.bin" /><Relationship Id="rId127" Type="http://schemas.openxmlformats.org/officeDocument/2006/relationships/hyperlink" Target="https://d.book118.com/308020120135006027" TargetMode="External" /><Relationship Id="rId128" Type="http://schemas.openxmlformats.org/officeDocument/2006/relationships/theme" Target="theme/theme1.xml" /><Relationship Id="rId129" Type="http://schemas.openxmlformats.org/officeDocument/2006/relationships/styles" Target="styles.xml"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image" Target="media/image6.wmf" /><Relationship Id="rId16" Type="http://schemas.openxmlformats.org/officeDocument/2006/relationships/oleObject" Target="embeddings/oleObject5.bin" /><Relationship Id="rId17" Type="http://schemas.openxmlformats.org/officeDocument/2006/relationships/oleObject" Target="embeddings/oleObject6.bin" /><Relationship Id="rId18" Type="http://schemas.openxmlformats.org/officeDocument/2006/relationships/image" Target="media/image7.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image" Target="media/image11.png" /><Relationship Id="rId24" Type="http://schemas.openxmlformats.org/officeDocument/2006/relationships/image" Target="media/image12.png"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18.png" /><Relationship Id="rId32" Type="http://schemas.openxmlformats.org/officeDocument/2006/relationships/image" Target="media/image19.png" /><Relationship Id="rId33" Type="http://schemas.openxmlformats.org/officeDocument/2006/relationships/image" Target="media/image20.png" /><Relationship Id="rId34" Type="http://schemas.openxmlformats.org/officeDocument/2006/relationships/image" Target="media/image21.png" /><Relationship Id="rId35" Type="http://schemas.openxmlformats.org/officeDocument/2006/relationships/image" Target="media/image22.png" /><Relationship Id="rId36" Type="http://schemas.openxmlformats.org/officeDocument/2006/relationships/image" Target="media/image23.wmf" /><Relationship Id="rId37" Type="http://schemas.openxmlformats.org/officeDocument/2006/relationships/oleObject" Target="embeddings/oleObject9.bin" /><Relationship Id="rId38" Type="http://schemas.openxmlformats.org/officeDocument/2006/relationships/image" Target="media/image24.wmf" /><Relationship Id="rId39" Type="http://schemas.openxmlformats.org/officeDocument/2006/relationships/oleObject" Target="embeddings/oleObject10.bin" /><Relationship Id="rId4" Type="http://schemas.openxmlformats.org/officeDocument/2006/relationships/customXml" Target="../customXml/item1.xml" /><Relationship Id="rId40" Type="http://schemas.openxmlformats.org/officeDocument/2006/relationships/image" Target="media/image25.wmf" /><Relationship Id="rId41" Type="http://schemas.openxmlformats.org/officeDocument/2006/relationships/oleObject" Target="embeddings/oleObject11.bin" /><Relationship Id="rId42" Type="http://schemas.openxmlformats.org/officeDocument/2006/relationships/image" Target="media/image26.wmf" /><Relationship Id="rId43" Type="http://schemas.openxmlformats.org/officeDocument/2006/relationships/oleObject" Target="embeddings/oleObject12.bin" /><Relationship Id="rId44" Type="http://schemas.openxmlformats.org/officeDocument/2006/relationships/image" Target="media/image27.png" /><Relationship Id="rId45" Type="http://schemas.openxmlformats.org/officeDocument/2006/relationships/image" Target="media/image28.wmf" /><Relationship Id="rId46" Type="http://schemas.openxmlformats.org/officeDocument/2006/relationships/oleObject" Target="embeddings/oleObject13.bin" /><Relationship Id="rId47" Type="http://schemas.openxmlformats.org/officeDocument/2006/relationships/image" Target="media/image29.png" /><Relationship Id="rId48" Type="http://schemas.openxmlformats.org/officeDocument/2006/relationships/image" Target="media/image30.wmf" /><Relationship Id="rId49" Type="http://schemas.openxmlformats.org/officeDocument/2006/relationships/oleObject" Target="embeddings/oleObject14.bin" /><Relationship Id="rId5" Type="http://schemas.openxmlformats.org/officeDocument/2006/relationships/customXml" Target="../customXml/item2.xml" /><Relationship Id="rId50" Type="http://schemas.openxmlformats.org/officeDocument/2006/relationships/image" Target="media/image31.wmf" /><Relationship Id="rId51" Type="http://schemas.openxmlformats.org/officeDocument/2006/relationships/oleObject" Target="embeddings/oleObject15.bin" /><Relationship Id="rId52" Type="http://schemas.openxmlformats.org/officeDocument/2006/relationships/image" Target="media/image32.png" /><Relationship Id="rId53" Type="http://schemas.openxmlformats.org/officeDocument/2006/relationships/image" Target="media/image33.wmf" /><Relationship Id="rId54" Type="http://schemas.openxmlformats.org/officeDocument/2006/relationships/oleObject" Target="embeddings/oleObject16.bin" /><Relationship Id="rId55" Type="http://schemas.openxmlformats.org/officeDocument/2006/relationships/image" Target="media/image34.wmf" /><Relationship Id="rId56" Type="http://schemas.openxmlformats.org/officeDocument/2006/relationships/oleObject" Target="embeddings/oleObject17.bin" /><Relationship Id="rId57" Type="http://schemas.openxmlformats.org/officeDocument/2006/relationships/image" Target="media/image35.wmf" /><Relationship Id="rId58" Type="http://schemas.openxmlformats.org/officeDocument/2006/relationships/oleObject" Target="embeddings/oleObject18.bin" /><Relationship Id="rId59" Type="http://schemas.openxmlformats.org/officeDocument/2006/relationships/image" Target="media/image36.wmf" /><Relationship Id="rId6" Type="http://schemas.openxmlformats.org/officeDocument/2006/relationships/image" Target="media/image1.png" /><Relationship Id="rId60" Type="http://schemas.openxmlformats.org/officeDocument/2006/relationships/oleObject" Target="embeddings/oleObject19.bin" /><Relationship Id="rId61" Type="http://schemas.openxmlformats.org/officeDocument/2006/relationships/image" Target="media/image37.wmf" /><Relationship Id="rId62" Type="http://schemas.openxmlformats.org/officeDocument/2006/relationships/oleObject" Target="embeddings/oleObject20.bin" /><Relationship Id="rId63" Type="http://schemas.openxmlformats.org/officeDocument/2006/relationships/image" Target="media/image38.wmf" /><Relationship Id="rId64" Type="http://schemas.openxmlformats.org/officeDocument/2006/relationships/oleObject" Target="embeddings/oleObject21.bin" /><Relationship Id="rId65" Type="http://schemas.openxmlformats.org/officeDocument/2006/relationships/image" Target="media/image39.wmf" /><Relationship Id="rId66" Type="http://schemas.openxmlformats.org/officeDocument/2006/relationships/oleObject" Target="embeddings/oleObject22.bin" /><Relationship Id="rId67" Type="http://schemas.openxmlformats.org/officeDocument/2006/relationships/image" Target="media/image40.wmf" /><Relationship Id="rId68" Type="http://schemas.openxmlformats.org/officeDocument/2006/relationships/oleObject" Target="embeddings/oleObject23.bin" /><Relationship Id="rId69" Type="http://schemas.openxmlformats.org/officeDocument/2006/relationships/image" Target="media/image41.wmf" /><Relationship Id="rId7" Type="http://schemas.openxmlformats.org/officeDocument/2006/relationships/image" Target="media/image2.png" /><Relationship Id="rId70" Type="http://schemas.openxmlformats.org/officeDocument/2006/relationships/oleObject" Target="embeddings/oleObject24.bin" /><Relationship Id="rId71" Type="http://schemas.openxmlformats.org/officeDocument/2006/relationships/image" Target="media/image42.wmf" /><Relationship Id="rId72" Type="http://schemas.openxmlformats.org/officeDocument/2006/relationships/oleObject" Target="embeddings/oleObject25.bin" /><Relationship Id="rId73" Type="http://schemas.openxmlformats.org/officeDocument/2006/relationships/oleObject" Target="embeddings/oleObject26.bin" /><Relationship Id="rId74" Type="http://schemas.openxmlformats.org/officeDocument/2006/relationships/oleObject" Target="embeddings/oleObject27.bin" /><Relationship Id="rId75" Type="http://schemas.openxmlformats.org/officeDocument/2006/relationships/image" Target="media/image43.wmf" /><Relationship Id="rId76" Type="http://schemas.openxmlformats.org/officeDocument/2006/relationships/oleObject" Target="embeddings/oleObject28.bin" /><Relationship Id="rId77" Type="http://schemas.openxmlformats.org/officeDocument/2006/relationships/image" Target="media/image44.wmf" /><Relationship Id="rId78" Type="http://schemas.openxmlformats.org/officeDocument/2006/relationships/oleObject" Target="embeddings/oleObject29.bin" /><Relationship Id="rId79" Type="http://schemas.openxmlformats.org/officeDocument/2006/relationships/image" Target="media/image45.png" /><Relationship Id="rId8" Type="http://schemas.openxmlformats.org/officeDocument/2006/relationships/image" Target="media/image3.wmf" /><Relationship Id="rId80" Type="http://schemas.openxmlformats.org/officeDocument/2006/relationships/image" Target="media/image46.wmf" /><Relationship Id="rId81" Type="http://schemas.openxmlformats.org/officeDocument/2006/relationships/oleObject" Target="embeddings/oleObject30.bin" /><Relationship Id="rId82" Type="http://schemas.openxmlformats.org/officeDocument/2006/relationships/image" Target="media/image47.wmf" /><Relationship Id="rId83" Type="http://schemas.openxmlformats.org/officeDocument/2006/relationships/oleObject" Target="embeddings/oleObject31.bin" /><Relationship Id="rId84" Type="http://schemas.openxmlformats.org/officeDocument/2006/relationships/image" Target="media/image48.wmf" /><Relationship Id="rId85" Type="http://schemas.openxmlformats.org/officeDocument/2006/relationships/oleObject" Target="embeddings/oleObject32.bin" /><Relationship Id="rId86" Type="http://schemas.openxmlformats.org/officeDocument/2006/relationships/image" Target="media/image49.wmf" /><Relationship Id="rId87" Type="http://schemas.openxmlformats.org/officeDocument/2006/relationships/oleObject" Target="embeddings/oleObject33.bin" /><Relationship Id="rId88" Type="http://schemas.openxmlformats.org/officeDocument/2006/relationships/image" Target="media/image50.png" /><Relationship Id="rId89" Type="http://schemas.openxmlformats.org/officeDocument/2006/relationships/image" Target="media/image51.wmf" /><Relationship Id="rId9" Type="http://schemas.openxmlformats.org/officeDocument/2006/relationships/oleObject" Target="embeddings/oleObject1.bin" /><Relationship Id="rId90" Type="http://schemas.openxmlformats.org/officeDocument/2006/relationships/oleObject" Target="embeddings/oleObject34.bin" /><Relationship Id="rId91" Type="http://schemas.openxmlformats.org/officeDocument/2006/relationships/image" Target="media/image52.wmf" /><Relationship Id="rId92" Type="http://schemas.openxmlformats.org/officeDocument/2006/relationships/oleObject" Target="embeddings/oleObject35.bin" /><Relationship Id="rId93" Type="http://schemas.openxmlformats.org/officeDocument/2006/relationships/image" Target="media/image53.wmf" /><Relationship Id="rId94" Type="http://schemas.openxmlformats.org/officeDocument/2006/relationships/oleObject" Target="embeddings/oleObject36.bin" /><Relationship Id="rId95" Type="http://schemas.openxmlformats.org/officeDocument/2006/relationships/image" Target="media/image54.png" /><Relationship Id="rId96" Type="http://schemas.openxmlformats.org/officeDocument/2006/relationships/image" Target="media/image55.png" /><Relationship Id="rId97" Type="http://schemas.openxmlformats.org/officeDocument/2006/relationships/image" Target="media/image56.png" /><Relationship Id="rId98" Type="http://schemas.openxmlformats.org/officeDocument/2006/relationships/image" Target="media/image57.wmf" /><Relationship Id="rId99" Type="http://schemas.openxmlformats.org/officeDocument/2006/relationships/oleObject" Target="embeddings/oleObject37.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5F10B2-930D-4BC3-BEDA-25DDAF002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2457</Words>
  <Characters>14005</Characters>
  <Application>Microsoft Office Word</Application>
  <DocSecurity>0</DocSecurity>
  <Lines>116</Lines>
  <Paragraphs>32</Paragraphs>
  <ScaleCrop>false</ScaleCrop>
  <Company>Xman</Company>
  <LinksUpToDate>false</LinksUpToDate>
  <CharactersWithSpaces>16430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cp:revision>
  <dcterms:created xsi:type="dcterms:W3CDTF">2023-01-31T01:03:08Z</dcterms:created>
  <dcterms:modified xsi:type="dcterms:W3CDTF">2023-01-31T01:03:08Z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