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生物化学药品项目建设方案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5" w:history="1">
        <w:r>
          <w:rPr>
            <w:rFonts w:ascii="仿宋" w:eastAsia="仿宋" w:hAnsi="仿宋" w:cs="仿宋" w:hint="eastAsia"/>
            <w:lang w:eastAsia="zh-CN"/>
          </w:rPr>
          <w:t>序言</w:t>
        </w:r>
        <w:r>
          <w:tab/>
        </w:r>
        <w:r>
          <w:fldChar w:fldCharType="begin"/>
        </w:r>
        <w:r>
          <w:instrText xml:space="preserve"> PAGEREF _Toc18285 \h </w:instrText>
        </w:r>
        <w:r>
          <w:fldChar w:fldCharType="separate"/>
        </w:r>
        <w:r>
          <w:t>3</w:t>
        </w:r>
        <w:r>
          <w:fldChar w:fldCharType="end"/>
        </w:r>
      </w:hyperlink>
    </w:p>
    <w:p>
      <w:pPr>
        <w:pStyle w:val="TOC1"/>
        <w:tabs>
          <w:tab w:val="right" w:leader="dot" w:pos="8306"/>
        </w:tabs>
      </w:pPr>
      <w:hyperlink w:anchor="_Toc6924" w:history="1">
        <w:r>
          <w:rPr>
            <w:rFonts w:ascii="仿宋" w:eastAsia="仿宋" w:hAnsi="仿宋" w:cs="仿宋" w:hint="eastAsia"/>
            <w:lang w:eastAsia="zh-CN"/>
          </w:rPr>
          <w:t>一、经济影响分析</w:t>
        </w:r>
        <w:r>
          <w:tab/>
        </w:r>
        <w:r>
          <w:fldChar w:fldCharType="begin"/>
        </w:r>
        <w:r>
          <w:instrText xml:space="preserve"> PAGEREF _Toc6924 \h </w:instrText>
        </w:r>
        <w:r>
          <w:fldChar w:fldCharType="separate"/>
        </w:r>
        <w:r>
          <w:t>3</w:t>
        </w:r>
        <w:r>
          <w:fldChar w:fldCharType="end"/>
        </w:r>
      </w:hyperlink>
    </w:p>
    <w:p>
      <w:pPr>
        <w:pStyle w:val="TOC2"/>
        <w:tabs>
          <w:tab w:val="right" w:leader="dot" w:pos="8306"/>
        </w:tabs>
      </w:pPr>
      <w:hyperlink w:anchor="_Toc28841" w:history="1">
        <w:r>
          <w:rPr>
            <w:rFonts w:ascii="仿宋" w:eastAsia="仿宋" w:hAnsi="仿宋" w:cs="仿宋" w:hint="eastAsia"/>
            <w:lang w:eastAsia="zh-CN"/>
          </w:rPr>
          <w:t>(一)、经济费用效益或费用效果分析</w:t>
        </w:r>
        <w:r>
          <w:tab/>
        </w:r>
        <w:r>
          <w:fldChar w:fldCharType="begin"/>
        </w:r>
        <w:r>
          <w:instrText xml:space="preserve"> PAGEREF _Toc28841 \h </w:instrText>
        </w:r>
        <w:r>
          <w:fldChar w:fldCharType="separate"/>
        </w:r>
        <w:r>
          <w:t>3</w:t>
        </w:r>
        <w:r>
          <w:fldChar w:fldCharType="end"/>
        </w:r>
      </w:hyperlink>
    </w:p>
    <w:p>
      <w:pPr>
        <w:pStyle w:val="TOC2"/>
        <w:tabs>
          <w:tab w:val="right" w:leader="dot" w:pos="8306"/>
        </w:tabs>
      </w:pPr>
      <w:hyperlink w:anchor="_Toc3475" w:history="1">
        <w:r>
          <w:rPr>
            <w:rFonts w:ascii="仿宋" w:eastAsia="仿宋" w:hAnsi="仿宋" w:cs="仿宋" w:hint="eastAsia"/>
            <w:lang w:eastAsia="zh-CN"/>
          </w:rPr>
          <w:t>(二)、行业影响分析</w:t>
        </w:r>
        <w:r>
          <w:tab/>
        </w:r>
        <w:r>
          <w:fldChar w:fldCharType="begin"/>
        </w:r>
        <w:r>
          <w:instrText xml:space="preserve"> PAGEREF _Toc3475 \h </w:instrText>
        </w:r>
        <w:r>
          <w:fldChar w:fldCharType="separate"/>
        </w:r>
        <w:r>
          <w:t>5</w:t>
        </w:r>
        <w:r>
          <w:fldChar w:fldCharType="end"/>
        </w:r>
      </w:hyperlink>
    </w:p>
    <w:p>
      <w:pPr>
        <w:pStyle w:val="TOC2"/>
        <w:tabs>
          <w:tab w:val="right" w:leader="dot" w:pos="8306"/>
        </w:tabs>
      </w:pPr>
      <w:hyperlink w:anchor="_Toc28673" w:history="1">
        <w:r>
          <w:rPr>
            <w:rFonts w:ascii="仿宋" w:eastAsia="仿宋" w:hAnsi="仿宋" w:cs="仿宋" w:hint="eastAsia"/>
            <w:lang w:eastAsia="zh-CN"/>
          </w:rPr>
          <w:t>(三)、区域经济影响分析</w:t>
        </w:r>
        <w:r>
          <w:tab/>
        </w:r>
        <w:r>
          <w:fldChar w:fldCharType="begin"/>
        </w:r>
        <w:r>
          <w:instrText xml:space="preserve"> PAGEREF _Toc28673 \h </w:instrText>
        </w:r>
        <w:r>
          <w:fldChar w:fldCharType="separate"/>
        </w:r>
        <w:r>
          <w:t>7</w:t>
        </w:r>
        <w:r>
          <w:fldChar w:fldCharType="end"/>
        </w:r>
      </w:hyperlink>
    </w:p>
    <w:p>
      <w:pPr>
        <w:pStyle w:val="TOC2"/>
        <w:tabs>
          <w:tab w:val="right" w:leader="dot" w:pos="8306"/>
        </w:tabs>
      </w:pPr>
      <w:hyperlink w:anchor="_Toc9704" w:history="1">
        <w:r>
          <w:rPr>
            <w:rFonts w:ascii="仿宋" w:eastAsia="仿宋" w:hAnsi="仿宋" w:cs="仿宋" w:hint="eastAsia"/>
            <w:lang w:eastAsia="zh-CN"/>
          </w:rPr>
          <w:t>(四)、宏观经济影响分析</w:t>
        </w:r>
        <w:r>
          <w:tab/>
        </w:r>
        <w:r>
          <w:fldChar w:fldCharType="begin"/>
        </w:r>
        <w:r>
          <w:instrText xml:space="preserve"> PAGEREF _Toc9704 \h </w:instrText>
        </w:r>
        <w:r>
          <w:fldChar w:fldCharType="separate"/>
        </w:r>
        <w:r>
          <w:t>8</w:t>
        </w:r>
        <w:r>
          <w:fldChar w:fldCharType="end"/>
        </w:r>
      </w:hyperlink>
    </w:p>
    <w:p>
      <w:pPr>
        <w:pStyle w:val="TOC1"/>
        <w:tabs>
          <w:tab w:val="right" w:leader="dot" w:pos="8306"/>
        </w:tabs>
      </w:pPr>
      <w:hyperlink w:anchor="_Toc4751" w:history="1">
        <w:r>
          <w:rPr>
            <w:rFonts w:ascii="仿宋" w:eastAsia="仿宋" w:hAnsi="仿宋" w:cs="仿宋" w:hint="eastAsia"/>
            <w:lang w:eastAsia="zh-CN"/>
          </w:rPr>
          <w:t>二、社会影响分析</w:t>
        </w:r>
        <w:r>
          <w:tab/>
        </w:r>
        <w:r>
          <w:fldChar w:fldCharType="begin"/>
        </w:r>
        <w:r>
          <w:instrText xml:space="preserve"> PAGEREF _Toc4751 \h </w:instrText>
        </w:r>
        <w:r>
          <w:fldChar w:fldCharType="separate"/>
        </w:r>
        <w:r>
          <w:t>9</w:t>
        </w:r>
        <w:r>
          <w:fldChar w:fldCharType="end"/>
        </w:r>
      </w:hyperlink>
    </w:p>
    <w:p>
      <w:pPr>
        <w:pStyle w:val="TOC2"/>
        <w:tabs>
          <w:tab w:val="right" w:leader="dot" w:pos="8306"/>
        </w:tabs>
      </w:pPr>
      <w:hyperlink w:anchor="_Toc28592" w:history="1">
        <w:r>
          <w:rPr>
            <w:rFonts w:ascii="仿宋" w:eastAsia="仿宋" w:hAnsi="仿宋" w:cs="仿宋" w:hint="eastAsia"/>
            <w:lang w:eastAsia="zh-CN"/>
          </w:rPr>
          <w:t>(一)、社会影响效果分析</w:t>
        </w:r>
        <w:r>
          <w:tab/>
        </w:r>
        <w:r>
          <w:fldChar w:fldCharType="begin"/>
        </w:r>
        <w:r>
          <w:instrText xml:space="preserve"> PAGEREF _Toc28592 \h </w:instrText>
        </w:r>
        <w:r>
          <w:fldChar w:fldCharType="separate"/>
        </w:r>
        <w:r>
          <w:t>9</w:t>
        </w:r>
        <w:r>
          <w:fldChar w:fldCharType="end"/>
        </w:r>
      </w:hyperlink>
    </w:p>
    <w:p>
      <w:pPr>
        <w:pStyle w:val="TOC2"/>
        <w:tabs>
          <w:tab w:val="right" w:leader="dot" w:pos="8306"/>
        </w:tabs>
      </w:pPr>
      <w:hyperlink w:anchor="_Toc17530" w:history="1">
        <w:r>
          <w:rPr>
            <w:rFonts w:ascii="仿宋" w:eastAsia="仿宋" w:hAnsi="仿宋" w:cs="仿宋" w:hint="eastAsia"/>
            <w:lang w:eastAsia="zh-CN"/>
          </w:rPr>
          <w:t>(二)、社会适应性分析</w:t>
        </w:r>
        <w:r>
          <w:tab/>
        </w:r>
        <w:r>
          <w:fldChar w:fldCharType="begin"/>
        </w:r>
        <w:r>
          <w:instrText xml:space="preserve"> PAGEREF _Toc17530 \h </w:instrText>
        </w:r>
        <w:r>
          <w:fldChar w:fldCharType="separate"/>
        </w:r>
        <w:r>
          <w:t>12</w:t>
        </w:r>
        <w:r>
          <w:fldChar w:fldCharType="end"/>
        </w:r>
      </w:hyperlink>
    </w:p>
    <w:p>
      <w:pPr>
        <w:pStyle w:val="TOC2"/>
        <w:tabs>
          <w:tab w:val="right" w:leader="dot" w:pos="8306"/>
        </w:tabs>
      </w:pPr>
      <w:hyperlink w:anchor="_Toc16713" w:history="1">
        <w:r>
          <w:rPr>
            <w:rFonts w:ascii="仿宋" w:eastAsia="仿宋" w:hAnsi="仿宋" w:cs="仿宋" w:hint="eastAsia"/>
            <w:lang w:eastAsia="zh-CN"/>
          </w:rPr>
          <w:t>(三)、社会风险及对策分析</w:t>
        </w:r>
        <w:r>
          <w:tab/>
        </w:r>
        <w:r>
          <w:fldChar w:fldCharType="begin"/>
        </w:r>
        <w:r>
          <w:instrText xml:space="preserve"> PAGEREF _Toc16713 \h </w:instrText>
        </w:r>
        <w:r>
          <w:fldChar w:fldCharType="separate"/>
        </w:r>
        <w:r>
          <w:t>13</w:t>
        </w:r>
        <w:r>
          <w:fldChar w:fldCharType="end"/>
        </w:r>
      </w:hyperlink>
    </w:p>
    <w:p>
      <w:pPr>
        <w:pStyle w:val="TOC1"/>
        <w:tabs>
          <w:tab w:val="right" w:leader="dot" w:pos="8306"/>
        </w:tabs>
      </w:pPr>
      <w:hyperlink w:anchor="_Toc23113" w:history="1">
        <w:r>
          <w:rPr>
            <w:rFonts w:ascii="仿宋" w:eastAsia="仿宋" w:hAnsi="仿宋" w:cs="仿宋" w:hint="eastAsia"/>
            <w:lang w:eastAsia="zh-CN"/>
          </w:rPr>
          <w:t>三、建设风险评估分析</w:t>
        </w:r>
        <w:r>
          <w:tab/>
        </w:r>
        <w:r>
          <w:fldChar w:fldCharType="begin"/>
        </w:r>
        <w:r>
          <w:instrText xml:space="preserve"> PAGEREF _Toc23113 \h </w:instrText>
        </w:r>
        <w:r>
          <w:fldChar w:fldCharType="separate"/>
        </w:r>
        <w:r>
          <w:t>17</w:t>
        </w:r>
        <w:r>
          <w:fldChar w:fldCharType="end"/>
        </w:r>
      </w:hyperlink>
    </w:p>
    <w:p>
      <w:pPr>
        <w:pStyle w:val="TOC2"/>
        <w:tabs>
          <w:tab w:val="right" w:leader="dot" w:pos="8306"/>
        </w:tabs>
      </w:pPr>
      <w:hyperlink w:anchor="_Toc7727" w:history="1">
        <w:r>
          <w:rPr>
            <w:rFonts w:ascii="仿宋" w:eastAsia="仿宋" w:hAnsi="仿宋" w:cs="仿宋" w:hint="eastAsia"/>
            <w:lang w:eastAsia="zh-CN"/>
          </w:rPr>
          <w:t>(一)、政策风险分析</w:t>
        </w:r>
        <w:r>
          <w:tab/>
        </w:r>
        <w:r>
          <w:fldChar w:fldCharType="begin"/>
        </w:r>
        <w:r>
          <w:instrText xml:space="preserve"> PAGEREF _Toc7727 \h </w:instrText>
        </w:r>
        <w:r>
          <w:fldChar w:fldCharType="separate"/>
        </w:r>
        <w:r>
          <w:t>17</w:t>
        </w:r>
        <w:r>
          <w:fldChar w:fldCharType="end"/>
        </w:r>
      </w:hyperlink>
    </w:p>
    <w:p>
      <w:pPr>
        <w:pStyle w:val="TOC2"/>
        <w:tabs>
          <w:tab w:val="right" w:leader="dot" w:pos="8306"/>
        </w:tabs>
      </w:pPr>
      <w:hyperlink w:anchor="_Toc11831" w:history="1">
        <w:r>
          <w:rPr>
            <w:rFonts w:ascii="仿宋" w:eastAsia="仿宋" w:hAnsi="仿宋" w:cs="仿宋" w:hint="eastAsia"/>
            <w:lang w:eastAsia="zh-CN"/>
          </w:rPr>
          <w:t>(二)、社会风险分析</w:t>
        </w:r>
        <w:r>
          <w:tab/>
        </w:r>
        <w:r>
          <w:fldChar w:fldCharType="begin"/>
        </w:r>
        <w:r>
          <w:instrText xml:space="preserve"> PAGEREF _Toc11831 \h </w:instrText>
        </w:r>
        <w:r>
          <w:fldChar w:fldCharType="separate"/>
        </w:r>
        <w:r>
          <w:t>18</w:t>
        </w:r>
        <w:r>
          <w:fldChar w:fldCharType="end"/>
        </w:r>
      </w:hyperlink>
    </w:p>
    <w:p>
      <w:pPr>
        <w:pStyle w:val="TOC2"/>
        <w:tabs>
          <w:tab w:val="right" w:leader="dot" w:pos="8306"/>
        </w:tabs>
      </w:pPr>
      <w:hyperlink w:anchor="_Toc4513" w:history="1">
        <w:r>
          <w:rPr>
            <w:rFonts w:ascii="仿宋" w:eastAsia="仿宋" w:hAnsi="仿宋" w:cs="仿宋" w:hint="eastAsia"/>
            <w:lang w:eastAsia="zh-CN"/>
          </w:rPr>
          <w:t>(三)、市场风险分析</w:t>
        </w:r>
        <w:r>
          <w:tab/>
        </w:r>
        <w:r>
          <w:fldChar w:fldCharType="begin"/>
        </w:r>
        <w:r>
          <w:instrText xml:space="preserve"> PAGEREF _Toc4513 \h </w:instrText>
        </w:r>
        <w:r>
          <w:fldChar w:fldCharType="separate"/>
        </w:r>
        <w:r>
          <w:t>20</w:t>
        </w:r>
        <w:r>
          <w:fldChar w:fldCharType="end"/>
        </w:r>
      </w:hyperlink>
    </w:p>
    <w:p>
      <w:pPr>
        <w:pStyle w:val="TOC2"/>
        <w:tabs>
          <w:tab w:val="right" w:leader="dot" w:pos="8306"/>
        </w:tabs>
      </w:pPr>
      <w:hyperlink w:anchor="_Toc30925" w:history="1">
        <w:r>
          <w:rPr>
            <w:rFonts w:ascii="仿宋" w:eastAsia="仿宋" w:hAnsi="仿宋" w:cs="仿宋" w:hint="eastAsia"/>
            <w:lang w:eastAsia="zh-CN"/>
          </w:rPr>
          <w:t>(四)、资金风险分析</w:t>
        </w:r>
        <w:r>
          <w:tab/>
        </w:r>
        <w:r>
          <w:fldChar w:fldCharType="begin"/>
        </w:r>
        <w:r>
          <w:instrText xml:space="preserve"> PAGEREF _Toc30925 \h </w:instrText>
        </w:r>
        <w:r>
          <w:fldChar w:fldCharType="separate"/>
        </w:r>
        <w:r>
          <w:t>20</w:t>
        </w:r>
        <w:r>
          <w:fldChar w:fldCharType="end"/>
        </w:r>
      </w:hyperlink>
    </w:p>
    <w:p>
      <w:pPr>
        <w:pStyle w:val="TOC2"/>
        <w:tabs>
          <w:tab w:val="right" w:leader="dot" w:pos="8306"/>
        </w:tabs>
      </w:pPr>
      <w:hyperlink w:anchor="_Toc27454" w:history="1">
        <w:r>
          <w:rPr>
            <w:rFonts w:ascii="仿宋" w:eastAsia="仿宋" w:hAnsi="仿宋" w:cs="仿宋" w:hint="eastAsia"/>
            <w:lang w:eastAsia="zh-CN"/>
          </w:rPr>
          <w:t>(五)、技术风险分析</w:t>
        </w:r>
        <w:r>
          <w:tab/>
        </w:r>
        <w:r>
          <w:fldChar w:fldCharType="begin"/>
        </w:r>
        <w:r>
          <w:instrText xml:space="preserve"> PAGEREF _Toc27454 \h </w:instrText>
        </w:r>
        <w:r>
          <w:fldChar w:fldCharType="separate"/>
        </w:r>
        <w:r>
          <w:t>21</w:t>
        </w:r>
        <w:r>
          <w:fldChar w:fldCharType="end"/>
        </w:r>
      </w:hyperlink>
    </w:p>
    <w:p>
      <w:pPr>
        <w:pStyle w:val="TOC2"/>
        <w:tabs>
          <w:tab w:val="right" w:leader="dot" w:pos="8306"/>
        </w:tabs>
      </w:pPr>
      <w:hyperlink w:anchor="_Toc18304" w:history="1">
        <w:r>
          <w:rPr>
            <w:rFonts w:ascii="仿宋" w:eastAsia="仿宋" w:hAnsi="仿宋" w:cs="仿宋" w:hint="eastAsia"/>
            <w:lang w:eastAsia="zh-CN"/>
          </w:rPr>
          <w:t>(六)、财务风险分析</w:t>
        </w:r>
        <w:r>
          <w:tab/>
        </w:r>
        <w:r>
          <w:fldChar w:fldCharType="begin"/>
        </w:r>
        <w:r>
          <w:instrText xml:space="preserve"> PAGEREF _Toc18304 \h </w:instrText>
        </w:r>
        <w:r>
          <w:fldChar w:fldCharType="separate"/>
        </w:r>
        <w:r>
          <w:t>23</w:t>
        </w:r>
        <w:r>
          <w:fldChar w:fldCharType="end"/>
        </w:r>
      </w:hyperlink>
    </w:p>
    <w:p>
      <w:pPr>
        <w:pStyle w:val="TOC2"/>
        <w:tabs>
          <w:tab w:val="right" w:leader="dot" w:pos="8306"/>
        </w:tabs>
      </w:pPr>
      <w:hyperlink w:anchor="_Toc21935" w:history="1">
        <w:r>
          <w:rPr>
            <w:rFonts w:ascii="仿宋" w:eastAsia="仿宋" w:hAnsi="仿宋" w:cs="仿宋" w:hint="eastAsia"/>
            <w:lang w:eastAsia="zh-CN"/>
          </w:rPr>
          <w:t>(七)、管理风险分析</w:t>
        </w:r>
        <w:r>
          <w:tab/>
        </w:r>
        <w:r>
          <w:fldChar w:fldCharType="begin"/>
        </w:r>
        <w:r>
          <w:instrText xml:space="preserve"> PAGEREF _Toc21935 \h </w:instrText>
        </w:r>
        <w:r>
          <w:fldChar w:fldCharType="separate"/>
        </w:r>
        <w:r>
          <w:t>24</w:t>
        </w:r>
        <w:r>
          <w:fldChar w:fldCharType="end"/>
        </w:r>
      </w:hyperlink>
    </w:p>
    <w:p>
      <w:pPr>
        <w:pStyle w:val="TOC2"/>
        <w:tabs>
          <w:tab w:val="right" w:leader="dot" w:pos="8306"/>
        </w:tabs>
      </w:pPr>
      <w:hyperlink w:anchor="_Toc18738" w:history="1">
        <w:r>
          <w:rPr>
            <w:rFonts w:ascii="仿宋" w:eastAsia="仿宋" w:hAnsi="仿宋" w:cs="仿宋" w:hint="eastAsia"/>
            <w:lang w:eastAsia="zh-CN"/>
          </w:rPr>
          <w:t>(八)、其它风险分析</w:t>
        </w:r>
        <w:r>
          <w:tab/>
        </w:r>
        <w:r>
          <w:fldChar w:fldCharType="begin"/>
        </w:r>
        <w:r>
          <w:instrText xml:space="preserve"> PAGEREF _Toc18738 \h </w:instrText>
        </w:r>
        <w:r>
          <w:fldChar w:fldCharType="separate"/>
        </w:r>
        <w:r>
          <w:t>26</w:t>
        </w:r>
        <w:r>
          <w:fldChar w:fldCharType="end"/>
        </w:r>
      </w:hyperlink>
    </w:p>
    <w:p>
      <w:pPr>
        <w:pStyle w:val="TOC2"/>
        <w:tabs>
          <w:tab w:val="right" w:leader="dot" w:pos="8306"/>
        </w:tabs>
      </w:pPr>
      <w:hyperlink w:anchor="_Toc16294" w:history="1">
        <w:r>
          <w:rPr>
            <w:rFonts w:ascii="仿宋" w:eastAsia="仿宋" w:hAnsi="仿宋" w:cs="仿宋" w:hint="eastAsia"/>
            <w:lang w:eastAsia="zh-CN"/>
          </w:rPr>
          <w:t>(九)、社会影响评估</w:t>
        </w:r>
        <w:r>
          <w:tab/>
        </w:r>
        <w:r>
          <w:fldChar w:fldCharType="begin"/>
        </w:r>
        <w:r>
          <w:instrText xml:space="preserve"> PAGEREF _Toc16294 \h </w:instrText>
        </w:r>
        <w:r>
          <w:fldChar w:fldCharType="separate"/>
        </w:r>
        <w:r>
          <w:t>27</w:t>
        </w:r>
        <w:r>
          <w:fldChar w:fldCharType="end"/>
        </w:r>
      </w:hyperlink>
    </w:p>
    <w:p>
      <w:pPr>
        <w:pStyle w:val="TOC1"/>
        <w:tabs>
          <w:tab w:val="right" w:leader="dot" w:pos="8306"/>
        </w:tabs>
      </w:pPr>
      <w:hyperlink w:anchor="_Toc10180" w:history="1">
        <w:r>
          <w:rPr>
            <w:rFonts w:ascii="仿宋" w:eastAsia="仿宋" w:hAnsi="仿宋" w:cs="仿宋" w:hint="eastAsia"/>
            <w:lang w:eastAsia="zh-CN"/>
          </w:rPr>
          <w:t>四、资源开发及综合利用分析</w:t>
        </w:r>
        <w:r>
          <w:tab/>
        </w:r>
        <w:r>
          <w:fldChar w:fldCharType="begin"/>
        </w:r>
        <w:r>
          <w:instrText xml:space="preserve"> PAGEREF _Toc10180 \h </w:instrText>
        </w:r>
        <w:r>
          <w:fldChar w:fldCharType="separate"/>
        </w:r>
        <w:r>
          <w:t>29</w:t>
        </w:r>
        <w:r>
          <w:fldChar w:fldCharType="end"/>
        </w:r>
      </w:hyperlink>
    </w:p>
    <w:p>
      <w:pPr>
        <w:pStyle w:val="TOC2"/>
        <w:tabs>
          <w:tab w:val="right" w:leader="dot" w:pos="8306"/>
        </w:tabs>
      </w:pPr>
      <w:hyperlink w:anchor="_Toc4526" w:history="1">
        <w:r>
          <w:rPr>
            <w:rFonts w:ascii="仿宋" w:eastAsia="仿宋" w:hAnsi="仿宋" w:cs="仿宋" w:hint="eastAsia"/>
            <w:lang w:eastAsia="zh-CN"/>
          </w:rPr>
          <w:t>(一)、资源开发方案</w:t>
        </w:r>
        <w:r>
          <w:tab/>
        </w:r>
        <w:r>
          <w:fldChar w:fldCharType="begin"/>
        </w:r>
        <w:r>
          <w:instrText xml:space="preserve"> PAGEREF _Toc4526 \h </w:instrText>
        </w:r>
        <w:r>
          <w:fldChar w:fldCharType="separate"/>
        </w:r>
        <w:r>
          <w:t>29</w:t>
        </w:r>
        <w:r>
          <w:fldChar w:fldCharType="end"/>
        </w:r>
      </w:hyperlink>
    </w:p>
    <w:p>
      <w:pPr>
        <w:pStyle w:val="TOC2"/>
        <w:tabs>
          <w:tab w:val="right" w:leader="dot" w:pos="8306"/>
        </w:tabs>
      </w:pPr>
      <w:hyperlink w:anchor="_Toc7956" w:history="1">
        <w:r>
          <w:rPr>
            <w:rFonts w:ascii="仿宋" w:eastAsia="仿宋" w:hAnsi="仿宋" w:cs="仿宋" w:hint="eastAsia"/>
            <w:lang w:eastAsia="zh-CN"/>
          </w:rPr>
          <w:t>(二)、资源利用方案</w:t>
        </w:r>
        <w:r>
          <w:tab/>
        </w:r>
        <w:r>
          <w:fldChar w:fldCharType="begin"/>
        </w:r>
        <w:r>
          <w:instrText xml:space="preserve"> PAGEREF _Toc7956 \h </w:instrText>
        </w:r>
        <w:r>
          <w:fldChar w:fldCharType="separate"/>
        </w:r>
        <w:r>
          <w:t>30</w:t>
        </w:r>
        <w:r>
          <w:fldChar w:fldCharType="end"/>
        </w:r>
      </w:hyperlink>
    </w:p>
    <w:p>
      <w:pPr>
        <w:pStyle w:val="TOC2"/>
        <w:tabs>
          <w:tab w:val="right" w:leader="dot" w:pos="8306"/>
        </w:tabs>
      </w:pPr>
      <w:hyperlink w:anchor="_Toc16290" w:history="1">
        <w:r>
          <w:rPr>
            <w:rFonts w:ascii="仿宋" w:eastAsia="仿宋" w:hAnsi="仿宋" w:cs="仿宋" w:hint="eastAsia"/>
            <w:lang w:eastAsia="zh-CN"/>
          </w:rPr>
          <w:t>(三)、资源节约措施</w:t>
        </w:r>
        <w:r>
          <w:tab/>
        </w:r>
        <w:r>
          <w:fldChar w:fldCharType="begin"/>
        </w:r>
        <w:r>
          <w:instrText xml:space="preserve"> PAGEREF _Toc16290 \h </w:instrText>
        </w:r>
        <w:r>
          <w:fldChar w:fldCharType="separate"/>
        </w:r>
        <w:r>
          <w:t>32</w:t>
        </w:r>
        <w:r>
          <w:fldChar w:fldCharType="end"/>
        </w:r>
      </w:hyperlink>
    </w:p>
    <w:p>
      <w:pPr>
        <w:pStyle w:val="TOC1"/>
        <w:tabs>
          <w:tab w:val="right" w:leader="dot" w:pos="8306"/>
        </w:tabs>
      </w:pPr>
      <w:hyperlink w:anchor="_Toc17700" w:history="1">
        <w:r>
          <w:rPr>
            <w:rFonts w:ascii="仿宋" w:eastAsia="仿宋" w:hAnsi="仿宋" w:cs="仿宋" w:hint="eastAsia"/>
            <w:lang w:eastAsia="zh-CN"/>
          </w:rPr>
          <w:t>五、发展规划、产业政策和行业准入分析</w:t>
        </w:r>
        <w:r>
          <w:tab/>
        </w:r>
        <w:r>
          <w:fldChar w:fldCharType="begin"/>
        </w:r>
        <w:r>
          <w:instrText xml:space="preserve"> PAGEREF _Toc17700 \h </w:instrText>
        </w:r>
        <w:r>
          <w:fldChar w:fldCharType="separate"/>
        </w:r>
        <w:r>
          <w:t>33</w:t>
        </w:r>
        <w:r>
          <w:fldChar w:fldCharType="end"/>
        </w:r>
      </w:hyperlink>
    </w:p>
    <w:p>
      <w:pPr>
        <w:pStyle w:val="TOC2"/>
        <w:tabs>
          <w:tab w:val="right" w:leader="dot" w:pos="8306"/>
        </w:tabs>
      </w:pPr>
      <w:hyperlink w:anchor="_Toc31436" w:history="1">
        <w:r>
          <w:rPr>
            <w:rFonts w:ascii="仿宋" w:eastAsia="仿宋" w:hAnsi="仿宋" w:cs="仿宋" w:hint="eastAsia"/>
            <w:lang w:eastAsia="zh-CN"/>
          </w:rPr>
          <w:t>(一)、发展规划分析</w:t>
        </w:r>
        <w:r>
          <w:tab/>
        </w:r>
        <w:r>
          <w:fldChar w:fldCharType="begin"/>
        </w:r>
        <w:r>
          <w:instrText xml:space="preserve"> PAGEREF _Toc31436 \h </w:instrText>
        </w:r>
        <w:r>
          <w:fldChar w:fldCharType="separate"/>
        </w:r>
        <w:r>
          <w:t>33</w:t>
        </w:r>
        <w:r>
          <w:fldChar w:fldCharType="end"/>
        </w:r>
      </w:hyperlink>
    </w:p>
    <w:p>
      <w:pPr>
        <w:pStyle w:val="TOC2"/>
        <w:tabs>
          <w:tab w:val="right" w:leader="dot" w:pos="8306"/>
        </w:tabs>
      </w:pPr>
      <w:hyperlink w:anchor="_Toc21562" w:history="1">
        <w:r>
          <w:rPr>
            <w:rFonts w:ascii="仿宋" w:eastAsia="仿宋" w:hAnsi="仿宋" w:cs="仿宋" w:hint="eastAsia"/>
            <w:lang w:eastAsia="zh-CN"/>
          </w:rPr>
          <w:t>(二)、产业政策分析</w:t>
        </w:r>
        <w:r>
          <w:tab/>
        </w:r>
        <w:r>
          <w:fldChar w:fldCharType="begin"/>
        </w:r>
        <w:r>
          <w:instrText xml:space="preserve"> PAGEREF _Toc21562 \h </w:instrText>
        </w:r>
        <w:r>
          <w:fldChar w:fldCharType="separate"/>
        </w:r>
        <w:r>
          <w:t>34</w:t>
        </w:r>
        <w:r>
          <w:fldChar w:fldCharType="end"/>
        </w:r>
      </w:hyperlink>
    </w:p>
    <w:p>
      <w:pPr>
        <w:pStyle w:val="TOC2"/>
        <w:tabs>
          <w:tab w:val="right" w:leader="dot" w:pos="8306"/>
        </w:tabs>
      </w:pPr>
      <w:hyperlink w:anchor="_Toc12785" w:history="1">
        <w:r>
          <w:rPr>
            <w:rFonts w:ascii="仿宋" w:eastAsia="仿宋" w:hAnsi="仿宋" w:cs="仿宋" w:hint="eastAsia"/>
            <w:lang w:eastAsia="zh-CN"/>
          </w:rPr>
          <w:t>(三)、行业准入分析</w:t>
        </w:r>
        <w:r>
          <w:tab/>
        </w:r>
        <w:r>
          <w:fldChar w:fldCharType="begin"/>
        </w:r>
        <w:r>
          <w:instrText xml:space="preserve"> PAGEREF _Toc12785 \h </w:instrText>
        </w:r>
        <w:r>
          <w:fldChar w:fldCharType="separate"/>
        </w:r>
        <w:r>
          <w:t>36</w:t>
        </w:r>
        <w:r>
          <w:fldChar w:fldCharType="end"/>
        </w:r>
      </w:hyperlink>
    </w:p>
    <w:p>
      <w:pPr>
        <w:pStyle w:val="TOC1"/>
        <w:tabs>
          <w:tab w:val="right" w:leader="dot" w:pos="8306"/>
        </w:tabs>
      </w:pPr>
      <w:hyperlink w:anchor="_Toc3894" w:history="1">
        <w:r>
          <w:rPr>
            <w:rFonts w:ascii="仿宋" w:eastAsia="仿宋" w:hAnsi="仿宋" w:cs="仿宋" w:hint="eastAsia"/>
            <w:lang w:eastAsia="zh-CN"/>
          </w:rPr>
          <w:t>六、项目选址研究</w:t>
        </w:r>
        <w:r>
          <w:tab/>
        </w:r>
        <w:r>
          <w:fldChar w:fldCharType="begin"/>
        </w:r>
        <w:r>
          <w:instrText xml:space="preserve"> PAGEREF _Toc3894 \h </w:instrText>
        </w:r>
        <w:r>
          <w:fldChar w:fldCharType="separate"/>
        </w:r>
        <w:r>
          <w:t>37</w:t>
        </w:r>
        <w:r>
          <w:fldChar w:fldCharType="end"/>
        </w:r>
      </w:hyperlink>
    </w:p>
    <w:p>
      <w:pPr>
        <w:pStyle w:val="TOC2"/>
        <w:tabs>
          <w:tab w:val="right" w:leader="dot" w:pos="8306"/>
        </w:tabs>
      </w:pPr>
      <w:hyperlink w:anchor="_Toc14045" w:history="1">
        <w:r>
          <w:rPr>
            <w:rFonts w:ascii="仿宋" w:eastAsia="仿宋" w:hAnsi="仿宋" w:cs="仿宋" w:hint="eastAsia"/>
            <w:lang w:eastAsia="zh-CN"/>
          </w:rPr>
          <w:t>(一)、项目选址原则</w:t>
        </w:r>
        <w:r>
          <w:tab/>
        </w:r>
        <w:r>
          <w:fldChar w:fldCharType="begin"/>
        </w:r>
        <w:r>
          <w:instrText xml:space="preserve"> PAGEREF _Toc14045 \h </w:instrText>
        </w:r>
        <w:r>
          <w:fldChar w:fldCharType="separate"/>
        </w:r>
        <w:r>
          <w:t>37</w:t>
        </w:r>
        <w:r>
          <w:fldChar w:fldCharType="end"/>
        </w:r>
      </w:hyperlink>
    </w:p>
    <w:p>
      <w:pPr>
        <w:pStyle w:val="TOC2"/>
        <w:tabs>
          <w:tab w:val="right" w:leader="dot" w:pos="8306"/>
        </w:tabs>
      </w:pPr>
      <w:hyperlink w:anchor="_Toc22902" w:history="1">
        <w:r>
          <w:rPr>
            <w:rFonts w:ascii="仿宋" w:eastAsia="仿宋" w:hAnsi="仿宋" w:cs="仿宋" w:hint="eastAsia"/>
            <w:lang w:eastAsia="zh-CN"/>
          </w:rPr>
          <w:t>(二)、项目选址</w:t>
        </w:r>
        <w:r>
          <w:tab/>
        </w:r>
        <w:r>
          <w:fldChar w:fldCharType="begin"/>
        </w:r>
        <w:r>
          <w:instrText xml:space="preserve"> PAGEREF _Toc22902 \h </w:instrText>
        </w:r>
        <w:r>
          <w:fldChar w:fldCharType="separate"/>
        </w:r>
        <w:r>
          <w:t>41</w:t>
        </w:r>
        <w:r>
          <w:fldChar w:fldCharType="end"/>
        </w:r>
      </w:hyperlink>
    </w:p>
    <w:p>
      <w:pPr>
        <w:pStyle w:val="TOC2"/>
        <w:tabs>
          <w:tab w:val="right" w:leader="dot" w:pos="8306"/>
        </w:tabs>
      </w:pPr>
      <w:hyperlink w:anchor="_Toc23850" w:history="1">
        <w:r>
          <w:rPr>
            <w:rFonts w:ascii="仿宋" w:eastAsia="仿宋" w:hAnsi="仿宋" w:cs="仿宋" w:hint="eastAsia"/>
            <w:lang w:eastAsia="zh-CN"/>
          </w:rPr>
          <w:t>(三)、建设条件分析</w:t>
        </w:r>
        <w:r>
          <w:tab/>
        </w:r>
        <w:r>
          <w:fldChar w:fldCharType="begin"/>
        </w:r>
        <w:r>
          <w:instrText xml:space="preserve"> PAGEREF _Toc23850 \h </w:instrText>
        </w:r>
        <w:r>
          <w:fldChar w:fldCharType="separate"/>
        </w:r>
        <w:r>
          <w:t>43</w:t>
        </w:r>
        <w:r>
          <w:fldChar w:fldCharType="end"/>
        </w:r>
      </w:hyperlink>
    </w:p>
    <w:p>
      <w:pPr>
        <w:pStyle w:val="TOC2"/>
        <w:tabs>
          <w:tab w:val="right" w:leader="dot" w:pos="8306"/>
        </w:tabs>
      </w:pPr>
      <w:hyperlink w:anchor="_Toc9986" w:history="1">
        <w:r>
          <w:rPr>
            <w:rFonts w:ascii="仿宋" w:eastAsia="仿宋" w:hAnsi="仿宋" w:cs="仿宋" w:hint="eastAsia"/>
            <w:lang w:eastAsia="zh-CN"/>
          </w:rPr>
          <w:t>(四)、用地控制指标</w:t>
        </w:r>
        <w:r>
          <w:tab/>
        </w:r>
        <w:r>
          <w:fldChar w:fldCharType="begin"/>
        </w:r>
        <w:r>
          <w:instrText xml:space="preserve"> PAGEREF _Toc9986 \h </w:instrText>
        </w:r>
        <w:r>
          <w:fldChar w:fldCharType="separate"/>
        </w:r>
        <w:r>
          <w:t>44</w:t>
        </w:r>
        <w:r>
          <w:fldChar w:fldCharType="end"/>
        </w:r>
      </w:hyperlink>
    </w:p>
    <w:p>
      <w:pPr>
        <w:pStyle w:val="TOC2"/>
        <w:tabs>
          <w:tab w:val="right" w:leader="dot" w:pos="8306"/>
        </w:tabs>
      </w:pPr>
      <w:hyperlink w:anchor="_Toc17489" w:history="1">
        <w:r>
          <w:rPr>
            <w:rFonts w:ascii="仿宋" w:eastAsia="仿宋" w:hAnsi="仿宋" w:cs="仿宋" w:hint="eastAsia"/>
            <w:lang w:eastAsia="zh-CN"/>
          </w:rPr>
          <w:t>(五)、地总体要求</w:t>
        </w:r>
        <w:r>
          <w:tab/>
        </w:r>
        <w:r>
          <w:fldChar w:fldCharType="begin"/>
        </w:r>
        <w:r>
          <w:instrText xml:space="preserve"> PAGEREF _Toc17489 \h </w:instrText>
        </w:r>
        <w:r>
          <w:fldChar w:fldCharType="separate"/>
        </w:r>
        <w:r>
          <w:t>45</w:t>
        </w:r>
        <w:r>
          <w:fldChar w:fldCharType="end"/>
        </w:r>
      </w:hyperlink>
    </w:p>
    <w:p>
      <w:pPr>
        <w:pStyle w:val="TOC2"/>
        <w:tabs>
          <w:tab w:val="right" w:leader="dot" w:pos="8306"/>
        </w:tabs>
      </w:pPr>
      <w:hyperlink w:anchor="_Toc20173" w:history="1">
        <w:r>
          <w:rPr>
            <w:rFonts w:ascii="仿宋" w:eastAsia="仿宋" w:hAnsi="仿宋" w:cs="仿宋" w:hint="eastAsia"/>
            <w:lang w:eastAsia="zh-CN"/>
          </w:rPr>
          <w:t>(六)、节约用地措施</w:t>
        </w:r>
        <w:r>
          <w:tab/>
        </w:r>
        <w:r>
          <w:fldChar w:fldCharType="begin"/>
        </w:r>
        <w:r>
          <w:instrText xml:space="preserve"> PAGEREF _Toc20173 \h </w:instrText>
        </w:r>
        <w:r>
          <w:fldChar w:fldCharType="separate"/>
        </w:r>
        <w:r>
          <w:t>47</w:t>
        </w:r>
        <w:r>
          <w:fldChar w:fldCharType="end"/>
        </w:r>
      </w:hyperlink>
    </w:p>
    <w:p>
      <w:pPr>
        <w:pStyle w:val="TOC2"/>
        <w:tabs>
          <w:tab w:val="right" w:leader="dot" w:pos="8306"/>
        </w:tabs>
      </w:pPr>
      <w:hyperlink w:anchor="_Toc20304" w:history="1">
        <w:r>
          <w:rPr>
            <w:rFonts w:ascii="仿宋" w:eastAsia="仿宋" w:hAnsi="仿宋" w:cs="仿宋" w:hint="eastAsia"/>
            <w:lang w:eastAsia="zh-CN"/>
          </w:rPr>
          <w:t>(七)、选址综合评价</w:t>
        </w:r>
        <w:r>
          <w:tab/>
        </w:r>
        <w:r>
          <w:fldChar w:fldCharType="begin"/>
        </w:r>
        <w:r>
          <w:instrText xml:space="preserve"> PAGEREF _Toc20304 \h </w:instrText>
        </w:r>
        <w:r>
          <w:fldChar w:fldCharType="separate"/>
        </w:r>
        <w:r>
          <w:t>48</w:t>
        </w:r>
        <w:r>
          <w:fldChar w:fldCharType="end"/>
        </w:r>
      </w:hyperlink>
    </w:p>
    <w:p>
      <w:pPr>
        <w:pStyle w:val="TOC1"/>
        <w:tabs>
          <w:tab w:val="right" w:leader="dot" w:pos="8306"/>
        </w:tabs>
      </w:pPr>
      <w:hyperlink w:anchor="_Toc22609" w:history="1">
        <w:r>
          <w:rPr>
            <w:rFonts w:ascii="仿宋" w:eastAsia="仿宋" w:hAnsi="仿宋" w:cs="仿宋" w:hint="eastAsia"/>
            <w:lang w:eastAsia="zh-CN"/>
          </w:rPr>
          <w:t>七、项目进度计划</w:t>
        </w:r>
        <w:r>
          <w:tab/>
        </w:r>
        <w:r>
          <w:fldChar w:fldCharType="begin"/>
        </w:r>
        <w:r>
          <w:instrText xml:space="preserve"> PAGEREF _Toc22609 \h </w:instrText>
        </w:r>
        <w:r>
          <w:fldChar w:fldCharType="separate"/>
        </w:r>
        <w:r>
          <w:t>49</w:t>
        </w:r>
        <w:r>
          <w:fldChar w:fldCharType="end"/>
        </w:r>
      </w:hyperlink>
    </w:p>
    <w:p>
      <w:pPr>
        <w:pStyle w:val="TOC2"/>
        <w:tabs>
          <w:tab w:val="right" w:leader="dot" w:pos="8306"/>
        </w:tabs>
      </w:pPr>
      <w:hyperlink w:anchor="_Toc7779" w:history="1">
        <w:r>
          <w:rPr>
            <w:rFonts w:ascii="仿宋" w:eastAsia="仿宋" w:hAnsi="仿宋" w:cs="仿宋" w:hint="eastAsia"/>
            <w:lang w:eastAsia="zh-CN"/>
          </w:rPr>
          <w:t>(一)、建设周期</w:t>
        </w:r>
        <w:r>
          <w:tab/>
        </w:r>
        <w:r>
          <w:fldChar w:fldCharType="begin"/>
        </w:r>
        <w:r>
          <w:instrText xml:space="preserve"> PAGEREF _Toc7779 \h </w:instrText>
        </w:r>
        <w:r>
          <w:fldChar w:fldCharType="separate"/>
        </w:r>
        <w:r>
          <w:t>49</w:t>
        </w:r>
        <w:r>
          <w:fldChar w:fldCharType="end"/>
        </w:r>
      </w:hyperlink>
    </w:p>
    <w:p>
      <w:pPr>
        <w:pStyle w:val="TOC2"/>
        <w:tabs>
          <w:tab w:val="right" w:leader="dot" w:pos="8306"/>
        </w:tabs>
      </w:pPr>
      <w:hyperlink w:anchor="_Toc26328" w:history="1">
        <w:r>
          <w:rPr>
            <w:rFonts w:ascii="仿宋" w:eastAsia="仿宋" w:hAnsi="仿宋" w:cs="仿宋" w:hint="eastAsia"/>
            <w:lang w:eastAsia="zh-CN"/>
          </w:rPr>
          <w:t>(二)、建设进度</w:t>
        </w:r>
        <w:r>
          <w:tab/>
        </w:r>
        <w:r>
          <w:fldChar w:fldCharType="begin"/>
        </w:r>
        <w:r>
          <w:instrText xml:space="preserve"> PAGEREF _Toc26328 \h </w:instrText>
        </w:r>
        <w:r>
          <w:fldChar w:fldCharType="separate"/>
        </w:r>
        <w:r>
          <w:t>49</w:t>
        </w:r>
        <w:r>
          <w:fldChar w:fldCharType="end"/>
        </w:r>
      </w:hyperlink>
    </w:p>
    <w:p>
      <w:pPr>
        <w:pStyle w:val="TOC2"/>
        <w:tabs>
          <w:tab w:val="right" w:leader="dot" w:pos="8306"/>
        </w:tabs>
      </w:pPr>
      <w:hyperlink w:anchor="_Toc17318" w:history="1">
        <w:r>
          <w:rPr>
            <w:rFonts w:ascii="仿宋" w:eastAsia="仿宋" w:hAnsi="仿宋" w:cs="仿宋" w:hint="eastAsia"/>
            <w:lang w:eastAsia="zh-CN"/>
          </w:rPr>
          <w:t>(三)、进度安排注意事项</w:t>
        </w:r>
        <w:r>
          <w:tab/>
        </w:r>
        <w:r>
          <w:fldChar w:fldCharType="begin"/>
        </w:r>
        <w:r>
          <w:instrText xml:space="preserve"> PAGEREF _Toc17318 \h </w:instrText>
        </w:r>
        <w:r>
          <w:fldChar w:fldCharType="separate"/>
        </w:r>
        <w:r>
          <w:t>51</w:t>
        </w:r>
        <w:r>
          <w:fldChar w:fldCharType="end"/>
        </w:r>
      </w:hyperlink>
    </w:p>
    <w:p>
      <w:pPr>
        <w:pStyle w:val="TOC2"/>
        <w:tabs>
          <w:tab w:val="right" w:leader="dot" w:pos="8306"/>
        </w:tabs>
      </w:pPr>
      <w:hyperlink w:anchor="_Toc14376" w:history="1">
        <w:r>
          <w:rPr>
            <w:rFonts w:ascii="仿宋" w:eastAsia="仿宋" w:hAnsi="仿宋" w:cs="仿宋" w:hint="eastAsia"/>
            <w:lang w:eastAsia="zh-CN"/>
          </w:rPr>
          <w:t>(四)、人力资源配置</w:t>
        </w:r>
        <w:r>
          <w:tab/>
        </w:r>
        <w:r>
          <w:fldChar w:fldCharType="begin"/>
        </w:r>
        <w:r>
          <w:instrText xml:space="preserve"> PAGEREF _Toc14376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76" w:history="1">
        <w:r>
          <w:rPr>
            <w:rFonts w:ascii="仿宋" w:eastAsia="仿宋" w:hAnsi="仿宋" w:cs="仿宋" w:hint="eastAsia"/>
            <w:lang w:eastAsia="zh-CN"/>
          </w:rPr>
          <w:t>(五)、员工培训</w:t>
        </w:r>
        <w:r>
          <w:tab/>
        </w:r>
        <w:r>
          <w:fldChar w:fldCharType="begin"/>
        </w:r>
        <w:r>
          <w:instrText xml:space="preserve"> PAGEREF _Toc29076 \h </w:instrText>
        </w:r>
        <w:r>
          <w:fldChar w:fldCharType="separate"/>
        </w:r>
        <w:r>
          <w:t>53</w:t>
        </w:r>
        <w:r>
          <w:fldChar w:fldCharType="end"/>
        </w:r>
      </w:hyperlink>
    </w:p>
    <w:p>
      <w:pPr>
        <w:pStyle w:val="TOC2"/>
        <w:tabs>
          <w:tab w:val="right" w:leader="dot" w:pos="8306"/>
        </w:tabs>
      </w:pPr>
      <w:hyperlink w:anchor="_Toc6506" w:history="1">
        <w:r>
          <w:rPr>
            <w:rFonts w:ascii="仿宋" w:eastAsia="仿宋" w:hAnsi="仿宋" w:cs="仿宋" w:hint="eastAsia"/>
            <w:lang w:eastAsia="zh-CN"/>
          </w:rPr>
          <w:t>(六)、项目实施保障</w:t>
        </w:r>
        <w:r>
          <w:tab/>
        </w:r>
        <w:r>
          <w:fldChar w:fldCharType="begin"/>
        </w:r>
        <w:r>
          <w:instrText xml:space="preserve"> PAGEREF _Toc6506 \h </w:instrText>
        </w:r>
        <w:r>
          <w:fldChar w:fldCharType="separate"/>
        </w:r>
        <w:r>
          <w:t>54</w:t>
        </w:r>
        <w:r>
          <w:fldChar w:fldCharType="end"/>
        </w:r>
      </w:hyperlink>
    </w:p>
    <w:p>
      <w:pPr>
        <w:pStyle w:val="TOC2"/>
        <w:tabs>
          <w:tab w:val="right" w:leader="dot" w:pos="8306"/>
        </w:tabs>
      </w:pPr>
      <w:hyperlink w:anchor="_Toc6852" w:history="1">
        <w:r>
          <w:rPr>
            <w:rFonts w:ascii="仿宋" w:eastAsia="仿宋" w:hAnsi="仿宋" w:cs="仿宋" w:hint="eastAsia"/>
            <w:lang w:eastAsia="zh-CN"/>
          </w:rPr>
          <w:t>(七)、安全规范管理</w:t>
        </w:r>
        <w:r>
          <w:tab/>
        </w:r>
        <w:r>
          <w:fldChar w:fldCharType="begin"/>
        </w:r>
        <w:r>
          <w:instrText xml:space="preserve"> PAGEREF _Toc6852 \h </w:instrText>
        </w:r>
        <w:r>
          <w:fldChar w:fldCharType="separate"/>
        </w:r>
        <w:r>
          <w:t>55</w:t>
        </w:r>
        <w:r>
          <w:fldChar w:fldCharType="end"/>
        </w:r>
      </w:hyperlink>
    </w:p>
    <w:p>
      <w:pPr>
        <w:pStyle w:val="TOC1"/>
        <w:tabs>
          <w:tab w:val="right" w:leader="dot" w:pos="8306"/>
        </w:tabs>
      </w:pPr>
      <w:hyperlink w:anchor="_Toc3215" w:history="1">
        <w:r>
          <w:rPr>
            <w:rFonts w:ascii="仿宋" w:eastAsia="仿宋" w:hAnsi="仿宋" w:cs="仿宋" w:hint="eastAsia"/>
            <w:lang w:eastAsia="zh-CN"/>
          </w:rPr>
          <w:t>八、土地利用与规划方案</w:t>
        </w:r>
        <w:r>
          <w:tab/>
        </w:r>
        <w:r>
          <w:fldChar w:fldCharType="begin"/>
        </w:r>
        <w:r>
          <w:instrText xml:space="preserve"> PAGEREF _Toc3215 \h </w:instrText>
        </w:r>
        <w:r>
          <w:fldChar w:fldCharType="separate"/>
        </w:r>
        <w:r>
          <w:t>57</w:t>
        </w:r>
        <w:r>
          <w:fldChar w:fldCharType="end"/>
        </w:r>
      </w:hyperlink>
    </w:p>
    <w:p>
      <w:pPr>
        <w:pStyle w:val="TOC2"/>
        <w:tabs>
          <w:tab w:val="right" w:leader="dot" w:pos="8306"/>
        </w:tabs>
      </w:pPr>
      <w:hyperlink w:anchor="_Toc29784" w:history="1">
        <w:r>
          <w:rPr>
            <w:rFonts w:ascii="仿宋" w:eastAsia="仿宋" w:hAnsi="仿宋" w:cs="仿宋" w:hint="eastAsia"/>
            <w:lang w:eastAsia="zh-CN"/>
          </w:rPr>
          <w:t>(一)、项目用地情况分析</w:t>
        </w:r>
        <w:r>
          <w:tab/>
        </w:r>
        <w:r>
          <w:fldChar w:fldCharType="begin"/>
        </w:r>
        <w:r>
          <w:instrText xml:space="preserve"> PAGEREF _Toc29784 \h </w:instrText>
        </w:r>
        <w:r>
          <w:fldChar w:fldCharType="separate"/>
        </w:r>
        <w:r>
          <w:t>57</w:t>
        </w:r>
        <w:r>
          <w:fldChar w:fldCharType="end"/>
        </w:r>
      </w:hyperlink>
    </w:p>
    <w:p>
      <w:pPr>
        <w:pStyle w:val="TOC2"/>
        <w:tabs>
          <w:tab w:val="right" w:leader="dot" w:pos="8306"/>
        </w:tabs>
      </w:pPr>
      <w:hyperlink w:anchor="_Toc26996" w:history="1">
        <w:r>
          <w:rPr>
            <w:rFonts w:ascii="仿宋" w:eastAsia="仿宋" w:hAnsi="仿宋" w:cs="仿宋" w:hint="eastAsia"/>
            <w:lang w:eastAsia="zh-CN"/>
          </w:rPr>
          <w:t>(二)、土地利用规划方案</w:t>
        </w:r>
        <w:r>
          <w:tab/>
        </w:r>
        <w:r>
          <w:fldChar w:fldCharType="begin"/>
        </w:r>
        <w:r>
          <w:instrText xml:space="preserve"> PAGEREF _Toc26996 \h </w:instrText>
        </w:r>
        <w:r>
          <w:fldChar w:fldCharType="separate"/>
        </w:r>
        <w:r>
          <w:t>58</w:t>
        </w:r>
        <w:r>
          <w:fldChar w:fldCharType="end"/>
        </w:r>
      </w:hyperlink>
    </w:p>
    <w:p>
      <w:pPr>
        <w:pStyle w:val="TOC1"/>
        <w:tabs>
          <w:tab w:val="right" w:leader="dot" w:pos="8306"/>
        </w:tabs>
      </w:pPr>
      <w:hyperlink w:anchor="_Toc6379" w:history="1">
        <w:r>
          <w:rPr>
            <w:rFonts w:ascii="仿宋" w:eastAsia="仿宋" w:hAnsi="仿宋" w:cs="仿宋" w:hint="eastAsia"/>
            <w:lang w:eastAsia="zh-CN"/>
          </w:rPr>
          <w:t>九、安全与应急管理</w:t>
        </w:r>
        <w:r>
          <w:tab/>
        </w:r>
        <w:r>
          <w:fldChar w:fldCharType="begin"/>
        </w:r>
        <w:r>
          <w:instrText xml:space="preserve"> PAGEREF _Toc6379 \h </w:instrText>
        </w:r>
        <w:r>
          <w:fldChar w:fldCharType="separate"/>
        </w:r>
        <w:r>
          <w:t>59</w:t>
        </w:r>
        <w:r>
          <w:fldChar w:fldCharType="end"/>
        </w:r>
      </w:hyperlink>
    </w:p>
    <w:p>
      <w:pPr>
        <w:pStyle w:val="TOC2"/>
        <w:tabs>
          <w:tab w:val="right" w:leader="dot" w:pos="8306"/>
        </w:tabs>
      </w:pPr>
      <w:hyperlink w:anchor="_Toc24982" w:history="1">
        <w:r>
          <w:rPr>
            <w:rFonts w:ascii="仿宋" w:eastAsia="仿宋" w:hAnsi="仿宋" w:cs="仿宋" w:hint="eastAsia"/>
            <w:lang w:eastAsia="zh-CN"/>
          </w:rPr>
          <w:t>(一)、安全生产管理</w:t>
        </w:r>
        <w:r>
          <w:tab/>
        </w:r>
        <w:r>
          <w:fldChar w:fldCharType="begin"/>
        </w:r>
        <w:r>
          <w:instrText xml:space="preserve"> PAGEREF _Toc24982 \h </w:instrText>
        </w:r>
        <w:r>
          <w:fldChar w:fldCharType="separate"/>
        </w:r>
        <w:r>
          <w:t>59</w:t>
        </w:r>
        <w:r>
          <w:fldChar w:fldCharType="end"/>
        </w:r>
      </w:hyperlink>
    </w:p>
    <w:p>
      <w:pPr>
        <w:pStyle w:val="TOC2"/>
        <w:tabs>
          <w:tab w:val="right" w:leader="dot" w:pos="8306"/>
        </w:tabs>
      </w:pPr>
      <w:hyperlink w:anchor="_Toc14351" w:history="1">
        <w:r>
          <w:rPr>
            <w:rFonts w:ascii="仿宋" w:eastAsia="仿宋" w:hAnsi="仿宋" w:cs="仿宋" w:hint="eastAsia"/>
            <w:lang w:eastAsia="zh-CN"/>
          </w:rPr>
          <w:t>(二)、应急预案与响应</w:t>
        </w:r>
        <w:r>
          <w:tab/>
        </w:r>
        <w:r>
          <w:fldChar w:fldCharType="begin"/>
        </w:r>
        <w:r>
          <w:instrText xml:space="preserve"> PAGEREF _Toc14351 \h </w:instrText>
        </w:r>
        <w:r>
          <w:fldChar w:fldCharType="separate"/>
        </w:r>
        <w:r>
          <w:t>60</w:t>
        </w:r>
        <w:r>
          <w:fldChar w:fldCharType="end"/>
        </w:r>
      </w:hyperlink>
    </w:p>
    <w:p>
      <w:pPr>
        <w:pStyle w:val="TOC1"/>
        <w:tabs>
          <w:tab w:val="right" w:leader="dot" w:pos="8306"/>
        </w:tabs>
      </w:pPr>
      <w:hyperlink w:anchor="_Toc16933" w:history="1">
        <w:r>
          <w:rPr>
            <w:rFonts w:ascii="仿宋" w:eastAsia="仿宋" w:hAnsi="仿宋" w:cs="仿宋" w:hint="eastAsia"/>
            <w:lang w:eastAsia="zh-CN"/>
          </w:rPr>
          <w:t>十、技术创新与产业升级</w:t>
        </w:r>
        <w:r>
          <w:tab/>
        </w:r>
        <w:r>
          <w:fldChar w:fldCharType="begin"/>
        </w:r>
        <w:r>
          <w:instrText xml:space="preserve"> PAGEREF _Toc16933 \h </w:instrText>
        </w:r>
        <w:r>
          <w:fldChar w:fldCharType="separate"/>
        </w:r>
        <w:r>
          <w:t>62</w:t>
        </w:r>
        <w:r>
          <w:fldChar w:fldCharType="end"/>
        </w:r>
      </w:hyperlink>
    </w:p>
    <w:p>
      <w:pPr>
        <w:pStyle w:val="TOC2"/>
        <w:tabs>
          <w:tab w:val="right" w:leader="dot" w:pos="8306"/>
        </w:tabs>
      </w:pPr>
      <w:hyperlink w:anchor="_Toc24214" w:history="1">
        <w:r>
          <w:rPr>
            <w:rFonts w:ascii="仿宋" w:eastAsia="仿宋" w:hAnsi="仿宋" w:cs="仿宋" w:hint="eastAsia"/>
            <w:lang w:eastAsia="zh-CN"/>
          </w:rPr>
          <w:t>(一)、技术创新方向与目标</w:t>
        </w:r>
        <w:r>
          <w:tab/>
        </w:r>
        <w:r>
          <w:fldChar w:fldCharType="begin"/>
        </w:r>
        <w:r>
          <w:instrText xml:space="preserve"> PAGEREF _Toc24214 \h </w:instrText>
        </w:r>
        <w:r>
          <w:fldChar w:fldCharType="separate"/>
        </w:r>
        <w:r>
          <w:t>62</w:t>
        </w:r>
        <w:r>
          <w:fldChar w:fldCharType="end"/>
        </w:r>
      </w:hyperlink>
    </w:p>
    <w:p>
      <w:pPr>
        <w:pStyle w:val="TOC2"/>
        <w:tabs>
          <w:tab w:val="right" w:leader="dot" w:pos="8306"/>
        </w:tabs>
      </w:pPr>
      <w:hyperlink w:anchor="_Toc28570" w:history="1">
        <w:r>
          <w:rPr>
            <w:rFonts w:ascii="仿宋" w:eastAsia="仿宋" w:hAnsi="仿宋" w:cs="仿宋" w:hint="eastAsia"/>
            <w:lang w:eastAsia="zh-CN"/>
          </w:rPr>
          <w:t>(二)、产业升级路径与措施</w:t>
        </w:r>
        <w:r>
          <w:tab/>
        </w:r>
        <w:r>
          <w:fldChar w:fldCharType="begin"/>
        </w:r>
        <w:r>
          <w:instrText xml:space="preserve"> PAGEREF _Toc28570 \h </w:instrText>
        </w:r>
        <w:r>
          <w:fldChar w:fldCharType="separate"/>
        </w:r>
        <w:r>
          <w:t>63</w:t>
        </w:r>
        <w:r>
          <w:fldChar w:fldCharType="end"/>
        </w:r>
      </w:hyperlink>
    </w:p>
    <w:p>
      <w:pPr>
        <w:pStyle w:val="TOC1"/>
        <w:tabs>
          <w:tab w:val="right" w:leader="dot" w:pos="8306"/>
        </w:tabs>
      </w:pPr>
      <w:hyperlink w:anchor="_Toc1590" w:history="1">
        <w:r>
          <w:rPr>
            <w:rFonts w:ascii="仿宋" w:eastAsia="仿宋" w:hAnsi="仿宋" w:cs="仿宋" w:hint="eastAsia"/>
            <w:lang w:eastAsia="zh-CN"/>
          </w:rPr>
          <w:t>十一、项目质量与标准</w:t>
        </w:r>
        <w:r>
          <w:tab/>
        </w:r>
        <w:r>
          <w:fldChar w:fldCharType="begin"/>
        </w:r>
        <w:r>
          <w:instrText xml:space="preserve"> PAGEREF _Toc1590 \h </w:instrText>
        </w:r>
        <w:r>
          <w:fldChar w:fldCharType="separate"/>
        </w:r>
        <w:r>
          <w:t>65</w:t>
        </w:r>
        <w:r>
          <w:fldChar w:fldCharType="end"/>
        </w:r>
      </w:hyperlink>
    </w:p>
    <w:p>
      <w:pPr>
        <w:pStyle w:val="TOC2"/>
        <w:tabs>
          <w:tab w:val="right" w:leader="dot" w:pos="8306"/>
        </w:tabs>
      </w:pPr>
      <w:hyperlink w:anchor="_Toc12117" w:history="1">
        <w:r>
          <w:rPr>
            <w:rFonts w:ascii="仿宋" w:eastAsia="仿宋" w:hAnsi="仿宋" w:cs="仿宋" w:hint="eastAsia"/>
            <w:lang w:eastAsia="zh-CN"/>
          </w:rPr>
          <w:t>(一)、质量保障体系</w:t>
        </w:r>
        <w:r>
          <w:tab/>
        </w:r>
        <w:r>
          <w:fldChar w:fldCharType="begin"/>
        </w:r>
        <w:r>
          <w:instrText xml:space="preserve"> PAGEREF _Toc12117 \h </w:instrText>
        </w:r>
        <w:r>
          <w:fldChar w:fldCharType="separate"/>
        </w:r>
        <w:r>
          <w:t>65</w:t>
        </w:r>
        <w:r>
          <w:fldChar w:fldCharType="end"/>
        </w:r>
      </w:hyperlink>
    </w:p>
    <w:p>
      <w:pPr>
        <w:pStyle w:val="TOC2"/>
        <w:tabs>
          <w:tab w:val="right" w:leader="dot" w:pos="8306"/>
        </w:tabs>
      </w:pPr>
      <w:hyperlink w:anchor="_Toc20305" w:history="1">
        <w:r>
          <w:rPr>
            <w:rFonts w:ascii="仿宋" w:eastAsia="仿宋" w:hAnsi="仿宋" w:cs="仿宋" w:hint="eastAsia"/>
            <w:lang w:eastAsia="zh-CN"/>
          </w:rPr>
          <w:t>(二)、标准化作业流程</w:t>
        </w:r>
        <w:r>
          <w:tab/>
        </w:r>
        <w:r>
          <w:fldChar w:fldCharType="begin"/>
        </w:r>
        <w:r>
          <w:instrText xml:space="preserve"> PAGEREF _Toc20305 \h </w:instrText>
        </w:r>
        <w:r>
          <w:fldChar w:fldCharType="separate"/>
        </w:r>
        <w:r>
          <w:t>66</w:t>
        </w:r>
        <w:r>
          <w:fldChar w:fldCharType="end"/>
        </w:r>
      </w:hyperlink>
    </w:p>
    <w:p>
      <w:pPr>
        <w:pStyle w:val="TOC2"/>
        <w:tabs>
          <w:tab w:val="right" w:leader="dot" w:pos="8306"/>
        </w:tabs>
      </w:pPr>
      <w:hyperlink w:anchor="_Toc14021" w:history="1">
        <w:r>
          <w:rPr>
            <w:rFonts w:ascii="仿宋" w:eastAsia="仿宋" w:hAnsi="仿宋" w:cs="仿宋" w:hint="eastAsia"/>
            <w:lang w:eastAsia="zh-CN"/>
          </w:rPr>
          <w:t>(三)、质量监控与评估</w:t>
        </w:r>
        <w:r>
          <w:tab/>
        </w:r>
        <w:r>
          <w:fldChar w:fldCharType="begin"/>
        </w:r>
        <w:r>
          <w:instrText xml:space="preserve"> PAGEREF _Toc14021 \h </w:instrText>
        </w:r>
        <w:r>
          <w:fldChar w:fldCharType="separate"/>
        </w:r>
        <w:r>
          <w:t>68</w:t>
        </w:r>
        <w:r>
          <w:fldChar w:fldCharType="end"/>
        </w:r>
      </w:hyperlink>
    </w:p>
    <w:p>
      <w:pPr>
        <w:pStyle w:val="TOC2"/>
        <w:tabs>
          <w:tab w:val="right" w:leader="dot" w:pos="8306"/>
        </w:tabs>
      </w:pPr>
      <w:hyperlink w:anchor="_Toc7647" w:history="1">
        <w:r>
          <w:rPr>
            <w:rFonts w:ascii="仿宋" w:eastAsia="仿宋" w:hAnsi="仿宋" w:cs="仿宋" w:hint="eastAsia"/>
            <w:lang w:eastAsia="zh-CN"/>
          </w:rPr>
          <w:t>(四)、质量改进计划</w:t>
        </w:r>
        <w:r>
          <w:tab/>
        </w:r>
        <w:r>
          <w:fldChar w:fldCharType="begin"/>
        </w:r>
        <w:r>
          <w:instrText xml:space="preserve"> PAGEREF _Toc7647 \h </w:instrText>
        </w:r>
        <w:r>
          <w:fldChar w:fldCharType="separate"/>
        </w:r>
        <w:r>
          <w:t>69</w:t>
        </w:r>
        <w:r>
          <w:fldChar w:fldCharType="end"/>
        </w:r>
      </w:hyperlink>
    </w:p>
    <w:p>
      <w:pPr>
        <w:pStyle w:val="TOC1"/>
        <w:tabs>
          <w:tab w:val="right" w:leader="dot" w:pos="8306"/>
        </w:tabs>
      </w:pPr>
      <w:hyperlink w:anchor="_Toc29987" w:history="1">
        <w:r>
          <w:rPr>
            <w:rFonts w:ascii="仿宋" w:eastAsia="仿宋" w:hAnsi="仿宋" w:cs="仿宋" w:hint="eastAsia"/>
            <w:lang w:eastAsia="zh-CN"/>
          </w:rPr>
          <w:t>十二、资金管理与财务规划</w:t>
        </w:r>
        <w:r>
          <w:tab/>
        </w:r>
        <w:r>
          <w:fldChar w:fldCharType="begin"/>
        </w:r>
        <w:r>
          <w:instrText xml:space="preserve"> PAGEREF _Toc29987 \h </w:instrText>
        </w:r>
        <w:r>
          <w:fldChar w:fldCharType="separate"/>
        </w:r>
        <w:r>
          <w:t>70</w:t>
        </w:r>
        <w:r>
          <w:fldChar w:fldCharType="end"/>
        </w:r>
      </w:hyperlink>
    </w:p>
    <w:p>
      <w:pPr>
        <w:pStyle w:val="TOC2"/>
        <w:tabs>
          <w:tab w:val="right" w:leader="dot" w:pos="8306"/>
        </w:tabs>
      </w:pPr>
      <w:hyperlink w:anchor="_Toc23246" w:history="1">
        <w:r>
          <w:rPr>
            <w:rFonts w:ascii="仿宋" w:eastAsia="仿宋" w:hAnsi="仿宋" w:cs="仿宋" w:hint="eastAsia"/>
            <w:lang w:eastAsia="zh-CN"/>
          </w:rPr>
          <w:t>(一)、项目资金来源与筹措</w:t>
        </w:r>
        <w:r>
          <w:tab/>
        </w:r>
        <w:r>
          <w:fldChar w:fldCharType="begin"/>
        </w:r>
        <w:r>
          <w:instrText xml:space="preserve"> PAGEREF _Toc23246 \h </w:instrText>
        </w:r>
        <w:r>
          <w:fldChar w:fldCharType="separate"/>
        </w:r>
        <w:r>
          <w:t>70</w:t>
        </w:r>
        <w:r>
          <w:fldChar w:fldCharType="end"/>
        </w:r>
      </w:hyperlink>
    </w:p>
    <w:p>
      <w:pPr>
        <w:pStyle w:val="TOC2"/>
        <w:tabs>
          <w:tab w:val="right" w:leader="dot" w:pos="8306"/>
        </w:tabs>
      </w:pPr>
      <w:hyperlink w:anchor="_Toc29652" w:history="1">
        <w:r>
          <w:rPr>
            <w:rFonts w:ascii="仿宋" w:eastAsia="仿宋" w:hAnsi="仿宋" w:cs="仿宋" w:hint="eastAsia"/>
            <w:lang w:eastAsia="zh-CN"/>
          </w:rPr>
          <w:t>(二)、资金使用与监管</w:t>
        </w:r>
        <w:r>
          <w:tab/>
        </w:r>
        <w:r>
          <w:fldChar w:fldCharType="begin"/>
        </w:r>
        <w:r>
          <w:instrText xml:space="preserve"> PAGEREF _Toc29652 \h </w:instrText>
        </w:r>
        <w:r>
          <w:fldChar w:fldCharType="separate"/>
        </w:r>
        <w:r>
          <w:t>71</w:t>
        </w:r>
        <w:r>
          <w:fldChar w:fldCharType="end"/>
        </w:r>
      </w:hyperlink>
    </w:p>
    <w:p>
      <w:pPr>
        <w:pStyle w:val="TOC2"/>
        <w:tabs>
          <w:tab w:val="right" w:leader="dot" w:pos="8306"/>
        </w:tabs>
      </w:pPr>
      <w:hyperlink w:anchor="_Toc25950" w:history="1">
        <w:r>
          <w:rPr>
            <w:rFonts w:ascii="仿宋" w:eastAsia="仿宋" w:hAnsi="仿宋" w:cs="仿宋" w:hint="eastAsia"/>
            <w:lang w:eastAsia="zh-CN"/>
          </w:rPr>
          <w:t>(三)、财务规划与预测</w:t>
        </w:r>
        <w:r>
          <w:tab/>
        </w:r>
        <w:r>
          <w:fldChar w:fldCharType="begin"/>
        </w:r>
        <w:r>
          <w:instrText xml:space="preserve"> PAGEREF _Toc25950 \h </w:instrText>
        </w:r>
        <w:r>
          <w:fldChar w:fldCharType="separate"/>
        </w:r>
        <w:r>
          <w:t>73</w:t>
        </w:r>
        <w:r>
          <w:fldChar w:fldCharType="end"/>
        </w:r>
      </w:hyperlink>
    </w:p>
    <w:p>
      <w:pPr>
        <w:pStyle w:val="TOC1"/>
        <w:tabs>
          <w:tab w:val="right" w:leader="dot" w:pos="8306"/>
        </w:tabs>
      </w:pPr>
      <w:hyperlink w:anchor="_Toc19165" w:history="1">
        <w:r>
          <w:rPr>
            <w:rFonts w:ascii="仿宋" w:eastAsia="仿宋" w:hAnsi="仿宋" w:cs="仿宋" w:hint="eastAsia"/>
            <w:lang w:eastAsia="zh-CN"/>
          </w:rPr>
          <w:t>十三、质量管理与控制</w:t>
        </w:r>
        <w:r>
          <w:tab/>
        </w:r>
        <w:r>
          <w:fldChar w:fldCharType="begin"/>
        </w:r>
        <w:r>
          <w:instrText xml:space="preserve"> PAGEREF _Toc19165 \h </w:instrText>
        </w:r>
        <w:r>
          <w:fldChar w:fldCharType="separate"/>
        </w:r>
        <w:r>
          <w:t>74</w:t>
        </w:r>
        <w:r>
          <w:fldChar w:fldCharType="end"/>
        </w:r>
      </w:hyperlink>
    </w:p>
    <w:p>
      <w:pPr>
        <w:pStyle w:val="TOC2"/>
        <w:tabs>
          <w:tab w:val="right" w:leader="dot" w:pos="8306"/>
        </w:tabs>
      </w:pPr>
      <w:hyperlink w:anchor="_Toc23606" w:history="1">
        <w:r>
          <w:rPr>
            <w:rFonts w:ascii="仿宋" w:eastAsia="仿宋" w:hAnsi="仿宋" w:cs="仿宋" w:hint="eastAsia"/>
            <w:lang w:eastAsia="zh-CN"/>
          </w:rPr>
          <w:t>(一)、质量管理体系建设</w:t>
        </w:r>
        <w:r>
          <w:tab/>
        </w:r>
        <w:r>
          <w:fldChar w:fldCharType="begin"/>
        </w:r>
        <w:r>
          <w:instrText xml:space="preserve"> PAGEREF _Toc23606 \h </w:instrText>
        </w:r>
        <w:r>
          <w:fldChar w:fldCharType="separate"/>
        </w:r>
        <w:r>
          <w:t>74</w:t>
        </w:r>
        <w:r>
          <w:fldChar w:fldCharType="end"/>
        </w:r>
      </w:hyperlink>
    </w:p>
    <w:p>
      <w:pPr>
        <w:pStyle w:val="TOC2"/>
        <w:tabs>
          <w:tab w:val="right" w:leader="dot" w:pos="8306"/>
        </w:tabs>
      </w:pPr>
      <w:hyperlink w:anchor="_Toc21021" w:history="1">
        <w:r>
          <w:rPr>
            <w:rFonts w:ascii="仿宋" w:eastAsia="仿宋" w:hAnsi="仿宋" w:cs="仿宋" w:hint="eastAsia"/>
            <w:lang w:eastAsia="zh-CN"/>
          </w:rPr>
          <w:t>(二)、质量控制措施</w:t>
        </w:r>
        <w:r>
          <w:tab/>
        </w:r>
        <w:r>
          <w:fldChar w:fldCharType="begin"/>
        </w:r>
        <w:r>
          <w:instrText xml:space="preserve"> PAGEREF _Toc21021 \h </w:instrText>
        </w:r>
        <w:r>
          <w:fldChar w:fldCharType="separate"/>
        </w:r>
        <w:r>
          <w:t>75</w:t>
        </w:r>
        <w:r>
          <w:fldChar w:fldCharType="end"/>
        </w:r>
      </w:hyperlink>
    </w:p>
    <w:p>
      <w:pPr>
        <w:pStyle w:val="TOC1"/>
        <w:tabs>
          <w:tab w:val="right" w:leader="dot" w:pos="8306"/>
        </w:tabs>
      </w:pPr>
      <w:hyperlink w:anchor="_Toc25670" w:history="1">
        <w:r>
          <w:rPr>
            <w:rFonts w:ascii="仿宋" w:eastAsia="仿宋" w:hAnsi="仿宋" w:cs="仿宋" w:hint="eastAsia"/>
            <w:lang w:eastAsia="zh-CN"/>
          </w:rPr>
          <w:t>十四、合作与交流机制建立</w:t>
        </w:r>
        <w:r>
          <w:tab/>
        </w:r>
        <w:r>
          <w:fldChar w:fldCharType="begin"/>
        </w:r>
        <w:r>
          <w:instrText xml:space="preserve"> PAGEREF _Toc25670 \h </w:instrText>
        </w:r>
        <w:r>
          <w:fldChar w:fldCharType="separate"/>
        </w:r>
        <w:r>
          <w:t>76</w:t>
        </w:r>
        <w:r>
          <w:fldChar w:fldCharType="end"/>
        </w:r>
      </w:hyperlink>
    </w:p>
    <w:p>
      <w:pPr>
        <w:pStyle w:val="TOC2"/>
        <w:tabs>
          <w:tab w:val="right" w:leader="dot" w:pos="8306"/>
        </w:tabs>
      </w:pPr>
      <w:hyperlink w:anchor="_Toc15649" w:history="1">
        <w:r>
          <w:rPr>
            <w:rFonts w:ascii="仿宋" w:eastAsia="仿宋" w:hAnsi="仿宋" w:cs="仿宋" w:hint="eastAsia"/>
            <w:lang w:eastAsia="zh-CN"/>
          </w:rPr>
          <w:t>(一)、合作伙伴选择与合作方式</w:t>
        </w:r>
        <w:r>
          <w:tab/>
        </w:r>
        <w:r>
          <w:fldChar w:fldCharType="begin"/>
        </w:r>
        <w:r>
          <w:instrText xml:space="preserve"> PAGEREF _Toc15649 \h </w:instrText>
        </w:r>
        <w:r>
          <w:fldChar w:fldCharType="separate"/>
        </w:r>
        <w:r>
          <w:t>76</w:t>
        </w:r>
        <w:r>
          <w:fldChar w:fldCharType="end"/>
        </w:r>
      </w:hyperlink>
    </w:p>
    <w:p>
      <w:pPr>
        <w:pStyle w:val="TOC2"/>
        <w:tabs>
          <w:tab w:val="right" w:leader="dot" w:pos="8306"/>
        </w:tabs>
      </w:pPr>
      <w:hyperlink w:anchor="_Toc957" w:history="1">
        <w:r>
          <w:rPr>
            <w:rFonts w:ascii="仿宋" w:eastAsia="仿宋" w:hAnsi="仿宋" w:cs="仿宋" w:hint="eastAsia"/>
            <w:lang w:eastAsia="zh-CN"/>
          </w:rPr>
          <w:t>(二)、交流与合作平台搭建</w:t>
        </w:r>
        <w:r>
          <w:tab/>
        </w:r>
        <w:r>
          <w:fldChar w:fldCharType="begin"/>
        </w:r>
        <w:r>
          <w:instrText xml:space="preserve"> PAGEREF _Toc957 \h </w:instrText>
        </w:r>
        <w:r>
          <w:fldChar w:fldCharType="separate"/>
        </w:r>
        <w:r>
          <w:t>78</w:t>
        </w:r>
        <w:r>
          <w:fldChar w:fldCharType="end"/>
        </w:r>
      </w:hyperlink>
    </w:p>
    <w:p>
      <w:pPr>
        <w:pStyle w:val="TOC1"/>
        <w:tabs>
          <w:tab w:val="right" w:leader="dot" w:pos="8306"/>
        </w:tabs>
      </w:pPr>
      <w:hyperlink w:anchor="_Toc32464" w:history="1">
        <w:r>
          <w:rPr>
            <w:rFonts w:ascii="仿宋" w:eastAsia="仿宋" w:hAnsi="仿宋" w:cs="仿宋" w:hint="eastAsia"/>
            <w:lang w:eastAsia="zh-CN"/>
          </w:rPr>
          <w:t>十五、知识产权管理与保护</w:t>
        </w:r>
        <w:r>
          <w:tab/>
        </w:r>
        <w:r>
          <w:fldChar w:fldCharType="begin"/>
        </w:r>
        <w:r>
          <w:instrText xml:space="preserve"> PAGEREF _Toc32464 \h </w:instrText>
        </w:r>
        <w:r>
          <w:fldChar w:fldCharType="separate"/>
        </w:r>
        <w:r>
          <w:t>79</w:t>
        </w:r>
        <w:r>
          <w:fldChar w:fldCharType="end"/>
        </w:r>
      </w:hyperlink>
    </w:p>
    <w:p>
      <w:pPr>
        <w:pStyle w:val="TOC2"/>
        <w:tabs>
          <w:tab w:val="right" w:leader="dot" w:pos="8306"/>
        </w:tabs>
      </w:pPr>
      <w:hyperlink w:anchor="_Toc6548" w:history="1">
        <w:r>
          <w:rPr>
            <w:rFonts w:ascii="仿宋" w:eastAsia="仿宋" w:hAnsi="仿宋" w:cs="仿宋" w:hint="eastAsia"/>
            <w:lang w:eastAsia="zh-CN"/>
          </w:rPr>
          <w:t>(一)、知识产权管理体系建设</w:t>
        </w:r>
        <w:r>
          <w:tab/>
        </w:r>
        <w:r>
          <w:fldChar w:fldCharType="begin"/>
        </w:r>
        <w:r>
          <w:instrText xml:space="preserve"> PAGEREF _Toc6548 \h </w:instrText>
        </w:r>
        <w:r>
          <w:fldChar w:fldCharType="separate"/>
        </w:r>
        <w:r>
          <w:t>79</w:t>
        </w:r>
        <w:r>
          <w:fldChar w:fldCharType="end"/>
        </w:r>
      </w:hyperlink>
    </w:p>
    <w:p>
      <w:pPr>
        <w:pStyle w:val="TOC2"/>
        <w:tabs>
          <w:tab w:val="right" w:leader="dot" w:pos="8306"/>
        </w:tabs>
      </w:pPr>
      <w:hyperlink w:anchor="_Toc31554" w:history="1">
        <w:r>
          <w:rPr>
            <w:rFonts w:ascii="仿宋" w:eastAsia="仿宋" w:hAnsi="仿宋" w:cs="仿宋" w:hint="eastAsia"/>
            <w:lang w:eastAsia="zh-CN"/>
          </w:rPr>
          <w:t>(二)、知识产权保护措施</w:t>
        </w:r>
        <w:r>
          <w:tab/>
        </w:r>
        <w:r>
          <w:fldChar w:fldCharType="begin"/>
        </w:r>
        <w:r>
          <w:instrText xml:space="preserve"> PAGEREF _Toc31554 \h </w:instrText>
        </w:r>
        <w:r>
          <w:fldChar w:fldCharType="separate"/>
        </w:r>
        <w:r>
          <w:t>80</w:t>
        </w:r>
        <w:r>
          <w:fldChar w:fldCharType="end"/>
        </w:r>
      </w:hyperlink>
    </w:p>
    <w:p>
      <w:pPr>
        <w:pStyle w:val="TOC1"/>
        <w:tabs>
          <w:tab w:val="right" w:leader="dot" w:pos="8306"/>
        </w:tabs>
      </w:pPr>
      <w:hyperlink w:anchor="_Toc32377" w:history="1">
        <w:r>
          <w:rPr>
            <w:rFonts w:ascii="仿宋" w:eastAsia="仿宋" w:hAnsi="仿宋" w:cs="仿宋" w:hint="eastAsia"/>
            <w:lang w:eastAsia="zh-CN"/>
          </w:rPr>
          <w:t>十六、企业合规与伦理</w:t>
        </w:r>
        <w:r>
          <w:tab/>
        </w:r>
        <w:r>
          <w:fldChar w:fldCharType="begin"/>
        </w:r>
        <w:r>
          <w:instrText xml:space="preserve"> PAGEREF _Toc32377 \h </w:instrText>
        </w:r>
        <w:r>
          <w:fldChar w:fldCharType="separate"/>
        </w:r>
        <w:r>
          <w:t>82</w:t>
        </w:r>
        <w:r>
          <w:fldChar w:fldCharType="end"/>
        </w:r>
      </w:hyperlink>
    </w:p>
    <w:p>
      <w:pPr>
        <w:pStyle w:val="TOC2"/>
        <w:tabs>
          <w:tab w:val="right" w:leader="dot" w:pos="8306"/>
        </w:tabs>
      </w:pPr>
      <w:hyperlink w:anchor="_Toc381" w:history="1">
        <w:r>
          <w:rPr>
            <w:rFonts w:ascii="仿宋" w:eastAsia="仿宋" w:hAnsi="仿宋" w:cs="仿宋" w:hint="eastAsia"/>
            <w:lang w:eastAsia="zh-CN"/>
          </w:rPr>
          <w:t>(一)、合规政策与程序</w:t>
        </w:r>
        <w:r>
          <w:tab/>
        </w:r>
        <w:r>
          <w:fldChar w:fldCharType="begin"/>
        </w:r>
        <w:r>
          <w:instrText xml:space="preserve"> PAGEREF _Toc381 \h </w:instrText>
        </w:r>
        <w:r>
          <w:fldChar w:fldCharType="separate"/>
        </w:r>
        <w:r>
          <w:t>82</w:t>
        </w:r>
        <w:r>
          <w:fldChar w:fldCharType="end"/>
        </w:r>
      </w:hyperlink>
    </w:p>
    <w:p>
      <w:pPr>
        <w:pStyle w:val="TOC2"/>
        <w:tabs>
          <w:tab w:val="right" w:leader="dot" w:pos="8306"/>
        </w:tabs>
      </w:pPr>
      <w:hyperlink w:anchor="_Toc553" w:history="1">
        <w:r>
          <w:rPr>
            <w:rFonts w:ascii="仿宋" w:eastAsia="仿宋" w:hAnsi="仿宋" w:cs="仿宋" w:hint="eastAsia"/>
            <w:lang w:eastAsia="zh-CN"/>
          </w:rPr>
          <w:t>(二)、伦理规范与培训</w:t>
        </w:r>
        <w:r>
          <w:tab/>
        </w:r>
        <w:r>
          <w:fldChar w:fldCharType="begin"/>
        </w:r>
        <w:r>
          <w:instrText xml:space="preserve"> PAGEREF _Toc553 \h </w:instrText>
        </w:r>
        <w:r>
          <w:fldChar w:fldCharType="separate"/>
        </w:r>
        <w:r>
          <w:t>83</w:t>
        </w:r>
        <w:r>
          <w:fldChar w:fldCharType="end"/>
        </w:r>
      </w:hyperlink>
    </w:p>
    <w:p>
      <w:pPr>
        <w:pStyle w:val="TOC2"/>
        <w:tabs>
          <w:tab w:val="right" w:leader="dot" w:pos="8306"/>
        </w:tabs>
      </w:pPr>
      <w:hyperlink w:anchor="_Toc5101" w:history="1">
        <w:r>
          <w:rPr>
            <w:rFonts w:ascii="仿宋" w:eastAsia="仿宋" w:hAnsi="仿宋" w:cs="仿宋" w:hint="eastAsia"/>
            <w:lang w:eastAsia="zh-CN"/>
          </w:rPr>
          <w:t>(三)、合规风险评估</w:t>
        </w:r>
        <w:r>
          <w:tab/>
        </w:r>
        <w:r>
          <w:fldChar w:fldCharType="begin"/>
        </w:r>
        <w:r>
          <w:instrText xml:space="preserve"> PAGEREF _Toc5101 \h </w:instrText>
        </w:r>
        <w:r>
          <w:fldChar w:fldCharType="separate"/>
        </w:r>
        <w:r>
          <w:t>84</w:t>
        </w:r>
        <w:r>
          <w:fldChar w:fldCharType="end"/>
        </w:r>
      </w:hyperlink>
    </w:p>
    <w:p>
      <w:pPr>
        <w:pStyle w:val="TOC2"/>
        <w:tabs>
          <w:tab w:val="right" w:leader="dot" w:pos="8306"/>
        </w:tabs>
      </w:pPr>
      <w:hyperlink w:anchor="_Toc20596" w:history="1">
        <w:r>
          <w:rPr>
            <w:rFonts w:ascii="仿宋" w:eastAsia="仿宋" w:hAnsi="仿宋" w:cs="仿宋" w:hint="eastAsia"/>
            <w:lang w:eastAsia="zh-CN"/>
          </w:rPr>
          <w:t>(四)、合规监督与执行</w:t>
        </w:r>
        <w:r>
          <w:tab/>
        </w:r>
        <w:r>
          <w:fldChar w:fldCharType="begin"/>
        </w:r>
        <w:r>
          <w:instrText xml:space="preserve"> PAGEREF _Toc20596 \h </w:instrText>
        </w:r>
        <w:r>
          <w:fldChar w:fldCharType="separate"/>
        </w:r>
        <w:r>
          <w:t>85</w:t>
        </w:r>
        <w:r>
          <w:fldChar w:fldCharType="end"/>
        </w:r>
      </w:hyperlink>
    </w:p>
    <w:p>
      <w:pPr>
        <w:pStyle w:val="TOC1"/>
        <w:tabs>
          <w:tab w:val="right" w:leader="dot" w:pos="8306"/>
        </w:tabs>
      </w:pPr>
      <w:hyperlink w:anchor="_Toc32214" w:history="1">
        <w:r>
          <w:rPr>
            <w:rFonts w:ascii="仿宋" w:eastAsia="仿宋" w:hAnsi="仿宋" w:cs="仿宋" w:hint="eastAsia"/>
            <w:lang w:eastAsia="zh-CN"/>
          </w:rPr>
          <w:t>十七、法律法规与政策遵循</w:t>
        </w:r>
        <w:r>
          <w:tab/>
        </w:r>
        <w:r>
          <w:fldChar w:fldCharType="begin"/>
        </w:r>
        <w:r>
          <w:instrText xml:space="preserve"> PAGEREF _Toc32214 \h </w:instrText>
        </w:r>
        <w:r>
          <w:fldChar w:fldCharType="separate"/>
        </w:r>
        <w:r>
          <w:t>86</w:t>
        </w:r>
        <w:r>
          <w:fldChar w:fldCharType="end"/>
        </w:r>
      </w:hyperlink>
    </w:p>
    <w:p>
      <w:pPr>
        <w:pStyle w:val="TOC2"/>
        <w:tabs>
          <w:tab w:val="right" w:leader="dot" w:pos="8306"/>
        </w:tabs>
      </w:pPr>
      <w:hyperlink w:anchor="_Toc25470" w:history="1">
        <w:r>
          <w:rPr>
            <w:rFonts w:ascii="仿宋" w:eastAsia="仿宋" w:hAnsi="仿宋" w:cs="仿宋" w:hint="eastAsia"/>
            <w:lang w:eastAsia="zh-CN"/>
          </w:rPr>
          <w:t>(一)、法律法规遵守</w:t>
        </w:r>
        <w:r>
          <w:tab/>
        </w:r>
        <w:r>
          <w:fldChar w:fldCharType="begin"/>
        </w:r>
        <w:r>
          <w:instrText xml:space="preserve"> PAGEREF _Toc25470 \h </w:instrText>
        </w:r>
        <w:r>
          <w:fldChar w:fldCharType="separate"/>
        </w:r>
        <w:r>
          <w:t>86</w:t>
        </w:r>
        <w:r>
          <w:fldChar w:fldCharType="end"/>
        </w:r>
      </w:hyperlink>
    </w:p>
    <w:p>
      <w:pPr>
        <w:pStyle w:val="TOC2"/>
        <w:tabs>
          <w:tab w:val="right" w:leader="dot" w:pos="8306"/>
        </w:tabs>
      </w:pPr>
      <w:hyperlink w:anchor="_Toc25869" w:history="1">
        <w:r>
          <w:rPr>
            <w:rFonts w:ascii="仿宋" w:eastAsia="仿宋" w:hAnsi="仿宋" w:cs="仿宋" w:hint="eastAsia"/>
            <w:lang w:eastAsia="zh-CN"/>
          </w:rPr>
          <w:t>(二)、政策导向与利用</w:t>
        </w:r>
        <w:r>
          <w:tab/>
        </w:r>
        <w:r>
          <w:fldChar w:fldCharType="begin"/>
        </w:r>
        <w:r>
          <w:instrText xml:space="preserve"> PAGEREF _Toc25869 \h </w:instrText>
        </w:r>
        <w:r>
          <w:fldChar w:fldCharType="separate"/>
        </w:r>
        <w:r>
          <w:t>87</w:t>
        </w:r>
        <w:r>
          <w:fldChar w:fldCharType="end"/>
        </w:r>
      </w:hyperlink>
    </w:p>
    <w:p>
      <w:pPr>
        <w:pStyle w:val="TOC1"/>
        <w:tabs>
          <w:tab w:val="right" w:leader="dot" w:pos="8306"/>
        </w:tabs>
      </w:pPr>
      <w:hyperlink w:anchor="_Toc5376" w:history="1">
        <w:r>
          <w:rPr>
            <w:rFonts w:ascii="仿宋" w:eastAsia="仿宋" w:hAnsi="仿宋" w:cs="仿宋" w:hint="eastAsia"/>
            <w:lang w:eastAsia="zh-CN"/>
          </w:rPr>
          <w:t>十八、创新驱动与持续发展</w:t>
        </w:r>
        <w:r>
          <w:tab/>
        </w:r>
        <w:r>
          <w:fldChar w:fldCharType="begin"/>
        </w:r>
        <w:r>
          <w:instrText xml:space="preserve"> PAGEREF _Toc5376 \h </w:instrText>
        </w:r>
        <w:r>
          <w:fldChar w:fldCharType="separate"/>
        </w:r>
        <w:r>
          <w:t>88</w:t>
        </w:r>
        <w:r>
          <w:fldChar w:fldCharType="end"/>
        </w:r>
      </w:hyperlink>
    </w:p>
    <w:p>
      <w:pPr>
        <w:pStyle w:val="TOC2"/>
        <w:tabs>
          <w:tab w:val="right" w:leader="dot" w:pos="8306"/>
        </w:tabs>
      </w:pPr>
      <w:hyperlink w:anchor="_Toc17079" w:history="1">
        <w:r>
          <w:rPr>
            <w:rFonts w:ascii="仿宋" w:eastAsia="仿宋" w:hAnsi="仿宋" w:cs="仿宋" w:hint="eastAsia"/>
            <w:lang w:eastAsia="zh-CN"/>
          </w:rPr>
          <w:t>(一)、创新驱动战略实施</w:t>
        </w:r>
        <w:r>
          <w:tab/>
        </w:r>
        <w:r>
          <w:fldChar w:fldCharType="begin"/>
        </w:r>
        <w:r>
          <w:instrText xml:space="preserve"> PAGEREF _Toc17079 \h </w:instrText>
        </w:r>
        <w:r>
          <w:fldChar w:fldCharType="separate"/>
        </w:r>
        <w:r>
          <w:t>88</w:t>
        </w:r>
        <w:r>
          <w:fldChar w:fldCharType="end"/>
        </w:r>
      </w:hyperlink>
    </w:p>
    <w:p>
      <w:pPr>
        <w:pStyle w:val="TOC2"/>
        <w:tabs>
          <w:tab w:val="right" w:leader="dot" w:pos="8306"/>
        </w:tabs>
      </w:pPr>
      <w:hyperlink w:anchor="_Toc11923" w:history="1">
        <w:r>
          <w:rPr>
            <w:rFonts w:ascii="仿宋" w:eastAsia="仿宋" w:hAnsi="仿宋" w:cs="仿宋" w:hint="eastAsia"/>
            <w:lang w:eastAsia="zh-CN"/>
          </w:rPr>
          <w:t>(二)、持续发展路径探索</w:t>
        </w:r>
        <w:r>
          <w:tab/>
        </w:r>
        <w:r>
          <w:fldChar w:fldCharType="begin"/>
        </w:r>
        <w:r>
          <w:instrText xml:space="preserve"> PAGEREF _Toc11923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8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直接收益：假设生物化学药品项目的产品或服务年销售收入为XX万元。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4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若生物化学药品项目成功推广新型环保产品，比如采用可回收材料的包装，可能会激发消费者对可持续产品的需求。这种需求的增长可能迫使整个行业转向更环保的产品设计和生产方法。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6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7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生物化学药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生物化学药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生物化学药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75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59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生物化学药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生物化学药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生物化学药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化学药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学药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https://d.book118.com/308042020110006033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生物化学药品项目建设方案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0622E"/>
    <w:rsid w:val="16E06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4202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2024-01-25T04:46:00Z</dcterms:created>
  <dcterms:modified xsi:type="dcterms:W3CDTF">2024-01-25T04:46:53Z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56A6681C2EED4DEEAB593F0742F30F50_11</vt:lpwstr>
  </property>
  <property fmtid="{D5CDD505-2E9C-101B-9397-08002B2CF9AE}" pid="3" name="KSOProductBuildVer">
    <vt:lpwstr>2052-12.1.0.16250</vt:lpwstr>
  </property>
</Properties>
</file>