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清洗保养品项目建设总纲及方案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6" w:history="1">
        <w:r>
          <w:rPr>
            <w:rFonts w:ascii="仿宋" w:eastAsia="仿宋" w:hAnsi="仿宋" w:cs="仿宋" w:hint="eastAsia"/>
            <w:lang w:eastAsia="zh-CN"/>
          </w:rPr>
          <w:t>概论</w:t>
        </w:r>
        <w:r>
          <w:tab/>
        </w:r>
        <w:r>
          <w:fldChar w:fldCharType="begin"/>
        </w:r>
        <w:r>
          <w:instrText xml:space="preserve"> PAGEREF _Toc1166 \h </w:instrText>
        </w:r>
        <w:r>
          <w:fldChar w:fldCharType="separate"/>
        </w:r>
        <w:r>
          <w:t>3</w:t>
        </w:r>
        <w:r>
          <w:fldChar w:fldCharType="end"/>
        </w:r>
      </w:hyperlink>
    </w:p>
    <w:p>
      <w:pPr>
        <w:pStyle w:val="TOC1"/>
        <w:tabs>
          <w:tab w:val="right" w:leader="dot" w:pos="8306"/>
        </w:tabs>
      </w:pPr>
      <w:hyperlink w:anchor="_Toc12599" w:history="1">
        <w:r>
          <w:rPr>
            <w:rFonts w:ascii="仿宋" w:eastAsia="仿宋" w:hAnsi="仿宋" w:cs="仿宋" w:hint="eastAsia"/>
            <w:lang w:eastAsia="zh-CN"/>
          </w:rPr>
          <w:t>一、项目选址研究</w:t>
        </w:r>
        <w:r>
          <w:tab/>
        </w:r>
        <w:r>
          <w:fldChar w:fldCharType="begin"/>
        </w:r>
        <w:r>
          <w:instrText xml:space="preserve"> PAGEREF _Toc12599 \h </w:instrText>
        </w:r>
        <w:r>
          <w:fldChar w:fldCharType="separate"/>
        </w:r>
        <w:r>
          <w:t>3</w:t>
        </w:r>
        <w:r>
          <w:fldChar w:fldCharType="end"/>
        </w:r>
      </w:hyperlink>
    </w:p>
    <w:p>
      <w:pPr>
        <w:pStyle w:val="TOC2"/>
        <w:tabs>
          <w:tab w:val="right" w:leader="dot" w:pos="8306"/>
        </w:tabs>
      </w:pPr>
      <w:hyperlink w:anchor="_Toc14049" w:history="1">
        <w:r>
          <w:rPr>
            <w:rFonts w:ascii="仿宋" w:eastAsia="仿宋" w:hAnsi="仿宋" w:cs="仿宋" w:hint="eastAsia"/>
            <w:lang w:eastAsia="zh-CN"/>
          </w:rPr>
          <w:t>(一)、项目选址原则</w:t>
        </w:r>
        <w:r>
          <w:tab/>
        </w:r>
        <w:r>
          <w:fldChar w:fldCharType="begin"/>
        </w:r>
        <w:r>
          <w:instrText xml:space="preserve"> PAGEREF _Toc14049 \h </w:instrText>
        </w:r>
        <w:r>
          <w:fldChar w:fldCharType="separate"/>
        </w:r>
        <w:r>
          <w:t>3</w:t>
        </w:r>
        <w:r>
          <w:fldChar w:fldCharType="end"/>
        </w:r>
      </w:hyperlink>
    </w:p>
    <w:p>
      <w:pPr>
        <w:pStyle w:val="TOC2"/>
        <w:tabs>
          <w:tab w:val="right" w:leader="dot" w:pos="8306"/>
        </w:tabs>
      </w:pPr>
      <w:hyperlink w:anchor="_Toc19615" w:history="1">
        <w:r>
          <w:rPr>
            <w:rFonts w:ascii="仿宋" w:eastAsia="仿宋" w:hAnsi="仿宋" w:cs="仿宋" w:hint="eastAsia"/>
            <w:lang w:eastAsia="zh-CN"/>
          </w:rPr>
          <w:t>(二)、项目选址</w:t>
        </w:r>
        <w:r>
          <w:tab/>
        </w:r>
        <w:r>
          <w:fldChar w:fldCharType="begin"/>
        </w:r>
        <w:r>
          <w:instrText xml:space="preserve"> PAGEREF _Toc19615 \h </w:instrText>
        </w:r>
        <w:r>
          <w:fldChar w:fldCharType="separate"/>
        </w:r>
        <w:r>
          <w:t>6</w:t>
        </w:r>
        <w:r>
          <w:fldChar w:fldCharType="end"/>
        </w:r>
      </w:hyperlink>
    </w:p>
    <w:p>
      <w:pPr>
        <w:pStyle w:val="TOC2"/>
        <w:tabs>
          <w:tab w:val="right" w:leader="dot" w:pos="8306"/>
        </w:tabs>
      </w:pPr>
      <w:hyperlink w:anchor="_Toc31266" w:history="1">
        <w:r>
          <w:rPr>
            <w:rFonts w:ascii="仿宋" w:eastAsia="仿宋" w:hAnsi="仿宋" w:cs="仿宋" w:hint="eastAsia"/>
            <w:lang w:eastAsia="zh-CN"/>
          </w:rPr>
          <w:t>(三)、建设条件分析</w:t>
        </w:r>
        <w:r>
          <w:tab/>
        </w:r>
        <w:r>
          <w:fldChar w:fldCharType="begin"/>
        </w:r>
        <w:r>
          <w:instrText xml:space="preserve"> PAGEREF _Toc31266 \h </w:instrText>
        </w:r>
        <w:r>
          <w:fldChar w:fldCharType="separate"/>
        </w:r>
        <w:r>
          <w:t>8</w:t>
        </w:r>
        <w:r>
          <w:fldChar w:fldCharType="end"/>
        </w:r>
      </w:hyperlink>
    </w:p>
    <w:p>
      <w:pPr>
        <w:pStyle w:val="TOC2"/>
        <w:tabs>
          <w:tab w:val="right" w:leader="dot" w:pos="8306"/>
        </w:tabs>
      </w:pPr>
      <w:hyperlink w:anchor="_Toc15508" w:history="1">
        <w:r>
          <w:rPr>
            <w:rFonts w:ascii="仿宋" w:eastAsia="仿宋" w:hAnsi="仿宋" w:cs="仿宋" w:hint="eastAsia"/>
            <w:lang w:eastAsia="zh-CN"/>
          </w:rPr>
          <w:t>(四)、用地控制指标</w:t>
        </w:r>
        <w:r>
          <w:tab/>
        </w:r>
        <w:r>
          <w:fldChar w:fldCharType="begin"/>
        </w:r>
        <w:r>
          <w:instrText xml:space="preserve"> PAGEREF _Toc15508 \h </w:instrText>
        </w:r>
        <w:r>
          <w:fldChar w:fldCharType="separate"/>
        </w:r>
        <w:r>
          <w:t>10</w:t>
        </w:r>
        <w:r>
          <w:fldChar w:fldCharType="end"/>
        </w:r>
      </w:hyperlink>
    </w:p>
    <w:p>
      <w:pPr>
        <w:pStyle w:val="TOC2"/>
        <w:tabs>
          <w:tab w:val="right" w:leader="dot" w:pos="8306"/>
        </w:tabs>
      </w:pPr>
      <w:hyperlink w:anchor="_Toc3772" w:history="1">
        <w:r>
          <w:rPr>
            <w:rFonts w:ascii="仿宋" w:eastAsia="仿宋" w:hAnsi="仿宋" w:cs="仿宋" w:hint="eastAsia"/>
            <w:lang w:eastAsia="zh-CN"/>
          </w:rPr>
          <w:t>(五)、地总体要求</w:t>
        </w:r>
        <w:r>
          <w:tab/>
        </w:r>
        <w:r>
          <w:fldChar w:fldCharType="begin"/>
        </w:r>
        <w:r>
          <w:instrText xml:space="preserve"> PAGEREF _Toc3772 \h </w:instrText>
        </w:r>
        <w:r>
          <w:fldChar w:fldCharType="separate"/>
        </w:r>
        <w:r>
          <w:t>11</w:t>
        </w:r>
        <w:r>
          <w:fldChar w:fldCharType="end"/>
        </w:r>
      </w:hyperlink>
    </w:p>
    <w:p>
      <w:pPr>
        <w:pStyle w:val="TOC2"/>
        <w:tabs>
          <w:tab w:val="right" w:leader="dot" w:pos="8306"/>
        </w:tabs>
      </w:pPr>
      <w:hyperlink w:anchor="_Toc7295" w:history="1">
        <w:r>
          <w:rPr>
            <w:rFonts w:ascii="仿宋" w:eastAsia="仿宋" w:hAnsi="仿宋" w:cs="仿宋" w:hint="eastAsia"/>
            <w:lang w:eastAsia="zh-CN"/>
          </w:rPr>
          <w:t>(六)、节约用地措施</w:t>
        </w:r>
        <w:r>
          <w:tab/>
        </w:r>
        <w:r>
          <w:fldChar w:fldCharType="begin"/>
        </w:r>
        <w:r>
          <w:instrText xml:space="preserve"> PAGEREF _Toc7295 \h </w:instrText>
        </w:r>
        <w:r>
          <w:fldChar w:fldCharType="separate"/>
        </w:r>
        <w:r>
          <w:t>12</w:t>
        </w:r>
        <w:r>
          <w:fldChar w:fldCharType="end"/>
        </w:r>
      </w:hyperlink>
    </w:p>
    <w:p>
      <w:pPr>
        <w:pStyle w:val="TOC2"/>
        <w:tabs>
          <w:tab w:val="right" w:leader="dot" w:pos="8306"/>
        </w:tabs>
      </w:pPr>
      <w:hyperlink w:anchor="_Toc13430" w:history="1">
        <w:r>
          <w:rPr>
            <w:rFonts w:ascii="仿宋" w:eastAsia="仿宋" w:hAnsi="仿宋" w:cs="仿宋" w:hint="eastAsia"/>
            <w:lang w:eastAsia="zh-CN"/>
          </w:rPr>
          <w:t>(七)、选址综合评价</w:t>
        </w:r>
        <w:r>
          <w:tab/>
        </w:r>
        <w:r>
          <w:fldChar w:fldCharType="begin"/>
        </w:r>
        <w:r>
          <w:instrText xml:space="preserve"> PAGEREF _Toc13430 \h </w:instrText>
        </w:r>
        <w:r>
          <w:fldChar w:fldCharType="separate"/>
        </w:r>
        <w:r>
          <w:t>14</w:t>
        </w:r>
        <w:r>
          <w:fldChar w:fldCharType="end"/>
        </w:r>
      </w:hyperlink>
    </w:p>
    <w:p>
      <w:pPr>
        <w:pStyle w:val="TOC1"/>
        <w:tabs>
          <w:tab w:val="right" w:leader="dot" w:pos="8306"/>
        </w:tabs>
      </w:pPr>
      <w:hyperlink w:anchor="_Toc32513" w:history="1">
        <w:r>
          <w:rPr>
            <w:rFonts w:ascii="仿宋" w:eastAsia="仿宋" w:hAnsi="仿宋" w:cs="仿宋" w:hint="eastAsia"/>
            <w:lang w:eastAsia="zh-CN"/>
          </w:rPr>
          <w:t>二、资源开发及综合利用分析</w:t>
        </w:r>
        <w:r>
          <w:tab/>
        </w:r>
        <w:r>
          <w:fldChar w:fldCharType="begin"/>
        </w:r>
        <w:r>
          <w:instrText xml:space="preserve"> PAGEREF _Toc32513 \h </w:instrText>
        </w:r>
        <w:r>
          <w:fldChar w:fldCharType="separate"/>
        </w:r>
        <w:r>
          <w:t>15</w:t>
        </w:r>
        <w:r>
          <w:fldChar w:fldCharType="end"/>
        </w:r>
      </w:hyperlink>
    </w:p>
    <w:p>
      <w:pPr>
        <w:pStyle w:val="TOC2"/>
        <w:tabs>
          <w:tab w:val="right" w:leader="dot" w:pos="8306"/>
        </w:tabs>
      </w:pPr>
      <w:hyperlink w:anchor="_Toc9599" w:history="1">
        <w:r>
          <w:rPr>
            <w:rFonts w:ascii="仿宋" w:eastAsia="仿宋" w:hAnsi="仿宋" w:cs="仿宋" w:hint="eastAsia"/>
            <w:lang w:eastAsia="zh-CN"/>
          </w:rPr>
          <w:t>(一)、资源开发方案</w:t>
        </w:r>
        <w:r>
          <w:tab/>
        </w:r>
        <w:r>
          <w:fldChar w:fldCharType="begin"/>
        </w:r>
        <w:r>
          <w:instrText xml:space="preserve"> PAGEREF _Toc9599 \h </w:instrText>
        </w:r>
        <w:r>
          <w:fldChar w:fldCharType="separate"/>
        </w:r>
        <w:r>
          <w:t>15</w:t>
        </w:r>
        <w:r>
          <w:fldChar w:fldCharType="end"/>
        </w:r>
      </w:hyperlink>
    </w:p>
    <w:p>
      <w:pPr>
        <w:pStyle w:val="TOC2"/>
        <w:tabs>
          <w:tab w:val="right" w:leader="dot" w:pos="8306"/>
        </w:tabs>
      </w:pPr>
      <w:hyperlink w:anchor="_Toc10074" w:history="1">
        <w:r>
          <w:rPr>
            <w:rFonts w:ascii="仿宋" w:eastAsia="仿宋" w:hAnsi="仿宋" w:cs="仿宋" w:hint="eastAsia"/>
            <w:lang w:eastAsia="zh-CN"/>
          </w:rPr>
          <w:t>(二)、资源利用方案</w:t>
        </w:r>
        <w:r>
          <w:tab/>
        </w:r>
        <w:r>
          <w:fldChar w:fldCharType="begin"/>
        </w:r>
        <w:r>
          <w:instrText xml:space="preserve"> PAGEREF _Toc10074 \h </w:instrText>
        </w:r>
        <w:r>
          <w:fldChar w:fldCharType="separate"/>
        </w:r>
        <w:r>
          <w:t>16</w:t>
        </w:r>
        <w:r>
          <w:fldChar w:fldCharType="end"/>
        </w:r>
      </w:hyperlink>
    </w:p>
    <w:p>
      <w:pPr>
        <w:pStyle w:val="TOC2"/>
        <w:tabs>
          <w:tab w:val="right" w:leader="dot" w:pos="8306"/>
        </w:tabs>
      </w:pPr>
      <w:hyperlink w:anchor="_Toc27319" w:history="1">
        <w:r>
          <w:rPr>
            <w:rFonts w:ascii="仿宋" w:eastAsia="仿宋" w:hAnsi="仿宋" w:cs="仿宋" w:hint="eastAsia"/>
            <w:lang w:eastAsia="zh-CN"/>
          </w:rPr>
          <w:t>(三)、资源节约措施</w:t>
        </w:r>
        <w:r>
          <w:tab/>
        </w:r>
        <w:r>
          <w:fldChar w:fldCharType="begin"/>
        </w:r>
        <w:r>
          <w:instrText xml:space="preserve"> PAGEREF _Toc27319 \h </w:instrText>
        </w:r>
        <w:r>
          <w:fldChar w:fldCharType="separate"/>
        </w:r>
        <w:r>
          <w:t>17</w:t>
        </w:r>
        <w:r>
          <w:fldChar w:fldCharType="end"/>
        </w:r>
      </w:hyperlink>
    </w:p>
    <w:p>
      <w:pPr>
        <w:pStyle w:val="TOC1"/>
        <w:tabs>
          <w:tab w:val="right" w:leader="dot" w:pos="8306"/>
        </w:tabs>
      </w:pPr>
      <w:hyperlink w:anchor="_Toc2817" w:history="1">
        <w:r>
          <w:rPr>
            <w:rFonts w:ascii="仿宋" w:eastAsia="仿宋" w:hAnsi="仿宋" w:cs="仿宋" w:hint="eastAsia"/>
            <w:lang w:eastAsia="zh-CN"/>
          </w:rPr>
          <w:t>三、社会影响分析</w:t>
        </w:r>
        <w:r>
          <w:tab/>
        </w:r>
        <w:r>
          <w:fldChar w:fldCharType="begin"/>
        </w:r>
        <w:r>
          <w:instrText xml:space="preserve"> PAGEREF _Toc2817 \h </w:instrText>
        </w:r>
        <w:r>
          <w:fldChar w:fldCharType="separate"/>
        </w:r>
        <w:r>
          <w:t>18</w:t>
        </w:r>
        <w:r>
          <w:fldChar w:fldCharType="end"/>
        </w:r>
      </w:hyperlink>
    </w:p>
    <w:p>
      <w:pPr>
        <w:pStyle w:val="TOC2"/>
        <w:tabs>
          <w:tab w:val="right" w:leader="dot" w:pos="8306"/>
        </w:tabs>
      </w:pPr>
      <w:hyperlink w:anchor="_Toc23407" w:history="1">
        <w:r>
          <w:rPr>
            <w:rFonts w:ascii="仿宋" w:eastAsia="仿宋" w:hAnsi="仿宋" w:cs="仿宋" w:hint="eastAsia"/>
            <w:lang w:eastAsia="zh-CN"/>
          </w:rPr>
          <w:t>(一)、社会影响效果分析</w:t>
        </w:r>
        <w:r>
          <w:tab/>
        </w:r>
        <w:r>
          <w:fldChar w:fldCharType="begin"/>
        </w:r>
        <w:r>
          <w:instrText xml:space="preserve"> PAGEREF _Toc23407 \h </w:instrText>
        </w:r>
        <w:r>
          <w:fldChar w:fldCharType="separate"/>
        </w:r>
        <w:r>
          <w:t>18</w:t>
        </w:r>
        <w:r>
          <w:fldChar w:fldCharType="end"/>
        </w:r>
      </w:hyperlink>
    </w:p>
    <w:p>
      <w:pPr>
        <w:pStyle w:val="TOC2"/>
        <w:tabs>
          <w:tab w:val="right" w:leader="dot" w:pos="8306"/>
        </w:tabs>
      </w:pPr>
      <w:hyperlink w:anchor="_Toc17651" w:history="1">
        <w:r>
          <w:rPr>
            <w:rFonts w:ascii="仿宋" w:eastAsia="仿宋" w:hAnsi="仿宋" w:cs="仿宋" w:hint="eastAsia"/>
            <w:lang w:eastAsia="zh-CN"/>
          </w:rPr>
          <w:t>(二)、社会适应性分析</w:t>
        </w:r>
        <w:r>
          <w:tab/>
        </w:r>
        <w:r>
          <w:fldChar w:fldCharType="begin"/>
        </w:r>
        <w:r>
          <w:instrText xml:space="preserve"> PAGEREF _Toc17651 \h </w:instrText>
        </w:r>
        <w:r>
          <w:fldChar w:fldCharType="separate"/>
        </w:r>
        <w:r>
          <w:t>21</w:t>
        </w:r>
        <w:r>
          <w:fldChar w:fldCharType="end"/>
        </w:r>
      </w:hyperlink>
    </w:p>
    <w:p>
      <w:pPr>
        <w:pStyle w:val="TOC2"/>
        <w:tabs>
          <w:tab w:val="right" w:leader="dot" w:pos="8306"/>
        </w:tabs>
      </w:pPr>
      <w:hyperlink w:anchor="_Toc27634" w:history="1">
        <w:r>
          <w:rPr>
            <w:rFonts w:ascii="仿宋" w:eastAsia="仿宋" w:hAnsi="仿宋" w:cs="仿宋" w:hint="eastAsia"/>
            <w:lang w:eastAsia="zh-CN"/>
          </w:rPr>
          <w:t>(三)、社会风险及对策分析</w:t>
        </w:r>
        <w:r>
          <w:tab/>
        </w:r>
        <w:r>
          <w:fldChar w:fldCharType="begin"/>
        </w:r>
        <w:r>
          <w:instrText xml:space="preserve"> PAGEREF _Toc27634 \h </w:instrText>
        </w:r>
        <w:r>
          <w:fldChar w:fldCharType="separate"/>
        </w:r>
        <w:r>
          <w:t>22</w:t>
        </w:r>
        <w:r>
          <w:fldChar w:fldCharType="end"/>
        </w:r>
      </w:hyperlink>
    </w:p>
    <w:p>
      <w:pPr>
        <w:pStyle w:val="TOC1"/>
        <w:tabs>
          <w:tab w:val="right" w:leader="dot" w:pos="8306"/>
        </w:tabs>
      </w:pPr>
      <w:hyperlink w:anchor="_Toc12418" w:history="1">
        <w:r>
          <w:rPr>
            <w:rFonts w:ascii="仿宋" w:eastAsia="仿宋" w:hAnsi="仿宋" w:cs="仿宋" w:hint="eastAsia"/>
            <w:lang w:eastAsia="zh-CN"/>
          </w:rPr>
          <w:t>四、项目监理与质量保证</w:t>
        </w:r>
        <w:r>
          <w:tab/>
        </w:r>
        <w:r>
          <w:fldChar w:fldCharType="begin"/>
        </w:r>
        <w:r>
          <w:instrText xml:space="preserve"> PAGEREF _Toc12418 \h </w:instrText>
        </w:r>
        <w:r>
          <w:fldChar w:fldCharType="separate"/>
        </w:r>
        <w:r>
          <w:t>26</w:t>
        </w:r>
        <w:r>
          <w:fldChar w:fldCharType="end"/>
        </w:r>
      </w:hyperlink>
    </w:p>
    <w:p>
      <w:pPr>
        <w:pStyle w:val="TOC2"/>
        <w:tabs>
          <w:tab w:val="right" w:leader="dot" w:pos="8306"/>
        </w:tabs>
      </w:pPr>
      <w:hyperlink w:anchor="_Toc18840" w:history="1">
        <w:r>
          <w:rPr>
            <w:rFonts w:ascii="仿宋" w:eastAsia="仿宋" w:hAnsi="仿宋" w:cs="仿宋" w:hint="eastAsia"/>
            <w:lang w:eastAsia="zh-CN"/>
          </w:rPr>
          <w:t>(一)、监理体系构建</w:t>
        </w:r>
        <w:r>
          <w:tab/>
        </w:r>
        <w:r>
          <w:fldChar w:fldCharType="begin"/>
        </w:r>
        <w:r>
          <w:instrText xml:space="preserve"> PAGEREF _Toc18840 \h </w:instrText>
        </w:r>
        <w:r>
          <w:fldChar w:fldCharType="separate"/>
        </w:r>
        <w:r>
          <w:t>26</w:t>
        </w:r>
        <w:r>
          <w:fldChar w:fldCharType="end"/>
        </w:r>
      </w:hyperlink>
    </w:p>
    <w:p>
      <w:pPr>
        <w:pStyle w:val="TOC2"/>
        <w:tabs>
          <w:tab w:val="right" w:leader="dot" w:pos="8306"/>
        </w:tabs>
      </w:pPr>
      <w:hyperlink w:anchor="_Toc20404" w:history="1">
        <w:r>
          <w:rPr>
            <w:rFonts w:ascii="仿宋" w:eastAsia="仿宋" w:hAnsi="仿宋" w:cs="仿宋" w:hint="eastAsia"/>
            <w:lang w:eastAsia="zh-CN"/>
          </w:rPr>
          <w:t>(二)、质量保证体系实施</w:t>
        </w:r>
        <w:r>
          <w:tab/>
        </w:r>
        <w:r>
          <w:fldChar w:fldCharType="begin"/>
        </w:r>
        <w:r>
          <w:instrText xml:space="preserve"> PAGEREF _Toc20404 \h </w:instrText>
        </w:r>
        <w:r>
          <w:fldChar w:fldCharType="separate"/>
        </w:r>
        <w:r>
          <w:t>26</w:t>
        </w:r>
        <w:r>
          <w:fldChar w:fldCharType="end"/>
        </w:r>
      </w:hyperlink>
    </w:p>
    <w:p>
      <w:pPr>
        <w:pStyle w:val="TOC2"/>
        <w:tabs>
          <w:tab w:val="right" w:leader="dot" w:pos="8306"/>
        </w:tabs>
      </w:pPr>
      <w:hyperlink w:anchor="_Toc30772" w:history="1">
        <w:r>
          <w:rPr>
            <w:rFonts w:ascii="仿宋" w:eastAsia="仿宋" w:hAnsi="仿宋" w:cs="仿宋" w:hint="eastAsia"/>
            <w:lang w:eastAsia="zh-CN"/>
          </w:rPr>
          <w:t>(三)、监理与质量控制流程</w:t>
        </w:r>
        <w:r>
          <w:tab/>
        </w:r>
        <w:r>
          <w:fldChar w:fldCharType="begin"/>
        </w:r>
        <w:r>
          <w:instrText xml:space="preserve"> PAGEREF _Toc30772 \h </w:instrText>
        </w:r>
        <w:r>
          <w:fldChar w:fldCharType="separate"/>
        </w:r>
        <w:r>
          <w:t>27</w:t>
        </w:r>
        <w:r>
          <w:fldChar w:fldCharType="end"/>
        </w:r>
      </w:hyperlink>
    </w:p>
    <w:p>
      <w:pPr>
        <w:pStyle w:val="TOC1"/>
        <w:tabs>
          <w:tab w:val="right" w:leader="dot" w:pos="8306"/>
        </w:tabs>
      </w:pPr>
      <w:hyperlink w:anchor="_Toc363" w:history="1">
        <w:r>
          <w:rPr>
            <w:rFonts w:ascii="仿宋" w:eastAsia="仿宋" w:hAnsi="仿宋" w:cs="仿宋" w:hint="eastAsia"/>
            <w:lang w:eastAsia="zh-CN"/>
          </w:rPr>
          <w:t>五、建设风险评估分析</w:t>
        </w:r>
        <w:r>
          <w:tab/>
        </w:r>
        <w:r>
          <w:fldChar w:fldCharType="begin"/>
        </w:r>
        <w:r>
          <w:instrText xml:space="preserve"> PAGEREF _Toc363 \h </w:instrText>
        </w:r>
        <w:r>
          <w:fldChar w:fldCharType="separate"/>
        </w:r>
        <w:r>
          <w:t>28</w:t>
        </w:r>
        <w:r>
          <w:fldChar w:fldCharType="end"/>
        </w:r>
      </w:hyperlink>
    </w:p>
    <w:p>
      <w:pPr>
        <w:pStyle w:val="TOC2"/>
        <w:tabs>
          <w:tab w:val="right" w:leader="dot" w:pos="8306"/>
        </w:tabs>
      </w:pPr>
      <w:hyperlink w:anchor="_Toc1043" w:history="1">
        <w:r>
          <w:rPr>
            <w:rFonts w:ascii="仿宋" w:eastAsia="仿宋" w:hAnsi="仿宋" w:cs="仿宋" w:hint="eastAsia"/>
            <w:lang w:eastAsia="zh-CN"/>
          </w:rPr>
          <w:t>(一)、政策风险分析</w:t>
        </w:r>
        <w:r>
          <w:tab/>
        </w:r>
        <w:r>
          <w:fldChar w:fldCharType="begin"/>
        </w:r>
        <w:r>
          <w:instrText xml:space="preserve"> PAGEREF _Toc1043 \h </w:instrText>
        </w:r>
        <w:r>
          <w:fldChar w:fldCharType="separate"/>
        </w:r>
        <w:r>
          <w:t>28</w:t>
        </w:r>
        <w:r>
          <w:fldChar w:fldCharType="end"/>
        </w:r>
      </w:hyperlink>
    </w:p>
    <w:p>
      <w:pPr>
        <w:pStyle w:val="TOC2"/>
        <w:tabs>
          <w:tab w:val="right" w:leader="dot" w:pos="8306"/>
        </w:tabs>
      </w:pPr>
      <w:hyperlink w:anchor="_Toc28136" w:history="1">
        <w:r>
          <w:rPr>
            <w:rFonts w:ascii="仿宋" w:eastAsia="仿宋" w:hAnsi="仿宋" w:cs="仿宋" w:hint="eastAsia"/>
            <w:lang w:eastAsia="zh-CN"/>
          </w:rPr>
          <w:t>(二)、社会风险分析</w:t>
        </w:r>
        <w:r>
          <w:tab/>
        </w:r>
        <w:r>
          <w:fldChar w:fldCharType="begin"/>
        </w:r>
        <w:r>
          <w:instrText xml:space="preserve"> PAGEREF _Toc28136 \h </w:instrText>
        </w:r>
        <w:r>
          <w:fldChar w:fldCharType="separate"/>
        </w:r>
        <w:r>
          <w:t>29</w:t>
        </w:r>
        <w:r>
          <w:fldChar w:fldCharType="end"/>
        </w:r>
      </w:hyperlink>
    </w:p>
    <w:p>
      <w:pPr>
        <w:pStyle w:val="TOC2"/>
        <w:tabs>
          <w:tab w:val="right" w:leader="dot" w:pos="8306"/>
        </w:tabs>
      </w:pPr>
      <w:hyperlink w:anchor="_Toc13552" w:history="1">
        <w:r>
          <w:rPr>
            <w:rFonts w:ascii="仿宋" w:eastAsia="仿宋" w:hAnsi="仿宋" w:cs="仿宋" w:hint="eastAsia"/>
            <w:lang w:eastAsia="zh-CN"/>
          </w:rPr>
          <w:t>(三)、市场风险分析</w:t>
        </w:r>
        <w:r>
          <w:tab/>
        </w:r>
        <w:r>
          <w:fldChar w:fldCharType="begin"/>
        </w:r>
        <w:r>
          <w:instrText xml:space="preserve"> PAGEREF _Toc13552 \h </w:instrText>
        </w:r>
        <w:r>
          <w:fldChar w:fldCharType="separate"/>
        </w:r>
        <w:r>
          <w:t>30</w:t>
        </w:r>
        <w:r>
          <w:fldChar w:fldCharType="end"/>
        </w:r>
      </w:hyperlink>
    </w:p>
    <w:p>
      <w:pPr>
        <w:pStyle w:val="TOC2"/>
        <w:tabs>
          <w:tab w:val="right" w:leader="dot" w:pos="8306"/>
        </w:tabs>
      </w:pPr>
      <w:hyperlink w:anchor="_Toc1140" w:history="1">
        <w:r>
          <w:rPr>
            <w:rFonts w:ascii="仿宋" w:eastAsia="仿宋" w:hAnsi="仿宋" w:cs="仿宋" w:hint="eastAsia"/>
            <w:lang w:eastAsia="zh-CN"/>
          </w:rPr>
          <w:t>(四)、资金风险分析</w:t>
        </w:r>
        <w:r>
          <w:tab/>
        </w:r>
        <w:r>
          <w:fldChar w:fldCharType="begin"/>
        </w:r>
        <w:r>
          <w:instrText xml:space="preserve"> PAGEREF _Toc1140 \h </w:instrText>
        </w:r>
        <w:r>
          <w:fldChar w:fldCharType="separate"/>
        </w:r>
        <w:r>
          <w:t>31</w:t>
        </w:r>
        <w:r>
          <w:fldChar w:fldCharType="end"/>
        </w:r>
      </w:hyperlink>
    </w:p>
    <w:p>
      <w:pPr>
        <w:pStyle w:val="TOC2"/>
        <w:tabs>
          <w:tab w:val="right" w:leader="dot" w:pos="8306"/>
        </w:tabs>
      </w:pPr>
      <w:hyperlink w:anchor="_Toc20869" w:history="1">
        <w:r>
          <w:rPr>
            <w:rFonts w:ascii="仿宋" w:eastAsia="仿宋" w:hAnsi="仿宋" w:cs="仿宋" w:hint="eastAsia"/>
            <w:lang w:eastAsia="zh-CN"/>
          </w:rPr>
          <w:t>(五)、技术风险分析</w:t>
        </w:r>
        <w:r>
          <w:tab/>
        </w:r>
        <w:r>
          <w:fldChar w:fldCharType="begin"/>
        </w:r>
        <w:r>
          <w:instrText xml:space="preserve"> PAGEREF _Toc20869 \h </w:instrText>
        </w:r>
        <w:r>
          <w:fldChar w:fldCharType="separate"/>
        </w:r>
        <w:r>
          <w:t>32</w:t>
        </w:r>
        <w:r>
          <w:fldChar w:fldCharType="end"/>
        </w:r>
      </w:hyperlink>
    </w:p>
    <w:p>
      <w:pPr>
        <w:pStyle w:val="TOC2"/>
        <w:tabs>
          <w:tab w:val="right" w:leader="dot" w:pos="8306"/>
        </w:tabs>
      </w:pPr>
      <w:hyperlink w:anchor="_Toc31530" w:history="1">
        <w:r>
          <w:rPr>
            <w:rFonts w:ascii="仿宋" w:eastAsia="仿宋" w:hAnsi="仿宋" w:cs="仿宋" w:hint="eastAsia"/>
            <w:lang w:eastAsia="zh-CN"/>
          </w:rPr>
          <w:t>(六)、财务风险分析</w:t>
        </w:r>
        <w:r>
          <w:tab/>
        </w:r>
        <w:r>
          <w:fldChar w:fldCharType="begin"/>
        </w:r>
        <w:r>
          <w:instrText xml:space="preserve"> PAGEREF _Toc31530 \h </w:instrText>
        </w:r>
        <w:r>
          <w:fldChar w:fldCharType="separate"/>
        </w:r>
        <w:r>
          <w:t>34</w:t>
        </w:r>
        <w:r>
          <w:fldChar w:fldCharType="end"/>
        </w:r>
      </w:hyperlink>
    </w:p>
    <w:p>
      <w:pPr>
        <w:pStyle w:val="TOC2"/>
        <w:tabs>
          <w:tab w:val="right" w:leader="dot" w:pos="8306"/>
        </w:tabs>
      </w:pPr>
      <w:hyperlink w:anchor="_Toc16544" w:history="1">
        <w:r>
          <w:rPr>
            <w:rFonts w:ascii="仿宋" w:eastAsia="仿宋" w:hAnsi="仿宋" w:cs="仿宋" w:hint="eastAsia"/>
            <w:lang w:eastAsia="zh-CN"/>
          </w:rPr>
          <w:t>(七)、管理风险分析</w:t>
        </w:r>
        <w:r>
          <w:tab/>
        </w:r>
        <w:r>
          <w:fldChar w:fldCharType="begin"/>
        </w:r>
        <w:r>
          <w:instrText xml:space="preserve"> PAGEREF _Toc16544 \h </w:instrText>
        </w:r>
        <w:r>
          <w:fldChar w:fldCharType="separate"/>
        </w:r>
        <w:r>
          <w:t>35</w:t>
        </w:r>
        <w:r>
          <w:fldChar w:fldCharType="end"/>
        </w:r>
      </w:hyperlink>
    </w:p>
    <w:p>
      <w:pPr>
        <w:pStyle w:val="TOC2"/>
        <w:tabs>
          <w:tab w:val="right" w:leader="dot" w:pos="8306"/>
        </w:tabs>
      </w:pPr>
      <w:hyperlink w:anchor="_Toc2618" w:history="1">
        <w:r>
          <w:rPr>
            <w:rFonts w:ascii="仿宋" w:eastAsia="仿宋" w:hAnsi="仿宋" w:cs="仿宋" w:hint="eastAsia"/>
            <w:lang w:eastAsia="zh-CN"/>
          </w:rPr>
          <w:t>(八)、其它风险分析</w:t>
        </w:r>
        <w:r>
          <w:tab/>
        </w:r>
        <w:r>
          <w:fldChar w:fldCharType="begin"/>
        </w:r>
        <w:r>
          <w:instrText xml:space="preserve"> PAGEREF _Toc2618 \h </w:instrText>
        </w:r>
        <w:r>
          <w:fldChar w:fldCharType="separate"/>
        </w:r>
        <w:r>
          <w:t>37</w:t>
        </w:r>
        <w:r>
          <w:fldChar w:fldCharType="end"/>
        </w:r>
      </w:hyperlink>
    </w:p>
    <w:p>
      <w:pPr>
        <w:pStyle w:val="TOC2"/>
        <w:tabs>
          <w:tab w:val="right" w:leader="dot" w:pos="8306"/>
        </w:tabs>
      </w:pPr>
      <w:hyperlink w:anchor="_Toc31720" w:history="1">
        <w:r>
          <w:rPr>
            <w:rFonts w:ascii="仿宋" w:eastAsia="仿宋" w:hAnsi="仿宋" w:cs="仿宋" w:hint="eastAsia"/>
            <w:lang w:eastAsia="zh-CN"/>
          </w:rPr>
          <w:t>(九)、社会影响评估</w:t>
        </w:r>
        <w:r>
          <w:tab/>
        </w:r>
        <w:r>
          <w:fldChar w:fldCharType="begin"/>
        </w:r>
        <w:r>
          <w:instrText xml:space="preserve"> PAGEREF _Toc31720 \h </w:instrText>
        </w:r>
        <w:r>
          <w:fldChar w:fldCharType="separate"/>
        </w:r>
        <w:r>
          <w:t>38</w:t>
        </w:r>
        <w:r>
          <w:fldChar w:fldCharType="end"/>
        </w:r>
      </w:hyperlink>
    </w:p>
    <w:p>
      <w:pPr>
        <w:pStyle w:val="TOC1"/>
        <w:tabs>
          <w:tab w:val="right" w:leader="dot" w:pos="8306"/>
        </w:tabs>
      </w:pPr>
      <w:hyperlink w:anchor="_Toc9757" w:history="1">
        <w:r>
          <w:rPr>
            <w:rFonts w:ascii="仿宋" w:eastAsia="仿宋" w:hAnsi="仿宋" w:cs="仿宋" w:hint="eastAsia"/>
            <w:lang w:eastAsia="zh-CN"/>
          </w:rPr>
          <w:t>六、环境和生态影响分析</w:t>
        </w:r>
        <w:r>
          <w:tab/>
        </w:r>
        <w:r>
          <w:fldChar w:fldCharType="begin"/>
        </w:r>
        <w:r>
          <w:instrText xml:space="preserve"> PAGEREF _Toc9757 \h </w:instrText>
        </w:r>
        <w:r>
          <w:fldChar w:fldCharType="separate"/>
        </w:r>
        <w:r>
          <w:t>40</w:t>
        </w:r>
        <w:r>
          <w:fldChar w:fldCharType="end"/>
        </w:r>
      </w:hyperlink>
    </w:p>
    <w:p>
      <w:pPr>
        <w:pStyle w:val="TOC2"/>
        <w:tabs>
          <w:tab w:val="right" w:leader="dot" w:pos="8306"/>
        </w:tabs>
      </w:pPr>
      <w:hyperlink w:anchor="_Toc10671" w:history="1">
        <w:r>
          <w:rPr>
            <w:rFonts w:ascii="仿宋" w:eastAsia="仿宋" w:hAnsi="仿宋" w:cs="仿宋" w:hint="eastAsia"/>
            <w:lang w:eastAsia="zh-CN"/>
          </w:rPr>
          <w:t>(一)、环境和生态现状</w:t>
        </w:r>
        <w:r>
          <w:tab/>
        </w:r>
        <w:r>
          <w:fldChar w:fldCharType="begin"/>
        </w:r>
        <w:r>
          <w:instrText xml:space="preserve"> PAGEREF _Toc10671 \h </w:instrText>
        </w:r>
        <w:r>
          <w:fldChar w:fldCharType="separate"/>
        </w:r>
        <w:r>
          <w:t>40</w:t>
        </w:r>
        <w:r>
          <w:fldChar w:fldCharType="end"/>
        </w:r>
      </w:hyperlink>
    </w:p>
    <w:p>
      <w:pPr>
        <w:pStyle w:val="TOC2"/>
        <w:tabs>
          <w:tab w:val="right" w:leader="dot" w:pos="8306"/>
        </w:tabs>
      </w:pPr>
      <w:hyperlink w:anchor="_Toc22675" w:history="1">
        <w:r>
          <w:rPr>
            <w:rFonts w:ascii="仿宋" w:eastAsia="仿宋" w:hAnsi="仿宋" w:cs="仿宋" w:hint="eastAsia"/>
            <w:lang w:eastAsia="zh-CN"/>
          </w:rPr>
          <w:t>(二)、生态环境影响分析</w:t>
        </w:r>
        <w:r>
          <w:tab/>
        </w:r>
        <w:r>
          <w:fldChar w:fldCharType="begin"/>
        </w:r>
        <w:r>
          <w:instrText xml:space="preserve"> PAGEREF _Toc22675 \h </w:instrText>
        </w:r>
        <w:r>
          <w:fldChar w:fldCharType="separate"/>
        </w:r>
        <w:r>
          <w:t>42</w:t>
        </w:r>
        <w:r>
          <w:fldChar w:fldCharType="end"/>
        </w:r>
      </w:hyperlink>
    </w:p>
    <w:p>
      <w:pPr>
        <w:pStyle w:val="TOC2"/>
        <w:tabs>
          <w:tab w:val="right" w:leader="dot" w:pos="8306"/>
        </w:tabs>
      </w:pPr>
      <w:hyperlink w:anchor="_Toc7822" w:history="1">
        <w:r>
          <w:rPr>
            <w:rFonts w:ascii="仿宋" w:eastAsia="仿宋" w:hAnsi="仿宋" w:cs="仿宋" w:hint="eastAsia"/>
            <w:lang w:eastAsia="zh-CN"/>
          </w:rPr>
          <w:t>(三)、生态环境保护措施</w:t>
        </w:r>
        <w:r>
          <w:tab/>
        </w:r>
        <w:r>
          <w:fldChar w:fldCharType="begin"/>
        </w:r>
        <w:r>
          <w:instrText xml:space="preserve"> PAGEREF _Toc7822 \h </w:instrText>
        </w:r>
        <w:r>
          <w:fldChar w:fldCharType="separate"/>
        </w:r>
        <w:r>
          <w:t>43</w:t>
        </w:r>
        <w:r>
          <w:fldChar w:fldCharType="end"/>
        </w:r>
      </w:hyperlink>
    </w:p>
    <w:p>
      <w:pPr>
        <w:pStyle w:val="TOC2"/>
        <w:tabs>
          <w:tab w:val="right" w:leader="dot" w:pos="8306"/>
        </w:tabs>
      </w:pPr>
      <w:hyperlink w:anchor="_Toc5726" w:history="1">
        <w:r>
          <w:rPr>
            <w:rFonts w:ascii="仿宋" w:eastAsia="仿宋" w:hAnsi="仿宋" w:cs="仿宋" w:hint="eastAsia"/>
            <w:lang w:eastAsia="zh-CN"/>
          </w:rPr>
          <w:t>(四)、地质灾害影响分析</w:t>
        </w:r>
        <w:r>
          <w:tab/>
        </w:r>
        <w:r>
          <w:fldChar w:fldCharType="begin"/>
        </w:r>
        <w:r>
          <w:instrText xml:space="preserve"> PAGEREF _Toc5726 \h </w:instrText>
        </w:r>
        <w:r>
          <w:fldChar w:fldCharType="separate"/>
        </w:r>
        <w:r>
          <w:t>45</w:t>
        </w:r>
        <w:r>
          <w:fldChar w:fldCharType="end"/>
        </w:r>
      </w:hyperlink>
    </w:p>
    <w:p>
      <w:pPr>
        <w:pStyle w:val="TOC2"/>
        <w:tabs>
          <w:tab w:val="right" w:leader="dot" w:pos="8306"/>
        </w:tabs>
      </w:pPr>
      <w:hyperlink w:anchor="_Toc19607" w:history="1">
        <w:r>
          <w:rPr>
            <w:rFonts w:ascii="仿宋" w:eastAsia="仿宋" w:hAnsi="仿宋" w:cs="仿宋" w:hint="eastAsia"/>
            <w:lang w:eastAsia="zh-CN"/>
          </w:rPr>
          <w:t>(五)、特殊环境影响</w:t>
        </w:r>
        <w:r>
          <w:tab/>
        </w:r>
        <w:r>
          <w:fldChar w:fldCharType="begin"/>
        </w:r>
        <w:r>
          <w:instrText xml:space="preserve"> PAGEREF _Toc19607 \h </w:instrText>
        </w:r>
        <w:r>
          <w:fldChar w:fldCharType="separate"/>
        </w:r>
        <w:r>
          <w:t>46</w:t>
        </w:r>
        <w:r>
          <w:fldChar w:fldCharType="end"/>
        </w:r>
      </w:hyperlink>
    </w:p>
    <w:p>
      <w:pPr>
        <w:pStyle w:val="TOC1"/>
        <w:tabs>
          <w:tab w:val="right" w:leader="dot" w:pos="8306"/>
        </w:tabs>
      </w:pPr>
      <w:hyperlink w:anchor="_Toc8222" w:history="1">
        <w:r>
          <w:rPr>
            <w:rFonts w:ascii="仿宋" w:eastAsia="仿宋" w:hAnsi="仿宋" w:cs="仿宋" w:hint="eastAsia"/>
            <w:lang w:eastAsia="zh-CN"/>
          </w:rPr>
          <w:t>七、环境保护与绿色发展</w:t>
        </w:r>
        <w:r>
          <w:tab/>
        </w:r>
        <w:r>
          <w:fldChar w:fldCharType="begin"/>
        </w:r>
        <w:r>
          <w:instrText xml:space="preserve"> PAGEREF _Toc8222 \h </w:instrText>
        </w:r>
        <w:r>
          <w:fldChar w:fldCharType="separate"/>
        </w:r>
        <w:r>
          <w:t>47</w:t>
        </w:r>
        <w:r>
          <w:fldChar w:fldCharType="end"/>
        </w:r>
      </w:hyperlink>
    </w:p>
    <w:p>
      <w:pPr>
        <w:pStyle w:val="TOC2"/>
        <w:tabs>
          <w:tab w:val="right" w:leader="dot" w:pos="8306"/>
        </w:tabs>
      </w:pPr>
      <w:hyperlink w:anchor="_Toc5474" w:history="1">
        <w:r>
          <w:rPr>
            <w:rFonts w:ascii="仿宋" w:eastAsia="仿宋" w:hAnsi="仿宋" w:cs="仿宋" w:hint="eastAsia"/>
            <w:lang w:eastAsia="zh-CN"/>
          </w:rPr>
          <w:t>(一)、环境保护措施</w:t>
        </w:r>
        <w:r>
          <w:tab/>
        </w:r>
        <w:r>
          <w:fldChar w:fldCharType="begin"/>
        </w:r>
        <w:r>
          <w:instrText xml:space="preserve"> PAGEREF _Toc5474 \h </w:instrText>
        </w:r>
        <w:r>
          <w:fldChar w:fldCharType="separate"/>
        </w:r>
        <w:r>
          <w:t>47</w:t>
        </w:r>
        <w:r>
          <w:fldChar w:fldCharType="end"/>
        </w:r>
      </w:hyperlink>
    </w:p>
    <w:p>
      <w:pPr>
        <w:pStyle w:val="TOC2"/>
        <w:tabs>
          <w:tab w:val="right" w:leader="dot" w:pos="8306"/>
        </w:tabs>
      </w:pPr>
      <w:hyperlink w:anchor="_Toc11959" w:history="1">
        <w:r>
          <w:rPr>
            <w:rFonts w:ascii="仿宋" w:eastAsia="仿宋" w:hAnsi="仿宋" w:cs="仿宋" w:hint="eastAsia"/>
            <w:lang w:eastAsia="zh-CN"/>
          </w:rPr>
          <w:t>(二)、绿色发展与可持续发展策略</w:t>
        </w:r>
        <w:r>
          <w:tab/>
        </w:r>
        <w:r>
          <w:fldChar w:fldCharType="begin"/>
        </w:r>
        <w:r>
          <w:instrText xml:space="preserve"> PAGEREF _Toc11959 \h </w:instrText>
        </w:r>
        <w:r>
          <w:fldChar w:fldCharType="separate"/>
        </w:r>
        <w:r>
          <w:t>49</w:t>
        </w:r>
        <w:r>
          <w:fldChar w:fldCharType="end"/>
        </w:r>
      </w:hyperlink>
    </w:p>
    <w:p>
      <w:pPr>
        <w:pStyle w:val="TOC1"/>
        <w:tabs>
          <w:tab w:val="right" w:leader="dot" w:pos="8306"/>
        </w:tabs>
      </w:pPr>
      <w:hyperlink w:anchor="_Toc23879" w:history="1">
        <w:r>
          <w:rPr>
            <w:rFonts w:ascii="仿宋" w:eastAsia="仿宋" w:hAnsi="仿宋" w:cs="仿宋" w:hint="eastAsia"/>
            <w:lang w:eastAsia="zh-CN"/>
          </w:rPr>
          <w:t>八、项目进度计划</w:t>
        </w:r>
        <w:r>
          <w:tab/>
        </w:r>
        <w:r>
          <w:fldChar w:fldCharType="begin"/>
        </w:r>
        <w:r>
          <w:instrText xml:space="preserve"> PAGEREF _Toc23879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03" w:history="1">
        <w:r>
          <w:rPr>
            <w:rFonts w:ascii="仿宋" w:eastAsia="仿宋" w:hAnsi="仿宋" w:cs="仿宋" w:hint="eastAsia"/>
            <w:lang w:eastAsia="zh-CN"/>
          </w:rPr>
          <w:t>(一)、建设周期</w:t>
        </w:r>
        <w:r>
          <w:tab/>
        </w:r>
        <w:r>
          <w:fldChar w:fldCharType="begin"/>
        </w:r>
        <w:r>
          <w:instrText xml:space="preserve"> PAGEREF _Toc28703 \h </w:instrText>
        </w:r>
        <w:r>
          <w:fldChar w:fldCharType="separate"/>
        </w:r>
        <w:r>
          <w:t>50</w:t>
        </w:r>
        <w:r>
          <w:fldChar w:fldCharType="end"/>
        </w:r>
      </w:hyperlink>
    </w:p>
    <w:p>
      <w:pPr>
        <w:pStyle w:val="TOC2"/>
        <w:tabs>
          <w:tab w:val="right" w:leader="dot" w:pos="8306"/>
        </w:tabs>
      </w:pPr>
      <w:hyperlink w:anchor="_Toc29042" w:history="1">
        <w:r>
          <w:rPr>
            <w:rFonts w:ascii="仿宋" w:eastAsia="仿宋" w:hAnsi="仿宋" w:cs="仿宋" w:hint="eastAsia"/>
            <w:lang w:eastAsia="zh-CN"/>
          </w:rPr>
          <w:t>(二)、建设进度</w:t>
        </w:r>
        <w:r>
          <w:tab/>
        </w:r>
        <w:r>
          <w:fldChar w:fldCharType="begin"/>
        </w:r>
        <w:r>
          <w:instrText xml:space="preserve"> PAGEREF _Toc29042 \h </w:instrText>
        </w:r>
        <w:r>
          <w:fldChar w:fldCharType="separate"/>
        </w:r>
        <w:r>
          <w:t>50</w:t>
        </w:r>
        <w:r>
          <w:fldChar w:fldCharType="end"/>
        </w:r>
      </w:hyperlink>
    </w:p>
    <w:p>
      <w:pPr>
        <w:pStyle w:val="TOC2"/>
        <w:tabs>
          <w:tab w:val="right" w:leader="dot" w:pos="8306"/>
        </w:tabs>
      </w:pPr>
      <w:hyperlink w:anchor="_Toc16278" w:history="1">
        <w:r>
          <w:rPr>
            <w:rFonts w:ascii="仿宋" w:eastAsia="仿宋" w:hAnsi="仿宋" w:cs="仿宋" w:hint="eastAsia"/>
            <w:lang w:eastAsia="zh-CN"/>
          </w:rPr>
          <w:t>(三)、进度安排注意事项</w:t>
        </w:r>
        <w:r>
          <w:tab/>
        </w:r>
        <w:r>
          <w:fldChar w:fldCharType="begin"/>
        </w:r>
        <w:r>
          <w:instrText xml:space="preserve"> PAGEREF _Toc16278 \h </w:instrText>
        </w:r>
        <w:r>
          <w:fldChar w:fldCharType="separate"/>
        </w:r>
        <w:r>
          <w:t>52</w:t>
        </w:r>
        <w:r>
          <w:fldChar w:fldCharType="end"/>
        </w:r>
      </w:hyperlink>
    </w:p>
    <w:p>
      <w:pPr>
        <w:pStyle w:val="TOC2"/>
        <w:tabs>
          <w:tab w:val="right" w:leader="dot" w:pos="8306"/>
        </w:tabs>
      </w:pPr>
      <w:hyperlink w:anchor="_Toc8135" w:history="1">
        <w:r>
          <w:rPr>
            <w:rFonts w:ascii="仿宋" w:eastAsia="仿宋" w:hAnsi="仿宋" w:cs="仿宋" w:hint="eastAsia"/>
            <w:lang w:eastAsia="zh-CN"/>
          </w:rPr>
          <w:t>(四)、人力资源配置</w:t>
        </w:r>
        <w:r>
          <w:tab/>
        </w:r>
        <w:r>
          <w:fldChar w:fldCharType="begin"/>
        </w:r>
        <w:r>
          <w:instrText xml:space="preserve"> PAGEREF _Toc8135 \h </w:instrText>
        </w:r>
        <w:r>
          <w:fldChar w:fldCharType="separate"/>
        </w:r>
        <w:r>
          <w:t>53</w:t>
        </w:r>
        <w:r>
          <w:fldChar w:fldCharType="end"/>
        </w:r>
      </w:hyperlink>
    </w:p>
    <w:p>
      <w:pPr>
        <w:pStyle w:val="TOC2"/>
        <w:tabs>
          <w:tab w:val="right" w:leader="dot" w:pos="8306"/>
        </w:tabs>
      </w:pPr>
      <w:hyperlink w:anchor="_Toc7306" w:history="1">
        <w:r>
          <w:rPr>
            <w:rFonts w:ascii="仿宋" w:eastAsia="仿宋" w:hAnsi="仿宋" w:cs="仿宋" w:hint="eastAsia"/>
            <w:lang w:eastAsia="zh-CN"/>
          </w:rPr>
          <w:t>(五)、员工培训</w:t>
        </w:r>
        <w:r>
          <w:tab/>
        </w:r>
        <w:r>
          <w:fldChar w:fldCharType="begin"/>
        </w:r>
        <w:r>
          <w:instrText xml:space="preserve"> PAGEREF _Toc7306 \h </w:instrText>
        </w:r>
        <w:r>
          <w:fldChar w:fldCharType="separate"/>
        </w:r>
        <w:r>
          <w:t>55</w:t>
        </w:r>
        <w:r>
          <w:fldChar w:fldCharType="end"/>
        </w:r>
      </w:hyperlink>
    </w:p>
    <w:p>
      <w:pPr>
        <w:pStyle w:val="TOC2"/>
        <w:tabs>
          <w:tab w:val="right" w:leader="dot" w:pos="8306"/>
        </w:tabs>
      </w:pPr>
      <w:hyperlink w:anchor="_Toc5802" w:history="1">
        <w:r>
          <w:rPr>
            <w:rFonts w:ascii="仿宋" w:eastAsia="仿宋" w:hAnsi="仿宋" w:cs="仿宋" w:hint="eastAsia"/>
            <w:lang w:eastAsia="zh-CN"/>
          </w:rPr>
          <w:t>(六)、项目实施保障</w:t>
        </w:r>
        <w:r>
          <w:tab/>
        </w:r>
        <w:r>
          <w:fldChar w:fldCharType="begin"/>
        </w:r>
        <w:r>
          <w:instrText xml:space="preserve"> PAGEREF _Toc5802 \h </w:instrText>
        </w:r>
        <w:r>
          <w:fldChar w:fldCharType="separate"/>
        </w:r>
        <w:r>
          <w:t>56</w:t>
        </w:r>
        <w:r>
          <w:fldChar w:fldCharType="end"/>
        </w:r>
      </w:hyperlink>
    </w:p>
    <w:p>
      <w:pPr>
        <w:pStyle w:val="TOC2"/>
        <w:tabs>
          <w:tab w:val="right" w:leader="dot" w:pos="8306"/>
        </w:tabs>
      </w:pPr>
      <w:hyperlink w:anchor="_Toc15805" w:history="1">
        <w:r>
          <w:rPr>
            <w:rFonts w:ascii="仿宋" w:eastAsia="仿宋" w:hAnsi="仿宋" w:cs="仿宋" w:hint="eastAsia"/>
            <w:lang w:eastAsia="zh-CN"/>
          </w:rPr>
          <w:t>(七)、安全规范管理</w:t>
        </w:r>
        <w:r>
          <w:tab/>
        </w:r>
        <w:r>
          <w:fldChar w:fldCharType="begin"/>
        </w:r>
        <w:r>
          <w:instrText xml:space="preserve"> PAGEREF _Toc15805 \h </w:instrText>
        </w:r>
        <w:r>
          <w:fldChar w:fldCharType="separate"/>
        </w:r>
        <w:r>
          <w:t>57</w:t>
        </w:r>
        <w:r>
          <w:fldChar w:fldCharType="end"/>
        </w:r>
      </w:hyperlink>
    </w:p>
    <w:p>
      <w:pPr>
        <w:pStyle w:val="TOC1"/>
        <w:tabs>
          <w:tab w:val="right" w:leader="dot" w:pos="8306"/>
        </w:tabs>
      </w:pPr>
      <w:hyperlink w:anchor="_Toc5150" w:history="1">
        <w:r>
          <w:rPr>
            <w:rFonts w:ascii="仿宋" w:eastAsia="仿宋" w:hAnsi="仿宋" w:cs="仿宋" w:hint="eastAsia"/>
            <w:lang w:eastAsia="zh-CN"/>
          </w:rPr>
          <w:t>九、资金管理与财务规划</w:t>
        </w:r>
        <w:r>
          <w:tab/>
        </w:r>
        <w:r>
          <w:fldChar w:fldCharType="begin"/>
        </w:r>
        <w:r>
          <w:instrText xml:space="preserve"> PAGEREF _Toc5150 \h </w:instrText>
        </w:r>
        <w:r>
          <w:fldChar w:fldCharType="separate"/>
        </w:r>
        <w:r>
          <w:t>58</w:t>
        </w:r>
        <w:r>
          <w:fldChar w:fldCharType="end"/>
        </w:r>
      </w:hyperlink>
    </w:p>
    <w:p>
      <w:pPr>
        <w:pStyle w:val="TOC2"/>
        <w:tabs>
          <w:tab w:val="right" w:leader="dot" w:pos="8306"/>
        </w:tabs>
      </w:pPr>
      <w:hyperlink w:anchor="_Toc19038" w:history="1">
        <w:r>
          <w:rPr>
            <w:rFonts w:ascii="仿宋" w:eastAsia="仿宋" w:hAnsi="仿宋" w:cs="仿宋" w:hint="eastAsia"/>
            <w:lang w:eastAsia="zh-CN"/>
          </w:rPr>
          <w:t>(一)、项目资金来源与筹措</w:t>
        </w:r>
        <w:r>
          <w:tab/>
        </w:r>
        <w:r>
          <w:fldChar w:fldCharType="begin"/>
        </w:r>
        <w:r>
          <w:instrText xml:space="preserve"> PAGEREF _Toc19038 \h </w:instrText>
        </w:r>
        <w:r>
          <w:fldChar w:fldCharType="separate"/>
        </w:r>
        <w:r>
          <w:t>58</w:t>
        </w:r>
        <w:r>
          <w:fldChar w:fldCharType="end"/>
        </w:r>
      </w:hyperlink>
    </w:p>
    <w:p>
      <w:pPr>
        <w:pStyle w:val="TOC2"/>
        <w:tabs>
          <w:tab w:val="right" w:leader="dot" w:pos="8306"/>
        </w:tabs>
      </w:pPr>
      <w:hyperlink w:anchor="_Toc26338" w:history="1">
        <w:r>
          <w:rPr>
            <w:rFonts w:ascii="仿宋" w:eastAsia="仿宋" w:hAnsi="仿宋" w:cs="仿宋" w:hint="eastAsia"/>
            <w:lang w:eastAsia="zh-CN"/>
          </w:rPr>
          <w:t>(二)、资金使用与监管</w:t>
        </w:r>
        <w:r>
          <w:tab/>
        </w:r>
        <w:r>
          <w:fldChar w:fldCharType="begin"/>
        </w:r>
        <w:r>
          <w:instrText xml:space="preserve"> PAGEREF _Toc26338 \h </w:instrText>
        </w:r>
        <w:r>
          <w:fldChar w:fldCharType="separate"/>
        </w:r>
        <w:r>
          <w:t>59</w:t>
        </w:r>
        <w:r>
          <w:fldChar w:fldCharType="end"/>
        </w:r>
      </w:hyperlink>
    </w:p>
    <w:p>
      <w:pPr>
        <w:pStyle w:val="TOC2"/>
        <w:tabs>
          <w:tab w:val="right" w:leader="dot" w:pos="8306"/>
        </w:tabs>
      </w:pPr>
      <w:hyperlink w:anchor="_Toc20794" w:history="1">
        <w:r>
          <w:rPr>
            <w:rFonts w:ascii="仿宋" w:eastAsia="仿宋" w:hAnsi="仿宋" w:cs="仿宋" w:hint="eastAsia"/>
            <w:lang w:eastAsia="zh-CN"/>
          </w:rPr>
          <w:t>(三)、财务规划与预测</w:t>
        </w:r>
        <w:r>
          <w:tab/>
        </w:r>
        <w:r>
          <w:fldChar w:fldCharType="begin"/>
        </w:r>
        <w:r>
          <w:instrText xml:space="preserve"> PAGEREF _Toc20794 \h </w:instrText>
        </w:r>
        <w:r>
          <w:fldChar w:fldCharType="separate"/>
        </w:r>
        <w:r>
          <w:t>61</w:t>
        </w:r>
        <w:r>
          <w:fldChar w:fldCharType="end"/>
        </w:r>
      </w:hyperlink>
    </w:p>
    <w:p>
      <w:pPr>
        <w:pStyle w:val="TOC1"/>
        <w:tabs>
          <w:tab w:val="right" w:leader="dot" w:pos="8306"/>
        </w:tabs>
      </w:pPr>
      <w:hyperlink w:anchor="_Toc6516" w:history="1">
        <w:r>
          <w:rPr>
            <w:rFonts w:ascii="仿宋" w:eastAsia="仿宋" w:hAnsi="仿宋" w:cs="仿宋" w:hint="eastAsia"/>
            <w:lang w:eastAsia="zh-CN"/>
          </w:rPr>
          <w:t>十、项目实施与管理方案</w:t>
        </w:r>
        <w:r>
          <w:tab/>
        </w:r>
        <w:r>
          <w:fldChar w:fldCharType="begin"/>
        </w:r>
        <w:r>
          <w:instrText xml:space="preserve"> PAGEREF _Toc6516 \h </w:instrText>
        </w:r>
        <w:r>
          <w:fldChar w:fldCharType="separate"/>
        </w:r>
        <w:r>
          <w:t>62</w:t>
        </w:r>
        <w:r>
          <w:fldChar w:fldCharType="end"/>
        </w:r>
      </w:hyperlink>
    </w:p>
    <w:p>
      <w:pPr>
        <w:pStyle w:val="TOC2"/>
        <w:tabs>
          <w:tab w:val="right" w:leader="dot" w:pos="8306"/>
        </w:tabs>
      </w:pPr>
      <w:hyperlink w:anchor="_Toc5684" w:history="1">
        <w:r>
          <w:rPr>
            <w:rFonts w:ascii="仿宋" w:eastAsia="仿宋" w:hAnsi="仿宋" w:cs="仿宋" w:hint="eastAsia"/>
            <w:lang w:eastAsia="zh-CN"/>
          </w:rPr>
          <w:t>(一)、项目实施计划</w:t>
        </w:r>
        <w:r>
          <w:tab/>
        </w:r>
        <w:r>
          <w:fldChar w:fldCharType="begin"/>
        </w:r>
        <w:r>
          <w:instrText xml:space="preserve"> PAGEREF _Toc5684 \h </w:instrText>
        </w:r>
        <w:r>
          <w:fldChar w:fldCharType="separate"/>
        </w:r>
        <w:r>
          <w:t>62</w:t>
        </w:r>
        <w:r>
          <w:fldChar w:fldCharType="end"/>
        </w:r>
      </w:hyperlink>
    </w:p>
    <w:p>
      <w:pPr>
        <w:pStyle w:val="TOC2"/>
        <w:tabs>
          <w:tab w:val="right" w:leader="dot" w:pos="8306"/>
        </w:tabs>
      </w:pPr>
      <w:hyperlink w:anchor="_Toc7708" w:history="1">
        <w:r>
          <w:rPr>
            <w:rFonts w:ascii="仿宋" w:eastAsia="仿宋" w:hAnsi="仿宋" w:cs="仿宋" w:hint="eastAsia"/>
            <w:lang w:eastAsia="zh-CN"/>
          </w:rPr>
          <w:t>(二)、项目组织机构与职责</w:t>
        </w:r>
        <w:r>
          <w:tab/>
        </w:r>
        <w:r>
          <w:fldChar w:fldCharType="begin"/>
        </w:r>
        <w:r>
          <w:instrText xml:space="preserve"> PAGEREF _Toc7708 \h </w:instrText>
        </w:r>
        <w:r>
          <w:fldChar w:fldCharType="separate"/>
        </w:r>
        <w:r>
          <w:t>63</w:t>
        </w:r>
        <w:r>
          <w:fldChar w:fldCharType="end"/>
        </w:r>
      </w:hyperlink>
    </w:p>
    <w:p>
      <w:pPr>
        <w:pStyle w:val="TOC2"/>
        <w:tabs>
          <w:tab w:val="right" w:leader="dot" w:pos="8306"/>
        </w:tabs>
      </w:pPr>
      <w:hyperlink w:anchor="_Toc20634" w:history="1">
        <w:r>
          <w:rPr>
            <w:rFonts w:ascii="仿宋" w:eastAsia="仿宋" w:hAnsi="仿宋" w:cs="仿宋" w:hint="eastAsia"/>
            <w:lang w:eastAsia="zh-CN"/>
          </w:rPr>
          <w:t>(三)、项目管理与监控体系</w:t>
        </w:r>
        <w:r>
          <w:tab/>
        </w:r>
        <w:r>
          <w:fldChar w:fldCharType="begin"/>
        </w:r>
        <w:r>
          <w:instrText xml:space="preserve"> PAGEREF _Toc20634 \h </w:instrText>
        </w:r>
        <w:r>
          <w:fldChar w:fldCharType="separate"/>
        </w:r>
        <w:r>
          <w:t>66</w:t>
        </w:r>
        <w:r>
          <w:fldChar w:fldCharType="end"/>
        </w:r>
      </w:hyperlink>
    </w:p>
    <w:p>
      <w:pPr>
        <w:pStyle w:val="TOC1"/>
        <w:tabs>
          <w:tab w:val="right" w:leader="dot" w:pos="8306"/>
        </w:tabs>
      </w:pPr>
      <w:hyperlink w:anchor="_Toc19572" w:history="1">
        <w:r>
          <w:rPr>
            <w:rFonts w:ascii="仿宋" w:eastAsia="仿宋" w:hAnsi="仿宋" w:cs="仿宋" w:hint="eastAsia"/>
            <w:lang w:eastAsia="zh-CN"/>
          </w:rPr>
          <w:t>十一、经济效益与社会效益优化</w:t>
        </w:r>
        <w:r>
          <w:tab/>
        </w:r>
        <w:r>
          <w:fldChar w:fldCharType="begin"/>
        </w:r>
        <w:r>
          <w:instrText xml:space="preserve"> PAGEREF _Toc19572 \h </w:instrText>
        </w:r>
        <w:r>
          <w:fldChar w:fldCharType="separate"/>
        </w:r>
        <w:r>
          <w:t>67</w:t>
        </w:r>
        <w:r>
          <w:fldChar w:fldCharType="end"/>
        </w:r>
      </w:hyperlink>
    </w:p>
    <w:p>
      <w:pPr>
        <w:pStyle w:val="TOC2"/>
        <w:tabs>
          <w:tab w:val="right" w:leader="dot" w:pos="8306"/>
        </w:tabs>
      </w:pPr>
      <w:hyperlink w:anchor="_Toc2328" w:history="1">
        <w:r>
          <w:rPr>
            <w:rFonts w:ascii="仿宋" w:eastAsia="仿宋" w:hAnsi="仿宋" w:cs="仿宋" w:hint="eastAsia"/>
            <w:lang w:eastAsia="zh-CN"/>
          </w:rPr>
          <w:t>(一)、经济效益提升策略</w:t>
        </w:r>
        <w:r>
          <w:tab/>
        </w:r>
        <w:r>
          <w:fldChar w:fldCharType="begin"/>
        </w:r>
        <w:r>
          <w:instrText xml:space="preserve"> PAGEREF _Toc2328 \h </w:instrText>
        </w:r>
        <w:r>
          <w:fldChar w:fldCharType="separate"/>
        </w:r>
        <w:r>
          <w:t>67</w:t>
        </w:r>
        <w:r>
          <w:fldChar w:fldCharType="end"/>
        </w:r>
      </w:hyperlink>
    </w:p>
    <w:p>
      <w:pPr>
        <w:pStyle w:val="TOC2"/>
        <w:tabs>
          <w:tab w:val="right" w:leader="dot" w:pos="8306"/>
        </w:tabs>
      </w:pPr>
      <w:hyperlink w:anchor="_Toc17414" w:history="1">
        <w:r>
          <w:rPr>
            <w:rFonts w:ascii="仿宋" w:eastAsia="仿宋" w:hAnsi="仿宋" w:cs="仿宋" w:hint="eastAsia"/>
            <w:lang w:eastAsia="zh-CN"/>
          </w:rPr>
          <w:t>(二)、社会效益增强方案</w:t>
        </w:r>
        <w:r>
          <w:tab/>
        </w:r>
        <w:r>
          <w:fldChar w:fldCharType="begin"/>
        </w:r>
        <w:r>
          <w:instrText xml:space="preserve"> PAGEREF _Toc17414 \h </w:instrText>
        </w:r>
        <w:r>
          <w:fldChar w:fldCharType="separate"/>
        </w:r>
        <w:r>
          <w:t>68</w:t>
        </w:r>
        <w:r>
          <w:fldChar w:fldCharType="end"/>
        </w:r>
      </w:hyperlink>
    </w:p>
    <w:p>
      <w:pPr>
        <w:pStyle w:val="TOC1"/>
        <w:tabs>
          <w:tab w:val="right" w:leader="dot" w:pos="8306"/>
        </w:tabs>
      </w:pPr>
      <w:hyperlink w:anchor="_Toc31834" w:history="1">
        <w:r>
          <w:rPr>
            <w:rFonts w:ascii="仿宋" w:eastAsia="仿宋" w:hAnsi="仿宋" w:cs="仿宋" w:hint="eastAsia"/>
            <w:lang w:eastAsia="zh-CN"/>
          </w:rPr>
          <w:t>十二、项目变更管理</w:t>
        </w:r>
        <w:r>
          <w:tab/>
        </w:r>
        <w:r>
          <w:fldChar w:fldCharType="begin"/>
        </w:r>
        <w:r>
          <w:instrText xml:space="preserve"> PAGEREF _Toc31834 \h </w:instrText>
        </w:r>
        <w:r>
          <w:fldChar w:fldCharType="separate"/>
        </w:r>
        <w:r>
          <w:t>69</w:t>
        </w:r>
        <w:r>
          <w:fldChar w:fldCharType="end"/>
        </w:r>
      </w:hyperlink>
    </w:p>
    <w:p>
      <w:pPr>
        <w:pStyle w:val="TOC2"/>
        <w:tabs>
          <w:tab w:val="right" w:leader="dot" w:pos="8306"/>
        </w:tabs>
      </w:pPr>
      <w:hyperlink w:anchor="_Toc9460" w:history="1">
        <w:r>
          <w:rPr>
            <w:rFonts w:ascii="仿宋" w:eastAsia="仿宋" w:hAnsi="仿宋" w:cs="仿宋" w:hint="eastAsia"/>
            <w:lang w:eastAsia="zh-CN"/>
          </w:rPr>
          <w:t>(一)、变更控制流程</w:t>
        </w:r>
        <w:r>
          <w:tab/>
        </w:r>
        <w:r>
          <w:fldChar w:fldCharType="begin"/>
        </w:r>
        <w:r>
          <w:instrText xml:space="preserve"> PAGEREF _Toc9460 \h </w:instrText>
        </w:r>
        <w:r>
          <w:fldChar w:fldCharType="separate"/>
        </w:r>
        <w:r>
          <w:t>69</w:t>
        </w:r>
        <w:r>
          <w:fldChar w:fldCharType="end"/>
        </w:r>
      </w:hyperlink>
    </w:p>
    <w:p>
      <w:pPr>
        <w:pStyle w:val="TOC2"/>
        <w:tabs>
          <w:tab w:val="right" w:leader="dot" w:pos="8306"/>
        </w:tabs>
      </w:pPr>
      <w:hyperlink w:anchor="_Toc20375" w:history="1">
        <w:r>
          <w:rPr>
            <w:rFonts w:ascii="仿宋" w:eastAsia="仿宋" w:hAnsi="仿宋" w:cs="仿宋" w:hint="eastAsia"/>
            <w:lang w:eastAsia="zh-CN"/>
          </w:rPr>
          <w:t>(二)、影响评估与处理</w:t>
        </w:r>
        <w:r>
          <w:tab/>
        </w:r>
        <w:r>
          <w:fldChar w:fldCharType="begin"/>
        </w:r>
        <w:r>
          <w:instrText xml:space="preserve"> PAGEREF _Toc20375 \h </w:instrText>
        </w:r>
        <w:r>
          <w:fldChar w:fldCharType="separate"/>
        </w:r>
        <w:r>
          <w:t>70</w:t>
        </w:r>
        <w:r>
          <w:fldChar w:fldCharType="end"/>
        </w:r>
      </w:hyperlink>
    </w:p>
    <w:p>
      <w:pPr>
        <w:pStyle w:val="TOC2"/>
        <w:tabs>
          <w:tab w:val="right" w:leader="dot" w:pos="8306"/>
        </w:tabs>
      </w:pPr>
      <w:hyperlink w:anchor="_Toc22215" w:history="1">
        <w:r>
          <w:rPr>
            <w:rFonts w:ascii="仿宋" w:eastAsia="仿宋" w:hAnsi="仿宋" w:cs="仿宋" w:hint="eastAsia"/>
            <w:lang w:eastAsia="zh-CN"/>
          </w:rPr>
          <w:t>(三)、变更记录与追踪</w:t>
        </w:r>
        <w:r>
          <w:tab/>
        </w:r>
        <w:r>
          <w:fldChar w:fldCharType="begin"/>
        </w:r>
        <w:r>
          <w:instrText xml:space="preserve"> PAGEREF _Toc22215 \h </w:instrText>
        </w:r>
        <w:r>
          <w:fldChar w:fldCharType="separate"/>
        </w:r>
        <w:r>
          <w:t>72</w:t>
        </w:r>
        <w:r>
          <w:fldChar w:fldCharType="end"/>
        </w:r>
      </w:hyperlink>
    </w:p>
    <w:p>
      <w:pPr>
        <w:pStyle w:val="TOC2"/>
        <w:tabs>
          <w:tab w:val="right" w:leader="dot" w:pos="8306"/>
        </w:tabs>
      </w:pPr>
      <w:hyperlink w:anchor="_Toc3742" w:history="1">
        <w:r>
          <w:rPr>
            <w:rFonts w:ascii="仿宋" w:eastAsia="仿宋" w:hAnsi="仿宋" w:cs="仿宋" w:hint="eastAsia"/>
            <w:lang w:eastAsia="zh-CN"/>
          </w:rPr>
          <w:t>(四)、变更管理策略</w:t>
        </w:r>
        <w:r>
          <w:tab/>
        </w:r>
        <w:r>
          <w:fldChar w:fldCharType="begin"/>
        </w:r>
        <w:r>
          <w:instrText xml:space="preserve"> PAGEREF _Toc3742 \h </w:instrText>
        </w:r>
        <w:r>
          <w:fldChar w:fldCharType="separate"/>
        </w:r>
        <w:r>
          <w:t>73</w:t>
        </w:r>
        <w:r>
          <w:fldChar w:fldCharType="end"/>
        </w:r>
      </w:hyperlink>
    </w:p>
    <w:p>
      <w:pPr>
        <w:pStyle w:val="TOC1"/>
        <w:tabs>
          <w:tab w:val="right" w:leader="dot" w:pos="8306"/>
        </w:tabs>
      </w:pPr>
      <w:hyperlink w:anchor="_Toc5848" w:history="1">
        <w:r>
          <w:rPr>
            <w:rFonts w:ascii="仿宋" w:eastAsia="仿宋" w:hAnsi="仿宋" w:cs="仿宋" w:hint="eastAsia"/>
            <w:lang w:eastAsia="zh-CN"/>
          </w:rPr>
          <w:t>十三、创新驱动与持续发展</w:t>
        </w:r>
        <w:r>
          <w:tab/>
        </w:r>
        <w:r>
          <w:fldChar w:fldCharType="begin"/>
        </w:r>
        <w:r>
          <w:instrText xml:space="preserve"> PAGEREF _Toc5848 \h </w:instrText>
        </w:r>
        <w:r>
          <w:fldChar w:fldCharType="separate"/>
        </w:r>
        <w:r>
          <w:t>75</w:t>
        </w:r>
        <w:r>
          <w:fldChar w:fldCharType="end"/>
        </w:r>
      </w:hyperlink>
    </w:p>
    <w:p>
      <w:pPr>
        <w:pStyle w:val="TOC2"/>
        <w:tabs>
          <w:tab w:val="right" w:leader="dot" w:pos="8306"/>
        </w:tabs>
      </w:pPr>
      <w:hyperlink w:anchor="_Toc26393" w:history="1">
        <w:r>
          <w:rPr>
            <w:rFonts w:ascii="仿宋" w:eastAsia="仿宋" w:hAnsi="仿宋" w:cs="仿宋" w:hint="eastAsia"/>
            <w:lang w:eastAsia="zh-CN"/>
          </w:rPr>
          <w:t>(一)、创新驱动战略实施</w:t>
        </w:r>
        <w:r>
          <w:tab/>
        </w:r>
        <w:r>
          <w:fldChar w:fldCharType="begin"/>
        </w:r>
        <w:r>
          <w:instrText xml:space="preserve"> PAGEREF _Toc26393 \h </w:instrText>
        </w:r>
        <w:r>
          <w:fldChar w:fldCharType="separate"/>
        </w:r>
        <w:r>
          <w:t>75</w:t>
        </w:r>
        <w:r>
          <w:fldChar w:fldCharType="end"/>
        </w:r>
      </w:hyperlink>
    </w:p>
    <w:p>
      <w:pPr>
        <w:pStyle w:val="TOC2"/>
        <w:tabs>
          <w:tab w:val="right" w:leader="dot" w:pos="8306"/>
        </w:tabs>
      </w:pPr>
      <w:hyperlink w:anchor="_Toc4855" w:history="1">
        <w:r>
          <w:rPr>
            <w:rFonts w:ascii="仿宋" w:eastAsia="仿宋" w:hAnsi="仿宋" w:cs="仿宋" w:hint="eastAsia"/>
            <w:lang w:eastAsia="zh-CN"/>
          </w:rPr>
          <w:t>(二)、持续发展路径探索</w:t>
        </w:r>
        <w:r>
          <w:tab/>
        </w:r>
        <w:r>
          <w:fldChar w:fldCharType="begin"/>
        </w:r>
        <w:r>
          <w:instrText xml:space="preserve"> PAGEREF _Toc4855 \h </w:instrText>
        </w:r>
        <w:r>
          <w:fldChar w:fldCharType="separate"/>
        </w:r>
        <w:r>
          <w:t>77</w:t>
        </w:r>
        <w:r>
          <w:fldChar w:fldCharType="end"/>
        </w:r>
      </w:hyperlink>
    </w:p>
    <w:p>
      <w:pPr>
        <w:pStyle w:val="TOC1"/>
        <w:tabs>
          <w:tab w:val="right" w:leader="dot" w:pos="8306"/>
        </w:tabs>
      </w:pPr>
      <w:hyperlink w:anchor="_Toc29477" w:history="1">
        <w:r>
          <w:rPr>
            <w:rFonts w:ascii="仿宋" w:eastAsia="仿宋" w:hAnsi="仿宋" w:cs="仿宋" w:hint="eastAsia"/>
            <w:lang w:eastAsia="zh-CN"/>
          </w:rPr>
          <w:t>十四、成果转化与推广应用</w:t>
        </w:r>
        <w:r>
          <w:tab/>
        </w:r>
        <w:r>
          <w:fldChar w:fldCharType="begin"/>
        </w:r>
        <w:r>
          <w:instrText xml:space="preserve"> PAGEREF _Toc29477 \h </w:instrText>
        </w:r>
        <w:r>
          <w:fldChar w:fldCharType="separate"/>
        </w:r>
        <w:r>
          <w:t>81</w:t>
        </w:r>
        <w:r>
          <w:fldChar w:fldCharType="end"/>
        </w:r>
      </w:hyperlink>
    </w:p>
    <w:p>
      <w:pPr>
        <w:pStyle w:val="TOC2"/>
        <w:tabs>
          <w:tab w:val="right" w:leader="dot" w:pos="8306"/>
        </w:tabs>
      </w:pPr>
      <w:hyperlink w:anchor="_Toc14899" w:history="1">
        <w:r>
          <w:rPr>
            <w:rFonts w:ascii="仿宋" w:eastAsia="仿宋" w:hAnsi="仿宋" w:cs="仿宋" w:hint="eastAsia"/>
            <w:lang w:eastAsia="zh-CN"/>
          </w:rPr>
          <w:t>(一)、成果转化策略制定</w:t>
        </w:r>
        <w:r>
          <w:tab/>
        </w:r>
        <w:r>
          <w:fldChar w:fldCharType="begin"/>
        </w:r>
        <w:r>
          <w:instrText xml:space="preserve"> PAGEREF _Toc14899 \h </w:instrText>
        </w:r>
        <w:r>
          <w:fldChar w:fldCharType="separate"/>
        </w:r>
        <w:r>
          <w:t>81</w:t>
        </w:r>
        <w:r>
          <w:fldChar w:fldCharType="end"/>
        </w:r>
      </w:hyperlink>
    </w:p>
    <w:p>
      <w:pPr>
        <w:pStyle w:val="TOC2"/>
        <w:tabs>
          <w:tab w:val="right" w:leader="dot" w:pos="8306"/>
        </w:tabs>
      </w:pPr>
      <w:hyperlink w:anchor="_Toc13682" w:history="1">
        <w:r>
          <w:rPr>
            <w:rFonts w:ascii="仿宋" w:eastAsia="仿宋" w:hAnsi="仿宋" w:cs="仿宋" w:hint="eastAsia"/>
            <w:lang w:eastAsia="zh-CN"/>
          </w:rPr>
          <w:t>(二)、成果推广应用方案</w:t>
        </w:r>
        <w:r>
          <w:tab/>
        </w:r>
        <w:r>
          <w:fldChar w:fldCharType="begin"/>
        </w:r>
        <w:r>
          <w:instrText xml:space="preserve"> PAGEREF _Toc13682 \h </w:instrText>
        </w:r>
        <w:r>
          <w:fldChar w:fldCharType="separate"/>
        </w:r>
        <w:r>
          <w:t>82</w:t>
        </w:r>
        <w:r>
          <w:fldChar w:fldCharType="end"/>
        </w:r>
      </w:hyperlink>
    </w:p>
    <w:p>
      <w:pPr>
        <w:pStyle w:val="TOC1"/>
        <w:tabs>
          <w:tab w:val="right" w:leader="dot" w:pos="8306"/>
        </w:tabs>
      </w:pPr>
      <w:hyperlink w:anchor="_Toc31983" w:history="1">
        <w:r>
          <w:rPr>
            <w:rFonts w:ascii="仿宋" w:eastAsia="仿宋" w:hAnsi="仿宋" w:cs="仿宋" w:hint="eastAsia"/>
            <w:lang w:eastAsia="zh-CN"/>
          </w:rPr>
          <w:t>十五、合作与交流机制建立</w:t>
        </w:r>
        <w:r>
          <w:tab/>
        </w:r>
        <w:r>
          <w:fldChar w:fldCharType="begin"/>
        </w:r>
        <w:r>
          <w:instrText xml:space="preserve"> PAGEREF _Toc31983 \h </w:instrText>
        </w:r>
        <w:r>
          <w:fldChar w:fldCharType="separate"/>
        </w:r>
        <w:r>
          <w:t>84</w:t>
        </w:r>
        <w:r>
          <w:fldChar w:fldCharType="end"/>
        </w:r>
      </w:hyperlink>
    </w:p>
    <w:p>
      <w:pPr>
        <w:pStyle w:val="TOC2"/>
        <w:tabs>
          <w:tab w:val="right" w:leader="dot" w:pos="8306"/>
        </w:tabs>
      </w:pPr>
      <w:hyperlink w:anchor="_Toc15229" w:history="1">
        <w:r>
          <w:rPr>
            <w:rFonts w:ascii="仿宋" w:eastAsia="仿宋" w:hAnsi="仿宋" w:cs="仿宋" w:hint="eastAsia"/>
            <w:lang w:eastAsia="zh-CN"/>
          </w:rPr>
          <w:t>(一)、合作伙伴选择与合作方式</w:t>
        </w:r>
        <w:r>
          <w:tab/>
        </w:r>
        <w:r>
          <w:fldChar w:fldCharType="begin"/>
        </w:r>
        <w:r>
          <w:instrText xml:space="preserve"> PAGEREF _Toc15229 \h </w:instrText>
        </w:r>
        <w:r>
          <w:fldChar w:fldCharType="separate"/>
        </w:r>
        <w:r>
          <w:t>84</w:t>
        </w:r>
        <w:r>
          <w:fldChar w:fldCharType="end"/>
        </w:r>
      </w:hyperlink>
    </w:p>
    <w:p>
      <w:pPr>
        <w:pStyle w:val="TOC2"/>
        <w:tabs>
          <w:tab w:val="right" w:leader="dot" w:pos="8306"/>
        </w:tabs>
      </w:pPr>
      <w:hyperlink w:anchor="_Toc16048" w:history="1">
        <w:r>
          <w:rPr>
            <w:rFonts w:ascii="仿宋" w:eastAsia="仿宋" w:hAnsi="仿宋" w:cs="仿宋" w:hint="eastAsia"/>
            <w:lang w:eastAsia="zh-CN"/>
          </w:rPr>
          <w:t>(二)、交流与合作平台搭建</w:t>
        </w:r>
        <w:r>
          <w:tab/>
        </w:r>
        <w:r>
          <w:fldChar w:fldCharType="begin"/>
        </w:r>
        <w:r>
          <w:instrText xml:space="preserve"> PAGEREF _Toc16048 \h </w:instrText>
        </w:r>
        <w:r>
          <w:fldChar w:fldCharType="separate"/>
        </w:r>
        <w:r>
          <w:t>85</w:t>
        </w:r>
        <w:r>
          <w:fldChar w:fldCharType="end"/>
        </w:r>
      </w:hyperlink>
    </w:p>
    <w:p>
      <w:pPr>
        <w:pStyle w:val="TOC1"/>
        <w:tabs>
          <w:tab w:val="right" w:leader="dot" w:pos="8306"/>
        </w:tabs>
      </w:pPr>
      <w:hyperlink w:anchor="_Toc16051" w:history="1">
        <w:r>
          <w:rPr>
            <w:rFonts w:ascii="仿宋" w:eastAsia="仿宋" w:hAnsi="仿宋" w:cs="仿宋" w:hint="eastAsia"/>
            <w:lang w:eastAsia="zh-CN"/>
          </w:rPr>
          <w:t>十六、法律法规与政策遵循</w:t>
        </w:r>
        <w:r>
          <w:tab/>
        </w:r>
        <w:r>
          <w:fldChar w:fldCharType="begin"/>
        </w:r>
        <w:r>
          <w:instrText xml:space="preserve"> PAGEREF _Toc16051 \h </w:instrText>
        </w:r>
        <w:r>
          <w:fldChar w:fldCharType="separate"/>
        </w:r>
        <w:r>
          <w:t>87</w:t>
        </w:r>
        <w:r>
          <w:fldChar w:fldCharType="end"/>
        </w:r>
      </w:hyperlink>
    </w:p>
    <w:p>
      <w:pPr>
        <w:pStyle w:val="TOC2"/>
        <w:tabs>
          <w:tab w:val="right" w:leader="dot" w:pos="8306"/>
        </w:tabs>
      </w:pPr>
      <w:hyperlink w:anchor="_Toc3908" w:history="1">
        <w:r>
          <w:rPr>
            <w:rFonts w:ascii="仿宋" w:eastAsia="仿宋" w:hAnsi="仿宋" w:cs="仿宋" w:hint="eastAsia"/>
            <w:lang w:eastAsia="zh-CN"/>
          </w:rPr>
          <w:t>(一)、法律法规遵守</w:t>
        </w:r>
        <w:r>
          <w:tab/>
        </w:r>
        <w:r>
          <w:fldChar w:fldCharType="begin"/>
        </w:r>
        <w:r>
          <w:instrText xml:space="preserve"> PAGEREF _Toc3908 \h </w:instrText>
        </w:r>
        <w:r>
          <w:fldChar w:fldCharType="separate"/>
        </w:r>
        <w:r>
          <w:t>87</w:t>
        </w:r>
        <w:r>
          <w:fldChar w:fldCharType="end"/>
        </w:r>
      </w:hyperlink>
    </w:p>
    <w:p>
      <w:pPr>
        <w:pStyle w:val="TOC2"/>
        <w:tabs>
          <w:tab w:val="right" w:leader="dot" w:pos="8306"/>
        </w:tabs>
      </w:pPr>
      <w:hyperlink w:anchor="_Toc9075" w:history="1">
        <w:r>
          <w:rPr>
            <w:rFonts w:ascii="仿宋" w:eastAsia="仿宋" w:hAnsi="仿宋" w:cs="仿宋" w:hint="eastAsia"/>
            <w:lang w:eastAsia="zh-CN"/>
          </w:rPr>
          <w:t>(二)、政策导向与利用</w:t>
        </w:r>
        <w:r>
          <w:tab/>
        </w:r>
        <w:r>
          <w:fldChar w:fldCharType="begin"/>
        </w:r>
        <w:r>
          <w:instrText xml:space="preserve"> PAGEREF _Toc9075 \h </w:instrText>
        </w:r>
        <w:r>
          <w:fldChar w:fldCharType="separate"/>
        </w:r>
        <w:r>
          <w:t>88</w:t>
        </w:r>
        <w:r>
          <w:fldChar w:fldCharType="end"/>
        </w:r>
      </w:hyperlink>
    </w:p>
    <w:p>
      <w:pPr>
        <w:pStyle w:val="TOC1"/>
        <w:tabs>
          <w:tab w:val="right" w:leader="dot" w:pos="8306"/>
        </w:tabs>
      </w:pPr>
      <w:hyperlink w:anchor="_Toc11825" w:history="1">
        <w:r>
          <w:rPr>
            <w:rFonts w:ascii="仿宋" w:eastAsia="仿宋" w:hAnsi="仿宋" w:cs="仿宋" w:hint="eastAsia"/>
            <w:lang w:eastAsia="zh-CN"/>
          </w:rPr>
          <w:t>十七、人力资源管理与开发</w:t>
        </w:r>
        <w:r>
          <w:tab/>
        </w:r>
        <w:r>
          <w:fldChar w:fldCharType="begin"/>
        </w:r>
        <w:r>
          <w:instrText xml:space="preserve"> PAGEREF _Toc11825 \h </w:instrText>
        </w:r>
        <w:r>
          <w:fldChar w:fldCharType="separate"/>
        </w:r>
        <w:r>
          <w:t>89</w:t>
        </w:r>
        <w:r>
          <w:fldChar w:fldCharType="end"/>
        </w:r>
      </w:hyperlink>
    </w:p>
    <w:p>
      <w:pPr>
        <w:pStyle w:val="TOC2"/>
        <w:tabs>
          <w:tab w:val="right" w:leader="dot" w:pos="8306"/>
        </w:tabs>
      </w:pPr>
      <w:hyperlink w:anchor="_Toc27974" w:history="1">
        <w:r>
          <w:rPr>
            <w:rFonts w:ascii="仿宋" w:eastAsia="仿宋" w:hAnsi="仿宋" w:cs="仿宋" w:hint="eastAsia"/>
            <w:lang w:eastAsia="zh-CN"/>
          </w:rPr>
          <w:t>(一)、人力资源规划</w:t>
        </w:r>
        <w:r>
          <w:tab/>
        </w:r>
        <w:r>
          <w:fldChar w:fldCharType="begin"/>
        </w:r>
        <w:r>
          <w:instrText xml:space="preserve"> PAGEREF _Toc27974 \h </w:instrText>
        </w:r>
        <w:r>
          <w:fldChar w:fldCharType="separate"/>
        </w:r>
        <w:r>
          <w:t>89</w:t>
        </w:r>
        <w:r>
          <w:fldChar w:fldCharType="end"/>
        </w:r>
      </w:hyperlink>
    </w:p>
    <w:p>
      <w:pPr>
        <w:pStyle w:val="TOC2"/>
        <w:tabs>
          <w:tab w:val="right" w:leader="dot" w:pos="8306"/>
        </w:tabs>
      </w:pPr>
      <w:hyperlink w:anchor="_Toc12942" w:history="1">
        <w:r>
          <w:rPr>
            <w:rFonts w:ascii="仿宋" w:eastAsia="仿宋" w:hAnsi="仿宋" w:cs="仿宋" w:hint="eastAsia"/>
            <w:lang w:eastAsia="zh-CN"/>
          </w:rPr>
          <w:t>(二)、人力资源开发与培训</w:t>
        </w:r>
        <w:r>
          <w:tab/>
        </w:r>
        <w:r>
          <w:fldChar w:fldCharType="begin"/>
        </w:r>
        <w:r>
          <w:instrText xml:space="preserve"> PAGEREF _Toc12942 \h </w:instrText>
        </w:r>
        <w:r>
          <w:fldChar w:fldCharType="separate"/>
        </w:r>
        <w:r>
          <w:t>90</w:t>
        </w:r>
        <w:r>
          <w:fldChar w:fldCharType="end"/>
        </w:r>
      </w:hyperlink>
    </w:p>
    <w:p>
      <w:pPr>
        <w:pStyle w:val="TOC1"/>
        <w:tabs>
          <w:tab w:val="right" w:leader="dot" w:pos="8306"/>
        </w:tabs>
      </w:pPr>
      <w:hyperlink w:anchor="_Toc14798" w:history="1">
        <w:r>
          <w:rPr>
            <w:rFonts w:ascii="仿宋" w:eastAsia="仿宋" w:hAnsi="仿宋" w:cs="仿宋" w:hint="eastAsia"/>
            <w:lang w:eastAsia="zh-CN"/>
          </w:rPr>
          <w:t>十八、质量管理与控制</w:t>
        </w:r>
        <w:r>
          <w:tab/>
        </w:r>
        <w:r>
          <w:fldChar w:fldCharType="begin"/>
        </w:r>
        <w:r>
          <w:instrText xml:space="preserve"> PAGEREF _Toc14798 \h </w:instrText>
        </w:r>
        <w:r>
          <w:fldChar w:fldCharType="separate"/>
        </w:r>
        <w:r>
          <w:t>93</w:t>
        </w:r>
        <w:r>
          <w:fldChar w:fldCharType="end"/>
        </w:r>
      </w:hyperlink>
    </w:p>
    <w:p>
      <w:pPr>
        <w:pStyle w:val="TOC2"/>
        <w:tabs>
          <w:tab w:val="right" w:leader="dot" w:pos="8306"/>
        </w:tabs>
      </w:pPr>
      <w:hyperlink w:anchor="_Toc17077" w:history="1">
        <w:r>
          <w:rPr>
            <w:rFonts w:ascii="仿宋" w:eastAsia="仿宋" w:hAnsi="仿宋" w:cs="仿宋" w:hint="eastAsia"/>
            <w:lang w:eastAsia="zh-CN"/>
          </w:rPr>
          <w:t>(一)、质量管理体系建设</w:t>
        </w:r>
        <w:r>
          <w:tab/>
        </w:r>
        <w:r>
          <w:fldChar w:fldCharType="begin"/>
        </w:r>
        <w:r>
          <w:instrText xml:space="preserve"> PAGEREF _Toc17077 \h </w:instrText>
        </w:r>
        <w:r>
          <w:fldChar w:fldCharType="separate"/>
        </w:r>
        <w:r>
          <w:t>93</w:t>
        </w:r>
        <w:r>
          <w:fldChar w:fldCharType="end"/>
        </w:r>
      </w:hyperlink>
    </w:p>
    <w:p>
      <w:pPr>
        <w:pStyle w:val="TOC2"/>
        <w:tabs>
          <w:tab w:val="right" w:leader="dot" w:pos="8306"/>
        </w:tabs>
      </w:pPr>
      <w:hyperlink w:anchor="_Toc8250" w:history="1">
        <w:r>
          <w:rPr>
            <w:rFonts w:ascii="仿宋" w:eastAsia="仿宋" w:hAnsi="仿宋" w:cs="仿宋" w:hint="eastAsia"/>
            <w:lang w:eastAsia="zh-CN"/>
          </w:rPr>
          <w:t>(二)、质量控制措施</w:t>
        </w:r>
        <w:r>
          <w:tab/>
        </w:r>
        <w:r>
          <w:fldChar w:fldCharType="begin"/>
        </w:r>
        <w:r>
          <w:instrText xml:space="preserve"> PAGEREF _Toc8250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9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04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61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26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550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清洗保养品项目与土地用途规划：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清洗保养品项目的容积率和建筑密度：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用地控制指标通常规定了容积率和建筑密度的要求。对于清洗保养品项目来说，这将影响建筑物的规模和高度。必须确保项目的设计符合容积率和建筑密度的限制，以遵守用地控制法规。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清洗保养品项目的建筑线限制：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用地控制指标还可能规定了建筑物与街道或相邻土地的距离，这被称为建筑线限制。清洗保养品项目必须遵守这些规定，以确保建筑的位置符合法规。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清洗保养品项目的环境影响和可持续性：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用地控制指标可能包括环境保护要求，例如绿地比例和污染防控措施。对于清洗保养品项目，这意味着必须考虑如何保护当地生态系统、水资源和空气质量，以确保项目的可持续性。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在整个项目规划和实施过程中，与用地控制指标的合作和遵守是至关重要的。这有助于确保清洗保养品项目是一个合法、可持续且与城市规划一致的发展项目。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77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每个城市都有自己的规划目标和愿景，包括住宅区、商业区和工业区的平衡发展。清洗保养品项目需要与城市规划目标保持一致，以确保项目不会破坏城市的整体规划。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https://d.book118.com/308045066107006033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FC201F"/>
    <w:rsid w:val="55FC20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045066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2024-01-23T23:26:00Z</dcterms:created>
  <dcterms:modified xsi:type="dcterms:W3CDTF">2024-01-23T23:27:13Z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96C1245957AF4569A5FE394FD7B1E543_11</vt:lpwstr>
  </property>
  <property fmtid="{D5CDD505-2E9C-101B-9397-08002B2CF9AE}" pid="3" name="KSOProductBuildVer">
    <vt:lpwstr>2052-12.1.0.16120</vt:lpwstr>
  </property>
</Properties>
</file>