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人工心脏项目规划设计纲要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81" w:history="1">
        <w:r>
          <w:rPr>
            <w:rFonts w:ascii="仿宋" w:eastAsia="仿宋" w:hAnsi="仿宋" w:cs="仿宋" w:hint="eastAsia"/>
            <w:lang w:eastAsia="zh-CN"/>
          </w:rPr>
          <w:t>概论</w:t>
        </w:r>
        <w:r>
          <w:tab/>
        </w:r>
        <w:r>
          <w:fldChar w:fldCharType="begin"/>
        </w:r>
        <w:r>
          <w:instrText xml:space="preserve"> PAGEREF _Toc19981 \h </w:instrText>
        </w:r>
        <w:r>
          <w:fldChar w:fldCharType="separate"/>
        </w:r>
        <w:r>
          <w:t>3</w:t>
        </w:r>
        <w:r>
          <w:fldChar w:fldCharType="end"/>
        </w:r>
      </w:hyperlink>
    </w:p>
    <w:p>
      <w:pPr>
        <w:pStyle w:val="TOC1"/>
        <w:tabs>
          <w:tab w:val="right" w:leader="dot" w:pos="8306"/>
        </w:tabs>
      </w:pPr>
      <w:hyperlink w:anchor="_Toc22115" w:history="1">
        <w:r>
          <w:rPr>
            <w:rFonts w:ascii="仿宋" w:eastAsia="仿宋" w:hAnsi="仿宋" w:cs="仿宋" w:hint="eastAsia"/>
            <w:lang w:eastAsia="zh-CN"/>
          </w:rPr>
          <w:t>一、人工心脏项目建设单位说明</w:t>
        </w:r>
        <w:r>
          <w:tab/>
        </w:r>
        <w:r>
          <w:fldChar w:fldCharType="begin"/>
        </w:r>
        <w:r>
          <w:instrText xml:space="preserve"> PAGEREF _Toc22115 \h </w:instrText>
        </w:r>
        <w:r>
          <w:fldChar w:fldCharType="separate"/>
        </w:r>
        <w:r>
          <w:t>3</w:t>
        </w:r>
        <w:r>
          <w:fldChar w:fldCharType="end"/>
        </w:r>
      </w:hyperlink>
    </w:p>
    <w:p>
      <w:pPr>
        <w:pStyle w:val="TOC2"/>
        <w:tabs>
          <w:tab w:val="right" w:leader="dot" w:pos="8306"/>
        </w:tabs>
      </w:pPr>
      <w:hyperlink w:anchor="_Toc10525" w:history="1">
        <w:r>
          <w:rPr>
            <w:rFonts w:ascii="仿宋" w:eastAsia="仿宋" w:hAnsi="仿宋" w:cs="仿宋" w:hint="eastAsia"/>
            <w:lang w:eastAsia="zh-CN"/>
          </w:rPr>
          <w:t>(一)、人工心脏项目承办单位基本情况</w:t>
        </w:r>
        <w:r>
          <w:tab/>
        </w:r>
        <w:r>
          <w:fldChar w:fldCharType="begin"/>
        </w:r>
        <w:r>
          <w:instrText xml:space="preserve"> PAGEREF _Toc10525 \h </w:instrText>
        </w:r>
        <w:r>
          <w:fldChar w:fldCharType="separate"/>
        </w:r>
        <w:r>
          <w:t>3</w:t>
        </w:r>
        <w:r>
          <w:fldChar w:fldCharType="end"/>
        </w:r>
      </w:hyperlink>
    </w:p>
    <w:p>
      <w:pPr>
        <w:pStyle w:val="TOC2"/>
        <w:tabs>
          <w:tab w:val="right" w:leader="dot" w:pos="8306"/>
        </w:tabs>
      </w:pPr>
      <w:hyperlink w:anchor="_Toc7276" w:history="1">
        <w:r>
          <w:rPr>
            <w:rFonts w:ascii="仿宋" w:eastAsia="仿宋" w:hAnsi="仿宋" w:cs="仿宋" w:hint="eastAsia"/>
            <w:lang w:eastAsia="zh-CN"/>
          </w:rPr>
          <w:t>(二)、公司经济效益分析</w:t>
        </w:r>
        <w:r>
          <w:tab/>
        </w:r>
        <w:r>
          <w:fldChar w:fldCharType="begin"/>
        </w:r>
        <w:r>
          <w:instrText xml:space="preserve"> PAGEREF _Toc7276 \h </w:instrText>
        </w:r>
        <w:r>
          <w:fldChar w:fldCharType="separate"/>
        </w:r>
        <w:r>
          <w:t>4</w:t>
        </w:r>
        <w:r>
          <w:fldChar w:fldCharType="end"/>
        </w:r>
      </w:hyperlink>
    </w:p>
    <w:p>
      <w:pPr>
        <w:pStyle w:val="TOC1"/>
        <w:tabs>
          <w:tab w:val="right" w:leader="dot" w:pos="8306"/>
        </w:tabs>
      </w:pPr>
      <w:hyperlink w:anchor="_Toc13307" w:history="1">
        <w:r>
          <w:rPr>
            <w:rFonts w:ascii="仿宋" w:eastAsia="仿宋" w:hAnsi="仿宋" w:cs="仿宋" w:hint="eastAsia"/>
            <w:lang w:eastAsia="zh-CN"/>
          </w:rPr>
          <w:t>二、人工心脏项目可持续发展</w:t>
        </w:r>
        <w:r>
          <w:tab/>
        </w:r>
        <w:r>
          <w:fldChar w:fldCharType="begin"/>
        </w:r>
        <w:r>
          <w:instrText xml:space="preserve"> PAGEREF _Toc13307 \h </w:instrText>
        </w:r>
        <w:r>
          <w:fldChar w:fldCharType="separate"/>
        </w:r>
        <w:r>
          <w:t>5</w:t>
        </w:r>
        <w:r>
          <w:fldChar w:fldCharType="end"/>
        </w:r>
      </w:hyperlink>
    </w:p>
    <w:p>
      <w:pPr>
        <w:pStyle w:val="TOC2"/>
        <w:tabs>
          <w:tab w:val="right" w:leader="dot" w:pos="8306"/>
        </w:tabs>
      </w:pPr>
      <w:hyperlink w:anchor="_Toc15627" w:history="1">
        <w:r>
          <w:rPr>
            <w:rFonts w:ascii="仿宋" w:eastAsia="仿宋" w:hAnsi="仿宋" w:cs="仿宋" w:hint="eastAsia"/>
            <w:lang w:eastAsia="zh-CN"/>
          </w:rPr>
          <w:t>(一)、可持续战略与实践</w:t>
        </w:r>
        <w:r>
          <w:tab/>
        </w:r>
        <w:r>
          <w:fldChar w:fldCharType="begin"/>
        </w:r>
        <w:r>
          <w:instrText xml:space="preserve"> PAGEREF _Toc15627 \h </w:instrText>
        </w:r>
        <w:r>
          <w:fldChar w:fldCharType="separate"/>
        </w:r>
        <w:r>
          <w:t>5</w:t>
        </w:r>
        <w:r>
          <w:fldChar w:fldCharType="end"/>
        </w:r>
      </w:hyperlink>
    </w:p>
    <w:p>
      <w:pPr>
        <w:pStyle w:val="TOC2"/>
        <w:tabs>
          <w:tab w:val="right" w:leader="dot" w:pos="8306"/>
        </w:tabs>
      </w:pPr>
      <w:hyperlink w:anchor="_Toc1552" w:history="1">
        <w:r>
          <w:rPr>
            <w:rFonts w:ascii="仿宋" w:eastAsia="仿宋" w:hAnsi="仿宋" w:cs="仿宋" w:hint="eastAsia"/>
            <w:lang w:eastAsia="zh-CN"/>
          </w:rPr>
          <w:t>(二)、环保与社会责任</w:t>
        </w:r>
        <w:r>
          <w:tab/>
        </w:r>
        <w:r>
          <w:fldChar w:fldCharType="begin"/>
        </w:r>
        <w:r>
          <w:instrText xml:space="preserve"> PAGEREF _Toc1552 \h </w:instrText>
        </w:r>
        <w:r>
          <w:fldChar w:fldCharType="separate"/>
        </w:r>
        <w:r>
          <w:t>5</w:t>
        </w:r>
        <w:r>
          <w:fldChar w:fldCharType="end"/>
        </w:r>
      </w:hyperlink>
    </w:p>
    <w:p>
      <w:pPr>
        <w:pStyle w:val="TOC1"/>
        <w:tabs>
          <w:tab w:val="right" w:leader="dot" w:pos="8306"/>
        </w:tabs>
      </w:pPr>
      <w:hyperlink w:anchor="_Toc17425" w:history="1">
        <w:r>
          <w:rPr>
            <w:rFonts w:ascii="仿宋" w:eastAsia="仿宋" w:hAnsi="仿宋" w:cs="仿宋" w:hint="eastAsia"/>
            <w:lang w:eastAsia="zh-CN"/>
          </w:rPr>
          <w:t>三、人工心脏项目危机管理</w:t>
        </w:r>
        <w:r>
          <w:tab/>
        </w:r>
        <w:r>
          <w:fldChar w:fldCharType="begin"/>
        </w:r>
        <w:r>
          <w:instrText xml:space="preserve"> PAGEREF _Toc17425 \h </w:instrText>
        </w:r>
        <w:r>
          <w:fldChar w:fldCharType="separate"/>
        </w:r>
        <w:r>
          <w:t>6</w:t>
        </w:r>
        <w:r>
          <w:fldChar w:fldCharType="end"/>
        </w:r>
      </w:hyperlink>
    </w:p>
    <w:p>
      <w:pPr>
        <w:pStyle w:val="TOC2"/>
        <w:tabs>
          <w:tab w:val="right" w:leader="dot" w:pos="8306"/>
        </w:tabs>
      </w:pPr>
      <w:hyperlink w:anchor="_Toc11729" w:history="1">
        <w:r>
          <w:rPr>
            <w:rFonts w:ascii="仿宋" w:eastAsia="仿宋" w:hAnsi="仿宋" w:cs="仿宋" w:hint="eastAsia"/>
            <w:lang w:eastAsia="zh-CN"/>
          </w:rPr>
          <w:t>(一)、危机预警与识别</w:t>
        </w:r>
        <w:r>
          <w:tab/>
        </w:r>
        <w:r>
          <w:fldChar w:fldCharType="begin"/>
        </w:r>
        <w:r>
          <w:instrText xml:space="preserve"> PAGEREF _Toc11729 \h </w:instrText>
        </w:r>
        <w:r>
          <w:fldChar w:fldCharType="separate"/>
        </w:r>
        <w:r>
          <w:t>6</w:t>
        </w:r>
        <w:r>
          <w:fldChar w:fldCharType="end"/>
        </w:r>
      </w:hyperlink>
    </w:p>
    <w:p>
      <w:pPr>
        <w:pStyle w:val="TOC2"/>
        <w:tabs>
          <w:tab w:val="right" w:leader="dot" w:pos="8306"/>
        </w:tabs>
      </w:pPr>
      <w:hyperlink w:anchor="_Toc30841" w:history="1">
        <w:r>
          <w:rPr>
            <w:rFonts w:ascii="仿宋" w:eastAsia="仿宋" w:hAnsi="仿宋" w:cs="仿宋" w:hint="eastAsia"/>
            <w:lang w:eastAsia="zh-CN"/>
          </w:rPr>
          <w:t>(二)、危机应对与恢复</w:t>
        </w:r>
        <w:r>
          <w:tab/>
        </w:r>
        <w:r>
          <w:fldChar w:fldCharType="begin"/>
        </w:r>
        <w:r>
          <w:instrText xml:space="preserve"> PAGEREF _Toc30841 \h </w:instrText>
        </w:r>
        <w:r>
          <w:fldChar w:fldCharType="separate"/>
        </w:r>
        <w:r>
          <w:t>7</w:t>
        </w:r>
        <w:r>
          <w:fldChar w:fldCharType="end"/>
        </w:r>
      </w:hyperlink>
    </w:p>
    <w:p>
      <w:pPr>
        <w:pStyle w:val="TOC1"/>
        <w:tabs>
          <w:tab w:val="right" w:leader="dot" w:pos="8306"/>
        </w:tabs>
      </w:pPr>
      <w:hyperlink w:anchor="_Toc26429" w:history="1">
        <w:r>
          <w:rPr>
            <w:rFonts w:ascii="仿宋" w:eastAsia="仿宋" w:hAnsi="仿宋" w:cs="仿宋" w:hint="eastAsia"/>
            <w:lang w:eastAsia="zh-CN"/>
          </w:rPr>
          <w:t>四、人工心脏项目土建工程</w:t>
        </w:r>
        <w:r>
          <w:tab/>
        </w:r>
        <w:r>
          <w:fldChar w:fldCharType="begin"/>
        </w:r>
        <w:r>
          <w:instrText xml:space="preserve"> PAGEREF _Toc26429 \h </w:instrText>
        </w:r>
        <w:r>
          <w:fldChar w:fldCharType="separate"/>
        </w:r>
        <w:r>
          <w:t>9</w:t>
        </w:r>
        <w:r>
          <w:fldChar w:fldCharType="end"/>
        </w:r>
      </w:hyperlink>
    </w:p>
    <w:p>
      <w:pPr>
        <w:pStyle w:val="TOC2"/>
        <w:tabs>
          <w:tab w:val="right" w:leader="dot" w:pos="8306"/>
        </w:tabs>
      </w:pPr>
      <w:hyperlink w:anchor="_Toc15214" w:history="1">
        <w:r>
          <w:rPr>
            <w:rFonts w:ascii="仿宋" w:eastAsia="仿宋" w:hAnsi="仿宋" w:cs="仿宋" w:hint="eastAsia"/>
            <w:lang w:eastAsia="zh-CN"/>
          </w:rPr>
          <w:t>(一)、建筑工程设计原则</w:t>
        </w:r>
        <w:r>
          <w:tab/>
        </w:r>
        <w:r>
          <w:fldChar w:fldCharType="begin"/>
        </w:r>
        <w:r>
          <w:instrText xml:space="preserve"> PAGEREF _Toc15214 \h </w:instrText>
        </w:r>
        <w:r>
          <w:fldChar w:fldCharType="separate"/>
        </w:r>
        <w:r>
          <w:t>9</w:t>
        </w:r>
        <w:r>
          <w:fldChar w:fldCharType="end"/>
        </w:r>
      </w:hyperlink>
    </w:p>
    <w:p>
      <w:pPr>
        <w:pStyle w:val="TOC2"/>
        <w:tabs>
          <w:tab w:val="right" w:leader="dot" w:pos="8306"/>
        </w:tabs>
      </w:pPr>
      <w:hyperlink w:anchor="_Toc30545" w:history="1">
        <w:r>
          <w:rPr>
            <w:rFonts w:ascii="仿宋" w:eastAsia="仿宋" w:hAnsi="仿宋" w:cs="仿宋" w:hint="eastAsia"/>
            <w:lang w:eastAsia="zh-CN"/>
          </w:rPr>
          <w:t>(二)、土建工程设计年限及安全等级</w:t>
        </w:r>
        <w:r>
          <w:tab/>
        </w:r>
        <w:r>
          <w:fldChar w:fldCharType="begin"/>
        </w:r>
        <w:r>
          <w:instrText xml:space="preserve"> PAGEREF _Toc30545 \h </w:instrText>
        </w:r>
        <w:r>
          <w:fldChar w:fldCharType="separate"/>
        </w:r>
        <w:r>
          <w:t>10</w:t>
        </w:r>
        <w:r>
          <w:fldChar w:fldCharType="end"/>
        </w:r>
      </w:hyperlink>
    </w:p>
    <w:p>
      <w:pPr>
        <w:pStyle w:val="TOC2"/>
        <w:tabs>
          <w:tab w:val="right" w:leader="dot" w:pos="8306"/>
        </w:tabs>
      </w:pPr>
      <w:hyperlink w:anchor="_Toc3187" w:history="1">
        <w:r>
          <w:rPr>
            <w:rFonts w:ascii="仿宋" w:eastAsia="仿宋" w:hAnsi="仿宋" w:cs="仿宋" w:hint="eastAsia"/>
            <w:lang w:eastAsia="zh-CN"/>
          </w:rPr>
          <w:t>(三)、建筑工程设计总体要求</w:t>
        </w:r>
        <w:r>
          <w:tab/>
        </w:r>
        <w:r>
          <w:fldChar w:fldCharType="begin"/>
        </w:r>
        <w:r>
          <w:instrText xml:space="preserve"> PAGEREF _Toc3187 \h </w:instrText>
        </w:r>
        <w:r>
          <w:fldChar w:fldCharType="separate"/>
        </w:r>
        <w:r>
          <w:t>11</w:t>
        </w:r>
        <w:r>
          <w:fldChar w:fldCharType="end"/>
        </w:r>
      </w:hyperlink>
    </w:p>
    <w:p>
      <w:pPr>
        <w:pStyle w:val="TOC2"/>
        <w:tabs>
          <w:tab w:val="right" w:leader="dot" w:pos="8306"/>
        </w:tabs>
      </w:pPr>
      <w:hyperlink w:anchor="_Toc23578" w:history="1">
        <w:r>
          <w:rPr>
            <w:rFonts w:ascii="仿宋" w:eastAsia="仿宋" w:hAnsi="仿宋" w:cs="仿宋" w:hint="eastAsia"/>
            <w:lang w:eastAsia="zh-CN"/>
          </w:rPr>
          <w:t>(四)、土建工程建设指标</w:t>
        </w:r>
        <w:r>
          <w:tab/>
        </w:r>
        <w:r>
          <w:fldChar w:fldCharType="begin"/>
        </w:r>
        <w:r>
          <w:instrText xml:space="preserve"> PAGEREF _Toc23578 \h </w:instrText>
        </w:r>
        <w:r>
          <w:fldChar w:fldCharType="separate"/>
        </w:r>
        <w:r>
          <w:t>12</w:t>
        </w:r>
        <w:r>
          <w:fldChar w:fldCharType="end"/>
        </w:r>
      </w:hyperlink>
    </w:p>
    <w:p>
      <w:pPr>
        <w:pStyle w:val="TOC1"/>
        <w:tabs>
          <w:tab w:val="right" w:leader="dot" w:pos="8306"/>
        </w:tabs>
      </w:pPr>
      <w:hyperlink w:anchor="_Toc17326" w:history="1">
        <w:r>
          <w:rPr>
            <w:rFonts w:ascii="仿宋" w:eastAsia="仿宋" w:hAnsi="仿宋" w:cs="仿宋" w:hint="eastAsia"/>
            <w:lang w:eastAsia="zh-CN"/>
          </w:rPr>
          <w:t>五、市场分析、调研</w:t>
        </w:r>
        <w:r>
          <w:tab/>
        </w:r>
        <w:r>
          <w:fldChar w:fldCharType="begin"/>
        </w:r>
        <w:r>
          <w:instrText xml:space="preserve"> PAGEREF _Toc17326 \h </w:instrText>
        </w:r>
        <w:r>
          <w:fldChar w:fldCharType="separate"/>
        </w:r>
        <w:r>
          <w:t>12</w:t>
        </w:r>
        <w:r>
          <w:fldChar w:fldCharType="end"/>
        </w:r>
      </w:hyperlink>
    </w:p>
    <w:p>
      <w:pPr>
        <w:pStyle w:val="TOC2"/>
        <w:tabs>
          <w:tab w:val="right" w:leader="dot" w:pos="8306"/>
        </w:tabs>
      </w:pPr>
      <w:hyperlink w:anchor="_Toc15944" w:history="1">
        <w:r>
          <w:rPr>
            <w:rFonts w:ascii="仿宋" w:eastAsia="仿宋" w:hAnsi="仿宋" w:cs="仿宋" w:hint="eastAsia"/>
            <w:lang w:eastAsia="zh-CN"/>
          </w:rPr>
          <w:t>(一)、人工心脏行业分析</w:t>
        </w:r>
        <w:r>
          <w:tab/>
        </w:r>
        <w:r>
          <w:fldChar w:fldCharType="begin"/>
        </w:r>
        <w:r>
          <w:instrText xml:space="preserve"> PAGEREF _Toc15944 \h </w:instrText>
        </w:r>
        <w:r>
          <w:fldChar w:fldCharType="separate"/>
        </w:r>
        <w:r>
          <w:t>12</w:t>
        </w:r>
        <w:r>
          <w:fldChar w:fldCharType="end"/>
        </w:r>
      </w:hyperlink>
    </w:p>
    <w:p>
      <w:pPr>
        <w:pStyle w:val="TOC2"/>
        <w:tabs>
          <w:tab w:val="right" w:leader="dot" w:pos="8306"/>
        </w:tabs>
      </w:pPr>
      <w:hyperlink w:anchor="_Toc23464" w:history="1">
        <w:r>
          <w:rPr>
            <w:rFonts w:ascii="仿宋" w:eastAsia="仿宋" w:hAnsi="仿宋" w:cs="仿宋" w:hint="eastAsia"/>
            <w:lang w:eastAsia="zh-CN"/>
          </w:rPr>
          <w:t>(二)、人工心脏市场分析预测</w:t>
        </w:r>
        <w:r>
          <w:tab/>
        </w:r>
        <w:r>
          <w:fldChar w:fldCharType="begin"/>
        </w:r>
        <w:r>
          <w:instrText xml:space="preserve"> PAGEREF _Toc23464 \h </w:instrText>
        </w:r>
        <w:r>
          <w:fldChar w:fldCharType="separate"/>
        </w:r>
        <w:r>
          <w:t>13</w:t>
        </w:r>
        <w:r>
          <w:fldChar w:fldCharType="end"/>
        </w:r>
      </w:hyperlink>
    </w:p>
    <w:p>
      <w:pPr>
        <w:pStyle w:val="TOC1"/>
        <w:tabs>
          <w:tab w:val="right" w:leader="dot" w:pos="8306"/>
        </w:tabs>
      </w:pPr>
      <w:hyperlink w:anchor="_Toc14450" w:history="1">
        <w:r>
          <w:rPr>
            <w:rFonts w:ascii="仿宋" w:eastAsia="仿宋" w:hAnsi="仿宋" w:cs="仿宋" w:hint="eastAsia"/>
            <w:lang w:eastAsia="zh-CN"/>
          </w:rPr>
          <w:t>六、人工心脏项目概论</w:t>
        </w:r>
        <w:r>
          <w:tab/>
        </w:r>
        <w:r>
          <w:fldChar w:fldCharType="begin"/>
        </w:r>
        <w:r>
          <w:instrText xml:space="preserve"> PAGEREF _Toc14450 \h </w:instrText>
        </w:r>
        <w:r>
          <w:fldChar w:fldCharType="separate"/>
        </w:r>
        <w:r>
          <w:t>13</w:t>
        </w:r>
        <w:r>
          <w:fldChar w:fldCharType="end"/>
        </w:r>
      </w:hyperlink>
    </w:p>
    <w:p>
      <w:pPr>
        <w:pStyle w:val="TOC2"/>
        <w:tabs>
          <w:tab w:val="right" w:leader="dot" w:pos="8306"/>
        </w:tabs>
      </w:pPr>
      <w:hyperlink w:anchor="_Toc11781" w:history="1">
        <w:r>
          <w:rPr>
            <w:rFonts w:ascii="仿宋" w:eastAsia="仿宋" w:hAnsi="仿宋" w:cs="仿宋" w:hint="eastAsia"/>
            <w:lang w:eastAsia="zh-CN"/>
          </w:rPr>
          <w:t>(一)、人工心脏项目概况</w:t>
        </w:r>
        <w:r>
          <w:tab/>
        </w:r>
        <w:r>
          <w:fldChar w:fldCharType="begin"/>
        </w:r>
        <w:r>
          <w:instrText xml:space="preserve"> PAGEREF _Toc11781 \h </w:instrText>
        </w:r>
        <w:r>
          <w:fldChar w:fldCharType="separate"/>
        </w:r>
        <w:r>
          <w:t>13</w:t>
        </w:r>
        <w:r>
          <w:fldChar w:fldCharType="end"/>
        </w:r>
      </w:hyperlink>
    </w:p>
    <w:p>
      <w:pPr>
        <w:pStyle w:val="TOC2"/>
        <w:tabs>
          <w:tab w:val="right" w:leader="dot" w:pos="8306"/>
        </w:tabs>
      </w:pPr>
      <w:hyperlink w:anchor="_Toc26989" w:history="1">
        <w:r>
          <w:rPr>
            <w:rFonts w:ascii="仿宋" w:eastAsia="仿宋" w:hAnsi="仿宋" w:cs="仿宋" w:hint="eastAsia"/>
            <w:lang w:eastAsia="zh-CN"/>
          </w:rPr>
          <w:t>(二)、人工心脏项目目标</w:t>
        </w:r>
        <w:r>
          <w:tab/>
        </w:r>
        <w:r>
          <w:fldChar w:fldCharType="begin"/>
        </w:r>
        <w:r>
          <w:instrText xml:space="preserve"> PAGEREF _Toc26989 \h </w:instrText>
        </w:r>
        <w:r>
          <w:fldChar w:fldCharType="separate"/>
        </w:r>
        <w:r>
          <w:t>16</w:t>
        </w:r>
        <w:r>
          <w:fldChar w:fldCharType="end"/>
        </w:r>
      </w:hyperlink>
    </w:p>
    <w:p>
      <w:pPr>
        <w:pStyle w:val="TOC2"/>
        <w:tabs>
          <w:tab w:val="right" w:leader="dot" w:pos="8306"/>
        </w:tabs>
      </w:pPr>
      <w:hyperlink w:anchor="_Toc25340" w:history="1">
        <w:r>
          <w:rPr>
            <w:rFonts w:ascii="仿宋" w:eastAsia="仿宋" w:hAnsi="仿宋" w:cs="仿宋" w:hint="eastAsia"/>
            <w:lang w:eastAsia="zh-CN"/>
          </w:rPr>
          <w:t>(三)、人工心脏项目提出的理由</w:t>
        </w:r>
        <w:r>
          <w:tab/>
        </w:r>
        <w:r>
          <w:fldChar w:fldCharType="begin"/>
        </w:r>
        <w:r>
          <w:instrText xml:space="preserve"> PAGEREF _Toc25340 \h </w:instrText>
        </w:r>
        <w:r>
          <w:fldChar w:fldCharType="separate"/>
        </w:r>
        <w:r>
          <w:t>16</w:t>
        </w:r>
        <w:r>
          <w:fldChar w:fldCharType="end"/>
        </w:r>
      </w:hyperlink>
    </w:p>
    <w:p>
      <w:pPr>
        <w:pStyle w:val="TOC2"/>
        <w:tabs>
          <w:tab w:val="right" w:leader="dot" w:pos="8306"/>
        </w:tabs>
      </w:pPr>
      <w:hyperlink w:anchor="_Toc12901" w:history="1">
        <w:r>
          <w:rPr>
            <w:rFonts w:ascii="仿宋" w:eastAsia="仿宋" w:hAnsi="仿宋" w:cs="仿宋" w:hint="eastAsia"/>
            <w:lang w:eastAsia="zh-CN"/>
          </w:rPr>
          <w:t>(四)、人工心脏项目意义</w:t>
        </w:r>
        <w:r>
          <w:tab/>
        </w:r>
        <w:r>
          <w:fldChar w:fldCharType="begin"/>
        </w:r>
        <w:r>
          <w:instrText xml:space="preserve"> PAGEREF _Toc12901 \h </w:instrText>
        </w:r>
        <w:r>
          <w:fldChar w:fldCharType="separate"/>
        </w:r>
        <w:r>
          <w:t>18</w:t>
        </w:r>
        <w:r>
          <w:fldChar w:fldCharType="end"/>
        </w:r>
      </w:hyperlink>
    </w:p>
    <w:p>
      <w:pPr>
        <w:pStyle w:val="TOC2"/>
        <w:tabs>
          <w:tab w:val="right" w:leader="dot" w:pos="8306"/>
        </w:tabs>
      </w:pPr>
      <w:hyperlink w:anchor="_Toc4510" w:history="1">
        <w:r>
          <w:rPr>
            <w:rFonts w:ascii="仿宋" w:eastAsia="仿宋" w:hAnsi="仿宋" w:cs="仿宋" w:hint="eastAsia"/>
            <w:lang w:eastAsia="zh-CN"/>
          </w:rPr>
          <w:t>(五)、人工心脏项目背景</w:t>
        </w:r>
        <w:r>
          <w:tab/>
        </w:r>
        <w:r>
          <w:fldChar w:fldCharType="begin"/>
        </w:r>
        <w:r>
          <w:instrText xml:space="preserve"> PAGEREF _Toc4510 \h </w:instrText>
        </w:r>
        <w:r>
          <w:fldChar w:fldCharType="separate"/>
        </w:r>
        <w:r>
          <w:t>19</w:t>
        </w:r>
        <w:r>
          <w:fldChar w:fldCharType="end"/>
        </w:r>
      </w:hyperlink>
    </w:p>
    <w:p>
      <w:pPr>
        <w:pStyle w:val="TOC1"/>
        <w:tabs>
          <w:tab w:val="right" w:leader="dot" w:pos="8306"/>
        </w:tabs>
      </w:pPr>
      <w:hyperlink w:anchor="_Toc18061" w:history="1">
        <w:r>
          <w:rPr>
            <w:rFonts w:ascii="仿宋" w:eastAsia="仿宋" w:hAnsi="仿宋" w:cs="仿宋" w:hint="eastAsia"/>
            <w:lang w:eastAsia="zh-CN"/>
          </w:rPr>
          <w:t>七、人工心脏项目创新与研发</w:t>
        </w:r>
        <w:r>
          <w:tab/>
        </w:r>
        <w:r>
          <w:fldChar w:fldCharType="begin"/>
        </w:r>
        <w:r>
          <w:instrText xml:space="preserve"> PAGEREF _Toc18061 \h </w:instrText>
        </w:r>
        <w:r>
          <w:fldChar w:fldCharType="separate"/>
        </w:r>
        <w:r>
          <w:t>20</w:t>
        </w:r>
        <w:r>
          <w:fldChar w:fldCharType="end"/>
        </w:r>
      </w:hyperlink>
    </w:p>
    <w:p>
      <w:pPr>
        <w:pStyle w:val="TOC2"/>
        <w:tabs>
          <w:tab w:val="right" w:leader="dot" w:pos="8306"/>
        </w:tabs>
      </w:pPr>
      <w:hyperlink w:anchor="_Toc16161" w:history="1">
        <w:r>
          <w:rPr>
            <w:rFonts w:ascii="仿宋" w:eastAsia="仿宋" w:hAnsi="仿宋" w:cs="仿宋" w:hint="eastAsia"/>
            <w:lang w:eastAsia="zh-CN"/>
          </w:rPr>
          <w:t>(一)、创新策略与方向</w:t>
        </w:r>
        <w:r>
          <w:tab/>
        </w:r>
        <w:r>
          <w:fldChar w:fldCharType="begin"/>
        </w:r>
        <w:r>
          <w:instrText xml:space="preserve"> PAGEREF _Toc16161 \h </w:instrText>
        </w:r>
        <w:r>
          <w:fldChar w:fldCharType="separate"/>
        </w:r>
        <w:r>
          <w:t>20</w:t>
        </w:r>
        <w:r>
          <w:fldChar w:fldCharType="end"/>
        </w:r>
      </w:hyperlink>
    </w:p>
    <w:p>
      <w:pPr>
        <w:pStyle w:val="TOC2"/>
        <w:tabs>
          <w:tab w:val="right" w:leader="dot" w:pos="8306"/>
        </w:tabs>
      </w:pPr>
      <w:hyperlink w:anchor="_Toc8624" w:history="1">
        <w:r>
          <w:rPr>
            <w:rFonts w:ascii="仿宋" w:eastAsia="仿宋" w:hAnsi="仿宋" w:cs="仿宋" w:hint="eastAsia"/>
            <w:lang w:eastAsia="zh-CN"/>
          </w:rPr>
          <w:t>(二)、研发规划与投入</w:t>
        </w:r>
        <w:r>
          <w:tab/>
        </w:r>
        <w:r>
          <w:fldChar w:fldCharType="begin"/>
        </w:r>
        <w:r>
          <w:instrText xml:space="preserve"> PAGEREF _Toc8624 \h </w:instrText>
        </w:r>
        <w:r>
          <w:fldChar w:fldCharType="separate"/>
        </w:r>
        <w:r>
          <w:t>21</w:t>
        </w:r>
        <w:r>
          <w:fldChar w:fldCharType="end"/>
        </w:r>
      </w:hyperlink>
    </w:p>
    <w:p>
      <w:pPr>
        <w:pStyle w:val="TOC1"/>
        <w:tabs>
          <w:tab w:val="right" w:leader="dot" w:pos="8306"/>
        </w:tabs>
      </w:pPr>
      <w:hyperlink w:anchor="_Toc7636" w:history="1">
        <w:r>
          <w:rPr>
            <w:rFonts w:ascii="仿宋" w:eastAsia="仿宋" w:hAnsi="仿宋" w:cs="仿宋" w:hint="eastAsia"/>
            <w:lang w:eastAsia="zh-CN"/>
          </w:rPr>
          <w:t>八、人工心脏项目环境影响分析</w:t>
        </w:r>
        <w:r>
          <w:tab/>
        </w:r>
        <w:r>
          <w:fldChar w:fldCharType="begin"/>
        </w:r>
        <w:r>
          <w:instrText xml:space="preserve"> PAGEREF _Toc7636 \h </w:instrText>
        </w:r>
        <w:r>
          <w:fldChar w:fldCharType="separate"/>
        </w:r>
        <w:r>
          <w:t>23</w:t>
        </w:r>
        <w:r>
          <w:fldChar w:fldCharType="end"/>
        </w:r>
      </w:hyperlink>
    </w:p>
    <w:p>
      <w:pPr>
        <w:pStyle w:val="TOC2"/>
        <w:tabs>
          <w:tab w:val="right" w:leader="dot" w:pos="8306"/>
        </w:tabs>
      </w:pPr>
      <w:hyperlink w:anchor="_Toc25573" w:history="1">
        <w:r>
          <w:rPr>
            <w:rFonts w:ascii="仿宋" w:eastAsia="仿宋" w:hAnsi="仿宋" w:cs="仿宋" w:hint="eastAsia"/>
            <w:lang w:eastAsia="zh-CN"/>
          </w:rPr>
          <w:t>(一)、建设区域环境质量现状</w:t>
        </w:r>
        <w:r>
          <w:tab/>
        </w:r>
        <w:r>
          <w:fldChar w:fldCharType="begin"/>
        </w:r>
        <w:r>
          <w:instrText xml:space="preserve"> PAGEREF _Toc25573 \h </w:instrText>
        </w:r>
        <w:r>
          <w:fldChar w:fldCharType="separate"/>
        </w:r>
        <w:r>
          <w:t>23</w:t>
        </w:r>
        <w:r>
          <w:fldChar w:fldCharType="end"/>
        </w:r>
      </w:hyperlink>
    </w:p>
    <w:p>
      <w:pPr>
        <w:pStyle w:val="TOC2"/>
        <w:tabs>
          <w:tab w:val="right" w:leader="dot" w:pos="8306"/>
        </w:tabs>
      </w:pPr>
      <w:hyperlink w:anchor="_Toc12391" w:history="1">
        <w:r>
          <w:rPr>
            <w:rFonts w:ascii="仿宋" w:eastAsia="仿宋" w:hAnsi="仿宋" w:cs="仿宋" w:hint="eastAsia"/>
            <w:lang w:eastAsia="zh-CN"/>
          </w:rPr>
          <w:t>(二)、建设期环境保护</w:t>
        </w:r>
        <w:r>
          <w:tab/>
        </w:r>
        <w:r>
          <w:fldChar w:fldCharType="begin"/>
        </w:r>
        <w:r>
          <w:instrText xml:space="preserve"> PAGEREF _Toc12391 \h </w:instrText>
        </w:r>
        <w:r>
          <w:fldChar w:fldCharType="separate"/>
        </w:r>
        <w:r>
          <w:t>24</w:t>
        </w:r>
        <w:r>
          <w:fldChar w:fldCharType="end"/>
        </w:r>
      </w:hyperlink>
    </w:p>
    <w:p>
      <w:pPr>
        <w:pStyle w:val="TOC2"/>
        <w:tabs>
          <w:tab w:val="right" w:leader="dot" w:pos="8306"/>
        </w:tabs>
      </w:pPr>
      <w:hyperlink w:anchor="_Toc17454" w:history="1">
        <w:r>
          <w:rPr>
            <w:rFonts w:ascii="仿宋" w:eastAsia="仿宋" w:hAnsi="仿宋" w:cs="仿宋" w:hint="eastAsia"/>
            <w:lang w:eastAsia="zh-CN"/>
          </w:rPr>
          <w:t>(三)、运营期环境保护</w:t>
        </w:r>
        <w:r>
          <w:tab/>
        </w:r>
        <w:r>
          <w:fldChar w:fldCharType="begin"/>
        </w:r>
        <w:r>
          <w:instrText xml:space="preserve"> PAGEREF _Toc17454 \h </w:instrText>
        </w:r>
        <w:r>
          <w:fldChar w:fldCharType="separate"/>
        </w:r>
        <w:r>
          <w:t>26</w:t>
        </w:r>
        <w:r>
          <w:fldChar w:fldCharType="end"/>
        </w:r>
      </w:hyperlink>
    </w:p>
    <w:p>
      <w:pPr>
        <w:pStyle w:val="TOC2"/>
        <w:tabs>
          <w:tab w:val="right" w:leader="dot" w:pos="8306"/>
        </w:tabs>
      </w:pPr>
      <w:hyperlink w:anchor="_Toc23716" w:history="1">
        <w:r>
          <w:rPr>
            <w:rFonts w:ascii="仿宋" w:eastAsia="仿宋" w:hAnsi="仿宋" w:cs="仿宋" w:hint="eastAsia"/>
            <w:lang w:eastAsia="zh-CN"/>
          </w:rPr>
          <w:t>(四)、人工心脏项目建设对区域经济的影响</w:t>
        </w:r>
        <w:r>
          <w:tab/>
        </w:r>
        <w:r>
          <w:fldChar w:fldCharType="begin"/>
        </w:r>
        <w:r>
          <w:instrText xml:space="preserve"> PAGEREF _Toc23716 \h </w:instrText>
        </w:r>
        <w:r>
          <w:fldChar w:fldCharType="separate"/>
        </w:r>
        <w:r>
          <w:t>27</w:t>
        </w:r>
        <w:r>
          <w:fldChar w:fldCharType="end"/>
        </w:r>
      </w:hyperlink>
    </w:p>
    <w:p>
      <w:pPr>
        <w:pStyle w:val="TOC2"/>
        <w:tabs>
          <w:tab w:val="right" w:leader="dot" w:pos="8306"/>
        </w:tabs>
      </w:pPr>
      <w:hyperlink w:anchor="_Toc6352" w:history="1">
        <w:r>
          <w:rPr>
            <w:rFonts w:ascii="仿宋" w:eastAsia="仿宋" w:hAnsi="仿宋" w:cs="仿宋" w:hint="eastAsia"/>
            <w:lang w:eastAsia="zh-CN"/>
          </w:rPr>
          <w:t>(五)、废弃物处理</w:t>
        </w:r>
        <w:r>
          <w:tab/>
        </w:r>
        <w:r>
          <w:fldChar w:fldCharType="begin"/>
        </w:r>
        <w:r>
          <w:instrText xml:space="preserve"> PAGEREF _Toc6352 \h </w:instrText>
        </w:r>
        <w:r>
          <w:fldChar w:fldCharType="separate"/>
        </w:r>
        <w:r>
          <w:t>29</w:t>
        </w:r>
        <w:r>
          <w:fldChar w:fldCharType="end"/>
        </w:r>
      </w:hyperlink>
    </w:p>
    <w:p>
      <w:pPr>
        <w:pStyle w:val="TOC2"/>
        <w:tabs>
          <w:tab w:val="right" w:leader="dot" w:pos="8306"/>
        </w:tabs>
      </w:pPr>
      <w:hyperlink w:anchor="_Toc4309" w:history="1">
        <w:r>
          <w:rPr>
            <w:rFonts w:ascii="仿宋" w:eastAsia="仿宋" w:hAnsi="仿宋" w:cs="仿宋" w:hint="eastAsia"/>
            <w:lang w:eastAsia="zh-CN"/>
          </w:rPr>
          <w:t>(六)、特殊环境影响分析</w:t>
        </w:r>
        <w:r>
          <w:tab/>
        </w:r>
        <w:r>
          <w:fldChar w:fldCharType="begin"/>
        </w:r>
        <w:r>
          <w:instrText xml:space="preserve"> PAGEREF _Toc4309 \h </w:instrText>
        </w:r>
        <w:r>
          <w:fldChar w:fldCharType="separate"/>
        </w:r>
        <w:r>
          <w:t>30</w:t>
        </w:r>
        <w:r>
          <w:fldChar w:fldCharType="end"/>
        </w:r>
      </w:hyperlink>
    </w:p>
    <w:p>
      <w:pPr>
        <w:pStyle w:val="TOC2"/>
        <w:tabs>
          <w:tab w:val="right" w:leader="dot" w:pos="8306"/>
        </w:tabs>
      </w:pPr>
      <w:hyperlink w:anchor="_Toc11167" w:history="1">
        <w:r>
          <w:rPr>
            <w:rFonts w:ascii="仿宋" w:eastAsia="仿宋" w:hAnsi="仿宋" w:cs="仿宋" w:hint="eastAsia"/>
            <w:lang w:eastAsia="zh-CN"/>
          </w:rPr>
          <w:t>(七)、清洁生产</w:t>
        </w:r>
        <w:r>
          <w:tab/>
        </w:r>
        <w:r>
          <w:fldChar w:fldCharType="begin"/>
        </w:r>
        <w:r>
          <w:instrText xml:space="preserve"> PAGEREF _Toc11167 \h </w:instrText>
        </w:r>
        <w:r>
          <w:fldChar w:fldCharType="separate"/>
        </w:r>
        <w:r>
          <w:t>31</w:t>
        </w:r>
        <w:r>
          <w:fldChar w:fldCharType="end"/>
        </w:r>
      </w:hyperlink>
    </w:p>
    <w:p>
      <w:pPr>
        <w:pStyle w:val="TOC2"/>
        <w:tabs>
          <w:tab w:val="right" w:leader="dot" w:pos="8306"/>
        </w:tabs>
      </w:pPr>
      <w:hyperlink w:anchor="_Toc31074" w:history="1">
        <w:r>
          <w:rPr>
            <w:rFonts w:ascii="仿宋" w:eastAsia="仿宋" w:hAnsi="仿宋" w:cs="仿宋" w:hint="eastAsia"/>
            <w:lang w:eastAsia="zh-CN"/>
          </w:rPr>
          <w:t>(八)、环境保护综合评价</w:t>
        </w:r>
        <w:r>
          <w:tab/>
        </w:r>
        <w:r>
          <w:fldChar w:fldCharType="begin"/>
        </w:r>
        <w:r>
          <w:instrText xml:space="preserve"> PAGEREF _Toc31074 \h </w:instrText>
        </w:r>
        <w:r>
          <w:fldChar w:fldCharType="separate"/>
        </w:r>
        <w:r>
          <w:t>32</w:t>
        </w:r>
        <w:r>
          <w:fldChar w:fldCharType="end"/>
        </w:r>
      </w:hyperlink>
    </w:p>
    <w:p>
      <w:pPr>
        <w:pStyle w:val="TOC1"/>
        <w:tabs>
          <w:tab w:val="right" w:leader="dot" w:pos="8306"/>
        </w:tabs>
      </w:pPr>
      <w:hyperlink w:anchor="_Toc418" w:history="1">
        <w:r>
          <w:rPr>
            <w:rFonts w:ascii="仿宋" w:eastAsia="仿宋" w:hAnsi="仿宋" w:cs="仿宋" w:hint="eastAsia"/>
            <w:lang w:eastAsia="zh-CN"/>
          </w:rPr>
          <w:t>九、人工心脏项目人力资源培养与发展</w:t>
        </w:r>
        <w:r>
          <w:tab/>
        </w:r>
        <w:r>
          <w:fldChar w:fldCharType="begin"/>
        </w:r>
        <w:r>
          <w:instrText xml:space="preserve"> PAGEREF _Toc418 \h </w:instrText>
        </w:r>
        <w:r>
          <w:fldChar w:fldCharType="separate"/>
        </w:r>
        <w:r>
          <w:t>34</w:t>
        </w:r>
        <w:r>
          <w:fldChar w:fldCharType="end"/>
        </w:r>
      </w:hyperlink>
    </w:p>
    <w:p>
      <w:pPr>
        <w:pStyle w:val="TOC2"/>
        <w:tabs>
          <w:tab w:val="right" w:leader="dot" w:pos="8306"/>
        </w:tabs>
      </w:pPr>
      <w:hyperlink w:anchor="_Toc28792" w:history="1">
        <w:r>
          <w:rPr>
            <w:rFonts w:ascii="仿宋" w:eastAsia="仿宋" w:hAnsi="仿宋" w:cs="仿宋" w:hint="eastAsia"/>
            <w:lang w:eastAsia="zh-CN"/>
          </w:rPr>
          <w:t>(一)、人才需求与规划</w:t>
        </w:r>
        <w:r>
          <w:tab/>
        </w:r>
        <w:r>
          <w:fldChar w:fldCharType="begin"/>
        </w:r>
        <w:r>
          <w:instrText xml:space="preserve"> PAGEREF _Toc28792 \h </w:instrText>
        </w:r>
        <w:r>
          <w:fldChar w:fldCharType="separate"/>
        </w:r>
        <w:r>
          <w:t>34</w:t>
        </w:r>
        <w:r>
          <w:fldChar w:fldCharType="end"/>
        </w:r>
      </w:hyperlink>
    </w:p>
    <w:p>
      <w:pPr>
        <w:pStyle w:val="TOC2"/>
        <w:tabs>
          <w:tab w:val="right" w:leader="dot" w:pos="8306"/>
        </w:tabs>
      </w:pPr>
      <w:hyperlink w:anchor="_Toc14505" w:history="1">
        <w:r>
          <w:rPr>
            <w:rFonts w:ascii="仿宋" w:eastAsia="仿宋" w:hAnsi="仿宋" w:cs="仿宋" w:hint="eastAsia"/>
            <w:lang w:eastAsia="zh-CN"/>
          </w:rPr>
          <w:t>(二)、培训与发展计划</w:t>
        </w:r>
        <w:r>
          <w:tab/>
        </w:r>
        <w:r>
          <w:fldChar w:fldCharType="begin"/>
        </w:r>
        <w:r>
          <w:instrText xml:space="preserve"> PAGEREF _Toc14505 \h </w:instrText>
        </w:r>
        <w:r>
          <w:fldChar w:fldCharType="separate"/>
        </w:r>
        <w:r>
          <w:t>34</w:t>
        </w:r>
        <w:r>
          <w:fldChar w:fldCharType="end"/>
        </w:r>
      </w:hyperlink>
    </w:p>
    <w:p>
      <w:pPr>
        <w:pStyle w:val="TOC1"/>
        <w:tabs>
          <w:tab w:val="right" w:leader="dot" w:pos="8306"/>
        </w:tabs>
      </w:pPr>
      <w:hyperlink w:anchor="_Toc24492" w:history="1">
        <w:r>
          <w:rPr>
            <w:rFonts w:ascii="仿宋" w:eastAsia="仿宋" w:hAnsi="仿宋" w:cs="仿宋" w:hint="eastAsia"/>
            <w:lang w:eastAsia="zh-CN"/>
          </w:rPr>
          <w:t>十、生产安全保护</w:t>
        </w:r>
        <w:r>
          <w:tab/>
        </w:r>
        <w:r>
          <w:fldChar w:fldCharType="begin"/>
        </w:r>
        <w:r>
          <w:instrText xml:space="preserve"> PAGEREF _Toc24492 \h </w:instrText>
        </w:r>
        <w:r>
          <w:fldChar w:fldCharType="separate"/>
        </w:r>
        <w:r>
          <w:t>35</w:t>
        </w:r>
        <w:r>
          <w:fldChar w:fldCharType="end"/>
        </w:r>
      </w:hyperlink>
    </w:p>
    <w:p>
      <w:pPr>
        <w:pStyle w:val="TOC2"/>
        <w:tabs>
          <w:tab w:val="right" w:leader="dot" w:pos="8306"/>
        </w:tabs>
      </w:pPr>
      <w:hyperlink w:anchor="_Toc29395" w:history="1">
        <w:r>
          <w:rPr>
            <w:rFonts w:ascii="仿宋" w:eastAsia="仿宋" w:hAnsi="仿宋" w:cs="仿宋" w:hint="eastAsia"/>
            <w:lang w:eastAsia="zh-CN"/>
          </w:rPr>
          <w:t>(一)、消防安全</w:t>
        </w:r>
        <w:r>
          <w:tab/>
        </w:r>
        <w:r>
          <w:fldChar w:fldCharType="begin"/>
        </w:r>
        <w:r>
          <w:instrText xml:space="preserve"> PAGEREF _Toc29395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51" w:history="1">
        <w:r>
          <w:rPr>
            <w:rFonts w:ascii="仿宋" w:eastAsia="仿宋" w:hAnsi="仿宋" w:cs="仿宋" w:hint="eastAsia"/>
            <w:lang w:eastAsia="zh-CN"/>
          </w:rPr>
          <w:t>(二)、防火防爆总图布置措施</w:t>
        </w:r>
        <w:r>
          <w:tab/>
        </w:r>
        <w:r>
          <w:fldChar w:fldCharType="begin"/>
        </w:r>
        <w:r>
          <w:instrText xml:space="preserve"> PAGEREF _Toc19451 \h </w:instrText>
        </w:r>
        <w:r>
          <w:fldChar w:fldCharType="separate"/>
        </w:r>
        <w:r>
          <w:t>36</w:t>
        </w:r>
        <w:r>
          <w:fldChar w:fldCharType="end"/>
        </w:r>
      </w:hyperlink>
    </w:p>
    <w:p>
      <w:pPr>
        <w:pStyle w:val="TOC2"/>
        <w:tabs>
          <w:tab w:val="right" w:leader="dot" w:pos="8306"/>
        </w:tabs>
      </w:pPr>
      <w:hyperlink w:anchor="_Toc18204" w:history="1">
        <w:r>
          <w:rPr>
            <w:rFonts w:ascii="仿宋" w:eastAsia="仿宋" w:hAnsi="仿宋" w:cs="仿宋" w:hint="eastAsia"/>
            <w:lang w:eastAsia="zh-CN"/>
          </w:rPr>
          <w:t>(三)、自然灾害防范措施</w:t>
        </w:r>
        <w:r>
          <w:tab/>
        </w:r>
        <w:r>
          <w:fldChar w:fldCharType="begin"/>
        </w:r>
        <w:r>
          <w:instrText xml:space="preserve"> PAGEREF _Toc18204 \h </w:instrText>
        </w:r>
        <w:r>
          <w:fldChar w:fldCharType="separate"/>
        </w:r>
        <w:r>
          <w:t>37</w:t>
        </w:r>
        <w:r>
          <w:fldChar w:fldCharType="end"/>
        </w:r>
      </w:hyperlink>
    </w:p>
    <w:p>
      <w:pPr>
        <w:pStyle w:val="TOC2"/>
        <w:tabs>
          <w:tab w:val="right" w:leader="dot" w:pos="8306"/>
        </w:tabs>
      </w:pPr>
      <w:hyperlink w:anchor="_Toc18077" w:history="1">
        <w:r>
          <w:rPr>
            <w:rFonts w:ascii="仿宋" w:eastAsia="仿宋" w:hAnsi="仿宋" w:cs="仿宋" w:hint="eastAsia"/>
            <w:lang w:eastAsia="zh-CN"/>
          </w:rPr>
          <w:t>(四)、安全色及安全标志使用要求</w:t>
        </w:r>
        <w:r>
          <w:tab/>
        </w:r>
        <w:r>
          <w:fldChar w:fldCharType="begin"/>
        </w:r>
        <w:r>
          <w:instrText xml:space="preserve"> PAGEREF _Toc18077 \h </w:instrText>
        </w:r>
        <w:r>
          <w:fldChar w:fldCharType="separate"/>
        </w:r>
        <w:r>
          <w:t>38</w:t>
        </w:r>
        <w:r>
          <w:fldChar w:fldCharType="end"/>
        </w:r>
      </w:hyperlink>
    </w:p>
    <w:p>
      <w:pPr>
        <w:pStyle w:val="TOC2"/>
        <w:tabs>
          <w:tab w:val="right" w:leader="dot" w:pos="8306"/>
        </w:tabs>
      </w:pPr>
      <w:hyperlink w:anchor="_Toc10080" w:history="1">
        <w:r>
          <w:rPr>
            <w:rFonts w:ascii="仿宋" w:eastAsia="仿宋" w:hAnsi="仿宋" w:cs="仿宋" w:hint="eastAsia"/>
            <w:lang w:eastAsia="zh-CN"/>
          </w:rPr>
          <w:t>(五)、防尘防毒措施</w:t>
        </w:r>
        <w:r>
          <w:tab/>
        </w:r>
        <w:r>
          <w:fldChar w:fldCharType="begin"/>
        </w:r>
        <w:r>
          <w:instrText xml:space="preserve"> PAGEREF _Toc10080 \h </w:instrText>
        </w:r>
        <w:r>
          <w:fldChar w:fldCharType="separate"/>
        </w:r>
        <w:r>
          <w:t>39</w:t>
        </w:r>
        <w:r>
          <w:fldChar w:fldCharType="end"/>
        </w:r>
      </w:hyperlink>
    </w:p>
    <w:p>
      <w:pPr>
        <w:pStyle w:val="TOC2"/>
        <w:tabs>
          <w:tab w:val="right" w:leader="dot" w:pos="8306"/>
        </w:tabs>
      </w:pPr>
      <w:hyperlink w:anchor="_Toc4472" w:history="1">
        <w:r>
          <w:rPr>
            <w:rFonts w:ascii="仿宋" w:eastAsia="仿宋" w:hAnsi="仿宋" w:cs="仿宋" w:hint="eastAsia"/>
            <w:lang w:eastAsia="zh-CN"/>
          </w:rPr>
          <w:t>(六)、防静电、触电防护及防雷措施</w:t>
        </w:r>
        <w:r>
          <w:tab/>
        </w:r>
        <w:r>
          <w:fldChar w:fldCharType="begin"/>
        </w:r>
        <w:r>
          <w:instrText xml:space="preserve"> PAGEREF _Toc4472 \h </w:instrText>
        </w:r>
        <w:r>
          <w:fldChar w:fldCharType="separate"/>
        </w:r>
        <w:r>
          <w:t>40</w:t>
        </w:r>
        <w:r>
          <w:fldChar w:fldCharType="end"/>
        </w:r>
      </w:hyperlink>
    </w:p>
    <w:p>
      <w:pPr>
        <w:pStyle w:val="TOC2"/>
        <w:tabs>
          <w:tab w:val="right" w:leader="dot" w:pos="8306"/>
        </w:tabs>
      </w:pPr>
      <w:hyperlink w:anchor="_Toc28538" w:history="1">
        <w:r>
          <w:rPr>
            <w:rFonts w:ascii="仿宋" w:eastAsia="仿宋" w:hAnsi="仿宋" w:cs="仿宋" w:hint="eastAsia"/>
            <w:lang w:eastAsia="zh-CN"/>
          </w:rPr>
          <w:t>(七)、机械设备安全保障措施</w:t>
        </w:r>
        <w:r>
          <w:tab/>
        </w:r>
        <w:r>
          <w:fldChar w:fldCharType="begin"/>
        </w:r>
        <w:r>
          <w:instrText xml:space="preserve"> PAGEREF _Toc28538 \h </w:instrText>
        </w:r>
        <w:r>
          <w:fldChar w:fldCharType="separate"/>
        </w:r>
        <w:r>
          <w:t>41</w:t>
        </w:r>
        <w:r>
          <w:fldChar w:fldCharType="end"/>
        </w:r>
      </w:hyperlink>
    </w:p>
    <w:p>
      <w:pPr>
        <w:pStyle w:val="TOC1"/>
        <w:tabs>
          <w:tab w:val="right" w:leader="dot" w:pos="8306"/>
        </w:tabs>
      </w:pPr>
      <w:hyperlink w:anchor="_Toc31810" w:history="1">
        <w:r>
          <w:rPr>
            <w:rFonts w:ascii="仿宋" w:eastAsia="仿宋" w:hAnsi="仿宋" w:cs="仿宋" w:hint="eastAsia"/>
            <w:lang w:eastAsia="zh-CN"/>
          </w:rPr>
          <w:t>十一、人工心脏项目财务管理</w:t>
        </w:r>
        <w:r>
          <w:tab/>
        </w:r>
        <w:r>
          <w:fldChar w:fldCharType="begin"/>
        </w:r>
        <w:r>
          <w:instrText xml:space="preserve"> PAGEREF _Toc31810 \h </w:instrText>
        </w:r>
        <w:r>
          <w:fldChar w:fldCharType="separate"/>
        </w:r>
        <w:r>
          <w:t>43</w:t>
        </w:r>
        <w:r>
          <w:fldChar w:fldCharType="end"/>
        </w:r>
      </w:hyperlink>
    </w:p>
    <w:p>
      <w:pPr>
        <w:pStyle w:val="TOC2"/>
        <w:tabs>
          <w:tab w:val="right" w:leader="dot" w:pos="8306"/>
        </w:tabs>
      </w:pPr>
      <w:hyperlink w:anchor="_Toc11886" w:history="1">
        <w:r>
          <w:rPr>
            <w:rFonts w:ascii="仿宋" w:eastAsia="仿宋" w:hAnsi="仿宋" w:cs="仿宋" w:hint="eastAsia"/>
            <w:lang w:eastAsia="zh-CN"/>
          </w:rPr>
          <w:t>(一)、资金需求大</w:t>
        </w:r>
        <w:r>
          <w:tab/>
        </w:r>
        <w:r>
          <w:fldChar w:fldCharType="begin"/>
        </w:r>
        <w:r>
          <w:instrText xml:space="preserve"> PAGEREF _Toc11886 \h </w:instrText>
        </w:r>
        <w:r>
          <w:fldChar w:fldCharType="separate"/>
        </w:r>
        <w:r>
          <w:t>43</w:t>
        </w:r>
        <w:r>
          <w:fldChar w:fldCharType="end"/>
        </w:r>
      </w:hyperlink>
    </w:p>
    <w:p>
      <w:pPr>
        <w:pStyle w:val="TOC2"/>
        <w:tabs>
          <w:tab w:val="right" w:leader="dot" w:pos="8306"/>
        </w:tabs>
      </w:pPr>
      <w:hyperlink w:anchor="_Toc26510" w:history="1">
        <w:r>
          <w:rPr>
            <w:rFonts w:ascii="仿宋" w:eastAsia="仿宋" w:hAnsi="仿宋" w:cs="仿宋" w:hint="eastAsia"/>
            <w:lang w:eastAsia="zh-CN"/>
          </w:rPr>
          <w:t>(二)、研发周期长</w:t>
        </w:r>
        <w:r>
          <w:tab/>
        </w:r>
        <w:r>
          <w:fldChar w:fldCharType="begin"/>
        </w:r>
        <w:r>
          <w:instrText xml:space="preserve"> PAGEREF _Toc26510 \h </w:instrText>
        </w:r>
        <w:r>
          <w:fldChar w:fldCharType="separate"/>
        </w:r>
        <w:r>
          <w:t>44</w:t>
        </w:r>
        <w:r>
          <w:fldChar w:fldCharType="end"/>
        </w:r>
      </w:hyperlink>
    </w:p>
    <w:p>
      <w:pPr>
        <w:pStyle w:val="TOC2"/>
        <w:tabs>
          <w:tab w:val="right" w:leader="dot" w:pos="8306"/>
        </w:tabs>
      </w:pPr>
      <w:hyperlink w:anchor="_Toc439" w:history="1">
        <w:r>
          <w:rPr>
            <w:rFonts w:ascii="仿宋" w:eastAsia="仿宋" w:hAnsi="仿宋" w:cs="仿宋" w:hint="eastAsia"/>
            <w:lang w:eastAsia="zh-CN"/>
          </w:rPr>
          <w:t>(三)、市场风险大</w:t>
        </w:r>
        <w:r>
          <w:tab/>
        </w:r>
        <w:r>
          <w:fldChar w:fldCharType="begin"/>
        </w:r>
        <w:r>
          <w:instrText xml:space="preserve"> PAGEREF _Toc439 \h </w:instrText>
        </w:r>
        <w:r>
          <w:fldChar w:fldCharType="separate"/>
        </w:r>
        <w:r>
          <w:t>45</w:t>
        </w:r>
        <w:r>
          <w:fldChar w:fldCharType="end"/>
        </w:r>
      </w:hyperlink>
    </w:p>
    <w:p>
      <w:pPr>
        <w:pStyle w:val="TOC2"/>
        <w:tabs>
          <w:tab w:val="right" w:leader="dot" w:pos="8306"/>
        </w:tabs>
      </w:pPr>
      <w:hyperlink w:anchor="_Toc1362" w:history="1">
        <w:r>
          <w:rPr>
            <w:rFonts w:ascii="仿宋" w:eastAsia="仿宋" w:hAnsi="仿宋" w:cs="仿宋" w:hint="eastAsia"/>
            <w:lang w:eastAsia="zh-CN"/>
          </w:rPr>
          <w:t>(四)、利润率高</w:t>
        </w:r>
        <w:r>
          <w:tab/>
        </w:r>
        <w:r>
          <w:fldChar w:fldCharType="begin"/>
        </w:r>
        <w:r>
          <w:instrText xml:space="preserve"> PAGEREF _Toc1362 \h </w:instrText>
        </w:r>
        <w:r>
          <w:fldChar w:fldCharType="separate"/>
        </w:r>
        <w:r>
          <w:t>48</w:t>
        </w:r>
        <w:r>
          <w:fldChar w:fldCharType="end"/>
        </w:r>
      </w:hyperlink>
    </w:p>
    <w:p>
      <w:pPr>
        <w:pStyle w:val="TOC1"/>
        <w:tabs>
          <w:tab w:val="right" w:leader="dot" w:pos="8306"/>
        </w:tabs>
      </w:pPr>
      <w:hyperlink w:anchor="_Toc23600" w:history="1">
        <w:r>
          <w:rPr>
            <w:rFonts w:ascii="仿宋" w:eastAsia="仿宋" w:hAnsi="仿宋" w:cs="仿宋" w:hint="eastAsia"/>
            <w:lang w:eastAsia="zh-CN"/>
          </w:rPr>
          <w:t>十二、人工心脏项目社会影响</w:t>
        </w:r>
        <w:r>
          <w:tab/>
        </w:r>
        <w:r>
          <w:fldChar w:fldCharType="begin"/>
        </w:r>
        <w:r>
          <w:instrText xml:space="preserve"> PAGEREF _Toc23600 \h </w:instrText>
        </w:r>
        <w:r>
          <w:fldChar w:fldCharType="separate"/>
        </w:r>
        <w:r>
          <w:t>50</w:t>
        </w:r>
        <w:r>
          <w:fldChar w:fldCharType="end"/>
        </w:r>
      </w:hyperlink>
    </w:p>
    <w:p>
      <w:pPr>
        <w:pStyle w:val="TOC2"/>
        <w:tabs>
          <w:tab w:val="right" w:leader="dot" w:pos="8306"/>
        </w:tabs>
      </w:pPr>
      <w:hyperlink w:anchor="_Toc27316" w:history="1">
        <w:r>
          <w:rPr>
            <w:rFonts w:ascii="仿宋" w:eastAsia="仿宋" w:hAnsi="仿宋" w:cs="仿宋" w:hint="eastAsia"/>
            <w:lang w:eastAsia="zh-CN"/>
          </w:rPr>
          <w:t>(一)、社会责任与义务</w:t>
        </w:r>
        <w:r>
          <w:tab/>
        </w:r>
        <w:r>
          <w:fldChar w:fldCharType="begin"/>
        </w:r>
        <w:r>
          <w:instrText xml:space="preserve"> PAGEREF _Toc27316 \h </w:instrText>
        </w:r>
        <w:r>
          <w:fldChar w:fldCharType="separate"/>
        </w:r>
        <w:r>
          <w:t>50</w:t>
        </w:r>
        <w:r>
          <w:fldChar w:fldCharType="end"/>
        </w:r>
      </w:hyperlink>
    </w:p>
    <w:p>
      <w:pPr>
        <w:pStyle w:val="TOC2"/>
        <w:tabs>
          <w:tab w:val="right" w:leader="dot" w:pos="8306"/>
        </w:tabs>
      </w:pPr>
      <w:hyperlink w:anchor="_Toc7485" w:history="1">
        <w:r>
          <w:rPr>
            <w:rFonts w:ascii="仿宋" w:eastAsia="仿宋" w:hAnsi="仿宋" w:cs="仿宋" w:hint="eastAsia"/>
            <w:lang w:eastAsia="zh-CN"/>
          </w:rPr>
          <w:t>(二)、社会参与与沟通</w:t>
        </w:r>
        <w:r>
          <w:tab/>
        </w:r>
        <w:r>
          <w:fldChar w:fldCharType="begin"/>
        </w:r>
        <w:r>
          <w:instrText xml:space="preserve"> PAGEREF _Toc7485 \h </w:instrText>
        </w:r>
        <w:r>
          <w:fldChar w:fldCharType="separate"/>
        </w:r>
        <w:r>
          <w:t>50</w:t>
        </w:r>
        <w:r>
          <w:fldChar w:fldCharType="end"/>
        </w:r>
      </w:hyperlink>
    </w:p>
    <w:p>
      <w:pPr>
        <w:pStyle w:val="TOC1"/>
        <w:tabs>
          <w:tab w:val="right" w:leader="dot" w:pos="8306"/>
        </w:tabs>
      </w:pPr>
      <w:hyperlink w:anchor="_Toc25881" w:history="1">
        <w:r>
          <w:rPr>
            <w:rFonts w:ascii="仿宋" w:eastAsia="仿宋" w:hAnsi="仿宋" w:cs="仿宋" w:hint="eastAsia"/>
            <w:lang w:eastAsia="zh-CN"/>
          </w:rPr>
          <w:t>十三、人工心脏项目实施时间节点</w:t>
        </w:r>
        <w:r>
          <w:tab/>
        </w:r>
        <w:r>
          <w:fldChar w:fldCharType="begin"/>
        </w:r>
        <w:r>
          <w:instrText xml:space="preserve"> PAGEREF _Toc25881 \h </w:instrText>
        </w:r>
        <w:r>
          <w:fldChar w:fldCharType="separate"/>
        </w:r>
        <w:r>
          <w:t>51</w:t>
        </w:r>
        <w:r>
          <w:fldChar w:fldCharType="end"/>
        </w:r>
      </w:hyperlink>
    </w:p>
    <w:p>
      <w:pPr>
        <w:pStyle w:val="TOC2"/>
        <w:tabs>
          <w:tab w:val="right" w:leader="dot" w:pos="8306"/>
        </w:tabs>
      </w:pPr>
      <w:hyperlink w:anchor="_Toc16908" w:history="1">
        <w:r>
          <w:rPr>
            <w:rFonts w:ascii="仿宋" w:eastAsia="仿宋" w:hAnsi="仿宋" w:cs="仿宋" w:hint="eastAsia"/>
            <w:lang w:eastAsia="zh-CN"/>
          </w:rPr>
          <w:t>(一)、人工心脏项目启动阶段时间节点</w:t>
        </w:r>
        <w:r>
          <w:tab/>
        </w:r>
        <w:r>
          <w:fldChar w:fldCharType="begin"/>
        </w:r>
        <w:r>
          <w:instrText xml:space="preserve"> PAGEREF _Toc16908 \h </w:instrText>
        </w:r>
        <w:r>
          <w:fldChar w:fldCharType="separate"/>
        </w:r>
        <w:r>
          <w:t>51</w:t>
        </w:r>
        <w:r>
          <w:fldChar w:fldCharType="end"/>
        </w:r>
      </w:hyperlink>
    </w:p>
    <w:p>
      <w:pPr>
        <w:pStyle w:val="TOC2"/>
        <w:tabs>
          <w:tab w:val="right" w:leader="dot" w:pos="8306"/>
        </w:tabs>
      </w:pPr>
      <w:hyperlink w:anchor="_Toc21708" w:history="1">
        <w:r>
          <w:rPr>
            <w:rFonts w:ascii="仿宋" w:eastAsia="仿宋" w:hAnsi="仿宋" w:cs="仿宋" w:hint="eastAsia"/>
            <w:lang w:eastAsia="zh-CN"/>
          </w:rPr>
          <w:t>(二)、人工心脏项目执行阶段时间节点</w:t>
        </w:r>
        <w:r>
          <w:tab/>
        </w:r>
        <w:r>
          <w:fldChar w:fldCharType="begin"/>
        </w:r>
        <w:r>
          <w:instrText xml:space="preserve"> PAGEREF _Toc21708 \h </w:instrText>
        </w:r>
        <w:r>
          <w:fldChar w:fldCharType="separate"/>
        </w:r>
        <w:r>
          <w:t>53</w:t>
        </w:r>
        <w:r>
          <w:fldChar w:fldCharType="end"/>
        </w:r>
      </w:hyperlink>
    </w:p>
    <w:p>
      <w:pPr>
        <w:pStyle w:val="TOC2"/>
        <w:tabs>
          <w:tab w:val="right" w:leader="dot" w:pos="8306"/>
        </w:tabs>
      </w:pPr>
      <w:hyperlink w:anchor="_Toc2611" w:history="1">
        <w:r>
          <w:rPr>
            <w:rFonts w:ascii="仿宋" w:eastAsia="仿宋" w:hAnsi="仿宋" w:cs="仿宋" w:hint="eastAsia"/>
            <w:lang w:eastAsia="zh-CN"/>
          </w:rPr>
          <w:t>(三)、人工心脏项目完成阶段时间节点</w:t>
        </w:r>
        <w:r>
          <w:tab/>
        </w:r>
        <w:r>
          <w:fldChar w:fldCharType="begin"/>
        </w:r>
        <w:r>
          <w:instrText xml:space="preserve"> PAGEREF _Toc2611 \h </w:instrText>
        </w:r>
        <w:r>
          <w:fldChar w:fldCharType="separate"/>
        </w:r>
        <w:r>
          <w:t>53</w:t>
        </w:r>
        <w:r>
          <w:fldChar w:fldCharType="end"/>
        </w:r>
      </w:hyperlink>
    </w:p>
    <w:p>
      <w:pPr>
        <w:pStyle w:val="TOC1"/>
        <w:tabs>
          <w:tab w:val="right" w:leader="dot" w:pos="8306"/>
        </w:tabs>
      </w:pPr>
      <w:hyperlink w:anchor="_Toc8630" w:history="1">
        <w:r>
          <w:rPr>
            <w:rFonts w:ascii="仿宋" w:eastAsia="仿宋" w:hAnsi="仿宋" w:cs="仿宋" w:hint="eastAsia"/>
            <w:lang w:eastAsia="zh-CN"/>
          </w:rPr>
          <w:t>十四、风险识别与分类</w:t>
        </w:r>
        <w:r>
          <w:tab/>
        </w:r>
        <w:r>
          <w:fldChar w:fldCharType="begin"/>
        </w:r>
        <w:r>
          <w:instrText xml:space="preserve"> PAGEREF _Toc8630 \h </w:instrText>
        </w:r>
        <w:r>
          <w:fldChar w:fldCharType="separate"/>
        </w:r>
        <w:r>
          <w:t>55</w:t>
        </w:r>
        <w:r>
          <w:fldChar w:fldCharType="end"/>
        </w:r>
      </w:hyperlink>
    </w:p>
    <w:p>
      <w:pPr>
        <w:pStyle w:val="TOC2"/>
        <w:tabs>
          <w:tab w:val="right" w:leader="dot" w:pos="8306"/>
        </w:tabs>
      </w:pPr>
      <w:hyperlink w:anchor="_Toc29177" w:history="1">
        <w:r>
          <w:rPr>
            <w:rFonts w:ascii="仿宋" w:eastAsia="仿宋" w:hAnsi="仿宋" w:cs="仿宋" w:hint="eastAsia"/>
            <w:lang w:eastAsia="zh-CN"/>
          </w:rPr>
          <w:t>(一)、风险识别</w:t>
        </w:r>
        <w:r>
          <w:tab/>
        </w:r>
        <w:r>
          <w:fldChar w:fldCharType="begin"/>
        </w:r>
        <w:r>
          <w:instrText xml:space="preserve"> PAGEREF _Toc29177 \h </w:instrText>
        </w:r>
        <w:r>
          <w:fldChar w:fldCharType="separate"/>
        </w:r>
        <w:r>
          <w:t>55</w:t>
        </w:r>
        <w:r>
          <w:fldChar w:fldCharType="end"/>
        </w:r>
      </w:hyperlink>
    </w:p>
    <w:p>
      <w:pPr>
        <w:pStyle w:val="TOC2"/>
        <w:tabs>
          <w:tab w:val="right" w:leader="dot" w:pos="8306"/>
        </w:tabs>
      </w:pPr>
      <w:hyperlink w:anchor="_Toc17148" w:history="1">
        <w:r>
          <w:rPr>
            <w:rFonts w:ascii="仿宋" w:eastAsia="仿宋" w:hAnsi="仿宋" w:cs="仿宋" w:hint="eastAsia"/>
            <w:lang w:eastAsia="zh-CN"/>
          </w:rPr>
          <w:t>(二)、风险分类</w:t>
        </w:r>
        <w:r>
          <w:tab/>
        </w:r>
        <w:r>
          <w:fldChar w:fldCharType="begin"/>
        </w:r>
        <w:r>
          <w:instrText xml:space="preserve"> PAGEREF _Toc17148 \h </w:instrText>
        </w:r>
        <w:r>
          <w:fldChar w:fldCharType="separate"/>
        </w:r>
        <w:r>
          <w:t>56</w:t>
        </w:r>
        <w:r>
          <w:fldChar w:fldCharType="end"/>
        </w:r>
      </w:hyperlink>
    </w:p>
    <w:p>
      <w:pPr>
        <w:pStyle w:val="TOC1"/>
        <w:tabs>
          <w:tab w:val="right" w:leader="dot" w:pos="8306"/>
        </w:tabs>
      </w:pPr>
      <w:hyperlink w:anchor="_Toc14335" w:history="1">
        <w:r>
          <w:rPr>
            <w:rFonts w:ascii="仿宋" w:eastAsia="仿宋" w:hAnsi="仿宋" w:cs="仿宋" w:hint="eastAsia"/>
            <w:lang w:eastAsia="zh-CN"/>
          </w:rPr>
          <w:t>十五、质量管理体系</w:t>
        </w:r>
        <w:r>
          <w:tab/>
        </w:r>
        <w:r>
          <w:fldChar w:fldCharType="begin"/>
        </w:r>
        <w:r>
          <w:instrText xml:space="preserve"> PAGEREF _Toc14335 \h </w:instrText>
        </w:r>
        <w:r>
          <w:fldChar w:fldCharType="separate"/>
        </w:r>
        <w:r>
          <w:t>58</w:t>
        </w:r>
        <w:r>
          <w:fldChar w:fldCharType="end"/>
        </w:r>
      </w:hyperlink>
    </w:p>
    <w:p>
      <w:pPr>
        <w:pStyle w:val="TOC2"/>
        <w:tabs>
          <w:tab w:val="right" w:leader="dot" w:pos="8306"/>
        </w:tabs>
      </w:pPr>
      <w:hyperlink w:anchor="_Toc22662" w:history="1">
        <w:r>
          <w:rPr>
            <w:rFonts w:ascii="仿宋" w:eastAsia="仿宋" w:hAnsi="仿宋" w:cs="仿宋" w:hint="eastAsia"/>
            <w:lang w:eastAsia="zh-CN"/>
          </w:rPr>
          <w:t>(一)、质量目标与方针</w:t>
        </w:r>
        <w:r>
          <w:tab/>
        </w:r>
        <w:r>
          <w:fldChar w:fldCharType="begin"/>
        </w:r>
        <w:r>
          <w:instrText xml:space="preserve"> PAGEREF _Toc22662 \h </w:instrText>
        </w:r>
        <w:r>
          <w:fldChar w:fldCharType="separate"/>
        </w:r>
        <w:r>
          <w:t>58</w:t>
        </w:r>
        <w:r>
          <w:fldChar w:fldCharType="end"/>
        </w:r>
      </w:hyperlink>
    </w:p>
    <w:p>
      <w:pPr>
        <w:pStyle w:val="TOC2"/>
        <w:tabs>
          <w:tab w:val="right" w:leader="dot" w:pos="8306"/>
        </w:tabs>
      </w:pPr>
      <w:hyperlink w:anchor="_Toc4396" w:history="1">
        <w:r>
          <w:rPr>
            <w:rFonts w:ascii="仿宋" w:eastAsia="仿宋" w:hAnsi="仿宋" w:cs="仿宋" w:hint="eastAsia"/>
            <w:lang w:eastAsia="zh-CN"/>
          </w:rPr>
          <w:t>(二)、质量管理责任</w:t>
        </w:r>
        <w:r>
          <w:tab/>
        </w:r>
        <w:r>
          <w:fldChar w:fldCharType="begin"/>
        </w:r>
        <w:r>
          <w:instrText xml:space="preserve"> PAGEREF _Toc4396 \h </w:instrText>
        </w:r>
        <w:r>
          <w:fldChar w:fldCharType="separate"/>
        </w:r>
        <w:r>
          <w:t>59</w:t>
        </w:r>
        <w:r>
          <w:fldChar w:fldCharType="end"/>
        </w:r>
      </w:hyperlink>
    </w:p>
    <w:p>
      <w:pPr>
        <w:pStyle w:val="TOC2"/>
        <w:tabs>
          <w:tab w:val="right" w:leader="dot" w:pos="8306"/>
        </w:tabs>
      </w:pPr>
      <w:hyperlink w:anchor="_Toc3513" w:history="1">
        <w:r>
          <w:rPr>
            <w:rFonts w:ascii="仿宋" w:eastAsia="仿宋" w:hAnsi="仿宋" w:cs="仿宋" w:hint="eastAsia"/>
            <w:lang w:eastAsia="zh-CN"/>
          </w:rPr>
          <w:t>(三)、质量管理体系文件</w:t>
        </w:r>
        <w:r>
          <w:tab/>
        </w:r>
        <w:r>
          <w:fldChar w:fldCharType="begin"/>
        </w:r>
        <w:r>
          <w:instrText xml:space="preserve"> PAGEREF _Toc3513 \h </w:instrText>
        </w:r>
        <w:r>
          <w:fldChar w:fldCharType="separate"/>
        </w:r>
        <w:r>
          <w:t>60</w:t>
        </w:r>
        <w:r>
          <w:fldChar w:fldCharType="end"/>
        </w:r>
      </w:hyperlink>
    </w:p>
    <w:p>
      <w:pPr>
        <w:pStyle w:val="TOC2"/>
        <w:tabs>
          <w:tab w:val="right" w:leader="dot" w:pos="8306"/>
        </w:tabs>
      </w:pPr>
      <w:hyperlink w:anchor="_Toc1289" w:history="1">
        <w:r>
          <w:rPr>
            <w:rFonts w:ascii="仿宋" w:eastAsia="仿宋" w:hAnsi="仿宋" w:cs="仿宋" w:hint="eastAsia"/>
            <w:lang w:eastAsia="zh-CN"/>
          </w:rPr>
          <w:t>(四)、质量培训与教育</w:t>
        </w:r>
        <w:r>
          <w:tab/>
        </w:r>
        <w:r>
          <w:fldChar w:fldCharType="begin"/>
        </w:r>
        <w:r>
          <w:instrText xml:space="preserve"> PAGEREF _Toc1289 \h </w:instrText>
        </w:r>
        <w:r>
          <w:fldChar w:fldCharType="separate"/>
        </w:r>
        <w:r>
          <w:t>62</w:t>
        </w:r>
        <w:r>
          <w:fldChar w:fldCharType="end"/>
        </w:r>
      </w:hyperlink>
    </w:p>
    <w:p>
      <w:pPr>
        <w:pStyle w:val="TOC2"/>
        <w:tabs>
          <w:tab w:val="right" w:leader="dot" w:pos="8306"/>
        </w:tabs>
      </w:pPr>
      <w:hyperlink w:anchor="_Toc30432" w:history="1">
        <w:r>
          <w:rPr>
            <w:rFonts w:ascii="仿宋" w:eastAsia="仿宋" w:hAnsi="仿宋" w:cs="仿宋" w:hint="eastAsia"/>
            <w:lang w:eastAsia="zh-CN"/>
          </w:rPr>
          <w:t>(五)、质量审核与评价</w:t>
        </w:r>
        <w:r>
          <w:tab/>
        </w:r>
        <w:r>
          <w:fldChar w:fldCharType="begin"/>
        </w:r>
        <w:r>
          <w:instrText xml:space="preserve"> PAGEREF _Toc30432 \h </w:instrText>
        </w:r>
        <w:r>
          <w:fldChar w:fldCharType="separate"/>
        </w:r>
        <w:r>
          <w:t>63</w:t>
        </w:r>
        <w:r>
          <w:fldChar w:fldCharType="end"/>
        </w:r>
      </w:hyperlink>
    </w:p>
    <w:p>
      <w:pPr>
        <w:pStyle w:val="TOC2"/>
        <w:tabs>
          <w:tab w:val="right" w:leader="dot" w:pos="8306"/>
        </w:tabs>
      </w:pPr>
      <w:hyperlink w:anchor="_Toc32243" w:history="1">
        <w:r>
          <w:rPr>
            <w:rFonts w:ascii="仿宋" w:eastAsia="仿宋" w:hAnsi="仿宋" w:cs="仿宋" w:hint="eastAsia"/>
            <w:lang w:eastAsia="zh-CN"/>
          </w:rPr>
          <w:t>(六)、不符合与纠正措施</w:t>
        </w:r>
        <w:r>
          <w:tab/>
        </w:r>
        <w:r>
          <w:fldChar w:fldCharType="begin"/>
        </w:r>
        <w:r>
          <w:instrText xml:space="preserve"> PAGEREF _Toc32243 \h </w:instrText>
        </w:r>
        <w:r>
          <w:fldChar w:fldCharType="separate"/>
        </w:r>
        <w:r>
          <w:t>64</w:t>
        </w:r>
        <w:r>
          <w:fldChar w:fldCharType="end"/>
        </w:r>
      </w:hyperlink>
    </w:p>
    <w:p>
      <w:pPr>
        <w:pStyle w:val="TOC1"/>
        <w:tabs>
          <w:tab w:val="right" w:leader="dot" w:pos="8306"/>
        </w:tabs>
      </w:pPr>
      <w:hyperlink w:anchor="_Toc26404" w:history="1">
        <w:r>
          <w:rPr>
            <w:rFonts w:ascii="仿宋" w:eastAsia="仿宋" w:hAnsi="仿宋" w:cs="仿宋" w:hint="eastAsia"/>
            <w:lang w:eastAsia="zh-CN"/>
          </w:rPr>
          <w:t>十六、人工心脏项目工程方案分析</w:t>
        </w:r>
        <w:r>
          <w:tab/>
        </w:r>
        <w:r>
          <w:fldChar w:fldCharType="begin"/>
        </w:r>
        <w:r>
          <w:instrText xml:space="preserve"> PAGEREF _Toc26404 \h </w:instrText>
        </w:r>
        <w:r>
          <w:fldChar w:fldCharType="separate"/>
        </w:r>
        <w:r>
          <w:t>65</w:t>
        </w:r>
        <w:r>
          <w:fldChar w:fldCharType="end"/>
        </w:r>
      </w:hyperlink>
    </w:p>
    <w:p>
      <w:pPr>
        <w:pStyle w:val="TOC2"/>
        <w:tabs>
          <w:tab w:val="right" w:leader="dot" w:pos="8306"/>
        </w:tabs>
      </w:pPr>
      <w:hyperlink w:anchor="_Toc13250" w:history="1">
        <w:r>
          <w:rPr>
            <w:rFonts w:ascii="仿宋" w:eastAsia="仿宋" w:hAnsi="仿宋" w:cs="仿宋" w:hint="eastAsia"/>
            <w:lang w:eastAsia="zh-CN"/>
          </w:rPr>
          <w:t>(一)、建筑工程设计原则</w:t>
        </w:r>
        <w:r>
          <w:tab/>
        </w:r>
        <w:r>
          <w:fldChar w:fldCharType="begin"/>
        </w:r>
        <w:r>
          <w:instrText xml:space="preserve"> PAGEREF _Toc13250 \h </w:instrText>
        </w:r>
        <w:r>
          <w:fldChar w:fldCharType="separate"/>
        </w:r>
        <w:r>
          <w:t>65</w:t>
        </w:r>
        <w:r>
          <w:fldChar w:fldCharType="end"/>
        </w:r>
      </w:hyperlink>
    </w:p>
    <w:p>
      <w:pPr>
        <w:pStyle w:val="TOC2"/>
        <w:tabs>
          <w:tab w:val="right" w:leader="dot" w:pos="8306"/>
        </w:tabs>
      </w:pPr>
      <w:hyperlink w:anchor="_Toc27395" w:history="1">
        <w:r>
          <w:rPr>
            <w:rFonts w:ascii="仿宋" w:eastAsia="仿宋" w:hAnsi="仿宋" w:cs="仿宋" w:hint="eastAsia"/>
            <w:lang w:eastAsia="zh-CN"/>
          </w:rPr>
          <w:t>(二)、土建工程建设指标</w:t>
        </w:r>
        <w:r>
          <w:tab/>
        </w:r>
        <w:r>
          <w:fldChar w:fldCharType="begin"/>
        </w:r>
        <w:r>
          <w:instrText xml:space="preserve"> PAGEREF _Toc27395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115"/>
      <w:r>
        <w:rPr>
          <w:rFonts w:ascii="仿宋" w:eastAsia="仿宋" w:hAnsi="仿宋" w:cs="仿宋" w:hint="eastAsia"/>
          <w:sz w:val="28"/>
          <w:lang w:eastAsia="zh-CN"/>
        </w:rPr>
        <w:t>一、人工心脏项目建设单位说明</w:t>
      </w:r>
      <w:bookmarkEnd w:id="2"/>
    </w:p>
    <w:p>
      <w:pPr>
        <w:pStyle w:val="Heading2"/>
        <w:rPr>
          <w:rFonts w:ascii="仿宋" w:eastAsia="仿宋" w:hAnsi="仿宋" w:cs="仿宋" w:hint="eastAsia"/>
          <w:lang w:eastAsia="zh-CN"/>
        </w:rPr>
      </w:pPr>
      <w:bookmarkStart w:id="3" w:name="_Toc10525"/>
      <w:r>
        <w:rPr>
          <w:rFonts w:ascii="仿宋" w:eastAsia="仿宋" w:hAnsi="仿宋" w:cs="仿宋" w:hint="eastAsia"/>
          <w:lang w:eastAsia="zh-CN"/>
        </w:rPr>
        <w:t>(一)、人工心脏项目承办单位基本情况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27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人工心脏项目承办单位的XXXX，我们着眼于实现可持续的经济效益。通过技术创新和解决方案的提供，公司预计在人工心脏项目执行期间将获得可观的收入增长。这一收入来源主要包括人工心脏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同时，我们注重成本控制和效率提升，以确保人工心脏项目的可持续盈利。透过精细的管理和资源优化，公司期望实现人工心脏项目利润最大化。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人工心脏项目实施进行全面的投资评估，包括人工心脏项目启动阶段的资金投入和后续运营成本。通过对人工心脏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人工心脏项目实施过程中具备足够的资金流动性，公司将进行详尽的现金流分析。这包括资金需求的合理预测、人工心脏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3307"/>
      <w:r>
        <w:rPr>
          <w:rFonts w:ascii="仿宋" w:eastAsia="仿宋" w:hAnsi="仿宋" w:cs="仿宋" w:hint="eastAsia"/>
          <w:sz w:val="28"/>
          <w:lang w:eastAsia="zh-CN"/>
        </w:rPr>
        <w:t>二、人工心脏项目可持续发展</w:t>
      </w:r>
      <w:bookmarkEnd w:id="5"/>
    </w:p>
    <w:p>
      <w:pPr>
        <w:pStyle w:val="Heading2"/>
        <w:rPr>
          <w:rFonts w:ascii="仿宋" w:eastAsia="仿宋" w:hAnsi="仿宋" w:cs="仿宋" w:hint="eastAsia"/>
          <w:lang w:eastAsia="zh-CN"/>
        </w:rPr>
      </w:pPr>
      <w:bookmarkStart w:id="6" w:name="_Toc1562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心脏项目中，人工心脏项目团队着眼于未来，明确了可持续发展的战略方向。制定的具体可持续发展目标包括降低资源使用、采用环保技术、最大化社会效益等。这一步骤不仅有助于人工心脏项目在环保和社会责任方面达到最高标准，也为未来提供了明确的指引，确保人工心脏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可持续实践的融入人工心脏项目管理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人工心脏项目管理周期。从人工心脏项目规划开始，人工心脏项目团队就考虑了环境和社会的因素。在执行阶段，人工心脏项目团队积极推动绿色技术的应用，优化资源利用。此外，关注员工的社会责任，通过培训和沟通活动提高员工对可持续发展的认知，使他们能够在日常工作中践行可持续实践。这些举措不仅为人工心脏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55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扎根于人工心脏项目的可持续发展理念，我们深信环保与社会责任是人工心脏项目成功的关键支柱。在人工心脏项目的每一步，我们都致力于通过创新和实践，履行对环境和社会的坚定责任。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团队通过引入先进的环保技术、建立高效的废物处理系统以及推动能源节约措施，积极履行环保责任。定期的环保监测和评估确保人工心脏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不仅致力于自身可持续发展，还注重对社会的回馈。通过支持社区人工心脏项目、参与慈善事业、提供培训机会等方式，人工心脏项目积极履行社会责任。与当地社区建立积极互动，关注员工的工作与生活平衡，以及员工的身心健康，是人工心脏项目在社会责任层面的关键举措。这样的实践不仅增强了人工心脏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7425"/>
      <w:r>
        <w:rPr>
          <w:rFonts w:ascii="仿宋" w:eastAsia="仿宋" w:hAnsi="仿宋" w:cs="仿宋" w:hint="eastAsia"/>
          <w:sz w:val="28"/>
          <w:lang w:eastAsia="zh-CN"/>
        </w:rPr>
        <w:t>三、人工心脏项目危机管理</w:t>
      </w:r>
      <w:bookmarkEnd w:id="8"/>
    </w:p>
    <w:p>
      <w:pPr>
        <w:pStyle w:val="Heading2"/>
        <w:rPr>
          <w:rFonts w:ascii="仿宋" w:eastAsia="仿宋" w:hAnsi="仿宋" w:cs="仿宋" w:hint="eastAsia"/>
          <w:lang w:eastAsia="zh-CN"/>
        </w:rPr>
      </w:pPr>
      <w:bookmarkStart w:id="9" w:name="_Toc1172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人工心脏项目危机管理中，危机预警与识别是确保人工心脏项目稳健运行的核心步骤。通过建立全面的监测机制，人工心脏项目团队旨在及时发现和理解潜在的风险和危机因素，以便采取及时的预防和应对措施，确保人工心脏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首先，通过深入的风险评估，人工心脏项目团队全面分析了整个人工心脏项目和各个阶段可能存在的威胁。这包括准确评估每个潜在风险的发生概率和可能影响的程度，为后续危机预警提供了有力支持。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人工心脏项目团队着重于明确定义人工心脏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人工心脏项目进展的持续监控，团队能够及时发现潜在问题并作出迅速反应。人工心脏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在这一阶段，团队的专业素养和反应速度将发挥至关重要的作用，以确保潜在危机能够在初期得到有效的处理，最大程度地减轻负面影响。通过危机预警与识别，人工心脏项目得以更有序、可控地推进。</w:t>
      </w:r>
    </w:p>
    <w:p>
      <w:pPr>
        <w:pStyle w:val="Heading2"/>
        <w:ind w:firstLine="560" w:firstLineChars="200"/>
        <w:rPr>
          <w:rFonts w:ascii="仿宋" w:eastAsia="仿宋" w:hAnsi="仿宋" w:cs="仿宋" w:hint="eastAsia"/>
          <w:sz w:val="28"/>
          <w:lang w:eastAsia="zh-CN"/>
        </w:rPr>
      </w:pPr>
      <w:bookmarkStart w:id="10" w:name="_Toc3084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在危机发生时，人工心脏项目团队立即行动，成立了应急小组。该小组的任务是迅速制定并实施紧急应对措施，以最小化潜在损失。以下是采取的主要措施：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暂停人工心脏项目进度：为遏制危机蔓延，人工心脏项目暂时停止进行，以便全面评估当前状况。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资源重新分配：重新评估人工心脏项目资源的分配，确保最大限度地减小损失。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实时沟通：与关键利益相关者建立实时沟通机制，向他们传递人工心脏项目危机的实际状况，保障人工心脏项目核心利益。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在紧急应对的同时，人工心脏项目团队强调了团队协作和有效沟通的重要性。以下是团队协作的关键举措：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信息共享机制：建立了信息共享平台，确保团队成员能够及时获取人工心脏项目危机的实时信息。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领导者沟通：人工心脏项目领导者通过定期会议和即时沟通工具，指导团队应对危机，保持团队稳定运行。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随着危机得到初步控制，人工心脏项目团队转向制定恢复计划，以确保人工心脏项目能够从中迅速恢复。主要恢复计划包括：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修复受损的进度计划：重新评估人工心脏项目进度，制定修复计划，确保人工心脏项目尽快回归正常进程。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重新调整资源分配：优化资源分配，确保人工心脏项目在有限资源下高效运转。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风险管理机制加强：对人工心脏项目风险进行全面评估，制定更强化的风险管理策略，以预防未来可能的危机。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6429"/>
      <w:r>
        <w:rPr>
          <w:rFonts w:ascii="仿宋" w:eastAsia="仿宋" w:hAnsi="仿宋" w:cs="仿宋" w:hint="eastAsia"/>
          <w:sz w:val="28"/>
          <w:lang w:eastAsia="zh-CN"/>
        </w:rPr>
        <w:t>四、人工心脏项目土建工程</w:t>
      </w:r>
      <w:bookmarkEnd w:id="11"/>
    </w:p>
    <w:p>
      <w:pPr>
        <w:pStyle w:val="Heading2"/>
        <w:rPr>
          <w:rFonts w:ascii="仿宋" w:eastAsia="仿宋" w:hAnsi="仿宋" w:cs="仿宋" w:hint="eastAsia"/>
          <w:lang w:eastAsia="zh-CN"/>
        </w:rPr>
      </w:pPr>
      <w:bookmarkStart w:id="12" w:name="_Toc1521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在人工心脏项目的建筑工程设计中，我们将秉承一系列重要的设计原则，以确保人工心脏项目建筑在功能、美观、可持续性等方面达到最佳效果。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首要原则是确保建筑的功能性得到最大化的发挥。我们将充分理解人工心脏项目的实际需求，合理布局各个功能区域，保证建筑在满足业务需求的同时，提供高效的工作环境。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在建筑设计中，我们将综合考虑建设和运营成本。通过精细的经济效益分析，确保设计方案在高效利用资源的同时，对人工心脏项目的长期盈利能力有积极的贡献。</w:t>
      </w:r>
    </w:p>
    <w:p>
      <w:pPr>
        <w:pStyle w:val="Heading2"/>
        <w:ind w:firstLine="560" w:firstLineChars="200"/>
        <w:rPr>
          <w:rFonts w:ascii="仿宋" w:eastAsia="仿宋" w:hAnsi="仿宋" w:cs="仿宋" w:hint="eastAsia"/>
          <w:sz w:val="28"/>
          <w:lang w:eastAsia="zh-CN"/>
        </w:rPr>
      </w:pPr>
      <w:bookmarkStart w:id="13" w:name="_Toc30545"/>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心脏项目的土建工程设计中，我们将精准设定设计年限，结合人工心脏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人工心脏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18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人工心脏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人工心脏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人工心脏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357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本期工程人工心脏项目预计总建筑面积XXX平方米，其中：计容建筑面积XXX平方米，计划建筑工程投资XX万元，占人工心脏项目总投资的XX%。</w:t>
      </w:r>
    </w:p>
    <w:p>
      <w:pPr>
        <w:pStyle w:val="Heading1"/>
        <w:ind w:firstLine="560" w:firstLineChars="200"/>
        <w:rPr>
          <w:rFonts w:ascii="仿宋" w:eastAsia="仿宋" w:hAnsi="仿宋" w:cs="仿宋" w:hint="eastAsia"/>
          <w:sz w:val="28"/>
          <w:lang w:eastAsia="zh-CN"/>
        </w:rPr>
      </w:pPr>
      <w:bookmarkStart w:id="16" w:name="_Toc17326"/>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5944"/>
      <w:r>
        <w:rPr>
          <w:rFonts w:ascii="仿宋" w:eastAsia="仿宋" w:hAnsi="仿宋" w:cs="仿宋" w:hint="eastAsia"/>
          <w:lang w:eastAsia="zh-CN"/>
        </w:rPr>
        <w:t>(一)、人工心脏行业分析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行业一直以来都是市场的关注焦点。行业内的发展趋势、竞争态势以及潜在机会都对人工心脏项目的推进产生深远的影响。通过深入研究行业的整体概貌，我们将更好地理解行业的核心特征，为人工心脏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心脏行业，技术一直是推动创新和发展的关键因素。我们将对当前技术趋势进行详尽分析，包括但不限于人工智能、大数据应用、先进制造技术等。这有助于人工心脏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人工心脏项目成功的基础。我们将对主要竞争对手进行深入研究，包括其市场份额、产品特点、市场定位等。通过全面了解竞争对手的优势和劣势，人工心脏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3464"/>
      <w:r>
        <w:rPr>
          <w:rFonts w:ascii="仿宋" w:eastAsia="仿宋" w:hAnsi="仿宋" w:cs="仿宋" w:hint="eastAsia"/>
          <w:sz w:val="28"/>
          <w:lang w:eastAsia="zh-CN"/>
        </w:rPr>
        <w:t>(二)、人工心脏市场分析预测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通过对市场规模的深入调研，我们将预测人工心脏市场未来的增长趋势。这包括市场的整体规模、各细分领域的发展趋势等。人工心脏项目可以根据市场的扩张速度和潜在机会，制定更符合市场需求的发展策略。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人工心脏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人工心脏项目实施过程中需要充分考虑的因素。我们将对市场风险进行全面评估，包括但不限于政策法规风险、市场竞争风险、技术变革风险等。通过对潜在风险的深入分析，人工心脏项目可以制定相应的风险缓解策略，降低不确定性对人工心脏项目的影响。</w:t>
      </w:r>
    </w:p>
    <w:p>
      <w:pPr>
        <w:pStyle w:val="Heading1"/>
        <w:ind w:firstLine="560" w:firstLineChars="200"/>
        <w:rPr>
          <w:rFonts w:ascii="仿宋" w:eastAsia="仿宋" w:hAnsi="仿宋" w:cs="仿宋" w:hint="eastAsia"/>
          <w:sz w:val="28"/>
          <w:lang w:eastAsia="zh-CN"/>
        </w:rPr>
      </w:pPr>
      <w:bookmarkStart w:id="19" w:name="_Toc14450"/>
      <w:r>
        <w:rPr>
          <w:rFonts w:ascii="仿宋" w:eastAsia="仿宋" w:hAnsi="仿宋" w:cs="仿宋" w:hint="eastAsia"/>
          <w:sz w:val="28"/>
          <w:lang w:eastAsia="zh-CN"/>
        </w:rPr>
        <w:t>六、人工心脏项目概论</w:t>
      </w:r>
      <w:bookmarkEnd w:id="19"/>
    </w:p>
    <w:p>
      <w:pPr>
        <w:pStyle w:val="Heading2"/>
        <w:rPr>
          <w:rFonts w:ascii="仿宋" w:eastAsia="仿宋" w:hAnsi="仿宋" w:cs="仿宋" w:hint="eastAsia"/>
          <w:lang w:eastAsia="zh-CN"/>
        </w:rPr>
      </w:pPr>
      <w:bookmarkStart w:id="20" w:name="_Toc11781"/>
      <w:r>
        <w:rPr>
          <w:rFonts w:ascii="仿宋" w:eastAsia="仿宋" w:hAnsi="仿宋" w:cs="仿宋" w:hint="eastAsia"/>
          <w:lang w:eastAsia="zh-CN"/>
        </w:rPr>
        <w:t>(一)、人工心脏项目概况</w:t>
      </w:r>
      <w:bookmarkEnd w:id="20"/>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的起源追溯至对市场的深入洞察。市场的不断演变与变革为人工心脏项目提供了难得的机遇。当前市场存在的需求缺口和变革的大环境共同构成了人工心脏项目的背景。这个人工心脏项目旨在充分利用市场机遇，填补行业中尚未满足的需求，为客户提供全新的解决方案。市场的变革和需求的增长使得这个人工心脏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人工心脏项目名称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正式命名为人工心脏。这个名称不仅仅是一个标识，更代表了人工心脏项目的核心理念和愿景。它蕴含着人工心脏项目所要解决问题的关键字，具有强烈的表达和辨识度，为人工心脏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人工心脏项目目标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的核心目标是提供一种全新、高效的解决方案，满足客户日益增长的需求。人工心脏项目追求的不仅仅是满足市场需求，更是在市场中获得卓越的竞争优势。通过不断提升产品或服务的质量和创新水平，人工心脏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人工心脏项目范围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全面涵盖了产品研发、制造、市场推广和售后服务，确保从产品设计到最终用户体验的全方位关注。这一全面的人工心脏项目范围是为了确保人工心脏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1.5 人工心脏项目时间表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人工心脏项目计划在未来18个月内完成，包括研发、测试、市场试点和正式推出等不同阶段。这个时间表的合理设计是为了确保人工心脏项目各个阶段的顺利推进，以便按时交付高质量的成果。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人工心脏项目预算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人工心脏项目总预算估算为XX百万美元，主要分配在研发、市场推广、人员培训和运营等方面。这一充足的预算为人工心脏项目提供了充足的资源，确保人工心脏项目在各个方面都能取得优异的表现。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人工心脏项目风险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人工心脏项目可能面临的风险包括市场接受度低、技术难题、竞争激烈等。人工心脏项目团队已经制定了相应的风险应对计划，通过前瞻性的风险管理，确保人工心脏项目在面对不确定性时能够迅速做出应对。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人工心脏项目团队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人工心脏项目汇聚了一支经验丰富、多领域专业素养的核心团队，确保人工心脏项目在各个方面都能拥有高水平的执行力。团队的协同作战是人工心脏项目成功的关键因素之一。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人工心脏项目背景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人工心脏项目的背景根植于市场对更高效、创新产品的渴望，同时也受到科技发展对行业格局的深刻改变的影响。这为人工心脏项目提供了广阔的发展空间和市场需求。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人工心脏项目现状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截至目前，人工心脏项目已完成市场调研和技术验证，取得了初步的成功。这为人工心脏项目在未来的发展奠定了坚实的基础，为更远大的目标打下了坚实的基石。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1" w:name="_Toc26989"/>
      <w:r>
        <w:rPr>
          <w:rFonts w:ascii="仿宋" w:eastAsia="仿宋" w:hAnsi="仿宋" w:cs="仿宋" w:hint="eastAsia"/>
          <w:sz w:val="28"/>
          <w:lang w:eastAsia="zh-CN"/>
        </w:rPr>
        <w:t>(二)、人工心脏项目目标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keyword》人工心脏项目首要业务目标是在市场中占据有利地位，实现产品/服务的成功推广和销售。通过不断提升产品质量、创新性，人工心脏项目追求成为行业中的领导者，赢得更多客户的青睐。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在科技迅速发展的时代，人工心脏项目着眼于技术创新。通过持续的研发和技术升级，人工心脏项目旨在推出更具创新性的产品或服务，以满足市场对新鲜、先进解决方案的需求。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为了建立可持续的客户关系，人工心脏项目设定了客户满意度目标。通过提供卓越的产品质量和优质的客户服务，人工心脏项目追求赢得客户的信任和忠诚度，确保他们的满意度达到行业领先水平。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人工心脏项目注重社会责任和可持续发展。通过实施环保、社会责任人工心脏项目，人工心脏项目致力于在经济发展的同时保护环境，促进社会公平，实现可持续经营。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人工心脏项目的团队是实现目标的核心驱动力。因此，人工心脏项目设定了团队发展目标，包括提升团队成员的专业技能、培养领导力，以及搭建协同高效的团队工作氛围。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2" w:name="_Toc25340"/>
      <w:r>
        <w:rPr>
          <w:rFonts w:ascii="仿宋" w:eastAsia="仿宋" w:hAnsi="仿宋" w:cs="仿宋" w:hint="eastAsia"/>
          <w:sz w:val="28"/>
          <w:lang w:eastAsia="zh-CN"/>
        </w:rPr>
        <w:t>(三)、人工心脏项目提出的理由</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2. 人工心脏项目提出的理由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https://d.book118.com/308054003007006027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6454DA"/>
    <w:rsid w:val="6C6454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05400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2024-01-15T02:25:00Z</dcterms:created>
  <dcterms:modified xsi:type="dcterms:W3CDTF">2024-01-15T02:25:26Z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C94E9AA385B447068A03D3AF5826586C_11</vt:lpwstr>
  </property>
  <property fmtid="{D5CDD505-2E9C-101B-9397-08002B2CF9AE}" pid="3" name="KSOProductBuildVer">
    <vt:lpwstr>2052-12.1.0.16120</vt:lpwstr>
  </property>
</Properties>
</file>