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浮标系统项目建设总纲及方案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80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_Toc29807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17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_Toc17517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2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_Toc14222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_Toc29453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_Toc1881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_Toc9677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_Toc26969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58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_Toc28458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1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_Toc9421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7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_Toc17747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3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_Toc7013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81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_Toc15981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5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_Toc16645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3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_Toc9183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0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_Toc29280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90" w:history="1">
        <w:r>
          <w:rPr>
            <w:rFonts w:ascii="仿宋" w:eastAsia="仿宋" w:hAnsi="仿宋" w:cs="仿宋" w:hint="eastAsia"/>
            <w:lang w:eastAsia="zh-CN"/>
          </w:rPr>
          <w:t>四、经济影响分析</w:t>
        </w:r>
        <w:r>
          <w:tab/>
        </w:r>
        <w:r>
          <w:fldChar w:fldCharType="begin"/>
        </w:r>
        <w:r>
          <w:instrText xml:space="preserve"> PAGEREF _Toc15590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4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_Toc10664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7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_Toc29457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1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_Toc18871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8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_Toc18258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78" w:history="1">
        <w:r>
          <w:rPr>
            <w:rFonts w:ascii="仿宋" w:eastAsia="仿宋" w:hAnsi="仿宋" w:cs="仿宋" w:hint="eastAsia"/>
            <w:lang w:eastAsia="zh-CN"/>
          </w:rPr>
          <w:t>五、浮标系统项目概论</w:t>
        </w:r>
        <w:r>
          <w:tab/>
        </w:r>
        <w:r>
          <w:fldChar w:fldCharType="begin"/>
        </w:r>
        <w:r>
          <w:instrText xml:space="preserve"> PAGEREF _Toc15178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_Toc1212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9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_Toc13639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72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_Toc17972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6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_Toc4146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9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_Toc20119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3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_Toc17973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55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_Toc28455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_Toc3169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0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_Toc22070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4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_Toc5914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2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_Toc12402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44" w:history="1">
        <w:r>
          <w:rPr>
            <w:rFonts w:ascii="仿宋" w:eastAsia="仿宋" w:hAnsi="仿宋" w:cs="仿宋" w:hint="eastAsia"/>
            <w:lang w:eastAsia="zh-CN"/>
          </w:rPr>
          <w:t>八、环境保护与治理方案</w:t>
        </w:r>
        <w:r>
          <w:tab/>
        </w:r>
        <w:r>
          <w:fldChar w:fldCharType="begin"/>
        </w:r>
        <w:r>
          <w:instrText xml:space="preserve"> PAGEREF _Toc27344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7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_Toc6457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4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_Toc25444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53" w:history="1">
        <w:r>
          <w:rPr>
            <w:rFonts w:ascii="仿宋" w:eastAsia="仿宋" w:hAnsi="仿宋" w:cs="仿宋" w:hint="eastAsia"/>
            <w:lang w:eastAsia="zh-CN"/>
          </w:rPr>
          <w:t>九、项目实施与管理方案</w:t>
        </w:r>
        <w:r>
          <w:tab/>
        </w:r>
        <w:r>
          <w:fldChar w:fldCharType="begin"/>
        </w:r>
        <w:r>
          <w:instrText xml:space="preserve"> PAGEREF _Toc31453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0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_Toc12280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0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_Toc17860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9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_Toc11769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03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_Toc24003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3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_Toc9623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319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_Toc22319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33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_Toc15133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1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_Toc10601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0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_Toc17330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90" w:history="1">
        <w:r>
          <w:rPr>
            <w:rFonts w:ascii="仿宋" w:eastAsia="仿宋" w:hAnsi="仿宋" w:cs="仿宋" w:hint="eastAsia"/>
            <w:lang w:eastAsia="zh-CN"/>
          </w:rPr>
          <w:t>十二、土地利用与规划方案</w:t>
        </w:r>
        <w:r>
          <w:tab/>
        </w:r>
        <w:r>
          <w:fldChar w:fldCharType="begin"/>
        </w:r>
        <w:r>
          <w:instrText xml:space="preserve"> PAGEREF _Toc27390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1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_Toc24981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_Toc2958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66" w:history="1">
        <w:r>
          <w:rPr>
            <w:rFonts w:ascii="仿宋" w:eastAsia="仿宋" w:hAnsi="仿宋" w:cs="仿宋" w:hint="eastAsia"/>
            <w:lang w:eastAsia="zh-CN"/>
          </w:rPr>
          <w:t>十三、质量管理与控制</w:t>
        </w:r>
        <w:r>
          <w:tab/>
        </w:r>
        <w:r>
          <w:fldChar w:fldCharType="begin"/>
        </w:r>
        <w:r>
          <w:instrText xml:space="preserve"> PAGEREF _Toc10966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7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_Toc25107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6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_Toc30476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07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_Toc23107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8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_Toc5028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8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_Toc8738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79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_Toc23479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_Toc253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3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_Toc22413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8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_Toc2918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3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_Toc26933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5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_Toc17385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5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_Toc30425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4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_Toc30354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17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_Toc18617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9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_Toc19839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6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_Toc16366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35" w:history="1">
        <w:r>
          <w:rPr>
            <w:rFonts w:ascii="仿宋" w:eastAsia="仿宋" w:hAnsi="仿宋" w:cs="仿宋" w:hint="eastAsia"/>
            <w:lang w:eastAsia="zh-CN"/>
          </w:rPr>
          <w:t>十八、人力资源管理与开发</w:t>
        </w:r>
        <w:r>
          <w:tab/>
        </w:r>
        <w:r>
          <w:fldChar w:fldCharType="begin"/>
        </w:r>
        <w:r>
          <w:instrText xml:space="preserve"> PAGEREF _Toc20235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2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_Toc29802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8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_Toc14938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80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517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222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浮标系统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浮标系统项目将进行详细的生态影响评估，确保不会对当地的动植物种群和自然栖息地造成负面影响。如果项目地点附近有重要的生物栖息地或生态敏感区，项目将重新考虑建设地点或采取相应的保护措施。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浮标系统项目将积极采用可持续材料，如再生塑料和生物降解材料，以减少对环境的影响。项目还将推行废物减量和回收计划，例如通过再利用工业废料或建立回收系统。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浮标系统项目还将参与当地的环保活动和计划，如资助当地的环境保护项目或与社区合作进行环保宣传活动。通过这些活动，项目不仅能够提高自身的环境表现，还能在当地社区中树立积极的环保形象。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45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浮标系统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浮标系统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浮标系统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88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浮标系统项目将采用绿色屋顶和生态墙等环境友好型建筑设计，这些设计不仅有助于改善空气质量，还能为城市野生动植物提供栖息地。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浮标系统项目将建立高效的废水处理系统，确保所有工业废水在排放前都经过适当处理，达到或超过环保标准。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浮标系统项目将致力于使用清洁能源，如太阳能和风能，减少对化石燃料的依赖。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浮标系统项目将举办环保教育研讨会，向员工和当地社区普及环保知识，提升对环境保护重要性的认识。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9677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在浮标系统项目启动前，将进行一系列深入的地质调查，包括钻探和土壤取样，以深入了解项目区域的地层结构和土壤组成。特别是对于土壤的承载能力和地下水位的深度进行详细评估。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浮标系统项目将通过地下水位监测系统定期检测水位变化，以预测和预防由高地下水位可能引起的地基问题。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浮标系统项目将进行详尽的水文和地形分析，以识别可能的洪水和泥石流风险区。基于这些分析，项目将设计防洪设施，如提高地基、构建防洪墙和排水沟。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浮标系统项目还将考虑建设排水系统，以减少地表水对土壤稳定性的影响。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完成初始的地质风险评估后，浮标系统项目将安装长期地质监测设备，如倾斜仪、裂缝计和地下水位计，以持续监测地质条件的变化。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6969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浮标系统项目将通过这些措施来适应和尊重特殊环境条件，确保项目的可持续发展，同时减少对环境的负面影响。这不仅有助于保护自然和文化遗产，还能提升项目在社会责任方面的表现和形象。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8458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9421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7747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7013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https://d.book118.com/308067133004006047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浮标系统项目建设总纲及方案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浮标系统项目建设总纲及方案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浮标系统项目建设总纲及方案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浮标系统项目建设总纲及方案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浮标系统项目建设总纲及方案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浮标系统项目建设总纲及方案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浮标系统项目建设总纲及方案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浮标系统项目建设总纲及方案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浮标系统项目建设总纲及方案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浮标系统项目建设总纲及方案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浮标系统项目建设总纲及方案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浮标系统项目建设总纲及方案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DDC0183"/>
    <w:rsid w:val="4DDC018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08067133004006047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2024-03-04T09:04:00Z</dcterms:created>
  <dcterms:modified xsi:type="dcterms:W3CDTF">2024-03-04T09:05:42Z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18536FEB94C8490DA1068A170191C712_11</vt:lpwstr>
  </property>
  <property fmtid="{D5CDD505-2E9C-101B-9397-08002B2CF9AE}" pid="3" name="KSOProductBuildVer">
    <vt:lpwstr>2052-12.1.0.16250</vt:lpwstr>
  </property>
</Properties>
</file>