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B6FDB" w14:paraId="5931DFF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6FDB" w14:paraId="2B89151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6FDB" w14:paraId="416895A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B6FDB" w:rsidRPr="00AB6FDB" w14:paraId="575CBA77" w14:textId="154992C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B6FDB">
        <w:rPr>
          <w:rFonts w:ascii="宋体" w:eastAsia="宋体" w:hAnsi="宋体" w:hint="eastAsia"/>
          <w:b/>
          <w:sz w:val="60"/>
        </w:rPr>
        <w:t>教育信息化项目可行性研究分析报告</w:t>
      </w:r>
    </w:p>
    <w:p w:rsidR="00AB6FDB" w:rsidP="00AB6FDB" w14:paraId="1CB5A6AB" w14:textId="3FF28EC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B6FDB">
        <w:rPr>
          <w:rFonts w:ascii="仿宋" w:eastAsia="仿宋" w:hAnsi="仿宋" w:hint="eastAsia"/>
          <w:b/>
          <w:sz w:val="40"/>
        </w:rPr>
        <w:t>目录</w:t>
      </w:r>
    </w:p>
    <w:p w:rsidR="00AB6FDB" w14:paraId="2DD4FDBA" w14:textId="1A377E0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B6FDB" w14:paraId="5F169692" w14:textId="72877E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6FDB" w14:paraId="009B3C41" w14:textId="22F3FA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B6FDB" w14:paraId="5E633B97" w14:textId="14290E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B6FDB" w14:paraId="1FF1EF9E" w14:textId="789274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B6FDB" w14:paraId="1F824496" w14:textId="52B2EF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二、教育信息化行业社会文化影响评估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B6FDB" w14:paraId="638DED35" w14:textId="4A171E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(一)、教育信息化在文化和艺术中的地位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B6FDB" w14:paraId="56D1E55E" w14:textId="4BEDA4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(二)、文化趋势对教育信息化需求的影响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B6FDB" w14:paraId="4D591C31" w14:textId="2E19A8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B6FDB" w14:paraId="6E9B63DB" w14:textId="3EA777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6FDB" w14:paraId="5A52C384" w14:textId="298E6A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(一)、教育信息化项目与文化内涵的结合方式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6FDB" w14:paraId="34237BA4" w14:textId="06D0D0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(二)、教育信息化项目产品的艺术价值分析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B6FDB" w14:paraId="504B1081" w14:textId="6A49B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B6FDB" w14:paraId="6AC4FB1A" w14:textId="6BAFB4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四、教育信息化项目节能分析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B6FDB" w14:paraId="21E21746" w14:textId="66AE46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(一)、教育信息化项目建设的节能原则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B6FDB" w14:paraId="79A39199" w14:textId="502F08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B6FDB" w14:paraId="13158B21" w14:textId="0E407A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(三)、教育信息化项目节能背景分析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B6FDB" w14:paraId="3C871DDF" w14:textId="005F40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(四)、教育信息化项目能源消耗种类和数量分析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B6FDB" w14:paraId="2691C649" w14:textId="10A99A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(五)、教育信息化项目用能品种选择的可靠性分析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B6FDB" w14:paraId="4170A2EE" w14:textId="0AC060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(六)、教育信息化项目建筑结构节能设计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B6FDB" w14:paraId="19275815" w14:textId="422768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(七)、教育信息化项目节能效果分析与建议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_Toc156466397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https://d.book118.com/308071026050006027</w:t>
        </w:r>
      </w:hyperlink>
    </w:p>
    <w:p w:rsidR="00AB6FD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:rsidP="00FA1ECB" w14:paraId="74A381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6FDB" w14:paraId="5463B5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:rsidP="00FA1ECB" w14:paraId="3F9A1833" w14:textId="1A4B6A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B6FDB" w14:paraId="703152D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14:paraId="4E110C5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:rsidP="00FA1E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6FD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:rsidP="00FA1ECB" w14:textId="1A4B6A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B6FD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14:paraId="5F3AC2E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:rsidRPr="00AB6FDB" w:rsidP="00AB6FDB" w14:paraId="49D31438" w14:textId="7862B7A6">
    <w:pPr>
      <w:pStyle w:val="Header"/>
      <w:rPr>
        <w:rFonts w:ascii="仿宋" w:eastAsia="仿宋" w:hAnsi="仿宋"/>
      </w:rPr>
    </w:pPr>
    <w:r w:rsidRPr="00AB6FDB">
      <w:rPr>
        <w:rFonts w:ascii="仿宋" w:eastAsia="仿宋" w:hAnsi="仿宋" w:hint="eastAsia"/>
      </w:rPr>
      <w:t>教育信息化可行性报告</w:t>
    </w:r>
    <w:r w:rsidRPr="00AB6FD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14:paraId="4D8F6C7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:rsidRPr="00AB6FDB" w:rsidP="00AB6FDB" w14:textId="7862B7A6">
    <w:pPr>
      <w:pStyle w:val="Header"/>
      <w:rPr>
        <w:rFonts w:ascii="仿宋" w:eastAsia="仿宋" w:hAnsi="仿宋"/>
      </w:rPr>
    </w:pPr>
    <w:r w:rsidRPr="00AB6FDB">
      <w:rPr>
        <w:rFonts w:ascii="仿宋" w:eastAsia="仿宋" w:hAnsi="仿宋" w:hint="eastAsia"/>
      </w:rPr>
      <w:t>教育信息化可行性报告</w:t>
    </w:r>
    <w:r w:rsidRPr="00AB6FD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6FD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DB"/>
    <w:rsid w:val="00AB6FDB"/>
    <w:rsid w:val="00FA1EC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B224AC"/>
  <w15:chartTrackingRefBased/>
  <w15:docId w15:val="{3DBB655D-64AA-4A49-A37B-D9305DDC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B6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B6FD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B6FD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B6FD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B6F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B6FD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B6F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B6FD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B6FDB"/>
  </w:style>
  <w:style w:type="paragraph" w:styleId="TOC1">
    <w:name w:val="toc 1"/>
    <w:basedOn w:val="Normal"/>
    <w:next w:val="Normal"/>
    <w:autoRedefine/>
    <w:uiPriority w:val="39"/>
    <w:unhideWhenUsed/>
    <w:rsid w:val="00AB6FDB"/>
  </w:style>
  <w:style w:type="paragraph" w:styleId="TOC2">
    <w:name w:val="toc 2"/>
    <w:basedOn w:val="Normal"/>
    <w:next w:val="Normal"/>
    <w:autoRedefine/>
    <w:uiPriority w:val="39"/>
    <w:unhideWhenUsed/>
    <w:rsid w:val="00AB6FD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8071026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4937</Words>
  <Characters>28143</Characters>
  <Application>Microsoft Office Word</Application>
  <DocSecurity>0</DocSecurity>
  <Lines>234</Lines>
  <Paragraphs>66</Paragraphs>
  <ScaleCrop>false</ScaleCrop>
  <Company/>
  <LinksUpToDate>false</LinksUpToDate>
  <CharactersWithSpaces>33014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2024-01-18T02:32:00Z</dcterms:created>
  <dcterms:modified xsi:type="dcterms:W3CDTF">2024-01-18T02:32:00Z</dcterms:modified>
</cp:coreProperties>
</file>