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焦炉煤气航改燃气轮机</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138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_Toc21384 \h </w:instrText>
        </w:r>
        <w:r>
          <w:fldChar w:fldCharType="separate"/>
        </w:r>
        <w:r>
          <w:t>1</w:t>
        </w:r>
        <w:r>
          <w:fldChar w:fldCharType="end"/>
        </w:r>
      </w:hyperlink>
    </w:p>
    <w:p>
      <w:pPr>
        <w:pStyle w:val="TOC2"/>
        <w:tabs>
          <w:tab w:val="clear" w:pos="8302"/>
          <w:tab w:val="right" w:leader="dot" w:pos="8312"/>
        </w:tabs>
      </w:pPr>
      <w:hyperlink w:anchor="_Toc24885" w:history="1">
        <w:r>
          <w:rPr>
            <w:rFonts w:ascii="Times New Roman" w:eastAsia="宋体" w:hAnsi="Times New Roman"/>
            <w:szCs w:val="28"/>
          </w:rPr>
          <w:t>1.1项目概要</w:t>
        </w:r>
        <w:r>
          <w:tab/>
        </w:r>
        <w:r>
          <w:fldChar w:fldCharType="begin"/>
        </w:r>
        <w:r>
          <w:instrText xml:space="preserve"> PAGEREF _Toc24885 \h </w:instrText>
        </w:r>
        <w:r>
          <w:fldChar w:fldCharType="separate"/>
        </w:r>
        <w:r>
          <w:t>1</w:t>
        </w:r>
        <w:r>
          <w:fldChar w:fldCharType="end"/>
        </w:r>
      </w:hyperlink>
    </w:p>
    <w:p>
      <w:pPr>
        <w:pStyle w:val="TOC3"/>
        <w:tabs>
          <w:tab w:val="right" w:leader="dot" w:pos="8312"/>
        </w:tabs>
      </w:pPr>
      <w:hyperlink w:anchor="_Toc11411" w:history="1">
        <w:r>
          <w:rPr>
            <w:szCs w:val="24"/>
          </w:rPr>
          <w:t>1.1.1项目名称</w:t>
        </w:r>
        <w:r>
          <w:tab/>
        </w:r>
        <w:r>
          <w:fldChar w:fldCharType="begin"/>
        </w:r>
        <w:r>
          <w:instrText xml:space="preserve"> PAGEREF _Toc11411 \h </w:instrText>
        </w:r>
        <w:r>
          <w:fldChar w:fldCharType="separate"/>
        </w:r>
        <w:r>
          <w:t>1</w:t>
        </w:r>
        <w:r>
          <w:fldChar w:fldCharType="end"/>
        </w:r>
      </w:hyperlink>
    </w:p>
    <w:p>
      <w:pPr>
        <w:pStyle w:val="TOC3"/>
        <w:tabs>
          <w:tab w:val="right" w:leader="dot" w:pos="8312"/>
        </w:tabs>
      </w:pPr>
      <w:hyperlink w:anchor="_Toc133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_Toc1337 \h </w:instrText>
        </w:r>
        <w:r>
          <w:fldChar w:fldCharType="separate"/>
        </w:r>
        <w:r>
          <w:t>1</w:t>
        </w:r>
        <w:r>
          <w:fldChar w:fldCharType="end"/>
        </w:r>
      </w:hyperlink>
    </w:p>
    <w:p>
      <w:pPr>
        <w:pStyle w:val="TOC3"/>
        <w:tabs>
          <w:tab w:val="right" w:leader="dot" w:pos="8312"/>
        </w:tabs>
      </w:pPr>
      <w:hyperlink w:anchor="_Toc17207" w:history="1">
        <w:r>
          <w:rPr>
            <w:szCs w:val="24"/>
          </w:rPr>
          <w:t>1.1.3项目建设性质</w:t>
        </w:r>
        <w:r>
          <w:tab/>
        </w:r>
        <w:r>
          <w:fldChar w:fldCharType="begin"/>
        </w:r>
        <w:r>
          <w:instrText xml:space="preserve"> PAGEREF _Toc17207 \h </w:instrText>
        </w:r>
        <w:r>
          <w:fldChar w:fldCharType="separate"/>
        </w:r>
        <w:r>
          <w:t>1</w:t>
        </w:r>
        <w:r>
          <w:fldChar w:fldCharType="end"/>
        </w:r>
      </w:hyperlink>
    </w:p>
    <w:p>
      <w:pPr>
        <w:pStyle w:val="TOC3"/>
        <w:tabs>
          <w:tab w:val="right" w:leader="dot" w:pos="8312"/>
        </w:tabs>
      </w:pPr>
      <w:hyperlink w:anchor="_Toc227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_Toc2271 \h </w:instrText>
        </w:r>
        <w:r>
          <w:fldChar w:fldCharType="separate"/>
        </w:r>
        <w:r>
          <w:t>1</w:t>
        </w:r>
        <w:r>
          <w:fldChar w:fldCharType="end"/>
        </w:r>
      </w:hyperlink>
    </w:p>
    <w:p>
      <w:pPr>
        <w:pStyle w:val="TOC3"/>
        <w:tabs>
          <w:tab w:val="right" w:leader="dot" w:pos="8312"/>
        </w:tabs>
      </w:pPr>
      <w:hyperlink w:anchor="_Toc2936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_Toc29360 \h </w:instrText>
        </w:r>
        <w:r>
          <w:fldChar w:fldCharType="separate"/>
        </w:r>
        <w:r>
          <w:t>1</w:t>
        </w:r>
        <w:r>
          <w:fldChar w:fldCharType="end"/>
        </w:r>
      </w:hyperlink>
    </w:p>
    <w:p>
      <w:pPr>
        <w:pStyle w:val="TOC3"/>
        <w:tabs>
          <w:tab w:val="right" w:leader="dot" w:pos="8312"/>
        </w:tabs>
      </w:pPr>
      <w:hyperlink w:anchor="_Toc610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_Toc6101 \h </w:instrText>
        </w:r>
        <w:r>
          <w:fldChar w:fldCharType="separate"/>
        </w:r>
        <w:r>
          <w:t>1</w:t>
        </w:r>
        <w:r>
          <w:fldChar w:fldCharType="end"/>
        </w:r>
      </w:hyperlink>
    </w:p>
    <w:p>
      <w:pPr>
        <w:pStyle w:val="TOC3"/>
        <w:tabs>
          <w:tab w:val="right" w:leader="dot" w:pos="8312"/>
        </w:tabs>
      </w:pPr>
      <w:hyperlink w:anchor="_Toc199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_Toc1996 \h </w:instrText>
        </w:r>
        <w:r>
          <w:fldChar w:fldCharType="separate"/>
        </w:r>
        <w:r>
          <w:t>2</w:t>
        </w:r>
        <w:r>
          <w:fldChar w:fldCharType="end"/>
        </w:r>
      </w:hyperlink>
    </w:p>
    <w:p>
      <w:pPr>
        <w:pStyle w:val="TOC3"/>
        <w:tabs>
          <w:tab w:val="right" w:leader="dot" w:pos="8312"/>
        </w:tabs>
      </w:pPr>
      <w:hyperlink w:anchor="_Toc1744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_Toc17440 \h </w:instrText>
        </w:r>
        <w:r>
          <w:fldChar w:fldCharType="separate"/>
        </w:r>
        <w:r>
          <w:t>2</w:t>
        </w:r>
        <w:r>
          <w:fldChar w:fldCharType="end"/>
        </w:r>
      </w:hyperlink>
    </w:p>
    <w:p>
      <w:pPr>
        <w:pStyle w:val="TOC3"/>
        <w:tabs>
          <w:tab w:val="right" w:leader="dot" w:pos="8312"/>
        </w:tabs>
      </w:pPr>
      <w:hyperlink w:anchor="_Toc1105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_Toc11052 \h </w:instrText>
        </w:r>
        <w:r>
          <w:fldChar w:fldCharType="separate"/>
        </w:r>
        <w:r>
          <w:t>3</w:t>
        </w:r>
        <w:r>
          <w:fldChar w:fldCharType="end"/>
        </w:r>
      </w:hyperlink>
    </w:p>
    <w:p>
      <w:pPr>
        <w:pStyle w:val="TOC2"/>
        <w:tabs>
          <w:tab w:val="clear" w:pos="8302"/>
          <w:tab w:val="right" w:leader="dot" w:pos="8312"/>
        </w:tabs>
      </w:pPr>
      <w:hyperlink w:anchor="_Toc816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_Toc8163 \h </w:instrText>
        </w:r>
        <w:r>
          <w:fldChar w:fldCharType="separate"/>
        </w:r>
        <w:r>
          <w:t>3</w:t>
        </w:r>
        <w:r>
          <w:fldChar w:fldCharType="end"/>
        </w:r>
      </w:hyperlink>
    </w:p>
    <w:p>
      <w:pPr>
        <w:pStyle w:val="TOC2"/>
        <w:tabs>
          <w:tab w:val="clear" w:pos="8302"/>
          <w:tab w:val="right" w:leader="dot" w:pos="8312"/>
        </w:tabs>
      </w:pPr>
      <w:hyperlink w:anchor="_Toc265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_Toc2651 \h </w:instrText>
        </w:r>
        <w:r>
          <w:fldChar w:fldCharType="separate"/>
        </w:r>
        <w:r>
          <w:t>3</w:t>
        </w:r>
        <w:r>
          <w:fldChar w:fldCharType="end"/>
        </w:r>
      </w:hyperlink>
    </w:p>
    <w:p>
      <w:pPr>
        <w:pStyle w:val="TOC2"/>
        <w:tabs>
          <w:tab w:val="clear" w:pos="8302"/>
          <w:tab w:val="right" w:leader="dot" w:pos="8312"/>
        </w:tabs>
      </w:pPr>
      <w:hyperlink w:anchor="_Toc2420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_Toc24205 \h </w:instrText>
        </w:r>
        <w:r>
          <w:fldChar w:fldCharType="separate"/>
        </w:r>
        <w:r>
          <w:t>4</w:t>
        </w:r>
        <w:r>
          <w:fldChar w:fldCharType="end"/>
        </w:r>
      </w:hyperlink>
    </w:p>
    <w:p>
      <w:pPr>
        <w:pStyle w:val="TOC2"/>
        <w:tabs>
          <w:tab w:val="clear" w:pos="8302"/>
          <w:tab w:val="right" w:leader="dot" w:pos="8312"/>
        </w:tabs>
      </w:pPr>
      <w:hyperlink w:anchor="_Toc7895" w:history="1">
        <w:r>
          <w:rPr>
            <w:rFonts w:ascii="Times New Roman" w:eastAsia="宋体" w:hAnsi="Times New Roman" w:hint="eastAsia"/>
            <w:szCs w:val="28"/>
          </w:rPr>
          <w:t>1.5研究范围</w:t>
        </w:r>
        <w:r>
          <w:tab/>
        </w:r>
        <w:r>
          <w:fldChar w:fldCharType="begin"/>
        </w:r>
        <w:r>
          <w:instrText xml:space="preserve"> PAGEREF _Toc7895 \h </w:instrText>
        </w:r>
        <w:r>
          <w:fldChar w:fldCharType="separate"/>
        </w:r>
        <w:r>
          <w:t>5</w:t>
        </w:r>
        <w:r>
          <w:fldChar w:fldCharType="end"/>
        </w:r>
      </w:hyperlink>
    </w:p>
    <w:p>
      <w:pPr>
        <w:pStyle w:val="TOC2"/>
        <w:tabs>
          <w:tab w:val="clear" w:pos="8302"/>
          <w:tab w:val="right" w:leader="dot" w:pos="8312"/>
        </w:tabs>
      </w:pPr>
      <w:hyperlink w:anchor="_Toc6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_Toc68 \h </w:instrText>
        </w:r>
        <w:r>
          <w:fldChar w:fldCharType="separate"/>
        </w:r>
        <w:r>
          <w:t>5</w:t>
        </w:r>
        <w:r>
          <w:fldChar w:fldCharType="end"/>
        </w:r>
      </w:hyperlink>
    </w:p>
    <w:p>
      <w:pPr>
        <w:pStyle w:val="TOC2"/>
        <w:tabs>
          <w:tab w:val="clear" w:pos="8302"/>
          <w:tab w:val="right" w:leader="dot" w:pos="8312"/>
        </w:tabs>
      </w:pPr>
      <w:hyperlink w:anchor="_Toc1082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_Toc10826 \h </w:instrText>
        </w:r>
        <w:r>
          <w:fldChar w:fldCharType="separate"/>
        </w:r>
        <w:r>
          <w:t>6</w:t>
        </w:r>
        <w:r>
          <w:fldChar w:fldCharType="end"/>
        </w:r>
      </w:hyperlink>
    </w:p>
    <w:p>
      <w:pPr>
        <w:pStyle w:val="TOC1"/>
        <w:tabs>
          <w:tab w:val="clear" w:pos="8296"/>
          <w:tab w:val="right" w:leader="dot" w:pos="8312"/>
        </w:tabs>
      </w:pPr>
      <w:hyperlink w:anchor="_Toc2502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_Toc25024 \h </w:instrText>
        </w:r>
        <w:r>
          <w:fldChar w:fldCharType="separate"/>
        </w:r>
        <w:r>
          <w:t>7</w:t>
        </w:r>
        <w:r>
          <w:fldChar w:fldCharType="end"/>
        </w:r>
      </w:hyperlink>
    </w:p>
    <w:p>
      <w:pPr>
        <w:pStyle w:val="TOC2"/>
        <w:tabs>
          <w:tab w:val="clear" w:pos="8302"/>
          <w:tab w:val="right" w:leader="dot" w:pos="8312"/>
        </w:tabs>
      </w:pPr>
      <w:hyperlink w:anchor="_Toc3109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_Toc31095 \h </w:instrText>
        </w:r>
        <w:r>
          <w:fldChar w:fldCharType="separate"/>
        </w:r>
        <w:r>
          <w:t>7</w:t>
        </w:r>
        <w:r>
          <w:fldChar w:fldCharType="end"/>
        </w:r>
      </w:hyperlink>
    </w:p>
    <w:p>
      <w:pPr>
        <w:pStyle w:val="TOC2"/>
        <w:tabs>
          <w:tab w:val="clear" w:pos="8302"/>
          <w:tab w:val="right" w:leader="dot" w:pos="8312"/>
        </w:tabs>
      </w:pPr>
      <w:hyperlink w:anchor="_Toc716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焦炉煤气航改燃气轮机</w:t>
        </w:r>
        <w:r>
          <w:rPr>
            <w:rFonts w:ascii="Times New Roman" w:eastAsia="宋体" w:hAnsi="Times New Roman" w:hint="eastAsia"/>
          </w:rPr>
          <w:t>行业发展状况分析</w:t>
        </w:r>
        <w:r>
          <w:tab/>
        </w:r>
        <w:r>
          <w:fldChar w:fldCharType="begin"/>
        </w:r>
        <w:r>
          <w:instrText xml:space="preserve"> PAGEREF _Toc7162 \h </w:instrText>
        </w:r>
        <w:r>
          <w:fldChar w:fldCharType="separate"/>
        </w:r>
        <w:r>
          <w:t>7</w:t>
        </w:r>
        <w:r>
          <w:fldChar w:fldCharType="end"/>
        </w:r>
      </w:hyperlink>
    </w:p>
    <w:p>
      <w:pPr>
        <w:pStyle w:val="TOC2"/>
        <w:tabs>
          <w:tab w:val="clear" w:pos="8302"/>
          <w:tab w:val="right" w:leader="dot" w:pos="8312"/>
        </w:tabs>
      </w:pPr>
      <w:hyperlink w:anchor="_Toc1937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焦炉煤气航改燃气轮机</w:t>
        </w:r>
        <w:r>
          <w:rPr>
            <w:rFonts w:ascii="Times New Roman" w:eastAsia="宋体" w:hAnsi="Times New Roman" w:hint="eastAsia"/>
          </w:rPr>
          <w:t>行业发展趋势分析</w:t>
        </w:r>
        <w:r>
          <w:tab/>
        </w:r>
        <w:r>
          <w:fldChar w:fldCharType="begin"/>
        </w:r>
        <w:r>
          <w:instrText xml:space="preserve"> PAGEREF _Toc19371 \h </w:instrText>
        </w:r>
        <w:r>
          <w:fldChar w:fldCharType="separate"/>
        </w:r>
        <w:r>
          <w:t>8</w:t>
        </w:r>
        <w:r>
          <w:fldChar w:fldCharType="end"/>
        </w:r>
      </w:hyperlink>
    </w:p>
    <w:p>
      <w:pPr>
        <w:pStyle w:val="TOC2"/>
        <w:tabs>
          <w:tab w:val="clear" w:pos="8302"/>
          <w:tab w:val="right" w:leader="dot" w:pos="8312"/>
        </w:tabs>
      </w:pPr>
      <w:hyperlink w:anchor="_Toc1493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_Toc14937 \h </w:instrText>
        </w:r>
        <w:r>
          <w:fldChar w:fldCharType="separate"/>
        </w:r>
        <w:r>
          <w:t>9</w:t>
        </w:r>
        <w:r>
          <w:fldChar w:fldCharType="end"/>
        </w:r>
      </w:hyperlink>
    </w:p>
    <w:p>
      <w:pPr>
        <w:pStyle w:val="TOC1"/>
        <w:tabs>
          <w:tab w:val="clear" w:pos="8296"/>
          <w:tab w:val="right" w:leader="dot" w:pos="8312"/>
        </w:tabs>
      </w:pPr>
      <w:hyperlink w:anchor="_Toc2732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_Toc27323 \h </w:instrText>
        </w:r>
        <w:r>
          <w:fldChar w:fldCharType="separate"/>
        </w:r>
        <w:r>
          <w:t>10</w:t>
        </w:r>
        <w:r>
          <w:fldChar w:fldCharType="end"/>
        </w:r>
      </w:hyperlink>
    </w:p>
    <w:p>
      <w:pPr>
        <w:pStyle w:val="TOC2"/>
        <w:tabs>
          <w:tab w:val="clear" w:pos="8302"/>
          <w:tab w:val="right" w:leader="dot" w:pos="8312"/>
        </w:tabs>
      </w:pPr>
      <w:hyperlink w:anchor="_Toc1722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_Toc17221 \h </w:instrText>
        </w:r>
        <w:r>
          <w:fldChar w:fldCharType="separate"/>
        </w:r>
        <w:r>
          <w:t>10</w:t>
        </w:r>
        <w:r>
          <w:fldChar w:fldCharType="end"/>
        </w:r>
      </w:hyperlink>
    </w:p>
    <w:p>
      <w:pPr>
        <w:pStyle w:val="TOC2"/>
        <w:tabs>
          <w:tab w:val="clear" w:pos="8302"/>
          <w:tab w:val="right" w:leader="dot" w:pos="8312"/>
        </w:tabs>
      </w:pPr>
      <w:hyperlink w:anchor="_Toc8137"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_Toc8137 \h </w:instrText>
        </w:r>
        <w:r>
          <w:fldChar w:fldCharType="separate"/>
        </w:r>
        <w:r>
          <w:t>11</w:t>
        </w:r>
        <w:r>
          <w:fldChar w:fldCharType="end"/>
        </w:r>
      </w:hyperlink>
    </w:p>
    <w:p>
      <w:pPr>
        <w:pStyle w:val="TOC3"/>
        <w:tabs>
          <w:tab w:val="right" w:leader="dot" w:pos="8312"/>
        </w:tabs>
      </w:pPr>
      <w:hyperlink w:anchor="_Toc11843" w:history="1">
        <w:r>
          <w:rPr>
            <w:rFonts w:hint="eastAsia"/>
            <w:szCs w:val="24"/>
            <w:lang w:val="en-US" w:eastAsia="zh-CN"/>
          </w:rPr>
          <w:t>3</w:t>
        </w:r>
        <w:r>
          <w:rPr>
            <w:rFonts w:hint="eastAsia"/>
            <w:szCs w:val="24"/>
          </w:rPr>
          <w:t>.2.1有利于促进我国</w:t>
        </w:r>
        <w:r>
          <w:rPr>
            <w:rFonts w:hint="eastAsia"/>
            <w:szCs w:val="24"/>
            <w:lang w:eastAsia="zh-CN"/>
          </w:rPr>
          <w:t>焦炉煤气航改燃气轮机</w:t>
        </w:r>
        <w:r>
          <w:rPr>
            <w:rFonts w:hint="eastAsia"/>
            <w:szCs w:val="24"/>
          </w:rPr>
          <w:t>工业快速发展</w:t>
        </w:r>
        <w:r>
          <w:rPr>
            <w:szCs w:val="24"/>
          </w:rPr>
          <w:t>的需要</w:t>
        </w:r>
        <w:r>
          <w:tab/>
        </w:r>
        <w:r>
          <w:fldChar w:fldCharType="begin"/>
        </w:r>
        <w:r>
          <w:instrText xml:space="preserve"> PAGEREF _Toc11843 \h </w:instrText>
        </w:r>
        <w:r>
          <w:fldChar w:fldCharType="separate"/>
        </w:r>
        <w:r>
          <w:t>11</w:t>
        </w:r>
        <w:r>
          <w:fldChar w:fldCharType="end"/>
        </w:r>
      </w:hyperlink>
    </w:p>
    <w:p>
      <w:pPr>
        <w:pStyle w:val="TOC3"/>
        <w:tabs>
          <w:tab w:val="right" w:leader="dot" w:pos="8312"/>
        </w:tabs>
      </w:pPr>
      <w:hyperlink w:anchor="_Toc21360" w:history="1">
        <w:r>
          <w:rPr>
            <w:rFonts w:hint="eastAsia"/>
            <w:szCs w:val="24"/>
            <w:lang w:val="en-US" w:eastAsia="zh-CN"/>
          </w:rPr>
          <w:t>3</w:t>
        </w:r>
        <w:r>
          <w:rPr>
            <w:rFonts w:hint="eastAsia"/>
            <w:szCs w:val="24"/>
          </w:rPr>
          <w:t>.2.2提升技术进步，满足</w:t>
        </w:r>
        <w:r>
          <w:rPr>
            <w:rFonts w:hint="eastAsia"/>
            <w:szCs w:val="24"/>
            <w:lang w:eastAsia="zh-CN"/>
          </w:rPr>
          <w:t>焦炉煤气航改燃气轮机</w:t>
        </w:r>
        <w:r>
          <w:rPr>
            <w:rFonts w:hint="eastAsia"/>
            <w:szCs w:val="24"/>
          </w:rPr>
          <w:t>行业生产高品质产品的需要</w:t>
        </w:r>
        <w:r>
          <w:tab/>
        </w:r>
        <w:r>
          <w:fldChar w:fldCharType="begin"/>
        </w:r>
        <w:r>
          <w:instrText xml:space="preserve"> PAGEREF _Toc21360 \h </w:instrText>
        </w:r>
        <w:r>
          <w:fldChar w:fldCharType="separate"/>
        </w:r>
        <w:r>
          <w:t>12</w:t>
        </w:r>
        <w:r>
          <w:fldChar w:fldCharType="end"/>
        </w:r>
      </w:hyperlink>
    </w:p>
    <w:p>
      <w:pPr>
        <w:pStyle w:val="TOC3"/>
        <w:tabs>
          <w:tab w:val="right" w:leader="dot" w:pos="8312"/>
        </w:tabs>
      </w:pPr>
      <w:hyperlink w:anchor="_Toc3175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_Toc31755 \h </w:instrText>
        </w:r>
        <w:r>
          <w:fldChar w:fldCharType="separate"/>
        </w:r>
        <w:r>
          <w:t>13</w:t>
        </w:r>
        <w:r>
          <w:fldChar w:fldCharType="end"/>
        </w:r>
      </w:hyperlink>
    </w:p>
    <w:p>
      <w:pPr>
        <w:pStyle w:val="TOC3"/>
        <w:tabs>
          <w:tab w:val="right" w:leader="dot" w:pos="8312"/>
        </w:tabs>
      </w:pPr>
      <w:hyperlink w:anchor="_Toc2355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焦炉煤气航改燃气轮机</w:t>
        </w:r>
        <w:r>
          <w:rPr>
            <w:szCs w:val="24"/>
          </w:rPr>
          <w:t>产品研发和技术创新</w:t>
        </w:r>
        <w:r>
          <w:rPr>
            <w:rFonts w:hint="eastAsia"/>
            <w:szCs w:val="24"/>
          </w:rPr>
          <w:t>水平的需要</w:t>
        </w:r>
        <w:r>
          <w:tab/>
        </w:r>
        <w:r>
          <w:fldChar w:fldCharType="begin"/>
        </w:r>
        <w:r>
          <w:instrText xml:space="preserve"> PAGEREF _Toc23553 \h </w:instrText>
        </w:r>
        <w:r>
          <w:fldChar w:fldCharType="separate"/>
        </w:r>
        <w:r>
          <w:t>13</w:t>
        </w:r>
        <w:r>
          <w:fldChar w:fldCharType="end"/>
        </w:r>
      </w:hyperlink>
    </w:p>
    <w:p>
      <w:pPr>
        <w:pStyle w:val="TOC3"/>
        <w:tabs>
          <w:tab w:val="right" w:leader="dot" w:pos="8312"/>
        </w:tabs>
      </w:pPr>
      <w:hyperlink w:anchor="_Toc210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_Toc2105 \h </w:instrText>
        </w:r>
        <w:r>
          <w:fldChar w:fldCharType="separate"/>
        </w:r>
        <w:r>
          <w:t>14</w:t>
        </w:r>
        <w:r>
          <w:fldChar w:fldCharType="end"/>
        </w:r>
      </w:hyperlink>
    </w:p>
    <w:p>
      <w:pPr>
        <w:pStyle w:val="TOC3"/>
        <w:tabs>
          <w:tab w:val="right" w:leader="dot" w:pos="8312"/>
        </w:tabs>
      </w:pPr>
      <w:hyperlink w:anchor="_Toc2123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_Toc21239 \h </w:instrText>
        </w:r>
        <w:r>
          <w:fldChar w:fldCharType="separate"/>
        </w:r>
        <w:r>
          <w:t>14</w:t>
        </w:r>
        <w:r>
          <w:fldChar w:fldCharType="end"/>
        </w:r>
      </w:hyperlink>
    </w:p>
    <w:p>
      <w:pPr>
        <w:pStyle w:val="TOC2"/>
        <w:tabs>
          <w:tab w:val="clear" w:pos="8302"/>
          <w:tab w:val="right" w:leader="dot" w:pos="8312"/>
        </w:tabs>
      </w:pPr>
      <w:hyperlink w:anchor="_Toc1062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_Toc10621 \h </w:instrText>
        </w:r>
        <w:r>
          <w:fldChar w:fldCharType="separate"/>
        </w:r>
        <w:r>
          <w:t>14</w:t>
        </w:r>
        <w:r>
          <w:fldChar w:fldCharType="end"/>
        </w:r>
      </w:hyperlink>
    </w:p>
    <w:p>
      <w:pPr>
        <w:pStyle w:val="TOC3"/>
        <w:tabs>
          <w:tab w:val="right" w:leader="dot" w:pos="8312"/>
        </w:tabs>
      </w:pPr>
      <w:hyperlink w:anchor="_Toc21204" w:history="1">
        <w:r>
          <w:rPr>
            <w:rFonts w:hint="eastAsia"/>
            <w:szCs w:val="24"/>
            <w:lang w:val="en-US" w:eastAsia="zh-CN"/>
          </w:rPr>
          <w:t>3</w:t>
        </w:r>
        <w:r>
          <w:rPr>
            <w:rFonts w:hint="eastAsia"/>
            <w:szCs w:val="24"/>
          </w:rPr>
          <w:t>.3.1政策可行性</w:t>
        </w:r>
        <w:r>
          <w:tab/>
        </w:r>
        <w:r>
          <w:fldChar w:fldCharType="begin"/>
        </w:r>
        <w:r>
          <w:instrText xml:space="preserve"> PAGEREF _Toc21204 \h </w:instrText>
        </w:r>
        <w:r>
          <w:fldChar w:fldCharType="separate"/>
        </w:r>
        <w:r>
          <w:t>14</w:t>
        </w:r>
        <w:r>
          <w:fldChar w:fldCharType="end"/>
        </w:r>
      </w:hyperlink>
    </w:p>
    <w:p>
      <w:pPr>
        <w:pStyle w:val="TOC3"/>
        <w:tabs>
          <w:tab w:val="right" w:leader="dot" w:pos="8312"/>
        </w:tabs>
      </w:pPr>
      <w:hyperlink w:anchor="_Toc7304" w:history="1">
        <w:r>
          <w:rPr>
            <w:rFonts w:hint="eastAsia"/>
            <w:szCs w:val="24"/>
            <w:lang w:val="en-US" w:eastAsia="zh-CN"/>
          </w:rPr>
          <w:t>3</w:t>
        </w:r>
        <w:r>
          <w:rPr>
            <w:rFonts w:hint="eastAsia"/>
            <w:szCs w:val="24"/>
          </w:rPr>
          <w:t>.3.2技术可行性</w:t>
        </w:r>
        <w:r>
          <w:tab/>
        </w:r>
        <w:r>
          <w:fldChar w:fldCharType="begin"/>
        </w:r>
        <w:r>
          <w:instrText xml:space="preserve"> PAGEREF _Toc7304 \h </w:instrText>
        </w:r>
        <w:r>
          <w:fldChar w:fldCharType="separate"/>
        </w:r>
        <w:r>
          <w:t>16</w:t>
        </w:r>
        <w:r>
          <w:fldChar w:fldCharType="end"/>
        </w:r>
      </w:hyperlink>
    </w:p>
    <w:p>
      <w:pPr>
        <w:pStyle w:val="TOC3"/>
        <w:tabs>
          <w:tab w:val="right" w:leader="dot" w:pos="8312"/>
        </w:tabs>
      </w:pPr>
      <w:hyperlink w:anchor="_Toc18679" w:history="1">
        <w:r>
          <w:rPr>
            <w:rFonts w:hint="eastAsia"/>
            <w:szCs w:val="24"/>
            <w:lang w:val="en-US" w:eastAsia="zh-CN"/>
          </w:rPr>
          <w:t>3</w:t>
        </w:r>
        <w:r>
          <w:rPr>
            <w:rFonts w:hint="eastAsia"/>
            <w:szCs w:val="24"/>
          </w:rPr>
          <w:t>.3.3管理可行性</w:t>
        </w:r>
        <w:r>
          <w:tab/>
        </w:r>
        <w:r>
          <w:fldChar w:fldCharType="begin"/>
        </w:r>
        <w:r>
          <w:instrText xml:space="preserve"> PAGEREF _Toc18679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226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_Toc22264 \h </w:instrText>
        </w:r>
        <w:r>
          <w:fldChar w:fldCharType="separate"/>
        </w:r>
        <w:r>
          <w:t>16</w:t>
        </w:r>
        <w:r>
          <w:fldChar w:fldCharType="end"/>
        </w:r>
      </w:hyperlink>
    </w:p>
    <w:p>
      <w:pPr>
        <w:pStyle w:val="TOC1"/>
        <w:tabs>
          <w:tab w:val="clear" w:pos="8296"/>
          <w:tab w:val="right" w:leader="dot" w:pos="8312"/>
        </w:tabs>
      </w:pPr>
      <w:hyperlink w:anchor="_Toc901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_Toc9018 \h </w:instrText>
        </w:r>
        <w:r>
          <w:fldChar w:fldCharType="separate"/>
        </w:r>
        <w:r>
          <w:t>17</w:t>
        </w:r>
        <w:r>
          <w:fldChar w:fldCharType="end"/>
        </w:r>
      </w:hyperlink>
    </w:p>
    <w:p>
      <w:pPr>
        <w:pStyle w:val="TOC2"/>
        <w:tabs>
          <w:tab w:val="clear" w:pos="8302"/>
          <w:tab w:val="right" w:leader="dot" w:pos="8312"/>
        </w:tabs>
      </w:pPr>
      <w:hyperlink w:anchor="_Toc2838" w:history="1">
        <w:r>
          <w:rPr>
            <w:rFonts w:ascii="Times New Roman" w:eastAsia="宋体" w:hAnsi="Times New Roman"/>
          </w:rPr>
          <w:t>4.1地理位置选择</w:t>
        </w:r>
        <w:r>
          <w:tab/>
        </w:r>
        <w:r>
          <w:fldChar w:fldCharType="begin"/>
        </w:r>
        <w:r>
          <w:instrText xml:space="preserve"> PAGEREF _Toc2838 \h </w:instrText>
        </w:r>
        <w:r>
          <w:fldChar w:fldCharType="separate"/>
        </w:r>
        <w:r>
          <w:t>17</w:t>
        </w:r>
        <w:r>
          <w:fldChar w:fldCharType="end"/>
        </w:r>
      </w:hyperlink>
    </w:p>
    <w:p>
      <w:pPr>
        <w:pStyle w:val="TOC2"/>
        <w:tabs>
          <w:tab w:val="clear" w:pos="8302"/>
          <w:tab w:val="right" w:leader="dot" w:pos="8312"/>
        </w:tabs>
      </w:pPr>
      <w:hyperlink w:anchor="_Toc8015" w:history="1">
        <w:r>
          <w:rPr>
            <w:rFonts w:ascii="Times New Roman" w:eastAsia="宋体" w:hAnsi="Times New Roman"/>
          </w:rPr>
          <w:t>4.2区域建设条件</w:t>
        </w:r>
        <w:r>
          <w:tab/>
        </w:r>
        <w:r>
          <w:fldChar w:fldCharType="begin"/>
        </w:r>
        <w:r>
          <w:instrText xml:space="preserve"> PAGEREF _Toc8015 \h </w:instrText>
        </w:r>
        <w:r>
          <w:fldChar w:fldCharType="separate"/>
        </w:r>
        <w:r>
          <w:t>17</w:t>
        </w:r>
        <w:r>
          <w:fldChar w:fldCharType="end"/>
        </w:r>
      </w:hyperlink>
    </w:p>
    <w:p>
      <w:pPr>
        <w:pStyle w:val="TOC3"/>
        <w:tabs>
          <w:tab w:val="right" w:leader="dot" w:pos="8312"/>
        </w:tabs>
      </w:pPr>
      <w:hyperlink w:anchor="_Toc10793" w:history="1">
        <w:r>
          <w:t>4.2.1区域位置概况</w:t>
        </w:r>
        <w:r>
          <w:tab/>
        </w:r>
        <w:r>
          <w:fldChar w:fldCharType="begin"/>
        </w:r>
        <w:r>
          <w:instrText xml:space="preserve"> PAGEREF _Toc10793 \h </w:instrText>
        </w:r>
        <w:r>
          <w:fldChar w:fldCharType="separate"/>
        </w:r>
        <w:r>
          <w:t>17</w:t>
        </w:r>
        <w:r>
          <w:fldChar w:fldCharType="end"/>
        </w:r>
      </w:hyperlink>
    </w:p>
    <w:p>
      <w:pPr>
        <w:pStyle w:val="TOC3"/>
        <w:tabs>
          <w:tab w:val="right" w:leader="dot" w:pos="8312"/>
        </w:tabs>
      </w:pPr>
      <w:hyperlink w:anchor="_Toc29240" w:history="1">
        <w:r>
          <w:t>4.2.2区域地形地貌条件</w:t>
        </w:r>
        <w:r>
          <w:tab/>
        </w:r>
        <w:r>
          <w:fldChar w:fldCharType="begin"/>
        </w:r>
        <w:r>
          <w:instrText xml:space="preserve"> PAGEREF _Toc29240 \h </w:instrText>
        </w:r>
        <w:r>
          <w:fldChar w:fldCharType="separate"/>
        </w:r>
        <w:r>
          <w:t>18</w:t>
        </w:r>
        <w:r>
          <w:fldChar w:fldCharType="end"/>
        </w:r>
      </w:hyperlink>
    </w:p>
    <w:p>
      <w:pPr>
        <w:pStyle w:val="TOC3"/>
        <w:tabs>
          <w:tab w:val="right" w:leader="dot" w:pos="8312"/>
        </w:tabs>
      </w:pPr>
      <w:hyperlink w:anchor="_Toc25251" w:history="1">
        <w:r>
          <w:t>4.2.3区域气候条件</w:t>
        </w:r>
        <w:r>
          <w:tab/>
        </w:r>
        <w:r>
          <w:fldChar w:fldCharType="begin"/>
        </w:r>
        <w:r>
          <w:instrText xml:space="preserve"> PAGEREF _Toc25251 \h </w:instrText>
        </w:r>
        <w:r>
          <w:fldChar w:fldCharType="separate"/>
        </w:r>
        <w:r>
          <w:t>18</w:t>
        </w:r>
        <w:r>
          <w:fldChar w:fldCharType="end"/>
        </w:r>
      </w:hyperlink>
    </w:p>
    <w:p>
      <w:pPr>
        <w:pStyle w:val="TOC3"/>
        <w:tabs>
          <w:tab w:val="right" w:leader="dot" w:pos="8312"/>
        </w:tabs>
      </w:pPr>
      <w:hyperlink w:anchor="_Toc28751" w:history="1">
        <w:r>
          <w:t>4.2.4</w:t>
        </w:r>
        <w:r>
          <w:rPr>
            <w:rFonts w:hint="eastAsia"/>
          </w:rPr>
          <w:t>区域交通区位条件</w:t>
        </w:r>
        <w:r>
          <w:tab/>
        </w:r>
        <w:r>
          <w:fldChar w:fldCharType="begin"/>
        </w:r>
        <w:r>
          <w:instrText xml:space="preserve"> PAGEREF _Toc28751 \h </w:instrText>
        </w:r>
        <w:r>
          <w:fldChar w:fldCharType="separate"/>
        </w:r>
        <w:r>
          <w:t>18</w:t>
        </w:r>
        <w:r>
          <w:fldChar w:fldCharType="end"/>
        </w:r>
      </w:hyperlink>
    </w:p>
    <w:p>
      <w:pPr>
        <w:pStyle w:val="TOC3"/>
        <w:tabs>
          <w:tab w:val="right" w:leader="dot" w:pos="8312"/>
        </w:tabs>
      </w:pPr>
      <w:hyperlink w:anchor="_Toc16501" w:history="1">
        <w:r>
          <w:t>4.2.</w:t>
        </w:r>
        <w:r>
          <w:rPr>
            <w:rFonts w:hint="eastAsia"/>
          </w:rPr>
          <w:t>5区域经济发展条件</w:t>
        </w:r>
        <w:r>
          <w:tab/>
        </w:r>
        <w:r>
          <w:fldChar w:fldCharType="begin"/>
        </w:r>
        <w:r>
          <w:instrText xml:space="preserve"> PAGEREF _Toc16501 \h </w:instrText>
        </w:r>
        <w:r>
          <w:fldChar w:fldCharType="separate"/>
        </w:r>
        <w:r>
          <w:t>19</w:t>
        </w:r>
        <w:r>
          <w:fldChar w:fldCharType="end"/>
        </w:r>
      </w:hyperlink>
    </w:p>
    <w:p>
      <w:pPr>
        <w:pStyle w:val="TOC1"/>
        <w:tabs>
          <w:tab w:val="clear" w:pos="8296"/>
          <w:tab w:val="right" w:leader="dot" w:pos="8312"/>
        </w:tabs>
      </w:pPr>
      <w:hyperlink w:anchor="_Toc2526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_Toc25268 \h </w:instrText>
        </w:r>
        <w:r>
          <w:fldChar w:fldCharType="separate"/>
        </w:r>
        <w:r>
          <w:t>20</w:t>
        </w:r>
        <w:r>
          <w:fldChar w:fldCharType="end"/>
        </w:r>
      </w:hyperlink>
    </w:p>
    <w:p>
      <w:pPr>
        <w:pStyle w:val="TOC2"/>
        <w:tabs>
          <w:tab w:val="clear" w:pos="8302"/>
          <w:tab w:val="right" w:leader="dot" w:pos="8312"/>
        </w:tabs>
      </w:pPr>
      <w:hyperlink w:anchor="_Toc238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_Toc2383 \h </w:instrText>
        </w:r>
        <w:r>
          <w:fldChar w:fldCharType="separate"/>
        </w:r>
        <w:r>
          <w:t>20</w:t>
        </w:r>
        <w:r>
          <w:fldChar w:fldCharType="end"/>
        </w:r>
      </w:hyperlink>
    </w:p>
    <w:p>
      <w:pPr>
        <w:pStyle w:val="TOC2"/>
        <w:tabs>
          <w:tab w:val="clear" w:pos="8302"/>
          <w:tab w:val="right" w:leader="dot" w:pos="8312"/>
        </w:tabs>
      </w:pPr>
      <w:hyperlink w:anchor="_Toc2384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_Toc23847 \h </w:instrText>
        </w:r>
        <w:r>
          <w:fldChar w:fldCharType="separate"/>
        </w:r>
        <w:r>
          <w:t>20</w:t>
        </w:r>
        <w:r>
          <w:fldChar w:fldCharType="end"/>
        </w:r>
      </w:hyperlink>
    </w:p>
    <w:p>
      <w:pPr>
        <w:pStyle w:val="TOC3"/>
        <w:tabs>
          <w:tab w:val="right" w:leader="dot" w:pos="8312"/>
        </w:tabs>
      </w:pPr>
      <w:hyperlink w:anchor="_Toc31640" w:history="1">
        <w:r>
          <w:t>5.</w:t>
        </w:r>
        <w:r>
          <w:rPr>
            <w:rFonts w:hint="eastAsia"/>
          </w:rPr>
          <w:t>2</w:t>
        </w:r>
        <w:r>
          <w:t>.1</w:t>
        </w:r>
        <w:r>
          <w:rPr>
            <w:rFonts w:hint="eastAsia"/>
          </w:rPr>
          <w:t>总体规划方案</w:t>
        </w:r>
        <w:r>
          <w:tab/>
        </w:r>
        <w:r>
          <w:fldChar w:fldCharType="begin"/>
        </w:r>
        <w:r>
          <w:instrText xml:space="preserve"> PAGEREF _Toc31640 \h </w:instrText>
        </w:r>
        <w:r>
          <w:fldChar w:fldCharType="separate"/>
        </w:r>
        <w:r>
          <w:t>20</w:t>
        </w:r>
        <w:r>
          <w:fldChar w:fldCharType="end"/>
        </w:r>
      </w:hyperlink>
    </w:p>
    <w:p>
      <w:pPr>
        <w:pStyle w:val="TOC3"/>
        <w:tabs>
          <w:tab w:val="right" w:leader="dot" w:pos="8312"/>
        </w:tabs>
      </w:pPr>
      <w:hyperlink w:anchor="_Toc16265" w:history="1">
        <w:r>
          <w:t>5.</w:t>
        </w:r>
        <w:r>
          <w:rPr>
            <w:rFonts w:hint="eastAsia"/>
          </w:rPr>
          <w:t>2</w:t>
        </w:r>
        <w:r>
          <w:t>.2</w:t>
        </w:r>
        <w:r>
          <w:rPr>
            <w:rFonts w:hint="eastAsia"/>
          </w:rPr>
          <w:t>土建工程方案</w:t>
        </w:r>
        <w:r>
          <w:tab/>
        </w:r>
        <w:r>
          <w:fldChar w:fldCharType="begin"/>
        </w:r>
        <w:r>
          <w:instrText xml:space="preserve"> PAGEREF _Toc16265 \h </w:instrText>
        </w:r>
        <w:r>
          <w:fldChar w:fldCharType="separate"/>
        </w:r>
        <w:r>
          <w:t>21</w:t>
        </w:r>
        <w:r>
          <w:fldChar w:fldCharType="end"/>
        </w:r>
      </w:hyperlink>
    </w:p>
    <w:p>
      <w:pPr>
        <w:pStyle w:val="TOC2"/>
        <w:tabs>
          <w:tab w:val="clear" w:pos="8302"/>
          <w:tab w:val="right" w:leader="dot" w:pos="8312"/>
        </w:tabs>
      </w:pPr>
      <w:hyperlink w:anchor="_Toc367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_Toc3676 \h </w:instrText>
        </w:r>
        <w:r>
          <w:fldChar w:fldCharType="separate"/>
        </w:r>
        <w:r>
          <w:t>22</w:t>
        </w:r>
        <w:r>
          <w:fldChar w:fldCharType="end"/>
        </w:r>
      </w:hyperlink>
    </w:p>
    <w:p>
      <w:pPr>
        <w:pStyle w:val="TOC2"/>
        <w:tabs>
          <w:tab w:val="clear" w:pos="8302"/>
          <w:tab w:val="right" w:leader="dot" w:pos="8312"/>
        </w:tabs>
      </w:pPr>
      <w:hyperlink w:anchor="_Toc1039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_Toc10399 \h </w:instrText>
        </w:r>
        <w:r>
          <w:fldChar w:fldCharType="separate"/>
        </w:r>
        <w:r>
          <w:t>22</w:t>
        </w:r>
        <w:r>
          <w:fldChar w:fldCharType="end"/>
        </w:r>
      </w:hyperlink>
    </w:p>
    <w:p>
      <w:pPr>
        <w:pStyle w:val="TOC3"/>
        <w:tabs>
          <w:tab w:val="right" w:leader="dot" w:pos="8312"/>
        </w:tabs>
      </w:pPr>
      <w:hyperlink w:anchor="_Toc396" w:history="1">
        <w:r>
          <w:rPr>
            <w:rFonts w:hint="eastAsia"/>
          </w:rPr>
          <w:t>5.4.1给排水</w:t>
        </w:r>
        <w:r>
          <w:tab/>
        </w:r>
        <w:r>
          <w:fldChar w:fldCharType="begin"/>
        </w:r>
        <w:r>
          <w:instrText xml:space="preserve"> PAGEREF _Toc396 \h </w:instrText>
        </w:r>
        <w:r>
          <w:fldChar w:fldCharType="separate"/>
        </w:r>
        <w:r>
          <w:t>22</w:t>
        </w:r>
        <w:r>
          <w:fldChar w:fldCharType="end"/>
        </w:r>
      </w:hyperlink>
    </w:p>
    <w:p>
      <w:pPr>
        <w:pStyle w:val="TOC3"/>
        <w:tabs>
          <w:tab w:val="right" w:leader="dot" w:pos="8312"/>
        </w:tabs>
      </w:pPr>
      <w:hyperlink w:anchor="_Toc3031" w:history="1">
        <w:r>
          <w:rPr>
            <w:rFonts w:hint="eastAsia"/>
          </w:rPr>
          <w:t>5.4.2供电</w:t>
        </w:r>
        <w:r>
          <w:tab/>
        </w:r>
        <w:r>
          <w:fldChar w:fldCharType="begin"/>
        </w:r>
        <w:r>
          <w:instrText xml:space="preserve"> PAGEREF _Toc3031 \h </w:instrText>
        </w:r>
        <w:r>
          <w:fldChar w:fldCharType="separate"/>
        </w:r>
        <w:r>
          <w:t>24</w:t>
        </w:r>
        <w:r>
          <w:fldChar w:fldCharType="end"/>
        </w:r>
      </w:hyperlink>
    </w:p>
    <w:p>
      <w:pPr>
        <w:pStyle w:val="TOC2"/>
        <w:tabs>
          <w:tab w:val="clear" w:pos="8302"/>
          <w:tab w:val="right" w:leader="dot" w:pos="8312"/>
        </w:tabs>
      </w:pPr>
      <w:hyperlink w:anchor="_Toc18742" w:history="1">
        <w:r>
          <w:rPr>
            <w:rFonts w:ascii="Times New Roman" w:eastAsia="宋体" w:hAnsi="Times New Roman" w:hint="eastAsia"/>
          </w:rPr>
          <w:t>5.5道路设计</w:t>
        </w:r>
        <w:r>
          <w:tab/>
        </w:r>
        <w:r>
          <w:fldChar w:fldCharType="begin"/>
        </w:r>
        <w:r>
          <w:instrText xml:space="preserve"> PAGEREF _Toc18742 \h </w:instrText>
        </w:r>
        <w:r>
          <w:fldChar w:fldCharType="separate"/>
        </w:r>
        <w:r>
          <w:t>26</w:t>
        </w:r>
        <w:r>
          <w:fldChar w:fldCharType="end"/>
        </w:r>
      </w:hyperlink>
    </w:p>
    <w:p>
      <w:pPr>
        <w:pStyle w:val="TOC2"/>
        <w:tabs>
          <w:tab w:val="clear" w:pos="8302"/>
          <w:tab w:val="right" w:leader="dot" w:pos="8312"/>
        </w:tabs>
      </w:pPr>
      <w:hyperlink w:anchor="_Toc2714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_Toc27145 \h </w:instrText>
        </w:r>
        <w:r>
          <w:fldChar w:fldCharType="separate"/>
        </w:r>
        <w:r>
          <w:t>27</w:t>
        </w:r>
        <w:r>
          <w:fldChar w:fldCharType="end"/>
        </w:r>
      </w:hyperlink>
    </w:p>
    <w:p>
      <w:pPr>
        <w:pStyle w:val="TOC2"/>
        <w:tabs>
          <w:tab w:val="clear" w:pos="8302"/>
          <w:tab w:val="right" w:leader="dot" w:pos="8312"/>
        </w:tabs>
      </w:pPr>
      <w:hyperlink w:anchor="_Toc2961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_Toc29612 \h </w:instrText>
        </w:r>
        <w:r>
          <w:fldChar w:fldCharType="separate"/>
        </w:r>
        <w:r>
          <w:t>27</w:t>
        </w:r>
        <w:r>
          <w:fldChar w:fldCharType="end"/>
        </w:r>
      </w:hyperlink>
    </w:p>
    <w:p>
      <w:pPr>
        <w:pStyle w:val="TOC3"/>
        <w:tabs>
          <w:tab w:val="right" w:leader="dot" w:pos="8312"/>
        </w:tabs>
      </w:pPr>
      <w:hyperlink w:anchor="_Toc28060" w:history="1">
        <w:r>
          <w:rPr>
            <w:rFonts w:hint="eastAsia"/>
          </w:rPr>
          <w:t>5.7.1项目用地规划选址</w:t>
        </w:r>
        <w:r>
          <w:tab/>
        </w:r>
        <w:r>
          <w:fldChar w:fldCharType="begin"/>
        </w:r>
        <w:r>
          <w:instrText xml:space="preserve"> PAGEREF _Toc28060 \h </w:instrText>
        </w:r>
        <w:r>
          <w:fldChar w:fldCharType="separate"/>
        </w:r>
        <w:r>
          <w:t>27</w:t>
        </w:r>
        <w:r>
          <w:fldChar w:fldCharType="end"/>
        </w:r>
      </w:hyperlink>
    </w:p>
    <w:p>
      <w:pPr>
        <w:pStyle w:val="TOC3"/>
        <w:tabs>
          <w:tab w:val="right" w:leader="dot" w:pos="8312"/>
        </w:tabs>
      </w:pPr>
      <w:hyperlink w:anchor="_Toc27056" w:history="1">
        <w:r>
          <w:rPr>
            <w:rFonts w:hint="eastAsia"/>
          </w:rPr>
          <w:t>5.7.2用地规模及用地类型</w:t>
        </w:r>
        <w:r>
          <w:tab/>
        </w:r>
        <w:r>
          <w:fldChar w:fldCharType="begin"/>
        </w:r>
        <w:r>
          <w:instrText xml:space="preserve"> PAGEREF _Toc27056 \h </w:instrText>
        </w:r>
        <w:r>
          <w:fldChar w:fldCharType="separate"/>
        </w:r>
        <w:r>
          <w:t>27</w:t>
        </w:r>
        <w:r>
          <w:fldChar w:fldCharType="end"/>
        </w:r>
      </w:hyperlink>
    </w:p>
    <w:p>
      <w:pPr>
        <w:pStyle w:val="TOC1"/>
        <w:tabs>
          <w:tab w:val="clear" w:pos="8296"/>
          <w:tab w:val="right" w:leader="dot" w:pos="8312"/>
        </w:tabs>
      </w:pPr>
      <w:hyperlink w:anchor="_Toc2776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_Toc27764 \h </w:instrText>
        </w:r>
        <w:r>
          <w:fldChar w:fldCharType="separate"/>
        </w:r>
        <w:r>
          <w:t>29</w:t>
        </w:r>
        <w:r>
          <w:fldChar w:fldCharType="end"/>
        </w:r>
      </w:hyperlink>
    </w:p>
    <w:p>
      <w:pPr>
        <w:pStyle w:val="TOC2"/>
        <w:tabs>
          <w:tab w:val="clear" w:pos="8302"/>
          <w:tab w:val="right" w:leader="dot" w:pos="8312"/>
        </w:tabs>
      </w:pPr>
      <w:hyperlink w:anchor="_Toc847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_Toc8473 \h </w:instrText>
        </w:r>
        <w:r>
          <w:fldChar w:fldCharType="separate"/>
        </w:r>
        <w:r>
          <w:t>29</w:t>
        </w:r>
        <w:r>
          <w:fldChar w:fldCharType="end"/>
        </w:r>
      </w:hyperlink>
    </w:p>
    <w:p>
      <w:pPr>
        <w:pStyle w:val="TOC2"/>
        <w:tabs>
          <w:tab w:val="clear" w:pos="8302"/>
          <w:tab w:val="right" w:leader="dot" w:pos="8312"/>
        </w:tabs>
      </w:pPr>
      <w:hyperlink w:anchor="_Toc986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_Toc9865 \h </w:instrText>
        </w:r>
        <w:r>
          <w:fldChar w:fldCharType="separate"/>
        </w:r>
        <w:r>
          <w:t>29</w:t>
        </w:r>
        <w:r>
          <w:fldChar w:fldCharType="end"/>
        </w:r>
      </w:hyperlink>
    </w:p>
    <w:p>
      <w:pPr>
        <w:pStyle w:val="TOC2"/>
        <w:tabs>
          <w:tab w:val="clear" w:pos="8302"/>
          <w:tab w:val="right" w:leader="dot" w:pos="8312"/>
        </w:tabs>
      </w:pPr>
      <w:hyperlink w:anchor="_Toc2395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_Toc23953 \h </w:instrText>
        </w:r>
        <w:r>
          <w:fldChar w:fldCharType="separate"/>
        </w:r>
        <w:r>
          <w:t>29</w:t>
        </w:r>
        <w:r>
          <w:fldChar w:fldCharType="end"/>
        </w:r>
      </w:hyperlink>
    </w:p>
    <w:p>
      <w:pPr>
        <w:pStyle w:val="TOC2"/>
        <w:tabs>
          <w:tab w:val="clear" w:pos="8302"/>
          <w:tab w:val="right" w:leader="dot" w:pos="8312"/>
        </w:tabs>
      </w:pPr>
      <w:hyperlink w:anchor="_Toc3619" w:history="1">
        <w:r>
          <w:rPr>
            <w:rFonts w:ascii="Times New Roman" w:eastAsia="宋体" w:hAnsi="Times New Roman" w:hint="eastAsia"/>
            <w:szCs w:val="28"/>
          </w:rPr>
          <w:t>6.4产品生产规模确定</w:t>
        </w:r>
        <w:r>
          <w:tab/>
        </w:r>
        <w:r>
          <w:fldChar w:fldCharType="begin"/>
        </w:r>
        <w:r>
          <w:instrText xml:space="preserve"> PAGEREF _Toc3619 \h </w:instrText>
        </w:r>
        <w:r>
          <w:fldChar w:fldCharType="separate"/>
        </w:r>
        <w:r>
          <w:t>29</w:t>
        </w:r>
        <w:r>
          <w:fldChar w:fldCharType="end"/>
        </w:r>
      </w:hyperlink>
    </w:p>
    <w:p>
      <w:pPr>
        <w:pStyle w:val="TOC2"/>
        <w:tabs>
          <w:tab w:val="clear" w:pos="8302"/>
          <w:tab w:val="right" w:leader="dot" w:pos="8312"/>
        </w:tabs>
      </w:pPr>
      <w:hyperlink w:anchor="_Toc14429" w:history="1">
        <w:r>
          <w:rPr>
            <w:rFonts w:ascii="Times New Roman" w:eastAsia="宋体" w:hAnsi="Times New Roman" w:hint="eastAsia"/>
            <w:szCs w:val="28"/>
          </w:rPr>
          <w:t>6.5项目生产工艺简述</w:t>
        </w:r>
        <w:r>
          <w:tab/>
        </w:r>
        <w:r>
          <w:fldChar w:fldCharType="begin"/>
        </w:r>
        <w:r>
          <w:instrText xml:space="preserve"> PAGEREF _Toc14429 \h </w:instrText>
        </w:r>
        <w:r>
          <w:fldChar w:fldCharType="separate"/>
        </w:r>
        <w:r>
          <w:t>30</w:t>
        </w:r>
        <w:r>
          <w:fldChar w:fldCharType="end"/>
        </w:r>
      </w:hyperlink>
    </w:p>
    <w:p>
      <w:pPr>
        <w:pStyle w:val="TOC3"/>
        <w:tabs>
          <w:tab w:val="right" w:leader="dot" w:pos="8312"/>
        </w:tabs>
      </w:pPr>
      <w:hyperlink w:anchor="_Toc3854" w:history="1">
        <w:r>
          <w:rPr>
            <w:rFonts w:hint="eastAsia"/>
          </w:rPr>
          <w:t>6</w:t>
        </w:r>
        <w:r>
          <w:t>.</w:t>
        </w:r>
        <w:r>
          <w:rPr>
            <w:rFonts w:hint="eastAsia"/>
          </w:rPr>
          <w:t>5</w:t>
        </w:r>
        <w:r>
          <w:t>.</w:t>
        </w:r>
        <w:r>
          <w:rPr>
            <w:rFonts w:hint="eastAsia"/>
          </w:rPr>
          <w:t>1产品工艺方案选择</w:t>
        </w:r>
        <w:r>
          <w:tab/>
        </w:r>
        <w:r>
          <w:fldChar w:fldCharType="begin"/>
        </w:r>
        <w:r>
          <w:instrText xml:space="preserve"> PAGEREF _Toc3854 \h </w:instrText>
        </w:r>
        <w:r>
          <w:fldChar w:fldCharType="separate"/>
        </w:r>
        <w:r>
          <w:t>30</w:t>
        </w:r>
        <w:r>
          <w:fldChar w:fldCharType="end"/>
        </w:r>
      </w:hyperlink>
    </w:p>
    <w:p>
      <w:pPr>
        <w:pStyle w:val="TOC3"/>
        <w:tabs>
          <w:tab w:val="right" w:leader="dot" w:pos="8312"/>
        </w:tabs>
      </w:pPr>
      <w:hyperlink w:anchor="_Toc12111" w:history="1">
        <w:r>
          <w:rPr>
            <w:rFonts w:hint="eastAsia"/>
          </w:rPr>
          <w:t>6.5.2工艺技术流程及简述</w:t>
        </w:r>
        <w:r>
          <w:tab/>
        </w:r>
        <w:r>
          <w:fldChar w:fldCharType="begin"/>
        </w:r>
        <w:r>
          <w:instrText xml:space="preserve"> PAGEREF _Toc12111 \h </w:instrText>
        </w:r>
        <w:r>
          <w:fldChar w:fldCharType="separate"/>
        </w:r>
        <w:r>
          <w:t>30</w:t>
        </w:r>
        <w:r>
          <w:fldChar w:fldCharType="end"/>
        </w:r>
      </w:hyperlink>
    </w:p>
    <w:p>
      <w:pPr>
        <w:pStyle w:val="TOC1"/>
        <w:tabs>
          <w:tab w:val="clear" w:pos="8296"/>
          <w:tab w:val="right" w:leader="dot" w:pos="8312"/>
        </w:tabs>
      </w:pPr>
      <w:hyperlink w:anchor="_Toc1337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_Toc13374 \h </w:instrText>
        </w:r>
        <w:r>
          <w:fldChar w:fldCharType="separate"/>
        </w:r>
        <w:r>
          <w:t>31</w:t>
        </w:r>
        <w:r>
          <w:fldChar w:fldCharType="end"/>
        </w:r>
      </w:hyperlink>
    </w:p>
    <w:p>
      <w:pPr>
        <w:pStyle w:val="TOC2"/>
        <w:tabs>
          <w:tab w:val="clear" w:pos="8302"/>
          <w:tab w:val="right" w:leader="dot" w:pos="8312"/>
        </w:tabs>
      </w:pPr>
      <w:hyperlink w:anchor="_Toc15438" w:history="1">
        <w:r>
          <w:rPr>
            <w:rFonts w:ascii="Times New Roman" w:eastAsia="宋体" w:hAnsi="Times New Roman" w:hint="eastAsia"/>
          </w:rPr>
          <w:t>7.1主要原材料供应</w:t>
        </w:r>
        <w:r>
          <w:tab/>
        </w:r>
        <w:r>
          <w:fldChar w:fldCharType="begin"/>
        </w:r>
        <w:r>
          <w:instrText xml:space="preserve"> PAGEREF _Toc15438 \h </w:instrText>
        </w:r>
        <w:r>
          <w:fldChar w:fldCharType="separate"/>
        </w:r>
        <w:r>
          <w:t>31</w:t>
        </w:r>
        <w:r>
          <w:fldChar w:fldCharType="end"/>
        </w:r>
      </w:hyperlink>
    </w:p>
    <w:p>
      <w:pPr>
        <w:pStyle w:val="TOC2"/>
        <w:tabs>
          <w:tab w:val="clear" w:pos="8302"/>
          <w:tab w:val="right" w:leader="dot" w:pos="8312"/>
        </w:tabs>
      </w:pPr>
      <w:hyperlink w:anchor="_Toc18360" w:history="1">
        <w:r>
          <w:rPr>
            <w:rFonts w:ascii="Times New Roman" w:eastAsia="宋体" w:hAnsi="Times New Roman" w:hint="eastAsia"/>
          </w:rPr>
          <w:t>7.2主要设备选型</w:t>
        </w:r>
        <w:r>
          <w:tab/>
        </w:r>
        <w:r>
          <w:fldChar w:fldCharType="begin"/>
        </w:r>
        <w:r>
          <w:instrText xml:space="preserve"> PAGEREF _Toc18360 \h </w:instrText>
        </w:r>
        <w:r>
          <w:fldChar w:fldCharType="separate"/>
        </w:r>
        <w:r>
          <w:t>31</w:t>
        </w:r>
        <w:r>
          <w:fldChar w:fldCharType="end"/>
        </w:r>
      </w:hyperlink>
    </w:p>
    <w:p>
      <w:pPr>
        <w:pStyle w:val="TOC3"/>
        <w:tabs>
          <w:tab w:val="right" w:leader="dot" w:pos="8312"/>
        </w:tabs>
      </w:pPr>
      <w:hyperlink w:anchor="_Toc16922" w:history="1">
        <w:r>
          <w:rPr>
            <w:rFonts w:hint="eastAsia"/>
          </w:rPr>
          <w:t>7</w:t>
        </w:r>
        <w:r>
          <w:t>.</w:t>
        </w:r>
        <w:r>
          <w:rPr>
            <w:rFonts w:hint="eastAsia"/>
          </w:rPr>
          <w:t>2</w:t>
        </w:r>
        <w:r>
          <w:t>.</w:t>
        </w:r>
        <w:r>
          <w:rPr>
            <w:rFonts w:hint="eastAsia"/>
          </w:rPr>
          <w:t>1设备选型原则</w:t>
        </w:r>
        <w:r>
          <w:tab/>
        </w:r>
        <w:r>
          <w:fldChar w:fldCharType="begin"/>
        </w:r>
        <w:r>
          <w:instrText xml:space="preserve"> PAGEREF _Toc16922 \h </w:instrText>
        </w:r>
        <w:r>
          <w:fldChar w:fldCharType="separate"/>
        </w:r>
        <w:r>
          <w:t>31</w:t>
        </w:r>
        <w:r>
          <w:fldChar w:fldCharType="end"/>
        </w:r>
      </w:hyperlink>
    </w:p>
    <w:p>
      <w:pPr>
        <w:pStyle w:val="TOC3"/>
        <w:tabs>
          <w:tab w:val="right" w:leader="dot" w:pos="8312"/>
        </w:tabs>
      </w:pPr>
      <w:hyperlink w:anchor="_Toc9926" w:history="1">
        <w:r>
          <w:rPr>
            <w:rFonts w:hint="eastAsia"/>
          </w:rPr>
          <w:t>7</w:t>
        </w:r>
        <w:r>
          <w:t>.</w:t>
        </w:r>
        <w:r>
          <w:rPr>
            <w:rFonts w:hint="eastAsia"/>
          </w:rPr>
          <w:t>2</w:t>
        </w:r>
        <w:r>
          <w:t>.</w:t>
        </w:r>
        <w:r>
          <w:rPr>
            <w:rFonts w:hint="eastAsia"/>
          </w:rPr>
          <w:t>2主要设备明细</w:t>
        </w:r>
        <w:r>
          <w:tab/>
        </w:r>
        <w:r>
          <w:fldChar w:fldCharType="begin"/>
        </w:r>
        <w:r>
          <w:instrText xml:space="preserve"> PAGEREF _Toc9926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643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_Toc16437 \h </w:instrText>
        </w:r>
        <w:r>
          <w:fldChar w:fldCharType="separate"/>
        </w:r>
        <w:r>
          <w:t>33</w:t>
        </w:r>
        <w:r>
          <w:fldChar w:fldCharType="end"/>
        </w:r>
      </w:hyperlink>
    </w:p>
    <w:p>
      <w:pPr>
        <w:pStyle w:val="TOC2"/>
        <w:tabs>
          <w:tab w:val="clear" w:pos="8302"/>
          <w:tab w:val="right" w:leader="dot" w:pos="8312"/>
        </w:tabs>
      </w:pPr>
      <w:hyperlink w:anchor="_Toc5308" w:history="1">
        <w:r>
          <w:rPr>
            <w:rFonts w:ascii="Times New Roman" w:eastAsia="宋体" w:hAnsi="Times New Roman" w:hint="eastAsia"/>
          </w:rPr>
          <w:t>8.1本项目遵循的合理用能标准及节能设计规范</w:t>
        </w:r>
        <w:r>
          <w:tab/>
        </w:r>
        <w:r>
          <w:fldChar w:fldCharType="begin"/>
        </w:r>
        <w:r>
          <w:instrText xml:space="preserve"> PAGEREF _Toc5308 \h </w:instrText>
        </w:r>
        <w:r>
          <w:fldChar w:fldCharType="separate"/>
        </w:r>
        <w:r>
          <w:t>33</w:t>
        </w:r>
        <w:r>
          <w:fldChar w:fldCharType="end"/>
        </w:r>
      </w:hyperlink>
    </w:p>
    <w:p>
      <w:pPr>
        <w:pStyle w:val="TOC2"/>
        <w:tabs>
          <w:tab w:val="clear" w:pos="8302"/>
          <w:tab w:val="right" w:leader="dot" w:pos="8312"/>
        </w:tabs>
      </w:pPr>
      <w:hyperlink w:anchor="_Toc3868" w:history="1">
        <w:r>
          <w:rPr>
            <w:rFonts w:ascii="Times New Roman" w:eastAsia="宋体" w:hAnsi="Times New Roman" w:hint="eastAsia"/>
          </w:rPr>
          <w:t>8.2建设项目能源消耗种类和数量分析</w:t>
        </w:r>
        <w:r>
          <w:tab/>
        </w:r>
        <w:r>
          <w:fldChar w:fldCharType="begin"/>
        </w:r>
        <w:r>
          <w:instrText xml:space="preserve"> PAGEREF _Toc3868 \h </w:instrText>
        </w:r>
        <w:r>
          <w:fldChar w:fldCharType="separate"/>
        </w:r>
        <w:r>
          <w:t>33</w:t>
        </w:r>
        <w:r>
          <w:fldChar w:fldCharType="end"/>
        </w:r>
      </w:hyperlink>
    </w:p>
    <w:p>
      <w:pPr>
        <w:pStyle w:val="TOC3"/>
        <w:tabs>
          <w:tab w:val="right" w:leader="dot" w:pos="8312"/>
        </w:tabs>
      </w:pPr>
      <w:hyperlink w:anchor="_Toc26830" w:history="1">
        <w:r>
          <w:rPr>
            <w:rFonts w:hint="eastAsia"/>
          </w:rPr>
          <w:t>8.2.1能源消耗种类</w:t>
        </w:r>
        <w:r>
          <w:tab/>
        </w:r>
        <w:r>
          <w:fldChar w:fldCharType="begin"/>
        </w:r>
        <w:r>
          <w:instrText xml:space="preserve"> PAGEREF _Toc26830 \h </w:instrText>
        </w:r>
        <w:r>
          <w:fldChar w:fldCharType="separate"/>
        </w:r>
        <w:r>
          <w:t>33</w:t>
        </w:r>
        <w:r>
          <w:fldChar w:fldCharType="end"/>
        </w:r>
      </w:hyperlink>
    </w:p>
    <w:p>
      <w:pPr>
        <w:pStyle w:val="TOC3"/>
        <w:tabs>
          <w:tab w:val="right" w:leader="dot" w:pos="8312"/>
        </w:tabs>
      </w:pPr>
      <w:hyperlink w:anchor="_Toc12080" w:history="1">
        <w:r>
          <w:rPr>
            <w:rFonts w:hint="eastAsia"/>
          </w:rPr>
          <w:t>8.2.2能源消耗数量分析</w:t>
        </w:r>
        <w:r>
          <w:tab/>
        </w:r>
        <w:r>
          <w:fldChar w:fldCharType="begin"/>
        </w:r>
        <w:r>
          <w:instrText xml:space="preserve"> PAGEREF _Toc12080 \h </w:instrText>
        </w:r>
        <w:r>
          <w:fldChar w:fldCharType="separate"/>
        </w:r>
        <w:r>
          <w:t>33</w:t>
        </w:r>
        <w:r>
          <w:fldChar w:fldCharType="end"/>
        </w:r>
      </w:hyperlink>
    </w:p>
    <w:p>
      <w:pPr>
        <w:pStyle w:val="TOC2"/>
        <w:tabs>
          <w:tab w:val="clear" w:pos="8302"/>
          <w:tab w:val="right" w:leader="dot" w:pos="8312"/>
        </w:tabs>
      </w:pPr>
      <w:hyperlink w:anchor="_Toc6100" w:history="1">
        <w:r>
          <w:rPr>
            <w:rFonts w:ascii="Times New Roman" w:eastAsia="宋体" w:hAnsi="Times New Roman" w:hint="eastAsia"/>
          </w:rPr>
          <w:t>8.3项目所在地能源供应状况分析</w:t>
        </w:r>
        <w:r>
          <w:tab/>
        </w:r>
        <w:r>
          <w:fldChar w:fldCharType="begin"/>
        </w:r>
        <w:r>
          <w:instrText xml:space="preserve"> PAGEREF _Toc6100 \h </w:instrText>
        </w:r>
        <w:r>
          <w:fldChar w:fldCharType="separate"/>
        </w:r>
        <w:r>
          <w:t>34</w:t>
        </w:r>
        <w:r>
          <w:fldChar w:fldCharType="end"/>
        </w:r>
      </w:hyperlink>
    </w:p>
    <w:p>
      <w:pPr>
        <w:pStyle w:val="TOC2"/>
        <w:tabs>
          <w:tab w:val="clear" w:pos="8302"/>
          <w:tab w:val="right" w:leader="dot" w:pos="8312"/>
        </w:tabs>
      </w:pPr>
      <w:hyperlink w:anchor="_Toc18432" w:history="1">
        <w:r>
          <w:rPr>
            <w:rFonts w:ascii="Times New Roman" w:eastAsia="宋体" w:hAnsi="Times New Roman" w:hint="eastAsia"/>
          </w:rPr>
          <w:t>8.4主要能耗指标及分析</w:t>
        </w:r>
        <w:r>
          <w:tab/>
        </w:r>
        <w:r>
          <w:fldChar w:fldCharType="begin"/>
        </w:r>
        <w:r>
          <w:instrText xml:space="preserve"> PAGEREF _Toc18432 \h </w:instrText>
        </w:r>
        <w:r>
          <w:fldChar w:fldCharType="separate"/>
        </w:r>
        <w:r>
          <w:t>34</w:t>
        </w:r>
        <w:r>
          <w:fldChar w:fldCharType="end"/>
        </w:r>
      </w:hyperlink>
    </w:p>
    <w:p>
      <w:pPr>
        <w:pStyle w:val="TOC2"/>
        <w:tabs>
          <w:tab w:val="clear" w:pos="8302"/>
          <w:tab w:val="right" w:leader="dot" w:pos="8312"/>
        </w:tabs>
      </w:pPr>
      <w:hyperlink w:anchor="_Toc24809" w:history="1">
        <w:r>
          <w:rPr>
            <w:rFonts w:ascii="Times New Roman" w:eastAsia="宋体" w:hAnsi="Times New Roman" w:hint="eastAsia"/>
          </w:rPr>
          <w:t>8.5节能措施和节能效果分析</w:t>
        </w:r>
        <w:r>
          <w:tab/>
        </w:r>
        <w:r>
          <w:fldChar w:fldCharType="begin"/>
        </w:r>
        <w:r>
          <w:instrText xml:space="preserve"> PAGEREF _Toc24809 \h </w:instrText>
        </w:r>
        <w:r>
          <w:fldChar w:fldCharType="separate"/>
        </w:r>
        <w:r>
          <w:t>35</w:t>
        </w:r>
        <w:r>
          <w:fldChar w:fldCharType="end"/>
        </w:r>
      </w:hyperlink>
    </w:p>
    <w:p>
      <w:pPr>
        <w:pStyle w:val="TOC3"/>
        <w:tabs>
          <w:tab w:val="right" w:leader="dot" w:pos="8312"/>
        </w:tabs>
      </w:pPr>
      <w:hyperlink w:anchor="_Toc8917" w:history="1">
        <w:r>
          <w:rPr>
            <w:rFonts w:hint="eastAsia"/>
          </w:rPr>
          <w:t>8.5.1工业节能</w:t>
        </w:r>
        <w:r>
          <w:tab/>
        </w:r>
        <w:r>
          <w:fldChar w:fldCharType="begin"/>
        </w:r>
        <w:r>
          <w:instrText xml:space="preserve"> PAGEREF _Toc8917 \h </w:instrText>
        </w:r>
        <w:r>
          <w:fldChar w:fldCharType="separate"/>
        </w:r>
        <w:r>
          <w:t>35</w:t>
        </w:r>
        <w:r>
          <w:fldChar w:fldCharType="end"/>
        </w:r>
      </w:hyperlink>
    </w:p>
    <w:p>
      <w:pPr>
        <w:pStyle w:val="TOC3"/>
        <w:tabs>
          <w:tab w:val="right" w:leader="dot" w:pos="8312"/>
        </w:tabs>
      </w:pPr>
      <w:hyperlink w:anchor="_Toc23625" w:history="1">
        <w:r>
          <w:rPr>
            <w:rFonts w:hint="eastAsia"/>
          </w:rPr>
          <w:t>8.5.2节水措施</w:t>
        </w:r>
        <w:r>
          <w:tab/>
        </w:r>
        <w:r>
          <w:fldChar w:fldCharType="begin"/>
        </w:r>
        <w:r>
          <w:instrText xml:space="preserve"> PAGEREF _Toc23625 \h </w:instrText>
        </w:r>
        <w:r>
          <w:fldChar w:fldCharType="separate"/>
        </w:r>
        <w:r>
          <w:t>35</w:t>
        </w:r>
        <w:r>
          <w:fldChar w:fldCharType="end"/>
        </w:r>
      </w:hyperlink>
    </w:p>
    <w:p>
      <w:pPr>
        <w:pStyle w:val="TOC3"/>
        <w:tabs>
          <w:tab w:val="right" w:leader="dot" w:pos="8312"/>
        </w:tabs>
      </w:pPr>
      <w:hyperlink w:anchor="_Toc689" w:history="1">
        <w:r>
          <w:rPr>
            <w:rFonts w:hint="eastAsia"/>
          </w:rPr>
          <w:t>8.5.3建筑节能</w:t>
        </w:r>
        <w:r>
          <w:tab/>
        </w:r>
        <w:r>
          <w:fldChar w:fldCharType="begin"/>
        </w:r>
        <w:r>
          <w:instrText xml:space="preserve"> PAGEREF _Toc689 \h </w:instrText>
        </w:r>
        <w:r>
          <w:fldChar w:fldCharType="separate"/>
        </w:r>
        <w:r>
          <w:t>36</w:t>
        </w:r>
        <w:r>
          <w:fldChar w:fldCharType="end"/>
        </w:r>
      </w:hyperlink>
    </w:p>
    <w:p>
      <w:pPr>
        <w:pStyle w:val="TOC3"/>
        <w:tabs>
          <w:tab w:val="right" w:leader="dot" w:pos="8312"/>
        </w:tabs>
      </w:pPr>
      <w:hyperlink w:anchor="_Toc26079" w:history="1">
        <w:r>
          <w:rPr>
            <w:rFonts w:hint="eastAsia"/>
          </w:rPr>
          <w:t>8.5.4企业节能管理</w:t>
        </w:r>
        <w:r>
          <w:tab/>
        </w:r>
        <w:r>
          <w:fldChar w:fldCharType="begin"/>
        </w:r>
        <w:r>
          <w:instrText xml:space="preserve"> PAGEREF _Toc26079 \h </w:instrText>
        </w:r>
        <w:r>
          <w:fldChar w:fldCharType="separate"/>
        </w:r>
        <w:r>
          <w:t>37</w:t>
        </w:r>
        <w:r>
          <w:fldChar w:fldCharType="end"/>
        </w:r>
      </w:hyperlink>
    </w:p>
    <w:p>
      <w:pPr>
        <w:pStyle w:val="TOC2"/>
        <w:tabs>
          <w:tab w:val="clear" w:pos="8302"/>
          <w:tab w:val="right" w:leader="dot" w:pos="8312"/>
        </w:tabs>
      </w:pPr>
      <w:hyperlink w:anchor="_Toc3352" w:history="1">
        <w:r>
          <w:rPr>
            <w:rFonts w:ascii="Times New Roman" w:eastAsia="宋体" w:hAnsi="Times New Roman" w:hint="eastAsia"/>
          </w:rPr>
          <w:t>8.6结论</w:t>
        </w:r>
        <w:r>
          <w:tab/>
        </w:r>
        <w:r>
          <w:fldChar w:fldCharType="begin"/>
        </w:r>
        <w:r>
          <w:instrText xml:space="preserve"> PAGEREF _Toc3352 \h </w:instrText>
        </w:r>
        <w:r>
          <w:fldChar w:fldCharType="separate"/>
        </w:r>
        <w:r>
          <w:t>37</w:t>
        </w:r>
        <w:r>
          <w:fldChar w:fldCharType="end"/>
        </w:r>
      </w:hyperlink>
    </w:p>
    <w:p>
      <w:pPr>
        <w:pStyle w:val="TOC1"/>
        <w:tabs>
          <w:tab w:val="clear" w:pos="8296"/>
          <w:tab w:val="right" w:leader="dot" w:pos="8312"/>
        </w:tabs>
      </w:pPr>
      <w:hyperlink w:anchor="_Toc2696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_Toc26961 \h </w:instrText>
        </w:r>
        <w:r>
          <w:fldChar w:fldCharType="separate"/>
        </w:r>
        <w:r>
          <w:t>39</w:t>
        </w:r>
        <w:r>
          <w:fldChar w:fldCharType="end"/>
        </w:r>
      </w:hyperlink>
    </w:p>
    <w:p>
      <w:pPr>
        <w:pStyle w:val="TOC2"/>
        <w:tabs>
          <w:tab w:val="clear" w:pos="8302"/>
          <w:tab w:val="right" w:leader="dot" w:pos="8312"/>
        </w:tabs>
      </w:pPr>
      <w:hyperlink w:anchor="_Toc2109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_Toc21092 \h </w:instrText>
        </w:r>
        <w:r>
          <w:fldChar w:fldCharType="separate"/>
        </w:r>
        <w:r>
          <w:t>39</w:t>
        </w:r>
        <w:r>
          <w:fldChar w:fldCharType="end"/>
        </w:r>
      </w:hyperlink>
    </w:p>
    <w:p>
      <w:pPr>
        <w:pStyle w:val="TOC3"/>
        <w:tabs>
          <w:tab w:val="right" w:leader="dot" w:pos="8312"/>
        </w:tabs>
      </w:pPr>
      <w:hyperlink w:anchor="_Toc932" w:history="1">
        <w:r>
          <w:rPr>
            <w:rFonts w:hint="eastAsia"/>
          </w:rPr>
          <w:t>9</w:t>
        </w:r>
        <w:r>
          <w:t>.1.1</w:t>
        </w:r>
        <w:r>
          <w:rPr>
            <w:rFonts w:ascii="宋体" w:hAnsi="宋体" w:hint="eastAsia"/>
          </w:rPr>
          <w:t>环境保护设计依据</w:t>
        </w:r>
        <w:r>
          <w:tab/>
        </w:r>
        <w:r>
          <w:fldChar w:fldCharType="begin"/>
        </w:r>
        <w:r>
          <w:instrText xml:space="preserve"> PAGEREF _Toc932 \h </w:instrText>
        </w:r>
        <w:r>
          <w:fldChar w:fldCharType="separate"/>
        </w:r>
        <w:r>
          <w:t>39</w:t>
        </w:r>
        <w:r>
          <w:fldChar w:fldCharType="end"/>
        </w:r>
      </w:hyperlink>
    </w:p>
    <w:p>
      <w:pPr>
        <w:pStyle w:val="TOC3"/>
        <w:tabs>
          <w:tab w:val="right" w:leader="dot" w:pos="8312"/>
        </w:tabs>
      </w:pPr>
      <w:hyperlink w:anchor="_Toc14703" w:history="1">
        <w:r>
          <w:rPr>
            <w:rFonts w:hint="eastAsia"/>
          </w:rPr>
          <w:t>9</w:t>
        </w:r>
        <w:r>
          <w:t>.1.2</w:t>
        </w:r>
        <w:r>
          <w:rPr>
            <w:rFonts w:ascii="宋体" w:hAnsi="宋体" w:hint="eastAsia"/>
          </w:rPr>
          <w:t>设计原则</w:t>
        </w:r>
        <w:r>
          <w:tab/>
        </w:r>
        <w:r>
          <w:fldChar w:fldCharType="begin"/>
        </w:r>
        <w:r>
          <w:instrText xml:space="preserve"> PAGEREF _Toc14703 \h </w:instrText>
        </w:r>
        <w:r>
          <w:fldChar w:fldCharType="separate"/>
        </w:r>
        <w:r>
          <w:t>39</w:t>
        </w:r>
        <w:r>
          <w:fldChar w:fldCharType="end"/>
        </w:r>
      </w:hyperlink>
    </w:p>
    <w:p>
      <w:pPr>
        <w:pStyle w:val="TOC2"/>
        <w:tabs>
          <w:tab w:val="clear" w:pos="8302"/>
          <w:tab w:val="right" w:leader="dot" w:pos="8312"/>
        </w:tabs>
      </w:pPr>
      <w:hyperlink w:anchor="_Toc2012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_Toc20124 \h </w:instrText>
        </w:r>
        <w:r>
          <w:fldChar w:fldCharType="separate"/>
        </w:r>
        <w:r>
          <w:t>39</w:t>
        </w:r>
        <w:r>
          <w:fldChar w:fldCharType="end"/>
        </w:r>
      </w:hyperlink>
    </w:p>
    <w:p>
      <w:pPr>
        <w:pStyle w:val="TOC2"/>
        <w:tabs>
          <w:tab w:val="clear" w:pos="8302"/>
          <w:tab w:val="right" w:leader="dot" w:pos="8312"/>
        </w:tabs>
      </w:pPr>
      <w:hyperlink w:anchor="_Toc29144" w:history="1">
        <w:r>
          <w:rPr>
            <w:rFonts w:ascii="Times New Roman" w:eastAsia="宋体" w:hAnsi="Times New Roman" w:hint="eastAsia"/>
          </w:rPr>
          <w:t>9.3 项目建设和生产对环境的影响</w:t>
        </w:r>
        <w:r>
          <w:tab/>
        </w:r>
        <w:r>
          <w:fldChar w:fldCharType="begin"/>
        </w:r>
        <w:r>
          <w:instrText xml:space="preserve"> PAGEREF _Toc29144 \h </w:instrText>
        </w:r>
        <w:r>
          <w:fldChar w:fldCharType="separate"/>
        </w:r>
        <w:r>
          <w:t>40</w:t>
        </w:r>
        <w:r>
          <w:fldChar w:fldCharType="end"/>
        </w:r>
      </w:hyperlink>
    </w:p>
    <w:p>
      <w:pPr>
        <w:pStyle w:val="TOC3"/>
        <w:tabs>
          <w:tab w:val="right" w:leader="dot" w:pos="8312"/>
        </w:tabs>
      </w:pPr>
      <w:hyperlink w:anchor="_Toc3210" w:history="1">
        <w:r>
          <w:rPr>
            <w:rFonts w:hint="eastAsia"/>
          </w:rPr>
          <w:t>9.3.1 项目建设对环境的影响</w:t>
        </w:r>
        <w:r>
          <w:tab/>
        </w:r>
        <w:r>
          <w:fldChar w:fldCharType="begin"/>
        </w:r>
        <w:r>
          <w:instrText xml:space="preserve"> PAGEREF _Toc3210 \h </w:instrText>
        </w:r>
        <w:r>
          <w:fldChar w:fldCharType="separate"/>
        </w:r>
        <w:r>
          <w:t>40</w:t>
        </w:r>
        <w:r>
          <w:fldChar w:fldCharType="end"/>
        </w:r>
      </w:hyperlink>
    </w:p>
    <w:p>
      <w:pPr>
        <w:pStyle w:val="TOC3"/>
        <w:tabs>
          <w:tab w:val="right" w:leader="dot" w:pos="8312"/>
        </w:tabs>
      </w:pPr>
      <w:hyperlink w:anchor="_Toc26932" w:history="1">
        <w:r>
          <w:rPr>
            <w:rFonts w:hint="eastAsia"/>
          </w:rPr>
          <w:t>9.3.2 项目生产过程产生的污染物</w:t>
        </w:r>
        <w:r>
          <w:tab/>
        </w:r>
        <w:r>
          <w:fldChar w:fldCharType="begin"/>
        </w:r>
        <w:r>
          <w:instrText xml:space="preserve"> PAGEREF _Toc26932 \h </w:instrText>
        </w:r>
        <w:r>
          <w:fldChar w:fldCharType="separate"/>
        </w:r>
        <w:r>
          <w:t>41</w:t>
        </w:r>
        <w:r>
          <w:fldChar w:fldCharType="end"/>
        </w:r>
      </w:hyperlink>
    </w:p>
    <w:p>
      <w:pPr>
        <w:pStyle w:val="TOC2"/>
        <w:tabs>
          <w:tab w:val="clear" w:pos="8302"/>
          <w:tab w:val="right" w:leader="dot" w:pos="8312"/>
        </w:tabs>
      </w:pPr>
      <w:hyperlink w:anchor="_Toc24362" w:history="1">
        <w:r>
          <w:rPr>
            <w:rFonts w:ascii="Times New Roman" w:eastAsia="宋体" w:hAnsi="Times New Roman"/>
          </w:rPr>
          <w:t>9.4 环境保护措施方案</w:t>
        </w:r>
        <w:r>
          <w:tab/>
        </w:r>
        <w:r>
          <w:fldChar w:fldCharType="begin"/>
        </w:r>
        <w:r>
          <w:instrText xml:space="preserve"> PAGEREF _Toc24362 \h </w:instrText>
        </w:r>
        <w:r>
          <w:fldChar w:fldCharType="separate"/>
        </w:r>
        <w:r>
          <w:t>41</w:t>
        </w:r>
        <w:r>
          <w:fldChar w:fldCharType="end"/>
        </w:r>
      </w:hyperlink>
    </w:p>
    <w:p>
      <w:pPr>
        <w:pStyle w:val="TOC3"/>
        <w:tabs>
          <w:tab w:val="right" w:leader="dot" w:pos="8312"/>
        </w:tabs>
      </w:pPr>
      <w:hyperlink w:anchor="_Toc25308" w:history="1">
        <w:r>
          <w:t>9.4.1 项目建设期环保措施</w:t>
        </w:r>
        <w:r>
          <w:tab/>
        </w:r>
        <w:r>
          <w:fldChar w:fldCharType="begin"/>
        </w:r>
        <w:r>
          <w:instrText xml:space="preserve"> PAGEREF _Toc25308 \h </w:instrText>
        </w:r>
        <w:r>
          <w:fldChar w:fldCharType="separate"/>
        </w:r>
        <w:r>
          <w:t>41</w:t>
        </w:r>
        <w:r>
          <w:fldChar w:fldCharType="end"/>
        </w:r>
      </w:hyperlink>
    </w:p>
    <w:p>
      <w:pPr>
        <w:pStyle w:val="TOC3"/>
        <w:tabs>
          <w:tab w:val="right" w:leader="dot" w:pos="8312"/>
        </w:tabs>
      </w:pPr>
      <w:hyperlink w:anchor="_Toc19125" w:history="1">
        <w:r>
          <w:t>9.4.2 项目运营期环保措施</w:t>
        </w:r>
        <w:r>
          <w:tab/>
        </w:r>
        <w:r>
          <w:fldChar w:fldCharType="begin"/>
        </w:r>
        <w:r>
          <w:instrText xml:space="preserve"> PAGEREF _Toc19125 \h </w:instrText>
        </w:r>
        <w:r>
          <w:fldChar w:fldCharType="separate"/>
        </w:r>
        <w:r>
          <w:t>42</w:t>
        </w:r>
        <w:r>
          <w:fldChar w:fldCharType="end"/>
        </w:r>
      </w:hyperlink>
    </w:p>
    <w:p>
      <w:pPr>
        <w:pStyle w:val="TOC2"/>
        <w:tabs>
          <w:tab w:val="clear" w:pos="8302"/>
          <w:tab w:val="right" w:leader="dot" w:pos="8312"/>
        </w:tabs>
      </w:pPr>
      <w:hyperlink w:anchor="_Toc3914" w:history="1">
        <w:r>
          <w:rPr>
            <w:rFonts w:ascii="Times New Roman" w:eastAsia="宋体" w:hAnsi="Times New Roman" w:hint="eastAsia"/>
          </w:rPr>
          <w:t>9.5绿化方案</w:t>
        </w:r>
        <w:r>
          <w:tab/>
        </w:r>
        <w:r>
          <w:fldChar w:fldCharType="begin"/>
        </w:r>
        <w:r>
          <w:instrText xml:space="preserve"> PAGEREF _Toc3914 \h </w:instrText>
        </w:r>
        <w:r>
          <w:fldChar w:fldCharType="separate"/>
        </w:r>
        <w:r>
          <w:t>43</w:t>
        </w:r>
        <w:r>
          <w:fldChar w:fldCharType="end"/>
        </w:r>
      </w:hyperlink>
    </w:p>
    <w:p>
      <w:pPr>
        <w:pStyle w:val="TOC2"/>
        <w:tabs>
          <w:tab w:val="clear" w:pos="8302"/>
          <w:tab w:val="right" w:leader="dot" w:pos="8312"/>
        </w:tabs>
      </w:pPr>
      <w:hyperlink w:anchor="_Toc3679" w:history="1">
        <w:r>
          <w:rPr>
            <w:rFonts w:ascii="Times New Roman" w:eastAsia="宋体" w:hAnsi="Times New Roman" w:hint="eastAsia"/>
            <w:szCs w:val="28"/>
          </w:rPr>
          <w:t>9.6消防措施</w:t>
        </w:r>
        <w:r>
          <w:tab/>
        </w:r>
        <w:r>
          <w:fldChar w:fldCharType="begin"/>
        </w:r>
        <w:r>
          <w:instrText xml:space="preserve"> PAGEREF _Toc3679 \h </w:instrText>
        </w:r>
        <w:r>
          <w:fldChar w:fldCharType="separate"/>
        </w:r>
        <w:r>
          <w:t>43</w:t>
        </w:r>
        <w:r>
          <w:fldChar w:fldCharType="end"/>
        </w:r>
      </w:hyperlink>
    </w:p>
    <w:p>
      <w:pPr>
        <w:pStyle w:val="TOC3"/>
        <w:tabs>
          <w:tab w:val="right" w:leader="dot" w:pos="8312"/>
        </w:tabs>
      </w:pPr>
      <w:hyperlink w:anchor="_Toc10003" w:history="1">
        <w:r>
          <w:rPr>
            <w:rFonts w:hint="eastAsia"/>
          </w:rPr>
          <w:t>9.6.1设计依据</w:t>
        </w:r>
        <w:r>
          <w:tab/>
        </w:r>
        <w:r>
          <w:fldChar w:fldCharType="begin"/>
        </w:r>
        <w:r>
          <w:instrText xml:space="preserve"> PAGEREF _Toc10003 \h </w:instrText>
        </w:r>
        <w:r>
          <w:fldChar w:fldCharType="separate"/>
        </w:r>
        <w:r>
          <w:t>43</w:t>
        </w:r>
        <w:r>
          <w:fldChar w:fldCharType="end"/>
        </w:r>
      </w:hyperlink>
    </w:p>
    <w:p>
      <w:pPr>
        <w:pStyle w:val="TOC3"/>
        <w:tabs>
          <w:tab w:val="right" w:leader="dot" w:pos="8312"/>
        </w:tabs>
      </w:pPr>
      <w:hyperlink w:anchor="_Toc26063" w:history="1">
        <w:r>
          <w:rPr>
            <w:rFonts w:hint="eastAsia"/>
          </w:rPr>
          <w:t>9.6.2防范措施</w:t>
        </w:r>
        <w:r>
          <w:tab/>
        </w:r>
        <w:r>
          <w:fldChar w:fldCharType="begin"/>
        </w:r>
        <w:r>
          <w:instrText xml:space="preserve"> PAGEREF _Toc26063 \h </w:instrText>
        </w:r>
        <w:r>
          <w:fldChar w:fldCharType="separate"/>
        </w:r>
        <w:r>
          <w:t>44</w:t>
        </w:r>
        <w:r>
          <w:fldChar w:fldCharType="end"/>
        </w:r>
      </w:hyperlink>
    </w:p>
    <w:p>
      <w:pPr>
        <w:pStyle w:val="TOC3"/>
        <w:tabs>
          <w:tab w:val="right" w:leader="dot" w:pos="8312"/>
        </w:tabs>
      </w:pPr>
      <w:hyperlink w:anchor="_Toc28419" w:history="1">
        <w:r>
          <w:rPr>
            <w:rFonts w:hint="eastAsia"/>
          </w:rPr>
          <w:t>9.6.3消防管理</w:t>
        </w:r>
        <w:r>
          <w:tab/>
        </w:r>
        <w:r>
          <w:fldChar w:fldCharType="begin"/>
        </w:r>
        <w:r>
          <w:instrText xml:space="preserve"> PAGEREF _Toc28419 \h </w:instrText>
        </w:r>
        <w:r>
          <w:fldChar w:fldCharType="separate"/>
        </w:r>
        <w:r>
          <w:t>45</w:t>
        </w:r>
        <w:r>
          <w:fldChar w:fldCharType="end"/>
        </w:r>
      </w:hyperlink>
    </w:p>
    <w:p>
      <w:pPr>
        <w:pStyle w:val="TOC3"/>
        <w:tabs>
          <w:tab w:val="right" w:leader="dot" w:pos="8312"/>
        </w:tabs>
      </w:pPr>
      <w:hyperlink w:anchor="_Toc9049" w:history="1">
        <w:r>
          <w:rPr>
            <w:rFonts w:hint="eastAsia"/>
          </w:rPr>
          <w:t>9.6.4消防措施的预期效果</w:t>
        </w:r>
        <w:r>
          <w:tab/>
        </w:r>
        <w:r>
          <w:fldChar w:fldCharType="begin"/>
        </w:r>
        <w:r>
          <w:instrText xml:space="preserve"> PAGEREF _Toc9049 \h </w:instrText>
        </w:r>
        <w:r>
          <w:fldChar w:fldCharType="separate"/>
        </w:r>
        <w:r>
          <w:t>45</w:t>
        </w:r>
        <w:r>
          <w:fldChar w:fldCharType="end"/>
        </w:r>
      </w:hyperlink>
    </w:p>
    <w:p>
      <w:pPr>
        <w:pStyle w:val="TOC1"/>
        <w:tabs>
          <w:tab w:val="clear" w:pos="8296"/>
          <w:tab w:val="right" w:leader="dot" w:pos="8312"/>
        </w:tabs>
      </w:pPr>
      <w:hyperlink w:anchor="_Toc3019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_Toc30196 \h </w:instrText>
        </w:r>
        <w:r>
          <w:fldChar w:fldCharType="separate"/>
        </w:r>
        <w:r>
          <w:t>47</w:t>
        </w:r>
        <w:r>
          <w:fldChar w:fldCharType="end"/>
        </w:r>
      </w:hyperlink>
    </w:p>
    <w:p>
      <w:pPr>
        <w:pStyle w:val="TOC2"/>
        <w:tabs>
          <w:tab w:val="clear" w:pos="8302"/>
          <w:tab w:val="right" w:leader="dot" w:pos="8312"/>
        </w:tabs>
      </w:pPr>
      <w:hyperlink w:anchor="_Toc20734" w:history="1">
        <w:r>
          <w:rPr>
            <w:rFonts w:ascii="Times New Roman" w:eastAsia="宋体" w:hAnsi="Times New Roman" w:hint="eastAsia"/>
            <w:szCs w:val="28"/>
          </w:rPr>
          <w:t>10.1 编制依据</w:t>
        </w:r>
        <w:r>
          <w:tab/>
        </w:r>
        <w:r>
          <w:fldChar w:fldCharType="begin"/>
        </w:r>
        <w:r>
          <w:instrText xml:space="preserve"> PAGEREF _Toc20734 \h </w:instrText>
        </w:r>
        <w:r>
          <w:fldChar w:fldCharType="separate"/>
        </w:r>
        <w:r>
          <w:t>47</w:t>
        </w:r>
        <w:r>
          <w:fldChar w:fldCharType="end"/>
        </w:r>
      </w:hyperlink>
    </w:p>
    <w:p>
      <w:pPr>
        <w:pStyle w:val="TOC2"/>
        <w:tabs>
          <w:tab w:val="clear" w:pos="8302"/>
          <w:tab w:val="right" w:leader="dot" w:pos="8312"/>
        </w:tabs>
      </w:pPr>
      <w:hyperlink w:anchor="_Toc8769" w:history="1">
        <w:r>
          <w:rPr>
            <w:rFonts w:ascii="Times New Roman" w:eastAsia="宋体" w:hAnsi="Times New Roman" w:hint="eastAsia"/>
            <w:szCs w:val="28"/>
          </w:rPr>
          <w:t>10.2概况</w:t>
        </w:r>
        <w:r>
          <w:tab/>
        </w:r>
        <w:r>
          <w:fldChar w:fldCharType="begin"/>
        </w:r>
        <w:r>
          <w:instrText xml:space="preserve"> PAGEREF _Toc8769 \h </w:instrText>
        </w:r>
        <w:r>
          <w:fldChar w:fldCharType="separate"/>
        </w:r>
        <w:r>
          <w:t>47</w:t>
        </w:r>
        <w:r>
          <w:fldChar w:fldCharType="end"/>
        </w:r>
      </w:hyperlink>
    </w:p>
    <w:p>
      <w:pPr>
        <w:pStyle w:val="TOC2"/>
        <w:tabs>
          <w:tab w:val="clear" w:pos="8302"/>
          <w:tab w:val="right" w:leader="dot" w:pos="8312"/>
        </w:tabs>
      </w:pPr>
      <w:hyperlink w:anchor="_Toc13953" w:history="1">
        <w:r>
          <w:rPr>
            <w:rFonts w:ascii="Times New Roman" w:eastAsia="宋体" w:hAnsi="Times New Roman" w:hint="eastAsia"/>
            <w:szCs w:val="28"/>
          </w:rPr>
          <w:t>10.3 劳动安全</w:t>
        </w:r>
        <w:r>
          <w:tab/>
        </w:r>
        <w:r>
          <w:fldChar w:fldCharType="begin"/>
        </w:r>
        <w:r>
          <w:instrText xml:space="preserve"> PAGEREF _Toc13953 \h </w:instrText>
        </w:r>
        <w:r>
          <w:fldChar w:fldCharType="separate"/>
        </w:r>
        <w:r>
          <w:t>47</w:t>
        </w:r>
        <w:r>
          <w:fldChar w:fldCharType="end"/>
        </w:r>
      </w:hyperlink>
    </w:p>
    <w:p>
      <w:pPr>
        <w:pStyle w:val="TOC3"/>
        <w:tabs>
          <w:tab w:val="right" w:leader="dot" w:pos="8312"/>
        </w:tabs>
      </w:pPr>
      <w:hyperlink w:anchor="_Toc5140" w:history="1">
        <w:r>
          <w:rPr>
            <w:rFonts w:hint="eastAsia"/>
            <w:szCs w:val="28"/>
          </w:rPr>
          <w:t>10</w:t>
        </w:r>
        <w:r>
          <w:rPr>
            <w:rFonts w:hint="eastAsia"/>
            <w:szCs w:val="24"/>
          </w:rPr>
          <w:t>.3.1工程消防</w:t>
        </w:r>
        <w:r>
          <w:tab/>
        </w:r>
        <w:r>
          <w:fldChar w:fldCharType="begin"/>
        </w:r>
        <w:r>
          <w:instrText xml:space="preserve"> PAGEREF _Toc5140 \h </w:instrText>
        </w:r>
        <w:r>
          <w:fldChar w:fldCharType="separate"/>
        </w:r>
        <w:r>
          <w:t>47</w:t>
        </w:r>
        <w:r>
          <w:fldChar w:fldCharType="end"/>
        </w:r>
      </w:hyperlink>
    </w:p>
    <w:p>
      <w:pPr>
        <w:pStyle w:val="TOC3"/>
        <w:tabs>
          <w:tab w:val="right" w:leader="dot" w:pos="8312"/>
        </w:tabs>
      </w:pPr>
      <w:hyperlink w:anchor="_Toc2177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_Toc21779 \h </w:instrText>
        </w:r>
        <w:r>
          <w:fldChar w:fldCharType="separate"/>
        </w:r>
        <w:r>
          <w:t>48</w:t>
        </w:r>
        <w:r>
          <w:fldChar w:fldCharType="end"/>
        </w:r>
      </w:hyperlink>
    </w:p>
    <w:p>
      <w:pPr>
        <w:pStyle w:val="TOC3"/>
        <w:tabs>
          <w:tab w:val="right" w:leader="dot" w:pos="8312"/>
        </w:tabs>
      </w:pPr>
      <w:hyperlink w:anchor="_Toc1916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_Toc19164 \h </w:instrText>
        </w:r>
        <w:r>
          <w:fldChar w:fldCharType="separate"/>
        </w:r>
        <w:r>
          <w:t>48</w:t>
        </w:r>
        <w:r>
          <w:fldChar w:fldCharType="end"/>
        </w:r>
      </w:hyperlink>
    </w:p>
    <w:p>
      <w:pPr>
        <w:pStyle w:val="TOC3"/>
        <w:tabs>
          <w:tab w:val="right" w:leader="dot" w:pos="8312"/>
        </w:tabs>
      </w:pPr>
      <w:hyperlink w:anchor="_Toc1161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_Toc11616 \h </w:instrText>
        </w:r>
        <w:r>
          <w:fldChar w:fldCharType="separate"/>
        </w:r>
        <w:r>
          <w:t>48</w:t>
        </w:r>
        <w:r>
          <w:fldChar w:fldCharType="end"/>
        </w:r>
      </w:hyperlink>
    </w:p>
    <w:p>
      <w:pPr>
        <w:pStyle w:val="TOC2"/>
        <w:tabs>
          <w:tab w:val="clear" w:pos="8302"/>
          <w:tab w:val="right" w:leader="dot" w:pos="8312"/>
        </w:tabs>
      </w:pPr>
      <w:hyperlink w:anchor="_Toc1220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_Toc12200 \h </w:instrText>
        </w:r>
        <w:r>
          <w:fldChar w:fldCharType="separate"/>
        </w:r>
        <w:r>
          <w:t>49</w:t>
        </w:r>
        <w:r>
          <w:fldChar w:fldCharType="end"/>
        </w:r>
      </w:hyperlink>
    </w:p>
    <w:p>
      <w:pPr>
        <w:pStyle w:val="TOC3"/>
        <w:tabs>
          <w:tab w:val="right" w:leader="dot" w:pos="8312"/>
        </w:tabs>
      </w:pPr>
      <w:hyperlink w:anchor="_Toc2821" w:history="1">
        <w:r>
          <w:rPr>
            <w:rFonts w:hint="eastAsia"/>
            <w:szCs w:val="28"/>
          </w:rPr>
          <w:t>10</w:t>
        </w:r>
        <w:r>
          <w:rPr>
            <w:szCs w:val="24"/>
          </w:rPr>
          <w:t>.4.1防暑降温</w:t>
        </w:r>
        <w:r>
          <w:tab/>
        </w:r>
        <w:r>
          <w:fldChar w:fldCharType="begin"/>
        </w:r>
        <w:r>
          <w:instrText xml:space="preserve"> PAGEREF _Toc2821 \h </w:instrText>
        </w:r>
        <w:r>
          <w:fldChar w:fldCharType="separate"/>
        </w:r>
        <w:r>
          <w:t>49</w:t>
        </w:r>
        <w:r>
          <w:fldChar w:fldCharType="end"/>
        </w:r>
      </w:hyperlink>
    </w:p>
    <w:p>
      <w:pPr>
        <w:pStyle w:val="TOC3"/>
        <w:tabs>
          <w:tab w:val="right" w:leader="dot" w:pos="8312"/>
        </w:tabs>
      </w:pPr>
      <w:hyperlink w:anchor="_Toc2950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_Toc29508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0421"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_Toc10421 \h </w:instrText>
        </w:r>
        <w:r>
          <w:fldChar w:fldCharType="separate"/>
        </w:r>
        <w:r>
          <w:t>49</w:t>
        </w:r>
        <w:r>
          <w:fldChar w:fldCharType="end"/>
        </w:r>
      </w:hyperlink>
    </w:p>
    <w:p>
      <w:pPr>
        <w:pStyle w:val="TOC3"/>
        <w:tabs>
          <w:tab w:val="right" w:leader="dot" w:pos="8312"/>
        </w:tabs>
      </w:pPr>
      <w:hyperlink w:anchor="_Toc26181" w:history="1">
        <w:r>
          <w:rPr>
            <w:rFonts w:hint="eastAsia"/>
            <w:szCs w:val="28"/>
          </w:rPr>
          <w:t>10</w:t>
        </w:r>
        <w:r>
          <w:rPr>
            <w:szCs w:val="24"/>
          </w:rPr>
          <w:t>.4.</w:t>
        </w:r>
        <w:r>
          <w:rPr>
            <w:rFonts w:hint="eastAsia"/>
            <w:szCs w:val="24"/>
          </w:rPr>
          <w:t>4照明</w:t>
        </w:r>
        <w:r>
          <w:tab/>
        </w:r>
        <w:r>
          <w:fldChar w:fldCharType="begin"/>
        </w:r>
        <w:r>
          <w:instrText xml:space="preserve"> PAGEREF _Toc26181 \h </w:instrText>
        </w:r>
        <w:r>
          <w:fldChar w:fldCharType="separate"/>
        </w:r>
        <w:r>
          <w:t>49</w:t>
        </w:r>
        <w:r>
          <w:fldChar w:fldCharType="end"/>
        </w:r>
      </w:hyperlink>
    </w:p>
    <w:p>
      <w:pPr>
        <w:pStyle w:val="TOC3"/>
        <w:tabs>
          <w:tab w:val="right" w:leader="dot" w:pos="8312"/>
        </w:tabs>
      </w:pPr>
      <w:hyperlink w:anchor="_Toc23197" w:history="1">
        <w:r>
          <w:rPr>
            <w:rFonts w:hint="eastAsia"/>
            <w:szCs w:val="28"/>
          </w:rPr>
          <w:t>10</w:t>
        </w:r>
        <w:r>
          <w:rPr>
            <w:szCs w:val="28"/>
          </w:rPr>
          <w:t>.4.</w:t>
        </w:r>
        <w:r>
          <w:rPr>
            <w:rFonts w:hint="eastAsia"/>
            <w:szCs w:val="28"/>
          </w:rPr>
          <w:t>5个人防护</w:t>
        </w:r>
        <w:r>
          <w:tab/>
        </w:r>
        <w:r>
          <w:fldChar w:fldCharType="begin"/>
        </w:r>
        <w:r>
          <w:instrText xml:space="preserve"> PAGEREF _Toc23197 \h </w:instrText>
        </w:r>
        <w:r>
          <w:fldChar w:fldCharType="separate"/>
        </w:r>
        <w:r>
          <w:t>49</w:t>
        </w:r>
        <w:r>
          <w:fldChar w:fldCharType="end"/>
        </w:r>
      </w:hyperlink>
    </w:p>
    <w:p>
      <w:pPr>
        <w:pStyle w:val="TOC3"/>
        <w:tabs>
          <w:tab w:val="right" w:leader="dot" w:pos="8312"/>
        </w:tabs>
      </w:pPr>
      <w:hyperlink w:anchor="_Toc25192" w:history="1">
        <w:r>
          <w:rPr>
            <w:rFonts w:hint="eastAsia"/>
            <w:szCs w:val="28"/>
          </w:rPr>
          <w:t>10</w:t>
        </w:r>
        <w:r>
          <w:rPr>
            <w:szCs w:val="28"/>
          </w:rPr>
          <w:t>.4.</w:t>
        </w:r>
        <w:r>
          <w:rPr>
            <w:rFonts w:hint="eastAsia"/>
            <w:szCs w:val="28"/>
          </w:rPr>
          <w:t>6安全教育及防护</w:t>
        </w:r>
        <w:r>
          <w:tab/>
        </w:r>
        <w:r>
          <w:fldChar w:fldCharType="begin"/>
        </w:r>
        <w:r>
          <w:instrText xml:space="preserve"> PAGEREF _Toc25192 \h </w:instrText>
        </w:r>
        <w:r>
          <w:fldChar w:fldCharType="separate"/>
        </w:r>
        <w:r>
          <w:t>49</w:t>
        </w:r>
        <w:r>
          <w:fldChar w:fldCharType="end"/>
        </w:r>
      </w:hyperlink>
    </w:p>
    <w:p>
      <w:pPr>
        <w:pStyle w:val="TOC1"/>
        <w:tabs>
          <w:tab w:val="clear" w:pos="8296"/>
          <w:tab w:val="right" w:leader="dot" w:pos="8312"/>
        </w:tabs>
      </w:pPr>
      <w:hyperlink w:anchor="_Toc634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_Toc6340 \h </w:instrText>
        </w:r>
        <w:r>
          <w:fldChar w:fldCharType="separate"/>
        </w:r>
        <w:r>
          <w:t>51</w:t>
        </w:r>
        <w:r>
          <w:fldChar w:fldCharType="end"/>
        </w:r>
      </w:hyperlink>
    </w:p>
    <w:p>
      <w:pPr>
        <w:pStyle w:val="TOC2"/>
        <w:tabs>
          <w:tab w:val="clear" w:pos="8302"/>
          <w:tab w:val="right" w:leader="dot" w:pos="8312"/>
        </w:tabs>
      </w:pPr>
      <w:hyperlink w:anchor="_Toc2250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_Toc22507 \h </w:instrText>
        </w:r>
        <w:r>
          <w:fldChar w:fldCharType="separate"/>
        </w:r>
        <w:r>
          <w:t>51</w:t>
        </w:r>
        <w:r>
          <w:fldChar w:fldCharType="end"/>
        </w:r>
      </w:hyperlink>
    </w:p>
    <w:p>
      <w:pPr>
        <w:pStyle w:val="TOC2"/>
        <w:tabs>
          <w:tab w:val="clear" w:pos="8302"/>
          <w:tab w:val="right" w:leader="dot" w:pos="8312"/>
        </w:tabs>
      </w:pPr>
      <w:hyperlink w:anchor="_Toc2085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_Toc20850 \h </w:instrText>
        </w:r>
        <w:r>
          <w:fldChar w:fldCharType="separate"/>
        </w:r>
        <w:r>
          <w:t>51</w:t>
        </w:r>
        <w:r>
          <w:fldChar w:fldCharType="end"/>
        </w:r>
      </w:hyperlink>
    </w:p>
    <w:p>
      <w:pPr>
        <w:pStyle w:val="TOC2"/>
        <w:tabs>
          <w:tab w:val="clear" w:pos="8302"/>
          <w:tab w:val="right" w:leader="dot" w:pos="8312"/>
        </w:tabs>
      </w:pPr>
      <w:hyperlink w:anchor="_Toc26326" w:history="1">
        <w:r>
          <w:rPr>
            <w:rFonts w:ascii="Times New Roman" w:eastAsia="宋体" w:hAnsi="Times New Roman" w:hint="eastAsia"/>
            <w:szCs w:val="28"/>
          </w:rPr>
          <w:t>11.3人力资源管理</w:t>
        </w:r>
        <w:r>
          <w:tab/>
        </w:r>
        <w:r>
          <w:fldChar w:fldCharType="begin"/>
        </w:r>
        <w:r>
          <w:instrText xml:space="preserve"> PAGEREF _Toc26326 \h </w:instrText>
        </w:r>
        <w:r>
          <w:fldChar w:fldCharType="separate"/>
        </w:r>
        <w:r>
          <w:t>51</w:t>
        </w:r>
        <w:r>
          <w:fldChar w:fldCharType="end"/>
        </w:r>
      </w:hyperlink>
    </w:p>
    <w:p>
      <w:pPr>
        <w:pStyle w:val="TOC2"/>
        <w:tabs>
          <w:tab w:val="clear" w:pos="8302"/>
          <w:tab w:val="right" w:leader="dot" w:pos="8312"/>
        </w:tabs>
      </w:pPr>
      <w:hyperlink w:anchor="_Toc27632" w:history="1">
        <w:r>
          <w:rPr>
            <w:rFonts w:ascii="Times New Roman" w:eastAsia="宋体" w:hAnsi="Times New Roman" w:hint="eastAsia"/>
            <w:szCs w:val="28"/>
          </w:rPr>
          <w:t>11.4福利待遇</w:t>
        </w:r>
        <w:r>
          <w:tab/>
        </w:r>
        <w:r>
          <w:fldChar w:fldCharType="begin"/>
        </w:r>
        <w:r>
          <w:instrText xml:space="preserve"> PAGEREF _Toc27632 \h </w:instrText>
        </w:r>
        <w:r>
          <w:fldChar w:fldCharType="separate"/>
        </w:r>
        <w:r>
          <w:t>52</w:t>
        </w:r>
        <w:r>
          <w:fldChar w:fldCharType="end"/>
        </w:r>
      </w:hyperlink>
    </w:p>
    <w:p>
      <w:pPr>
        <w:pStyle w:val="TOC1"/>
        <w:tabs>
          <w:tab w:val="clear" w:pos="8296"/>
          <w:tab w:val="right" w:leader="dot" w:pos="8312"/>
        </w:tabs>
      </w:pPr>
      <w:hyperlink w:anchor="_Toc27458" w:history="1">
        <w:r>
          <w:rPr>
            <w:rFonts w:ascii="Times New Roman" w:hAnsi="宋体" w:hint="eastAsia"/>
          </w:rPr>
          <w:t>第十二章 项目实施规划</w:t>
        </w:r>
        <w:r>
          <w:tab/>
        </w:r>
        <w:r>
          <w:fldChar w:fldCharType="begin"/>
        </w:r>
        <w:r>
          <w:instrText xml:space="preserve"> PAGEREF _Toc27458 \h </w:instrText>
        </w:r>
        <w:r>
          <w:fldChar w:fldCharType="separate"/>
        </w:r>
        <w:r>
          <w:t>53</w:t>
        </w:r>
        <w:r>
          <w:fldChar w:fldCharType="end"/>
        </w:r>
      </w:hyperlink>
    </w:p>
    <w:p>
      <w:pPr>
        <w:pStyle w:val="TOC2"/>
        <w:tabs>
          <w:tab w:val="clear" w:pos="8302"/>
          <w:tab w:val="right" w:leader="dot" w:pos="8312"/>
        </w:tabs>
      </w:pPr>
      <w:hyperlink w:anchor="_Toc2613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_Toc26136 \h </w:instrText>
        </w:r>
        <w:r>
          <w:fldChar w:fldCharType="separate"/>
        </w:r>
        <w:r>
          <w:t>53</w:t>
        </w:r>
        <w:r>
          <w:fldChar w:fldCharType="end"/>
        </w:r>
      </w:hyperlink>
    </w:p>
    <w:p>
      <w:pPr>
        <w:pStyle w:val="TOC2"/>
        <w:tabs>
          <w:tab w:val="clear" w:pos="8302"/>
          <w:tab w:val="right" w:leader="dot" w:pos="8312"/>
        </w:tabs>
      </w:pPr>
      <w:hyperlink w:anchor="_Toc2384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_Toc23843 \h </w:instrText>
        </w:r>
        <w:r>
          <w:fldChar w:fldCharType="separate"/>
        </w:r>
        <w:r>
          <w:t>53</w:t>
        </w:r>
        <w:r>
          <w:fldChar w:fldCharType="end"/>
        </w:r>
      </w:hyperlink>
    </w:p>
    <w:p>
      <w:pPr>
        <w:pStyle w:val="TOC2"/>
        <w:tabs>
          <w:tab w:val="clear" w:pos="8302"/>
          <w:tab w:val="right" w:leader="dot" w:pos="8312"/>
        </w:tabs>
      </w:pPr>
      <w:hyperlink w:anchor="_Toc295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_Toc2956 \h </w:instrText>
        </w:r>
        <w:r>
          <w:fldChar w:fldCharType="separate"/>
        </w:r>
        <w:r>
          <w:t>53</w:t>
        </w:r>
        <w:r>
          <w:fldChar w:fldCharType="end"/>
        </w:r>
      </w:hyperlink>
    </w:p>
    <w:p>
      <w:pPr>
        <w:pStyle w:val="TOC1"/>
        <w:tabs>
          <w:tab w:val="clear" w:pos="8296"/>
          <w:tab w:val="right" w:leader="dot" w:pos="8312"/>
        </w:tabs>
      </w:pPr>
      <w:hyperlink w:anchor="_Toc1001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_Toc10019 \h </w:instrText>
        </w:r>
        <w:r>
          <w:fldChar w:fldCharType="separate"/>
        </w:r>
        <w:r>
          <w:t>54</w:t>
        </w:r>
        <w:r>
          <w:fldChar w:fldCharType="end"/>
        </w:r>
      </w:hyperlink>
    </w:p>
    <w:p>
      <w:pPr>
        <w:pStyle w:val="TOC2"/>
        <w:tabs>
          <w:tab w:val="clear" w:pos="8302"/>
          <w:tab w:val="right" w:leader="dot" w:pos="8312"/>
        </w:tabs>
      </w:pPr>
      <w:hyperlink w:anchor="_Toc3163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_Toc31637 \h </w:instrText>
        </w:r>
        <w:r>
          <w:fldChar w:fldCharType="separate"/>
        </w:r>
        <w:r>
          <w:t>54</w:t>
        </w:r>
        <w:r>
          <w:fldChar w:fldCharType="end"/>
        </w:r>
      </w:hyperlink>
    </w:p>
    <w:p>
      <w:pPr>
        <w:pStyle w:val="TOC2"/>
        <w:tabs>
          <w:tab w:val="clear" w:pos="8302"/>
          <w:tab w:val="right" w:leader="dot" w:pos="8312"/>
        </w:tabs>
      </w:pPr>
      <w:hyperlink w:anchor="_Toc300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_Toc30093 \h </w:instrText>
        </w:r>
        <w:r>
          <w:fldChar w:fldCharType="separate"/>
        </w:r>
        <w:r>
          <w:t>54</w:t>
        </w:r>
        <w:r>
          <w:fldChar w:fldCharType="end"/>
        </w:r>
      </w:hyperlink>
    </w:p>
    <w:p>
      <w:pPr>
        <w:pStyle w:val="TOC2"/>
        <w:tabs>
          <w:tab w:val="clear" w:pos="8302"/>
          <w:tab w:val="right" w:leader="dot" w:pos="8312"/>
        </w:tabs>
      </w:pPr>
      <w:hyperlink w:anchor="_Toc689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_Toc6895 \h </w:instrText>
        </w:r>
        <w:r>
          <w:fldChar w:fldCharType="separate"/>
        </w:r>
        <w:r>
          <w:t>55</w:t>
        </w:r>
        <w:r>
          <w:fldChar w:fldCharType="end"/>
        </w:r>
      </w:hyperlink>
    </w:p>
    <w:p>
      <w:pPr>
        <w:pStyle w:val="TOC2"/>
        <w:tabs>
          <w:tab w:val="clear" w:pos="8302"/>
          <w:tab w:val="right" w:leader="dot" w:pos="8312"/>
        </w:tabs>
      </w:pPr>
      <w:hyperlink w:anchor="_Toc1775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_Toc17754 \h </w:instrText>
        </w:r>
        <w:r>
          <w:fldChar w:fldCharType="separate"/>
        </w:r>
        <w:r>
          <w:t>55</w:t>
        </w:r>
        <w:r>
          <w:fldChar w:fldCharType="end"/>
        </w:r>
      </w:hyperlink>
    </w:p>
    <w:p>
      <w:pPr>
        <w:pStyle w:val="TOC2"/>
        <w:tabs>
          <w:tab w:val="clear" w:pos="8302"/>
          <w:tab w:val="right" w:leader="dot" w:pos="8312"/>
        </w:tabs>
      </w:pPr>
      <w:hyperlink w:anchor="_Toc146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_Toc14612 \h </w:instrText>
        </w:r>
        <w:r>
          <w:fldChar w:fldCharType="separate"/>
        </w:r>
        <w:r>
          <w:t>55</w:t>
        </w:r>
        <w:r>
          <w:fldChar w:fldCharType="end"/>
        </w:r>
      </w:hyperlink>
    </w:p>
    <w:p>
      <w:pPr>
        <w:pStyle w:val="TOC2"/>
        <w:tabs>
          <w:tab w:val="clear" w:pos="8302"/>
          <w:tab w:val="right" w:leader="dot" w:pos="8312"/>
        </w:tabs>
      </w:pPr>
      <w:hyperlink w:anchor="_Toc3196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_Toc31967 \h </w:instrText>
        </w:r>
        <w:r>
          <w:fldChar w:fldCharType="separate"/>
        </w:r>
        <w:r>
          <w:t>58</w:t>
        </w:r>
        <w:r>
          <w:fldChar w:fldCharType="end"/>
        </w:r>
      </w:hyperlink>
    </w:p>
    <w:p>
      <w:pPr>
        <w:pStyle w:val="TOC1"/>
        <w:tabs>
          <w:tab w:val="clear" w:pos="8296"/>
          <w:tab w:val="right" w:leader="dot" w:pos="8312"/>
        </w:tabs>
      </w:pPr>
      <w:hyperlink w:anchor="_Toc1146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_Toc11462 \h </w:instrText>
        </w:r>
        <w:r>
          <w:fldChar w:fldCharType="separate"/>
        </w:r>
        <w:r>
          <w:t>59</w:t>
        </w:r>
        <w:r>
          <w:fldChar w:fldCharType="end"/>
        </w:r>
      </w:hyperlink>
    </w:p>
    <w:p>
      <w:pPr>
        <w:pStyle w:val="TOC2"/>
        <w:tabs>
          <w:tab w:val="clear" w:pos="8302"/>
          <w:tab w:val="right" w:leader="dot" w:pos="8312"/>
        </w:tabs>
      </w:pPr>
      <w:hyperlink w:anchor="_Toc2525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_Toc25259 \h </w:instrText>
        </w:r>
        <w:r>
          <w:fldChar w:fldCharType="separate"/>
        </w:r>
        <w:r>
          <w:t>59</w:t>
        </w:r>
        <w:r>
          <w:fldChar w:fldCharType="end"/>
        </w:r>
      </w:hyperlink>
    </w:p>
    <w:p>
      <w:pPr>
        <w:pStyle w:val="TOC3"/>
        <w:tabs>
          <w:tab w:val="right" w:leader="dot" w:pos="8312"/>
        </w:tabs>
      </w:pPr>
      <w:hyperlink w:anchor="_Toc2526" w:history="1">
        <w:r>
          <w:rPr>
            <w:szCs w:val="24"/>
          </w:rPr>
          <w:t>1</w:t>
        </w:r>
        <w:r>
          <w:rPr>
            <w:rFonts w:hint="eastAsia"/>
            <w:szCs w:val="24"/>
          </w:rPr>
          <w:t>4</w:t>
        </w:r>
        <w:r>
          <w:rPr>
            <w:szCs w:val="24"/>
          </w:rPr>
          <w:t>.1.1基本数据的确立</w:t>
        </w:r>
        <w:r>
          <w:tab/>
        </w:r>
        <w:r>
          <w:fldChar w:fldCharType="begin"/>
        </w:r>
        <w:r>
          <w:instrText xml:space="preserve"> PAGEREF _Toc2526 \h </w:instrText>
        </w:r>
        <w:r>
          <w:fldChar w:fldCharType="separate"/>
        </w:r>
        <w:r>
          <w:t>59</w:t>
        </w:r>
        <w:r>
          <w:fldChar w:fldCharType="end"/>
        </w:r>
      </w:hyperlink>
    </w:p>
    <w:p>
      <w:pPr>
        <w:pStyle w:val="TOC3"/>
        <w:tabs>
          <w:tab w:val="right" w:leader="dot" w:pos="8312"/>
        </w:tabs>
      </w:pPr>
      <w:hyperlink w:anchor="_Toc11413" w:history="1">
        <w:r>
          <w:rPr>
            <w:rFonts w:hint="eastAsia"/>
            <w:szCs w:val="24"/>
          </w:rPr>
          <w:t>14</w:t>
        </w:r>
        <w:r>
          <w:rPr>
            <w:szCs w:val="24"/>
          </w:rPr>
          <w:t>.1.2产品成本</w:t>
        </w:r>
        <w:r>
          <w:tab/>
        </w:r>
        <w:r>
          <w:fldChar w:fldCharType="begin"/>
        </w:r>
        <w:r>
          <w:instrText xml:space="preserve"> PAGEREF _Toc11413 \h </w:instrText>
        </w:r>
        <w:r>
          <w:fldChar w:fldCharType="separate"/>
        </w:r>
        <w:r>
          <w:t>60</w:t>
        </w:r>
        <w:r>
          <w:fldChar w:fldCharType="end"/>
        </w:r>
      </w:hyperlink>
    </w:p>
    <w:p>
      <w:pPr>
        <w:pStyle w:val="TOC3"/>
        <w:tabs>
          <w:tab w:val="right" w:leader="dot" w:pos="8312"/>
        </w:tabs>
      </w:pPr>
      <w:hyperlink w:anchor="_Toc25263" w:history="1">
        <w:r>
          <w:rPr>
            <w:rFonts w:hint="eastAsia"/>
            <w:szCs w:val="24"/>
          </w:rPr>
          <w:t>14</w:t>
        </w:r>
        <w:r>
          <w:rPr>
            <w:szCs w:val="24"/>
          </w:rPr>
          <w:t>.1.3平均产品利润</w:t>
        </w:r>
        <w:r>
          <w:tab/>
        </w:r>
        <w:r>
          <w:fldChar w:fldCharType="begin"/>
        </w:r>
        <w:r>
          <w:instrText xml:space="preserve"> PAGEREF _Toc25263 \h </w:instrText>
        </w:r>
        <w:r>
          <w:fldChar w:fldCharType="separate"/>
        </w:r>
        <w:r>
          <w:t>61</w:t>
        </w:r>
        <w:r>
          <w:fldChar w:fldCharType="end"/>
        </w:r>
      </w:hyperlink>
    </w:p>
    <w:p>
      <w:pPr>
        <w:pStyle w:val="TOC2"/>
        <w:tabs>
          <w:tab w:val="clear" w:pos="8302"/>
          <w:tab w:val="right" w:leader="dot" w:pos="8312"/>
        </w:tabs>
      </w:pPr>
      <w:hyperlink w:anchor="_Toc2869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_Toc28691 \h </w:instrText>
        </w:r>
        <w:r>
          <w:fldChar w:fldCharType="separate"/>
        </w:r>
        <w:r>
          <w:t>61</w:t>
        </w:r>
        <w:r>
          <w:fldChar w:fldCharType="end"/>
        </w:r>
      </w:hyperlink>
    </w:p>
    <w:p>
      <w:pPr>
        <w:pStyle w:val="TOC3"/>
        <w:tabs>
          <w:tab w:val="right" w:leader="dot" w:pos="8312"/>
        </w:tabs>
      </w:pPr>
      <w:hyperlink w:anchor="_Toc22917" w:history="1">
        <w:r>
          <w:rPr>
            <w:rFonts w:hint="eastAsia"/>
            <w:szCs w:val="24"/>
          </w:rPr>
          <w:t>14</w:t>
        </w:r>
        <w:r>
          <w:rPr>
            <w:szCs w:val="24"/>
          </w:rPr>
          <w:t>.2.1项目投资回收期</w:t>
        </w:r>
        <w:r>
          <w:tab/>
        </w:r>
        <w:r>
          <w:fldChar w:fldCharType="begin"/>
        </w:r>
        <w:r>
          <w:instrText xml:space="preserve"> PAGEREF _Toc22917 \h </w:instrText>
        </w:r>
        <w:r>
          <w:fldChar w:fldCharType="separate"/>
        </w:r>
        <w:r>
          <w:t>61</w:t>
        </w:r>
        <w:r>
          <w:fldChar w:fldCharType="end"/>
        </w:r>
      </w:hyperlink>
    </w:p>
    <w:p>
      <w:pPr>
        <w:pStyle w:val="TOC3"/>
        <w:tabs>
          <w:tab w:val="right" w:leader="dot" w:pos="8312"/>
        </w:tabs>
      </w:pPr>
      <w:hyperlink w:anchor="_Toc17985" w:history="1">
        <w:r>
          <w:rPr>
            <w:rFonts w:hint="eastAsia"/>
            <w:szCs w:val="24"/>
          </w:rPr>
          <w:t>14</w:t>
        </w:r>
        <w:r>
          <w:rPr>
            <w:szCs w:val="24"/>
          </w:rPr>
          <w:t>.2.2项目投资利润率</w:t>
        </w:r>
        <w:r>
          <w:tab/>
        </w:r>
        <w:r>
          <w:fldChar w:fldCharType="begin"/>
        </w:r>
        <w:r>
          <w:instrText xml:space="preserve"> PAGEREF _Toc17985 \h </w:instrText>
        </w:r>
        <w:r>
          <w:fldChar w:fldCharType="separate"/>
        </w:r>
        <w:r>
          <w:t>61</w:t>
        </w:r>
        <w:r>
          <w:fldChar w:fldCharType="end"/>
        </w:r>
      </w:hyperlink>
    </w:p>
    <w:p>
      <w:pPr>
        <w:pStyle w:val="TOC3"/>
        <w:tabs>
          <w:tab w:val="right" w:leader="dot" w:pos="8312"/>
        </w:tabs>
      </w:pPr>
      <w:hyperlink w:anchor="_Toc11011" w:history="1">
        <w:r>
          <w:rPr>
            <w:rFonts w:hint="eastAsia"/>
            <w:szCs w:val="24"/>
          </w:rPr>
          <w:t>14</w:t>
        </w:r>
        <w:r>
          <w:rPr>
            <w:szCs w:val="24"/>
          </w:rPr>
          <w:t>.2.3不确定性分析</w:t>
        </w:r>
        <w:r>
          <w:tab/>
        </w:r>
        <w:r>
          <w:fldChar w:fldCharType="begin"/>
        </w:r>
        <w:r>
          <w:instrText xml:space="preserve"> PAGEREF _Toc11011 \h </w:instrText>
        </w:r>
        <w:r>
          <w:fldChar w:fldCharType="separate"/>
        </w:r>
        <w:r>
          <w:t>61</w:t>
        </w:r>
        <w:r>
          <w:fldChar w:fldCharType="end"/>
        </w:r>
      </w:hyperlink>
    </w:p>
    <w:p>
      <w:pPr>
        <w:pStyle w:val="TOC2"/>
        <w:tabs>
          <w:tab w:val="clear" w:pos="8302"/>
          <w:tab w:val="right" w:leader="dot" w:pos="8312"/>
        </w:tabs>
      </w:pPr>
      <w:hyperlink w:anchor="_Toc1876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_Toc18767 \h </w:instrText>
        </w:r>
        <w:r>
          <w:fldChar w:fldCharType="separate"/>
        </w:r>
        <w:r>
          <w:t>64</w:t>
        </w:r>
        <w:r>
          <w:fldChar w:fldCharType="end"/>
        </w:r>
      </w:hyperlink>
    </w:p>
    <w:p>
      <w:pPr>
        <w:pStyle w:val="TOC1"/>
        <w:tabs>
          <w:tab w:val="clear" w:pos="8296"/>
          <w:tab w:val="right" w:leader="dot" w:pos="8312"/>
        </w:tabs>
      </w:pPr>
      <w:hyperlink w:anchor="_Toc24674"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_Toc24674 \h </w:instrText>
        </w:r>
        <w:r>
          <w:fldChar w:fldCharType="separate"/>
        </w:r>
        <w:r>
          <w:t>66</w:t>
        </w:r>
        <w:r>
          <w:fldChar w:fldCharType="end"/>
        </w:r>
      </w:hyperlink>
    </w:p>
    <w:p>
      <w:pPr>
        <w:pStyle w:val="TOC2"/>
        <w:tabs>
          <w:tab w:val="clear" w:pos="8302"/>
          <w:tab w:val="right" w:leader="dot" w:pos="8312"/>
        </w:tabs>
      </w:pPr>
      <w:hyperlink w:anchor="_Toc3230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_Toc32301 \h </w:instrText>
        </w:r>
        <w:r>
          <w:fldChar w:fldCharType="separate"/>
        </w:r>
        <w:r>
          <w:t>66</w:t>
        </w:r>
        <w:r>
          <w:fldChar w:fldCharType="end"/>
        </w:r>
      </w:hyperlink>
    </w:p>
    <w:p>
      <w:pPr>
        <w:pStyle w:val="TOC3"/>
        <w:tabs>
          <w:tab w:val="right" w:leader="dot" w:pos="8312"/>
        </w:tabs>
      </w:pPr>
      <w:hyperlink w:anchor="_Toc433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_Toc4338 \h </w:instrText>
        </w:r>
        <w:r>
          <w:fldChar w:fldCharType="separate"/>
        </w:r>
        <w:r>
          <w:t>66</w:t>
        </w:r>
        <w:r>
          <w:fldChar w:fldCharType="end"/>
        </w:r>
      </w:hyperlink>
    </w:p>
    <w:p>
      <w:pPr>
        <w:pStyle w:val="TOC3"/>
        <w:tabs>
          <w:tab w:val="right" w:leader="dot" w:pos="8312"/>
        </w:tabs>
      </w:pPr>
      <w:hyperlink w:anchor="_Toc528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_Toc5283 \h </w:instrText>
        </w:r>
        <w:r>
          <w:fldChar w:fldCharType="separate"/>
        </w:r>
        <w:r>
          <w:t>66</w:t>
        </w:r>
        <w:r>
          <w:fldChar w:fldCharType="end"/>
        </w:r>
      </w:hyperlink>
    </w:p>
    <w:p>
      <w:pPr>
        <w:pStyle w:val="TOC3"/>
        <w:tabs>
          <w:tab w:val="right" w:leader="dot" w:pos="8312"/>
        </w:tabs>
      </w:pPr>
      <w:hyperlink w:anchor="_Toc518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_Toc5186 \h </w:instrText>
        </w:r>
        <w:r>
          <w:fldChar w:fldCharType="separate"/>
        </w:r>
        <w:r>
          <w:t>66</w:t>
        </w:r>
        <w:r>
          <w:fldChar w:fldCharType="end"/>
        </w:r>
      </w:hyperlink>
    </w:p>
    <w:p>
      <w:pPr>
        <w:pStyle w:val="TOC2"/>
        <w:tabs>
          <w:tab w:val="clear" w:pos="8302"/>
          <w:tab w:val="right" w:leader="dot" w:pos="8312"/>
        </w:tabs>
      </w:pPr>
      <w:hyperlink w:anchor="_Toc3104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_Toc31042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120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_Toc21206 \h </w:instrText>
        </w:r>
        <w:r>
          <w:fldChar w:fldCharType="separate"/>
        </w:r>
        <w:r>
          <w:t>67</w:t>
        </w:r>
        <w:r>
          <w:fldChar w:fldCharType="end"/>
        </w:r>
      </w:hyperlink>
    </w:p>
    <w:p>
      <w:pPr>
        <w:pStyle w:val="TOC3"/>
        <w:tabs>
          <w:tab w:val="right" w:leader="dot" w:pos="8312"/>
        </w:tabs>
      </w:pPr>
      <w:hyperlink w:anchor="_Toc2043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_Toc20436 \h </w:instrText>
        </w:r>
        <w:r>
          <w:fldChar w:fldCharType="separate"/>
        </w:r>
        <w:r>
          <w:t>67</w:t>
        </w:r>
        <w:r>
          <w:fldChar w:fldCharType="end"/>
        </w:r>
      </w:hyperlink>
    </w:p>
    <w:p>
      <w:pPr>
        <w:pStyle w:val="TOC3"/>
        <w:tabs>
          <w:tab w:val="right" w:leader="dot" w:pos="8312"/>
        </w:tabs>
      </w:pPr>
      <w:hyperlink w:anchor="_Toc4445"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_Toc4445 \h </w:instrText>
        </w:r>
        <w:r>
          <w:fldChar w:fldCharType="separate"/>
        </w:r>
        <w:r>
          <w:t>67</w:t>
        </w:r>
        <w:r>
          <w:fldChar w:fldCharType="end"/>
        </w:r>
      </w:hyperlink>
    </w:p>
    <w:p>
      <w:pPr>
        <w:pStyle w:val="TOC1"/>
        <w:tabs>
          <w:tab w:val="clear" w:pos="8296"/>
          <w:tab w:val="right" w:leader="dot" w:pos="8312"/>
        </w:tabs>
      </w:pPr>
      <w:hyperlink w:anchor="_Toc2512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_Toc25128 \h </w:instrText>
        </w:r>
        <w:r>
          <w:fldChar w:fldCharType="separate"/>
        </w:r>
        <w:r>
          <w:t>68</w:t>
        </w:r>
        <w:r>
          <w:fldChar w:fldCharType="end"/>
        </w:r>
      </w:hyperlink>
    </w:p>
    <w:p>
      <w:pPr>
        <w:pStyle w:val="TOC2"/>
        <w:tabs>
          <w:tab w:val="clear" w:pos="8302"/>
          <w:tab w:val="right" w:leader="dot" w:pos="8312"/>
        </w:tabs>
      </w:pPr>
      <w:hyperlink w:anchor="_Toc1299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_Toc12993 \h </w:instrText>
        </w:r>
        <w:r>
          <w:fldChar w:fldCharType="separate"/>
        </w:r>
        <w:r>
          <w:t>68</w:t>
        </w:r>
        <w:r>
          <w:fldChar w:fldCharType="end"/>
        </w:r>
      </w:hyperlink>
    </w:p>
    <w:p>
      <w:pPr>
        <w:pStyle w:val="TOC2"/>
        <w:tabs>
          <w:tab w:val="clear" w:pos="8302"/>
          <w:tab w:val="right" w:leader="dot" w:pos="8312"/>
        </w:tabs>
      </w:pPr>
      <w:hyperlink w:anchor="_Toc1189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_Toc11894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焦炉煤气航改燃气轮机项目可行性研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138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4885"/>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1411"/>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焦炉煤气航改燃气轮机</w:t>
      </w:r>
      <w:r>
        <w:rPr>
          <w:rFonts w:hint="eastAsia"/>
          <w:color w:val="000000"/>
          <w:kern w:val="0"/>
          <w:sz w:val="26"/>
          <w:szCs w:val="28"/>
        </w:rPr>
        <w:t>项目</w:t>
      </w:r>
    </w:p>
    <w:p>
      <w:pPr>
        <w:pStyle w:val="Heading3"/>
        <w:rPr>
          <w:rFonts w:hint="eastAsia"/>
          <w:color w:val="000000"/>
          <w:sz w:val="24"/>
          <w:szCs w:val="24"/>
        </w:rPr>
      </w:pPr>
      <w:bookmarkStart w:id="3" w:name="_Toc13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17207"/>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27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广州市中新城开发区</w:t>
      </w:r>
    </w:p>
    <w:p>
      <w:pPr>
        <w:pStyle w:val="Heading3"/>
        <w:rPr>
          <w:rFonts w:hint="eastAsia"/>
          <w:color w:val="000000"/>
          <w:sz w:val="24"/>
          <w:szCs w:val="24"/>
        </w:rPr>
      </w:pPr>
      <w:bookmarkStart w:id="6" w:name="_Toc293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529175315"/>
      <w:bookmarkStart w:id="8" w:name="_Toc610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25860.00万元，其中，建设投资为22860.00万元（土建工程为6522.50万元，设备及安装投资14256.00万元，土地费用500.00万元，其他费用为465.57万元，预备费1115.93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213000.00万元，计算期内年均销售收入为176209.09万元，年均利润总额7152.42万元，年均净利润5364.32万元，年上缴税金及附加为353.62万元，年均上缴增值税为3536.17万元，年均上缴所得税为1788.11万元；投资利润率为27.66%，投资利税率42.70%，税后财务内部收益率18.90%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为5.36年。</w:t>
      </w:r>
    </w:p>
    <w:p>
      <w:pPr>
        <w:pStyle w:val="Heading3"/>
        <w:rPr>
          <w:rFonts w:hint="eastAsia"/>
          <w:color w:val="000000"/>
          <w:sz w:val="24"/>
          <w:szCs w:val="24"/>
        </w:rPr>
      </w:pPr>
      <w:bookmarkStart w:id="9" w:name="_Toc1996"/>
      <w:bookmarkStart w:id="10" w:name="_Toc52917531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本项目达产年设计生产能力：本项目主要生产产品</w:t>
      </w:r>
      <w:r>
        <w:rPr>
          <w:rFonts w:hint="eastAsia"/>
          <w:color w:val="000000"/>
          <w:kern w:val="0"/>
          <w:sz w:val="26"/>
          <w:szCs w:val="28"/>
          <w:lang w:eastAsia="zh-CN"/>
        </w:rPr>
        <w:t>：焦炉煤气航改燃气轮机</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本次项目占地面积25亩，总建筑面积28310.00平方米；主要建设内容及规模如下：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办公室</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11110.00</w:t>
            </w:r>
          </w:p>
        </w:tc>
        <w:tc>
          <w:tcPr>
            <w:tcW w:w="1149" w:type="dxa"/>
            <w:vAlign w:val="center"/>
          </w:tcPr>
          <w:p>
            <w:pPr>
              <w:widowControl/>
              <w:jc w:val="center"/>
              <w:rPr>
                <w:b/>
                <w:bCs/>
                <w:color w:val="000000"/>
                <w:kern w:val="0"/>
                <w:sz w:val="20"/>
                <w:szCs w:val="20"/>
              </w:rPr>
            </w:pPr>
            <w:r>
              <w:rPr>
                <w:b/>
                <w:bCs/>
                <w:color w:val="000000"/>
                <w:kern w:val="0"/>
                <w:sz w:val="20"/>
                <w:szCs w:val="20"/>
              </w:rPr>
              <w:t>28310.00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bl>
    <w:p>
      <w:pPr>
        <w:pStyle w:val="Heading3"/>
        <w:rPr>
          <w:rFonts w:hint="eastAsia"/>
          <w:color w:val="000000"/>
          <w:sz w:val="24"/>
          <w:szCs w:val="24"/>
        </w:rPr>
      </w:pPr>
      <w:bookmarkStart w:id="11" w:name="_Toc17440"/>
      <w:bookmarkStart w:id="12" w:name="_Toc5291753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25860.00万元人民币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3" w:name="_Toc11052"/>
      <w:bookmarkStart w:id="14" w:name="_Toc5291753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rPr>
          <w:rFonts w:hint="eastAsia"/>
          <w:color w:val="000000"/>
          <w:sz w:val="26"/>
          <w:szCs w:val="26"/>
        </w:rPr>
      </w:pPr>
      <w:r>
        <w:rPr>
          <w:rFonts w:hAnsi="宋体"/>
          <w:color w:val="000000"/>
          <w:sz w:val="26"/>
          <w:szCs w:val="26"/>
        </w:rPr>
        <w:t>本项目建设</w:t>
      </w:r>
      <w:r>
        <w:rPr>
          <w:rFonts w:hAnsi="宋体" w:hint="eastAsia"/>
          <w:color w:val="000000"/>
          <w:sz w:val="26"/>
          <w:szCs w:val="26"/>
        </w:rPr>
        <w:t>从</w:t>
      </w:r>
      <w:r>
        <w:rPr>
          <w:color w:val="000000"/>
          <w:sz w:val="26"/>
          <w:szCs w:val="26"/>
        </w:rPr>
        <w:t>20</w:t>
      </w:r>
      <w:r>
        <w:rPr>
          <w:rFonts w:hint="eastAsia"/>
          <w:color w:val="000000"/>
          <w:sz w:val="26"/>
          <w:szCs w:val="26"/>
          <w:lang w:val="en-US" w:eastAsia="zh-CN"/>
        </w:rPr>
        <w:t>21</w:t>
      </w:r>
      <w:r>
        <w:rPr>
          <w:color w:val="000000"/>
          <w:sz w:val="26"/>
          <w:szCs w:val="26"/>
        </w:rPr>
        <w:t>年</w:t>
      </w:r>
      <w:r>
        <w:rPr>
          <w:rFonts w:hint="eastAsia"/>
          <w:color w:val="000000"/>
          <w:sz w:val="26"/>
          <w:szCs w:val="26"/>
        </w:rPr>
        <w:t>11月至</w:t>
      </w:r>
      <w:r>
        <w:rPr>
          <w:color w:val="000000"/>
          <w:sz w:val="26"/>
          <w:szCs w:val="26"/>
        </w:rPr>
        <w:t>20</w:t>
      </w:r>
      <w:r>
        <w:rPr>
          <w:rFonts w:hint="eastAsia"/>
          <w:color w:val="000000"/>
          <w:sz w:val="26"/>
          <w:szCs w:val="26"/>
          <w:lang w:val="en-US" w:eastAsia="zh-CN"/>
        </w:rPr>
        <w:t>22</w:t>
      </w:r>
      <w:r>
        <w:rPr>
          <w:color w:val="000000"/>
          <w:sz w:val="26"/>
          <w:szCs w:val="26"/>
        </w:rPr>
        <w:t>年</w:t>
      </w:r>
      <w:r>
        <w:rPr>
          <w:rFonts w:hint="eastAsia"/>
          <w:color w:val="000000"/>
          <w:sz w:val="26"/>
          <w:szCs w:val="26"/>
        </w:rPr>
        <w:t>8</w:t>
      </w:r>
      <w:r>
        <w:rPr>
          <w:color w:val="000000"/>
          <w:sz w:val="26"/>
          <w:szCs w:val="26"/>
        </w:rPr>
        <w:t>月</w:t>
      </w:r>
      <w:r>
        <w:rPr>
          <w:rFonts w:hint="eastAsia"/>
          <w:color w:val="000000"/>
          <w:sz w:val="26"/>
          <w:szCs w:val="26"/>
        </w:rPr>
        <w:t>，</w:t>
      </w:r>
      <w:r>
        <w:rPr>
          <w:color w:val="000000"/>
          <w:sz w:val="26"/>
          <w:szCs w:val="26"/>
        </w:rPr>
        <w:t>建设工期共计</w:t>
      </w:r>
      <w:r>
        <w:rPr>
          <w:rFonts w:hint="eastAsia"/>
          <w:color w:val="000000"/>
          <w:sz w:val="26"/>
          <w:szCs w:val="26"/>
        </w:rPr>
        <w:t>11</w:t>
      </w:r>
      <w:r>
        <w:rPr>
          <w:color w:val="000000"/>
          <w:sz w:val="26"/>
          <w:szCs w:val="26"/>
        </w:rPr>
        <w:t>个月</w:t>
      </w:r>
      <w:r>
        <w:rPr>
          <w:rFonts w:hint="eastAsia"/>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816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cs="Times New Roman" w:hint="eastAsia"/>
          <w:sz w:val="26"/>
          <w:szCs w:val="28"/>
          <w:lang w:val="en-US" w:eastAsia="zh-CN" w:bidi="ar-SA"/>
        </w:rPr>
      </w:pPr>
      <w:r>
        <w:rPr>
          <w:rFonts w:cs="Times New Roman" w:hint="eastAsia"/>
          <w:kern w:val="0"/>
          <w:sz w:val="26"/>
          <w:szCs w:val="28"/>
          <w:lang w:val="en-US" w:eastAsia="zh-CN" w:bidi="ar-SA"/>
        </w:rPr>
        <w:t>广东***化工有限公司是一家以生产防腐漆、工业漆、建筑涂料为主的专业化工企业，公司座落在有</w:t>
      </w:r>
      <w:r>
        <w:rPr>
          <w:rFonts w:cs="Times New Roman" w:hint="eastAsia"/>
          <w:kern w:val="0"/>
          <w:sz w:val="26"/>
          <w:szCs w:val="28"/>
          <w:lang w:val="en-US" w:eastAsia="zh-CN" w:bidi="ar-SA"/>
        </w:rPr>
        <w:t>“</w:t>
      </w:r>
      <w:r>
        <w:rPr>
          <w:rFonts w:cs="Times New Roman" w:hint="eastAsia"/>
          <w:kern w:val="0"/>
          <w:sz w:val="26"/>
          <w:szCs w:val="28"/>
          <w:lang w:val="en-US" w:eastAsia="zh-CN" w:bidi="ar-SA"/>
        </w:rPr>
        <w:t>中国涂料之乡</w:t>
      </w:r>
      <w:r>
        <w:rPr>
          <w:rFonts w:cs="Times New Roman" w:hint="eastAsia"/>
          <w:kern w:val="0"/>
          <w:sz w:val="26"/>
          <w:szCs w:val="28"/>
          <w:lang w:val="en-US" w:eastAsia="zh-CN" w:bidi="ar-SA"/>
        </w:rPr>
        <w:t>”</w:t>
      </w:r>
      <w:r>
        <w:rPr>
          <w:rFonts w:cs="Times New Roman" w:hint="eastAsia"/>
          <w:kern w:val="0"/>
          <w:sz w:val="26"/>
          <w:szCs w:val="28"/>
          <w:lang w:val="en-US" w:eastAsia="zh-CN" w:bidi="ar-SA"/>
        </w:rPr>
        <w:t>之称的广东顺德。拥有配备齐全的现代化办公楼和厂房，先进的生产和检验设备以及专业的研发团队。</w:t>
      </w:r>
      <w:r>
        <w:rPr>
          <w:rFonts w:cs="Times New Roman" w:hint="eastAsia"/>
          <w:kern w:val="0"/>
          <w:sz w:val="26"/>
          <w:szCs w:val="28"/>
          <w:lang w:val="en-US" w:eastAsia="zh-CN" w:bidi="ar-SA"/>
        </w:rPr>
        <w:br/>
      </w:r>
      <w:r>
        <w:rPr>
          <w:rFonts w:cs="Times New Roman" w:hint="eastAsia"/>
          <w:kern w:val="0"/>
          <w:sz w:val="26"/>
          <w:szCs w:val="28"/>
          <w:lang w:val="en-US" w:eastAsia="zh-CN" w:bidi="ar-SA"/>
        </w:rPr>
        <w:t>　　企业长期与行业科研机构及各高等院校开展各种交流与合作，使企业的技术水平始终处于行业领先地位，对于生产设备，企业更是每年花费大量的人力、财力，进行检测更新升级，并严格按照ISO9001质量管理体系和ISO14001环境管理体系进行生产和质量监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50" w:lineRule="atLeast"/>
        <w:ind w:left="0" w:right="0" w:firstLine="420"/>
        <w:jc w:val="both"/>
        <w:rPr>
          <w:rFonts w:cs="Times New Roman" w:hint="eastAsia"/>
          <w:sz w:val="26"/>
          <w:szCs w:val="28"/>
          <w:lang w:val="en-US" w:eastAsia="zh-CN" w:bidi="ar-SA"/>
        </w:rPr>
      </w:pPr>
      <w:r>
        <w:rPr>
          <w:rFonts w:cs="Times New Roman" w:hint="eastAsia"/>
          <w:kern w:val="0"/>
          <w:sz w:val="26"/>
          <w:szCs w:val="28"/>
          <w:lang w:val="en-US" w:eastAsia="zh-CN" w:bidi="ar-SA"/>
        </w:rPr>
        <w:t>　　公司主要产品有：</w:t>
      </w:r>
      <w:r>
        <w:rPr>
          <w:rFonts w:cs="Times New Roman" w:hint="eastAsia"/>
          <w:kern w:val="0"/>
          <w:sz w:val="26"/>
          <w:szCs w:val="28"/>
          <w:lang w:val="en-US" w:eastAsia="zh-CN" w:bidi="ar-SA"/>
        </w:rPr>
        <w:t>“</w:t>
      </w:r>
      <w:r>
        <w:rPr>
          <w:rFonts w:cs="Times New Roman" w:hint="eastAsia"/>
          <w:kern w:val="0"/>
          <w:sz w:val="26"/>
          <w:szCs w:val="28"/>
          <w:lang w:val="en-US" w:eastAsia="zh-CN" w:bidi="ar-SA"/>
        </w:rPr>
        <w:t>ROLLS***</w:t>
      </w:r>
      <w:r>
        <w:rPr>
          <w:rFonts w:cs="Times New Roman" w:hint="eastAsia"/>
          <w:kern w:val="0"/>
          <w:sz w:val="26"/>
          <w:szCs w:val="28"/>
          <w:lang w:val="en-US" w:eastAsia="zh-CN" w:bidi="ar-SA"/>
        </w:rPr>
        <w:t>”</w:t>
      </w:r>
      <w:r>
        <w:rPr>
          <w:rFonts w:cs="Times New Roman" w:hint="eastAsia"/>
          <w:kern w:val="0"/>
          <w:sz w:val="26"/>
          <w:szCs w:val="28"/>
          <w:lang w:val="en-US" w:eastAsia="zh-CN" w:bidi="ar-SA"/>
        </w:rPr>
        <w:t>水性防腐漆系列，油性防腐漆系列、氟碳漆、工业漆，地坪漆，特种涂料等，产品配套齐全、性能稳定、品质优异环保，广泛应用于钢结构、石油化工、桥梁船舶、五金机械、建筑等领域。</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65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广州市中新城开发区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焦炉煤气航改燃气轮机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420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7895"/>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68"/>
      <w:bookmarkStart w:id="20" w:name="_Toc529175323"/>
      <w:bookmarkStart w:id="21" w:name="_Toc508375798"/>
      <w:bookmarkStart w:id="22" w:name="_Toc256591008"/>
      <w:bookmarkStart w:id="23" w:name="_Toc244509860"/>
      <w:bookmarkStart w:id="24" w:name="_Toc256591030"/>
      <w:bookmarkStart w:id="25" w:name="_Toc240341598"/>
      <w:bookmarkStart w:id="26"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25.00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28310.00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6522.50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14256.00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465.57</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1115.93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213000.00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176209.09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7152.42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5364.32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353.62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3536.17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1788.11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435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11</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27.66%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42.70%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18.90%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24.36%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21,135.56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32,807.15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4.47</w:t>
            </w:r>
          </w:p>
        </w:tc>
      </w:tr>
      <w:tr>
        <w:tblPrEx>
          <w:tblW w:w="8522" w:type="dxa"/>
          <w:jc w:val="center"/>
          <w:tblLayout w:type="fixed"/>
          <w:tblCellMar>
            <w:top w:w="0" w:type="dxa"/>
            <w:left w:w="108" w:type="dxa"/>
            <w:bottom w:w="0" w:type="dxa"/>
            <w:right w:w="108" w:type="dxa"/>
          </w:tblCellMar>
          <w:tblLook w:val="0000"/>
        </w:tblPrEx>
        <w:trPr>
          <w:trHeight w:val="278"/>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38.94%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1082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焦炉煤气航改燃气轮机</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焦炉煤气航改燃气轮机</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广州市中新城开发区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焦炉煤气航改燃气轮机</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2502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31095"/>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default"/>
        </w:rPr>
      </w:pPr>
      <w:r>
        <w:rPr>
          <w:color w:val="000000"/>
          <w:sz w:val="26"/>
        </w:rPr>
        <w:t>201</w:t>
      </w:r>
      <w:r>
        <w:rPr>
          <w:rFonts w:hint="eastAsia"/>
          <w:color w:val="000000"/>
          <w:sz w:val="26"/>
        </w:rPr>
        <w:t>8</w:t>
      </w:r>
      <w:r>
        <w:rPr>
          <w:color w:val="000000"/>
          <w:sz w:val="26"/>
        </w:rPr>
        <w:t>年，广州市实现地区生产总值</w:t>
      </w:r>
      <w:r>
        <w:rPr>
          <w:rFonts w:hint="eastAsia"/>
          <w:color w:val="000000"/>
          <w:sz w:val="26"/>
        </w:rPr>
        <w:t>22859.35</w:t>
      </w:r>
      <w:r>
        <w:rPr>
          <w:color w:val="000000"/>
          <w:sz w:val="26"/>
        </w:rPr>
        <w:t>亿元，按可比价格计算，比上年（下同）增长</w:t>
      </w:r>
      <w:r>
        <w:rPr>
          <w:rFonts w:hint="eastAsia"/>
          <w:color w:val="000000"/>
          <w:sz w:val="26"/>
        </w:rPr>
        <w:t>6.2%</w:t>
      </w:r>
      <w:r>
        <w:rPr>
          <w:color w:val="000000"/>
          <w:sz w:val="26"/>
        </w:rPr>
        <w:t>。其中，第一产业增加值</w:t>
      </w:r>
      <w:r>
        <w:rPr>
          <w:rFonts w:hint="eastAsia"/>
          <w:color w:val="000000"/>
          <w:sz w:val="26"/>
        </w:rPr>
        <w:t>223.44</w:t>
      </w:r>
      <w:r>
        <w:rPr>
          <w:color w:val="000000"/>
          <w:sz w:val="26"/>
        </w:rPr>
        <w:t>亿元，</w:t>
      </w:r>
      <w:r>
        <w:rPr>
          <w:rFonts w:hint="eastAsia"/>
          <w:color w:val="000000"/>
          <w:sz w:val="26"/>
        </w:rPr>
        <w:t>增长2.5</w:t>
      </w:r>
      <w:r>
        <w:rPr>
          <w:color w:val="000000"/>
          <w:sz w:val="26"/>
        </w:rPr>
        <w:t>%；第二产业增加值</w:t>
      </w:r>
      <w:r>
        <w:rPr>
          <w:rFonts w:hint="eastAsia"/>
          <w:color w:val="000000"/>
          <w:sz w:val="26"/>
        </w:rPr>
        <w:t>6234.07</w:t>
      </w:r>
      <w:r>
        <w:rPr>
          <w:color w:val="000000"/>
          <w:sz w:val="26"/>
        </w:rPr>
        <w:t>亿元，增长</w:t>
      </w:r>
      <w:r>
        <w:rPr>
          <w:rFonts w:hint="eastAsia"/>
          <w:color w:val="000000"/>
          <w:sz w:val="26"/>
        </w:rPr>
        <w:t>5.4</w:t>
      </w:r>
      <w:r>
        <w:rPr>
          <w:color w:val="000000"/>
          <w:sz w:val="26"/>
        </w:rPr>
        <w:t>%；第三产业增加值</w:t>
      </w:r>
      <w:r>
        <w:rPr>
          <w:rFonts w:hint="eastAsia"/>
          <w:color w:val="000000"/>
          <w:sz w:val="26"/>
        </w:rPr>
        <w:t>16401.84</w:t>
      </w:r>
      <w:r>
        <w:rPr>
          <w:color w:val="000000"/>
          <w:sz w:val="26"/>
        </w:rPr>
        <w:t>亿元，增长</w:t>
      </w:r>
      <w:r>
        <w:rPr>
          <w:rFonts w:hint="eastAsia"/>
          <w:color w:val="000000"/>
          <w:sz w:val="26"/>
        </w:rPr>
        <w:t>6.6</w:t>
      </w:r>
      <w:r>
        <w:rPr>
          <w:color w:val="000000"/>
          <w:sz w:val="26"/>
        </w:rPr>
        <w:t>%。第一、二、三次产业增加值的比例为</w:t>
      </w:r>
      <w:r>
        <w:rPr>
          <w:rFonts w:hint="eastAsia"/>
          <w:color w:val="000000"/>
          <w:sz w:val="26"/>
        </w:rPr>
        <w:t>0.98</w:t>
      </w:r>
      <w:r>
        <w:rPr>
          <w:color w:val="000000"/>
          <w:sz w:val="26"/>
        </w:rPr>
        <w:t>：</w:t>
      </w:r>
      <w:r>
        <w:rPr>
          <w:rFonts w:hint="eastAsia"/>
          <w:color w:val="000000"/>
          <w:sz w:val="26"/>
        </w:rPr>
        <w:t>27.27</w:t>
      </w:r>
      <w:r>
        <w:rPr>
          <w:color w:val="000000"/>
          <w:sz w:val="26"/>
        </w:rPr>
        <w:t>：</w:t>
      </w:r>
      <w:r>
        <w:rPr>
          <w:rFonts w:hint="eastAsia"/>
          <w:color w:val="000000"/>
          <w:sz w:val="26"/>
        </w:rPr>
        <w:t>71.75</w:t>
      </w:r>
      <w:r>
        <w:rPr>
          <w:color w:val="000000"/>
          <w:sz w:val="26"/>
        </w:rPr>
        <w:t>。</w:t>
      </w:r>
      <w:r>
        <w:rPr>
          <w:rFonts w:hint="eastAsia"/>
          <w:color w:val="000000"/>
          <w:sz w:val="26"/>
        </w:rPr>
        <w:t>第二、三</w:t>
      </w:r>
      <w:r>
        <w:rPr>
          <w:color w:val="000000"/>
          <w:sz w:val="26"/>
        </w:rPr>
        <w:t>产业对经济增长的贡献率分别为</w:t>
      </w:r>
      <w:r>
        <w:rPr>
          <w:rFonts w:hint="eastAsia"/>
          <w:color w:val="000000"/>
          <w:sz w:val="26"/>
        </w:rPr>
        <w:t>26.6</w:t>
      </w:r>
      <w:r>
        <w:rPr>
          <w:color w:val="000000"/>
          <w:sz w:val="26"/>
        </w:rPr>
        <w:t>%和</w:t>
      </w:r>
      <w:r>
        <w:rPr>
          <w:rFonts w:hint="eastAsia"/>
          <w:color w:val="000000"/>
          <w:sz w:val="26"/>
        </w:rPr>
        <w:t>73.0</w:t>
      </w:r>
      <w:r>
        <w:rPr>
          <w:color w:val="000000"/>
          <w:sz w:val="26"/>
        </w:rPr>
        <w:t>%。</w:t>
      </w:r>
      <w:r>
        <w:rPr>
          <w:rFonts w:hint="eastAsia"/>
          <w:color w:val="000000"/>
          <w:sz w:val="26"/>
        </w:rPr>
        <w:t>2018年，</w:t>
      </w:r>
      <w:r>
        <w:rPr>
          <w:color w:val="000000"/>
          <w:sz w:val="26"/>
        </w:rPr>
        <w:t>广州</w:t>
      </w:r>
      <w:r>
        <w:rPr>
          <w:rFonts w:hint="eastAsia"/>
          <w:color w:val="000000"/>
          <w:sz w:val="26"/>
        </w:rPr>
        <w:t>市人均</w:t>
      </w:r>
      <w:r>
        <w:rPr>
          <w:color w:val="000000"/>
          <w:sz w:val="26"/>
        </w:rPr>
        <w:t>地区生产总值</w:t>
      </w:r>
      <w:r>
        <w:rPr>
          <w:rFonts w:hint="eastAsia"/>
          <w:color w:val="000000"/>
          <w:sz w:val="26"/>
        </w:rPr>
        <w:t>达到155491元，按平均汇率折算为23497美元。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716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焦炉煤气航改燃气轮机</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焦炉煤气航改燃气轮机</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焦炉煤气航改燃气轮机</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焦炉煤气航改燃气轮机</w:t>
      </w:r>
      <w:r>
        <w:rPr>
          <w:rFonts w:hint="eastAsia"/>
          <w:color w:val="000000"/>
          <w:kern w:val="0"/>
          <w:sz w:val="26"/>
          <w:szCs w:val="28"/>
        </w:rPr>
        <w:t>产业格局的进一步调整，我国</w:t>
      </w:r>
      <w:r>
        <w:rPr>
          <w:rFonts w:hint="eastAsia"/>
          <w:color w:val="000000"/>
          <w:kern w:val="0"/>
          <w:sz w:val="26"/>
          <w:szCs w:val="28"/>
          <w:lang w:eastAsia="zh-CN"/>
        </w:rPr>
        <w:t>焦炉煤气航改燃气轮机</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焦炉煤气航改燃气轮机</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焦炉煤气航改燃气轮机</w:t>
      </w:r>
      <w:r>
        <w:rPr>
          <w:rFonts w:hint="eastAsia"/>
          <w:color w:val="000000"/>
          <w:kern w:val="0"/>
          <w:sz w:val="26"/>
          <w:szCs w:val="28"/>
        </w:rPr>
        <w:t>行业在传统</w:t>
      </w:r>
      <w:r>
        <w:rPr>
          <w:rFonts w:hint="eastAsia"/>
          <w:color w:val="000000"/>
          <w:kern w:val="0"/>
          <w:sz w:val="26"/>
          <w:szCs w:val="28"/>
          <w:lang w:eastAsia="zh-CN"/>
        </w:rPr>
        <w:t>焦炉煤气航改燃气轮机</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焦炉煤气航改燃气轮机</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焦炉煤气航改燃气轮机</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焦炉煤气航改燃气轮机</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焦炉煤气航改燃气轮机</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焦炉煤气航改燃气轮机</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焦炉煤气航改燃气轮机</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焦炉煤气航改燃气轮机</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焦炉煤气航改燃气轮机</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19371"/>
      <w:bookmarkStart w:id="33"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焦炉煤气航改燃气轮机</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焦炉煤气航改燃气轮机</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焦炉煤气航改燃气轮机</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焦炉煤气航改燃气轮机</w:t>
      </w:r>
      <w:r>
        <w:rPr>
          <w:rFonts w:hint="eastAsia"/>
          <w:color w:val="000000"/>
          <w:kern w:val="0"/>
          <w:sz w:val="26"/>
          <w:szCs w:val="28"/>
        </w:rPr>
        <w:t>行业的结构调整，大大提高我国</w:t>
      </w:r>
      <w:r>
        <w:rPr>
          <w:rFonts w:hint="eastAsia"/>
          <w:color w:val="000000"/>
          <w:kern w:val="0"/>
          <w:sz w:val="26"/>
          <w:szCs w:val="28"/>
          <w:lang w:eastAsia="zh-CN"/>
        </w:rPr>
        <w:t>焦炉煤气航改燃气轮机</w:t>
      </w:r>
      <w:r>
        <w:rPr>
          <w:rFonts w:hint="eastAsia"/>
          <w:color w:val="000000"/>
          <w:kern w:val="0"/>
          <w:sz w:val="26"/>
          <w:szCs w:val="28"/>
        </w:rPr>
        <w:t>工艺技术水平，提高我国</w:t>
      </w:r>
      <w:r>
        <w:rPr>
          <w:rFonts w:hint="eastAsia"/>
          <w:color w:val="000000"/>
          <w:kern w:val="0"/>
          <w:sz w:val="26"/>
          <w:szCs w:val="28"/>
          <w:lang w:eastAsia="zh-CN"/>
        </w:rPr>
        <w:t>焦炉煤气航改燃气轮机</w:t>
      </w:r>
      <w:r>
        <w:rPr>
          <w:rFonts w:hint="eastAsia"/>
          <w:color w:val="000000"/>
          <w:kern w:val="0"/>
          <w:sz w:val="26"/>
          <w:szCs w:val="28"/>
        </w:rPr>
        <w:t>的技术含量和产品档次。ERP企业资源计划、PDM 产品数据管理系统及信息网络技术的广泛应用，将加快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焦炉煤气航改燃气轮机</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焦炉煤气航改燃气轮机</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14937"/>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焦炉煤气航改燃气轮机</w:t>
      </w:r>
      <w:r>
        <w:rPr>
          <w:rFonts w:hint="eastAsia"/>
          <w:color w:val="000000"/>
          <w:kern w:val="0"/>
          <w:sz w:val="26"/>
          <w:szCs w:val="28"/>
        </w:rPr>
        <w:t>业及</w:t>
      </w:r>
      <w:r>
        <w:rPr>
          <w:rFonts w:hint="eastAsia"/>
          <w:color w:val="000000"/>
          <w:kern w:val="0"/>
          <w:sz w:val="26"/>
          <w:szCs w:val="28"/>
          <w:lang w:eastAsia="zh-CN"/>
        </w:rPr>
        <w:t>焦炉煤气航改燃气轮机</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焦炉煤气航改燃气轮机</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2732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1722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焦炉煤气航改燃气轮机</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焦炉煤气航改燃气轮机</w:t>
      </w:r>
      <w:r>
        <w:rPr>
          <w:color w:val="000000"/>
          <w:kern w:val="0"/>
          <w:sz w:val="26"/>
          <w:szCs w:val="28"/>
        </w:rPr>
        <w:t>市场的变化，政府大力推动并加快</w:t>
      </w:r>
      <w:r>
        <w:rPr>
          <w:rFonts w:hint="eastAsia"/>
          <w:color w:val="000000"/>
          <w:kern w:val="0"/>
          <w:sz w:val="26"/>
          <w:szCs w:val="28"/>
          <w:lang w:eastAsia="zh-CN"/>
        </w:rPr>
        <w:t>焦炉煤气航改燃气轮机</w:t>
      </w:r>
      <w:r>
        <w:rPr>
          <w:color w:val="000000"/>
          <w:kern w:val="0"/>
          <w:sz w:val="26"/>
          <w:szCs w:val="28"/>
        </w:rPr>
        <w:t>工业转型升级，</w:t>
      </w:r>
      <w:r>
        <w:rPr>
          <w:rFonts w:hint="eastAsia"/>
          <w:color w:val="000000"/>
          <w:kern w:val="0"/>
          <w:sz w:val="26"/>
          <w:szCs w:val="28"/>
          <w:lang w:eastAsia="zh-CN"/>
        </w:rPr>
        <w:t>焦炉煤气航改燃气轮机</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焦炉煤气航改燃气轮机</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焦炉煤气航改燃气轮机</w:t>
      </w:r>
      <w:r>
        <w:rPr>
          <w:rFonts w:hint="eastAsia"/>
          <w:color w:val="000000"/>
          <w:kern w:val="0"/>
          <w:sz w:val="26"/>
          <w:szCs w:val="28"/>
        </w:rPr>
        <w:t>行业发展较好的行业背景、</w:t>
      </w:r>
      <w:r>
        <w:rPr>
          <w:rFonts w:hint="eastAsia"/>
          <w:color w:val="000000"/>
          <w:kern w:val="0"/>
          <w:sz w:val="26"/>
          <w:szCs w:val="28"/>
          <w:lang w:eastAsia="zh-CN"/>
        </w:rPr>
        <w:t>焦炉煤气航改燃气轮机</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焦炉煤气航改燃气轮机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焦炉煤气航改燃气轮机</w:t>
      </w:r>
      <w:r>
        <w:rPr>
          <w:rFonts w:hint="eastAsia"/>
          <w:color w:val="000000"/>
          <w:kern w:val="0"/>
          <w:sz w:val="26"/>
          <w:szCs w:val="28"/>
        </w:rPr>
        <w:t>开发生产基地。本次项目的建设对于加快</w:t>
      </w:r>
      <w:r>
        <w:rPr>
          <w:rFonts w:hint="eastAsia"/>
          <w:color w:val="000000"/>
          <w:kern w:val="0"/>
          <w:sz w:val="26"/>
          <w:szCs w:val="28"/>
          <w:lang w:eastAsia="zh-CN"/>
        </w:rPr>
        <w:t>广州市中新城开发区焦炉煤气航改燃气轮机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41599"/>
      <w:bookmarkStart w:id="39" w:name="_Toc240339966"/>
      <w:bookmarkStart w:id="40" w:name="_Toc240339729"/>
      <w:bookmarkStart w:id="41" w:name="_Toc240339580"/>
      <w:bookmarkStart w:id="42" w:name="_Toc813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1184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焦炉煤气航改燃气轮机</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焦炉煤气航改燃气轮机</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焦炉煤气航改燃气轮机</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焦炉煤气航改燃气轮机</w:t>
      </w:r>
      <w:r>
        <w:rPr>
          <w:rFonts w:hint="eastAsia"/>
          <w:color w:val="000000"/>
          <w:kern w:val="0"/>
          <w:sz w:val="26"/>
          <w:szCs w:val="28"/>
        </w:rPr>
        <w:t>业生产的主要方向，以减少中国</w:t>
      </w:r>
      <w:r>
        <w:rPr>
          <w:rFonts w:hint="eastAsia"/>
          <w:color w:val="000000"/>
          <w:kern w:val="0"/>
          <w:sz w:val="26"/>
          <w:szCs w:val="28"/>
          <w:lang w:eastAsia="zh-CN"/>
        </w:rPr>
        <w:t>焦炉煤气航改燃气轮机</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焦炉煤气航改燃气轮机</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焦炉煤气航改燃气轮机</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焦炉煤气航改燃气轮机</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焦炉煤气航改燃气轮机</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21360"/>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焦炉煤气航改燃气轮机</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焦炉煤气航改燃气轮机</w:t>
      </w:r>
      <w:r>
        <w:rPr>
          <w:rFonts w:hint="eastAsia"/>
          <w:color w:val="000000"/>
          <w:kern w:val="0"/>
          <w:sz w:val="26"/>
          <w:szCs w:val="28"/>
        </w:rPr>
        <w:t>技术进步与产业升级对于</w:t>
      </w:r>
      <w:r>
        <w:rPr>
          <w:rFonts w:hint="eastAsia"/>
          <w:color w:val="000000"/>
          <w:kern w:val="0"/>
          <w:sz w:val="26"/>
          <w:szCs w:val="28"/>
          <w:lang w:eastAsia="zh-CN"/>
        </w:rPr>
        <w:t>焦炉煤气航改燃气轮机</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广州市中新城开发区XX有限公司</w:t>
      </w:r>
      <w:r>
        <w:rPr>
          <w:rFonts w:hint="eastAsia"/>
          <w:color w:val="000000"/>
          <w:kern w:val="0"/>
          <w:sz w:val="26"/>
          <w:szCs w:val="28"/>
        </w:rPr>
        <w:t>自成立以来一直从事</w:t>
      </w:r>
      <w:r>
        <w:rPr>
          <w:rFonts w:hint="eastAsia"/>
          <w:color w:val="000000"/>
          <w:kern w:val="0"/>
          <w:sz w:val="26"/>
          <w:szCs w:val="28"/>
          <w:lang w:eastAsia="zh-CN"/>
        </w:rPr>
        <w:t>焦炉煤气航改燃气轮机焦炉煤气航改燃气轮机</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焦炉煤气航改燃气轮机</w:t>
      </w:r>
      <w:r>
        <w:rPr>
          <w:rFonts w:hint="eastAsia"/>
          <w:color w:val="000000"/>
          <w:kern w:val="0"/>
          <w:sz w:val="26"/>
          <w:szCs w:val="28"/>
        </w:rPr>
        <w:t>尖端技术的空白，还可有效满足</w:t>
      </w:r>
      <w:r>
        <w:rPr>
          <w:rFonts w:hint="eastAsia"/>
          <w:color w:val="000000"/>
          <w:kern w:val="0"/>
          <w:sz w:val="26"/>
          <w:szCs w:val="28"/>
          <w:lang w:eastAsia="zh-CN"/>
        </w:rPr>
        <w:t>焦炉煤气航改燃气轮机</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焦炉煤气航改燃气轮机</w:t>
      </w:r>
      <w:r>
        <w:rPr>
          <w:color w:val="000000"/>
          <w:kern w:val="0"/>
          <w:sz w:val="26"/>
          <w:szCs w:val="28"/>
        </w:rPr>
        <w:t>企业来说，生产高端</w:t>
      </w:r>
      <w:r>
        <w:rPr>
          <w:rFonts w:hint="eastAsia"/>
          <w:color w:val="000000"/>
          <w:kern w:val="0"/>
          <w:sz w:val="26"/>
          <w:szCs w:val="28"/>
          <w:lang w:eastAsia="zh-CN"/>
        </w:rPr>
        <w:t>焦炉煤气航改燃气轮机</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焦炉煤气航改燃气轮机</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焦炉煤气航改燃气轮机</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焦炉煤气航改燃气轮机</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3175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23553"/>
      <w:bookmarkStart w:id="50"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焦炉煤气航改燃气轮机</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焦炉煤气航改燃气轮机</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焦炉煤气航改燃气轮机</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广州市中新城开发区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焦炉煤气航改燃气轮机</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2105"/>
      <w:bookmarkStart w:id="52"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焦炉煤气航改燃气轮机</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焦炉煤气航改燃气轮机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焦炉煤气航改燃气轮机</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焦炉煤气航改燃气轮机</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16177443"/>
      <w:bookmarkStart w:id="54" w:name="_Toc259432489"/>
      <w:bookmarkStart w:id="55" w:name="_Toc2123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焦炉煤气航改燃气轮机</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1062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21204"/>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焦炉煤气航改燃气轮机</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焦炉煤气航改燃气轮机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焦炉煤气航改燃气轮机</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319069511"/>
      <w:bookmarkStart w:id="59" w:name="_Toc196653792"/>
      <w:bookmarkStart w:id="60" w:name="_Toc7304"/>
      <w:bookmarkStart w:id="61" w:name="_Toc215308197"/>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2" w:name="_Toc215308198"/>
      <w:bookmarkStart w:id="63" w:name="_Toc319069512"/>
      <w:bookmarkStart w:id="64"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18679"/>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22264"/>
      <w:bookmarkStart w:id="67"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9018"/>
      <w:bookmarkStart w:id="69"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256591031"/>
      <w:bookmarkStart w:id="71" w:name="_Toc465784682"/>
      <w:bookmarkStart w:id="72" w:name="_Toc6732388"/>
      <w:bookmarkStart w:id="73" w:name="_Toc2838"/>
      <w:bookmarkStart w:id="74" w:name="_Toc259859426"/>
      <w:bookmarkStart w:id="75" w:name="_Toc244509878"/>
      <w:bookmarkStart w:id="76" w:name="_Toc261422189"/>
      <w:bookmarkStart w:id="77" w:name="_Toc516695505"/>
      <w:r>
        <w:rPr>
          <w:rFonts w:ascii="Times New Roman" w:eastAsia="宋体" w:hAnsi="Times New Roman"/>
          <w:color w:val="000000"/>
          <w:sz w:val="26"/>
        </w:rPr>
        <w:t>4.1地理位置选择</w:t>
      </w:r>
      <w:bookmarkEnd w:id="70"/>
      <w:bookmarkEnd w:id="71"/>
      <w:bookmarkEnd w:id="72"/>
      <w:bookmarkEnd w:id="73"/>
      <w:bookmarkEnd w:id="74"/>
      <w:bookmarkEnd w:id="75"/>
      <w:bookmarkEnd w:id="76"/>
    </w:p>
    <w:p>
      <w:pPr>
        <w:spacing w:after="156" w:afterLines="50" w:line="520" w:lineRule="exact"/>
        <w:ind w:firstLine="520" w:firstLineChars="200"/>
        <w:rPr>
          <w:color w:val="000000"/>
          <w:sz w:val="26"/>
        </w:rPr>
      </w:pPr>
      <w:r>
        <w:rPr>
          <w:color w:val="000000"/>
          <w:sz w:val="26"/>
        </w:rPr>
        <w:t>本项目厂址选定在广东省广州市</w:t>
      </w:r>
      <w:r>
        <w:rPr>
          <w:rFonts w:hint="eastAsia"/>
          <w:color w:val="000000"/>
          <w:sz w:val="26"/>
        </w:rPr>
        <w:t>中新城开发区十四号线知识城支线北侧、惠莞深城际轨道线东侧地块</w:t>
      </w:r>
      <w:r>
        <w:rPr>
          <w:color w:val="000000"/>
          <w:sz w:val="26"/>
        </w:rPr>
        <w:t>。周边相邻地块上均为工业生产企业。地块现状较为平坦，无建筑物，地块周边亦无敏感性建筑物。</w:t>
      </w:r>
    </w:p>
    <w:p>
      <w:pPr>
        <w:spacing w:after="156" w:afterLines="50" w:line="520" w:lineRule="exact"/>
        <w:ind w:firstLine="520" w:firstLineChars="200"/>
        <w:jc w:val="center"/>
        <w:rPr>
          <w:b/>
          <w:color w:val="000000"/>
          <w:sz w:val="26"/>
        </w:rPr>
      </w:pPr>
      <w:r>
        <w:rPr>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6K$4KIYOKREF$CJTYXQV~D" style="width:405.75pt;height:264.75pt;mso-position-horizontal-relative:page;mso-position-vertical-relative:page;mso-wrap-style:square" o:preferrelative="t" filled="f" stroked="f">
            <v:fill o:detectmouseclick="t"/>
            <v:stroke linestyle="single"/>
            <v:imagedata r:id="rId93" r:href="rId94" o:title="~6K$4KIYOKREF$CJTYXQV~D"/>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8" w:name="_Toc465784683"/>
      <w:bookmarkStart w:id="79" w:name="_Toc8015"/>
      <w:bookmarkStart w:id="80" w:name="_Toc6732389"/>
      <w:r>
        <w:rPr>
          <w:rFonts w:ascii="Times New Roman" w:eastAsia="宋体" w:hAnsi="Times New Roman"/>
          <w:color w:val="000000"/>
          <w:sz w:val="26"/>
        </w:rPr>
        <w:t>4.2区域</w:t>
      </w:r>
      <w:bookmarkEnd w:id="78"/>
      <w:r>
        <w:rPr>
          <w:rFonts w:ascii="Times New Roman" w:eastAsia="宋体" w:hAnsi="Times New Roman"/>
          <w:color w:val="000000"/>
          <w:sz w:val="26"/>
        </w:rPr>
        <w:t>建设条件</w:t>
      </w:r>
      <w:bookmarkEnd w:id="79"/>
      <w:bookmarkEnd w:id="80"/>
    </w:p>
    <w:p>
      <w:pPr>
        <w:pStyle w:val="Heading3"/>
        <w:spacing w:before="120" w:after="120" w:line="413" w:lineRule="auto"/>
        <w:rPr>
          <w:color w:val="000000"/>
          <w:sz w:val="24"/>
        </w:rPr>
      </w:pPr>
      <w:bookmarkStart w:id="81" w:name="_Toc6732390"/>
      <w:bookmarkStart w:id="82" w:name="_Toc490126041"/>
      <w:bookmarkStart w:id="83" w:name="_Toc362518425"/>
      <w:bookmarkStart w:id="84" w:name="_Toc256591027"/>
      <w:bookmarkStart w:id="85" w:name="_Toc470107419"/>
      <w:bookmarkStart w:id="86" w:name="_Toc321057087"/>
      <w:bookmarkStart w:id="87" w:name="_Toc10793"/>
      <w:bookmarkStart w:id="88" w:name="_Toc261422191"/>
      <w:r>
        <w:rPr>
          <w:color w:val="000000"/>
          <w:sz w:val="24"/>
        </w:rPr>
        <w:t>4.2.1</w:t>
      </w:r>
      <w:bookmarkEnd w:id="84"/>
      <w:r>
        <w:rPr>
          <w:color w:val="000000"/>
          <w:sz w:val="24"/>
        </w:rPr>
        <w:t>区域</w:t>
      </w:r>
      <w:bookmarkEnd w:id="85"/>
      <w:bookmarkEnd w:id="86"/>
      <w:bookmarkEnd w:id="88"/>
      <w:bookmarkEnd w:id="82"/>
      <w:bookmarkEnd w:id="83"/>
      <w:r>
        <w:rPr>
          <w:color w:val="000000"/>
          <w:sz w:val="24"/>
        </w:rPr>
        <w:t>位置概况</w:t>
      </w:r>
      <w:bookmarkEnd w:id="87"/>
      <w:bookmarkEnd w:id="81"/>
    </w:p>
    <w:p>
      <w:pPr>
        <w:spacing w:after="156" w:afterLines="50" w:line="520" w:lineRule="exact"/>
        <w:ind w:firstLine="520" w:firstLineChars="200"/>
        <w:rPr>
          <w:color w:val="000000"/>
          <w:sz w:val="26"/>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r>
        <w:rPr>
          <w:color w:val="000000"/>
          <w:sz w:val="26"/>
        </w:rPr>
        <w:t>广州地处中国南部、</w:t>
      </w:r>
      <w:hyperlink r:id="rId99" w:tgtFrame="_blank" w:history="1">
        <w:r>
          <w:rPr>
            <w:color w:val="000000"/>
            <w:sz w:val="26"/>
          </w:rPr>
          <w:t>广东省</w:t>
        </w:r>
      </w:hyperlink>
      <w:r>
        <w:rPr>
          <w:color w:val="000000"/>
          <w:sz w:val="26"/>
        </w:rPr>
        <w:t>中南部、</w:t>
      </w:r>
      <w:hyperlink r:id="rId100" w:tgtFrame="_blank" w:history="1">
        <w:r>
          <w:rPr>
            <w:color w:val="000000"/>
            <w:sz w:val="26"/>
          </w:rPr>
          <w:t>珠江三角洲</w:t>
        </w:r>
      </w:hyperlink>
      <w:r>
        <w:rPr>
          <w:color w:val="000000"/>
          <w:sz w:val="26"/>
        </w:rPr>
        <w:t>中北缘，是</w:t>
      </w:r>
      <w:hyperlink r:id="rId101" w:tgtFrame="_blank" w:history="1">
        <w:r>
          <w:rPr>
            <w:color w:val="000000"/>
            <w:sz w:val="26"/>
          </w:rPr>
          <w:t>西江</w:t>
        </w:r>
      </w:hyperlink>
      <w:r>
        <w:rPr>
          <w:color w:val="000000"/>
          <w:sz w:val="26"/>
        </w:rPr>
        <w:t>、</w:t>
      </w:r>
      <w:hyperlink r:id="rId102" w:tgtFrame="_blank" w:history="1">
        <w:r>
          <w:rPr>
            <w:color w:val="000000"/>
            <w:sz w:val="26"/>
          </w:rPr>
          <w:t>北江</w:t>
        </w:r>
      </w:hyperlink>
      <w:r>
        <w:rPr>
          <w:color w:val="000000"/>
          <w:sz w:val="26"/>
        </w:rPr>
        <w:t>、</w:t>
      </w:r>
      <w:hyperlink r:id="rId103" w:tgtFrame="_blank" w:history="1">
        <w:r>
          <w:rPr>
            <w:color w:val="000000"/>
            <w:sz w:val="26"/>
          </w:rPr>
          <w:t>东江</w:t>
        </w:r>
      </w:hyperlink>
      <w:r>
        <w:rPr>
          <w:color w:val="000000"/>
          <w:sz w:val="26"/>
        </w:rPr>
        <w:t>三江汇合处，濒临中国南海，东连博罗、龙门两县，西邻三水、南海和顺德，北靠清远市区和佛冈县及新丰县，南接东莞市和中山市，隔海与香港、澳门相望，是海上丝绸之路的起点之一，中国的“南大门”，是广佛都市圈、粤港澳都市圈、珠三角都市圈的核心城市。</w:t>
      </w:r>
    </w:p>
    <w:p>
      <w:pPr>
        <w:spacing w:after="156" w:afterLines="50" w:line="520" w:lineRule="exact"/>
        <w:ind w:firstLine="520" w:firstLineChars="200"/>
        <w:rPr>
          <w:color w:val="000000"/>
          <w:sz w:val="26"/>
        </w:rPr>
      </w:pPr>
      <w:r>
        <w:rPr>
          <w:color w:val="000000"/>
          <w:sz w:val="26"/>
        </w:rPr>
        <w:t>广州位于东经112度57分至114度3分，北纬22度26分至23度56分。市中心位于北纬23度06分32秒，东经113度15分53秒。</w:t>
      </w:r>
    </w:p>
    <w:p>
      <w:pPr>
        <w:pStyle w:val="Heading3"/>
        <w:spacing w:before="120" w:after="120" w:line="413" w:lineRule="auto"/>
        <w:rPr>
          <w:color w:val="000000"/>
          <w:sz w:val="24"/>
        </w:rPr>
      </w:pPr>
      <w:bookmarkStart w:id="89" w:name="_Toc321057088"/>
      <w:bookmarkStart w:id="90" w:name="_Toc362518426"/>
      <w:bookmarkStart w:id="91" w:name="_Toc470107420"/>
      <w:bookmarkStart w:id="92" w:name="_Toc490126042"/>
      <w:bookmarkStart w:id="93" w:name="_Toc29240"/>
      <w:bookmarkStart w:id="94" w:name="_Toc6732391"/>
      <w:r>
        <w:rPr>
          <w:color w:val="000000"/>
          <w:sz w:val="24"/>
        </w:rPr>
        <w:t>4.2.</w:t>
      </w:r>
      <w:bookmarkEnd w:id="89"/>
      <w:bookmarkEnd w:id="90"/>
      <w:r>
        <w:rPr>
          <w:color w:val="000000"/>
          <w:sz w:val="24"/>
        </w:rPr>
        <w:t>2</w:t>
      </w:r>
      <w:bookmarkEnd w:id="91"/>
      <w:bookmarkEnd w:id="92"/>
      <w:r>
        <w:rPr>
          <w:color w:val="000000"/>
          <w:sz w:val="24"/>
        </w:rPr>
        <w:t>区域地形地貌条件</w:t>
      </w:r>
      <w:bookmarkEnd w:id="93"/>
      <w:bookmarkEnd w:id="94"/>
    </w:p>
    <w:p>
      <w:pPr>
        <w:spacing w:after="156" w:afterLines="50" w:line="520" w:lineRule="exact"/>
        <w:ind w:firstLine="520" w:firstLineChars="200"/>
        <w:rPr>
          <w:color w:val="000000"/>
          <w:sz w:val="26"/>
        </w:rPr>
      </w:pPr>
      <w:r>
        <w:rPr>
          <w:color w:val="000000"/>
          <w:sz w:val="26"/>
        </w:rPr>
        <w:t>广州属于</w:t>
      </w:r>
      <w:hyperlink r:id="rId104" w:tgtFrame="_blank" w:history="1">
        <w:r>
          <w:rPr>
            <w:color w:val="000000"/>
            <w:sz w:val="26"/>
          </w:rPr>
          <w:t>丘陵</w:t>
        </w:r>
      </w:hyperlink>
      <w:r>
        <w:rPr>
          <w:color w:val="000000"/>
          <w:sz w:val="26"/>
        </w:rPr>
        <w:t>地带，地势东北高、西南低，背山面海，北部是森林集中的丘陵山区，最高峰为北部从化市与龙门县交界处的天堂顶，海拔为1210米狂藏东北部为中低山地，有被称为“市肺”的白云山；中部是丘陵盆地，南部为沿海</w:t>
      </w:r>
      <w:hyperlink r:id="rId105" w:tgtFrame="_blank" w:history="1">
        <w:r>
          <w:rPr>
            <w:color w:val="000000"/>
            <w:sz w:val="26"/>
          </w:rPr>
          <w:t>冲积平原</w:t>
        </w:r>
      </w:hyperlink>
      <w:r>
        <w:rPr>
          <w:color w:val="000000"/>
          <w:sz w:val="26"/>
        </w:rPr>
        <w:t>，为珠江三角洲的组成部分。</w:t>
      </w:r>
    </w:p>
    <w:p>
      <w:pPr>
        <w:pStyle w:val="Heading3"/>
        <w:spacing w:before="120" w:after="120" w:line="413" w:lineRule="auto"/>
        <w:rPr>
          <w:color w:val="000000"/>
          <w:sz w:val="24"/>
        </w:rPr>
      </w:pPr>
      <w:bookmarkStart w:id="95" w:name="_Toc6732392"/>
      <w:bookmarkStart w:id="96" w:name="_Toc25251"/>
      <w:r>
        <w:rPr>
          <w:color w:val="000000"/>
          <w:sz w:val="24"/>
        </w:rPr>
        <w:t>4.2.3区域气候条件</w:t>
      </w:r>
      <w:bookmarkEnd w:id="95"/>
      <w:bookmarkEnd w:id="96"/>
    </w:p>
    <w:p>
      <w:pPr>
        <w:spacing w:after="156" w:afterLines="50" w:line="520" w:lineRule="exact"/>
        <w:ind w:firstLine="520" w:firstLineChars="200"/>
        <w:rPr>
          <w:rFonts w:hint="eastAsia"/>
          <w:color w:val="000000"/>
          <w:sz w:val="26"/>
        </w:rPr>
      </w:pPr>
      <w:r>
        <w:rPr>
          <w:color w:val="000000"/>
          <w:sz w:val="26"/>
        </w:rPr>
        <w:t>广州地处亚热带沿海，北回归线从中南部穿过，属海洋性</w:t>
      </w:r>
      <w:hyperlink r:id="rId106" w:tgtFrame="_blank" w:history="1">
        <w:r>
          <w:rPr>
            <w:color w:val="000000"/>
            <w:sz w:val="26"/>
          </w:rPr>
          <w:t>亚热带季风气候</w:t>
        </w:r>
      </w:hyperlink>
      <w:r>
        <w:rPr>
          <w:color w:val="000000"/>
          <w:sz w:val="26"/>
        </w:rPr>
        <w:t>，以温暖多雨、光热充足、夏季长、霜期短为特征。全年平均气温20-22为摄氏度，是中国年平均温差最小的大城市之一。一年中最热的月份是7月，月平均气温达28.7</w:t>
      </w:r>
      <w:r>
        <w:rPr>
          <w:rFonts w:hint="eastAsia"/>
          <w:color w:val="000000"/>
          <w:sz w:val="26"/>
        </w:rPr>
        <w:t>℃</w:t>
      </w:r>
      <w:r>
        <w:rPr>
          <w:color w:val="000000"/>
          <w:sz w:val="26"/>
        </w:rPr>
        <w:t>。最冷月为1月份，月平均气温为9～16</w:t>
      </w:r>
      <w:r>
        <w:rPr>
          <w:rFonts w:hint="eastAsia"/>
          <w:color w:val="000000"/>
          <w:sz w:val="26"/>
        </w:rPr>
        <w:t>℃</w:t>
      </w:r>
      <w:r>
        <w:rPr>
          <w:color w:val="000000"/>
          <w:sz w:val="26"/>
        </w:rPr>
        <w:t>。平均相对湿度77%，市区年降雨量约为1720毫米。全年中，4至6月为雨季，7至9月天气炎热，多台风，10月、11月、和3月气温适中，12至2月为阴凉的冬季。全年水热同期，雨量充沛，利于植物生长，为四季常绿、花团锦簇的“花城”。</w:t>
      </w:r>
    </w:p>
    <w:p>
      <w:pPr>
        <w:pStyle w:val="Heading3"/>
        <w:spacing w:before="120" w:after="120" w:line="413" w:lineRule="auto"/>
        <w:rPr>
          <w:color w:val="000000"/>
          <w:sz w:val="24"/>
        </w:rPr>
      </w:pPr>
      <w:bookmarkStart w:id="97" w:name="_Toc6732393"/>
      <w:bookmarkStart w:id="98" w:name="_Toc28751"/>
      <w:r>
        <w:rPr>
          <w:color w:val="000000"/>
          <w:sz w:val="24"/>
        </w:rPr>
        <w:t>4.2.4</w:t>
      </w:r>
      <w:r>
        <w:rPr>
          <w:rFonts w:hint="eastAsia"/>
          <w:color w:val="000000"/>
          <w:sz w:val="24"/>
        </w:rPr>
        <w:t>区域交通区位条件</w:t>
      </w:r>
      <w:bookmarkEnd w:id="97"/>
      <w:bookmarkEnd w:id="98"/>
    </w:p>
    <w:p>
      <w:pPr>
        <w:spacing w:after="156" w:afterLines="50" w:line="520" w:lineRule="exact"/>
        <w:ind w:firstLine="520" w:firstLineChars="200"/>
        <w:rPr>
          <w:rFonts w:hint="eastAsia"/>
          <w:color w:val="000000"/>
          <w:sz w:val="26"/>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18"/>
          <w:cols w:space="708"/>
          <w:titlePg w:val="0"/>
          <w:docGrid w:type="linesAndChars" w:linePitch="312"/>
        </w:sectPr>
      </w:pPr>
      <w:r>
        <w:rPr>
          <w:color w:val="000000"/>
          <w:sz w:val="26"/>
        </w:rPr>
        <w:t>广州市是五大国家中心城市之一，并且是其中唯一的一个非直辖市城市（其余4个为北京、上海、天津、重庆），同时也是广东省三大自由贸易区重要组成部分。广州作为全国性42个综合交通枢纽节点城市之一，汇集了“五纵五横”全国运输大通道中南北沿海通道、满洲里至港澳台通道和包头至广州通道三条纵向运输大通道，在全国综合交通网中具有重要的战略地位。</w:t>
      </w:r>
    </w:p>
    <w:p>
      <w:pPr>
        <w:pStyle w:val="Heading3"/>
        <w:spacing w:before="120" w:after="120" w:line="413" w:lineRule="auto"/>
        <w:rPr>
          <w:color w:val="000000"/>
          <w:sz w:val="24"/>
        </w:rPr>
      </w:pPr>
      <w:bookmarkStart w:id="99" w:name="_Toc16501"/>
      <w:bookmarkStart w:id="100" w:name="_Toc6732394"/>
      <w:r>
        <w:rPr>
          <w:color w:val="000000"/>
          <w:sz w:val="24"/>
        </w:rPr>
        <w:t>4.2.</w:t>
      </w:r>
      <w:r>
        <w:rPr>
          <w:rFonts w:hint="eastAsia"/>
          <w:color w:val="000000"/>
          <w:sz w:val="24"/>
        </w:rPr>
        <w:t>5区域经济发展条件</w:t>
      </w:r>
      <w:bookmarkEnd w:id="99"/>
      <w:bookmarkEnd w:id="100"/>
    </w:p>
    <w:p>
      <w:pPr>
        <w:spacing w:after="156" w:afterLines="50" w:line="520" w:lineRule="exact"/>
        <w:ind w:firstLine="520" w:firstLineChars="200"/>
        <w:rPr>
          <w:color w:val="000000"/>
          <w:sz w:val="26"/>
        </w:rPr>
      </w:pPr>
      <w:r>
        <w:rPr>
          <w:color w:val="000000"/>
          <w:sz w:val="26"/>
        </w:rPr>
        <w:t>201</w:t>
      </w:r>
      <w:r>
        <w:rPr>
          <w:rFonts w:hint="eastAsia"/>
          <w:color w:val="000000"/>
          <w:sz w:val="26"/>
        </w:rPr>
        <w:t>8</w:t>
      </w:r>
      <w:r>
        <w:rPr>
          <w:color w:val="000000"/>
          <w:sz w:val="26"/>
        </w:rPr>
        <w:t>年，广州市实现地区生产总值</w:t>
      </w:r>
      <w:r>
        <w:rPr>
          <w:rFonts w:hint="eastAsia"/>
          <w:color w:val="000000"/>
          <w:sz w:val="26"/>
        </w:rPr>
        <w:t>22859.35</w:t>
      </w:r>
      <w:r>
        <w:rPr>
          <w:color w:val="000000"/>
          <w:sz w:val="26"/>
        </w:rPr>
        <w:t>亿元，按可比价格计算，比上年（下同）增长</w:t>
      </w:r>
      <w:r>
        <w:rPr>
          <w:rFonts w:hint="eastAsia"/>
          <w:color w:val="000000"/>
          <w:sz w:val="26"/>
        </w:rPr>
        <w:t>6.2%</w:t>
      </w:r>
      <w:r>
        <w:rPr>
          <w:color w:val="000000"/>
          <w:sz w:val="26"/>
        </w:rPr>
        <w:t>。其中，第一产业增加值</w:t>
      </w:r>
      <w:r>
        <w:rPr>
          <w:rFonts w:hint="eastAsia"/>
          <w:color w:val="000000"/>
          <w:sz w:val="26"/>
        </w:rPr>
        <w:t>223.44</w:t>
      </w:r>
      <w:r>
        <w:rPr>
          <w:color w:val="000000"/>
          <w:sz w:val="26"/>
        </w:rPr>
        <w:t>亿元，</w:t>
      </w:r>
      <w:r>
        <w:rPr>
          <w:rFonts w:hint="eastAsia"/>
          <w:color w:val="000000"/>
          <w:sz w:val="26"/>
        </w:rPr>
        <w:t>增长2.5</w:t>
      </w:r>
      <w:r>
        <w:rPr>
          <w:color w:val="000000"/>
          <w:sz w:val="26"/>
        </w:rPr>
        <w:t>%；第二产业增加值</w:t>
      </w:r>
      <w:r>
        <w:rPr>
          <w:rFonts w:hint="eastAsia"/>
          <w:color w:val="000000"/>
          <w:sz w:val="26"/>
        </w:rPr>
        <w:t>6234.07</w:t>
      </w:r>
      <w:r>
        <w:rPr>
          <w:color w:val="000000"/>
          <w:sz w:val="26"/>
        </w:rPr>
        <w:t>亿元，增长</w:t>
      </w:r>
      <w:r>
        <w:rPr>
          <w:rFonts w:hint="eastAsia"/>
          <w:color w:val="000000"/>
          <w:sz w:val="26"/>
        </w:rPr>
        <w:t>5.4</w:t>
      </w:r>
      <w:r>
        <w:rPr>
          <w:color w:val="000000"/>
          <w:sz w:val="26"/>
        </w:rPr>
        <w:t>%；第三产业增加值</w:t>
      </w:r>
      <w:r>
        <w:rPr>
          <w:rFonts w:hint="eastAsia"/>
          <w:color w:val="000000"/>
          <w:sz w:val="26"/>
        </w:rPr>
        <w:t>16401.84</w:t>
      </w:r>
      <w:r>
        <w:rPr>
          <w:color w:val="000000"/>
          <w:sz w:val="26"/>
        </w:rPr>
        <w:t>亿元，增长</w:t>
      </w:r>
      <w:r>
        <w:rPr>
          <w:rFonts w:hint="eastAsia"/>
          <w:color w:val="000000"/>
          <w:sz w:val="26"/>
        </w:rPr>
        <w:t>6.6</w:t>
      </w:r>
      <w:r>
        <w:rPr>
          <w:color w:val="000000"/>
          <w:sz w:val="26"/>
        </w:rPr>
        <w:t>%。第一、二、三次产业增加值的比例为</w:t>
      </w:r>
      <w:r>
        <w:rPr>
          <w:rFonts w:hint="eastAsia"/>
          <w:color w:val="000000"/>
          <w:sz w:val="26"/>
        </w:rPr>
        <w:t>0.98</w:t>
      </w:r>
      <w:r>
        <w:rPr>
          <w:color w:val="000000"/>
          <w:sz w:val="26"/>
        </w:rPr>
        <w:t>：</w:t>
      </w:r>
      <w:r>
        <w:rPr>
          <w:rFonts w:hint="eastAsia"/>
          <w:color w:val="000000"/>
          <w:sz w:val="26"/>
        </w:rPr>
        <w:t>27.27</w:t>
      </w:r>
      <w:r>
        <w:rPr>
          <w:color w:val="000000"/>
          <w:sz w:val="26"/>
        </w:rPr>
        <w:t>：</w:t>
      </w:r>
      <w:r>
        <w:rPr>
          <w:rFonts w:hint="eastAsia"/>
          <w:color w:val="000000"/>
          <w:sz w:val="26"/>
        </w:rPr>
        <w:t>71.75</w:t>
      </w:r>
      <w:r>
        <w:rPr>
          <w:color w:val="000000"/>
          <w:sz w:val="26"/>
        </w:rPr>
        <w:t>。</w:t>
      </w:r>
      <w:r>
        <w:rPr>
          <w:rFonts w:hint="eastAsia"/>
          <w:color w:val="000000"/>
          <w:sz w:val="26"/>
        </w:rPr>
        <w:t>第二、三</w:t>
      </w:r>
      <w:r>
        <w:rPr>
          <w:color w:val="000000"/>
          <w:sz w:val="26"/>
        </w:rPr>
        <w:t>产业对经济增长的贡献率分别为</w:t>
      </w:r>
      <w:r>
        <w:rPr>
          <w:rFonts w:hint="eastAsia"/>
          <w:color w:val="000000"/>
          <w:sz w:val="26"/>
        </w:rPr>
        <w:t>26.6</w:t>
      </w:r>
      <w:r>
        <w:rPr>
          <w:color w:val="000000"/>
          <w:sz w:val="26"/>
        </w:rPr>
        <w:t>%和</w:t>
      </w:r>
      <w:r>
        <w:rPr>
          <w:rFonts w:hint="eastAsia"/>
          <w:color w:val="000000"/>
          <w:sz w:val="26"/>
        </w:rPr>
        <w:t>73.0</w:t>
      </w:r>
      <w:r>
        <w:rPr>
          <w:color w:val="000000"/>
          <w:sz w:val="26"/>
        </w:rPr>
        <w:t>%。</w:t>
      </w:r>
      <w:r>
        <w:rPr>
          <w:rFonts w:hint="eastAsia"/>
          <w:color w:val="000000"/>
          <w:sz w:val="26"/>
        </w:rPr>
        <w:t>2018年，</w:t>
      </w:r>
      <w:r>
        <w:rPr>
          <w:color w:val="000000"/>
          <w:sz w:val="26"/>
        </w:rPr>
        <w:t>广州</w:t>
      </w:r>
      <w:r>
        <w:rPr>
          <w:rFonts w:hint="eastAsia"/>
          <w:color w:val="000000"/>
          <w:sz w:val="26"/>
        </w:rPr>
        <w:t>市人均</w:t>
      </w:r>
      <w:r>
        <w:rPr>
          <w:color w:val="000000"/>
          <w:sz w:val="26"/>
        </w:rPr>
        <w:t>地区生产总值</w:t>
      </w:r>
      <w:r>
        <w:rPr>
          <w:rFonts w:hint="eastAsia"/>
          <w:color w:val="000000"/>
          <w:sz w:val="26"/>
        </w:rPr>
        <w:t>达到155491元，按平均汇率折算为23497美元。</w:t>
      </w:r>
    </w:p>
    <w:p>
      <w:pPr>
        <w:rPr>
          <w:color w:val="FF0000"/>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1" w:name="_Toc2526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1"/>
    </w:p>
    <w:p>
      <w:pPr>
        <w:pStyle w:val="Heading2"/>
        <w:spacing w:before="0" w:beforeLines="0" w:after="156" w:afterLines="50" w:line="520" w:lineRule="exact"/>
        <w:rPr>
          <w:rFonts w:ascii="Times New Roman" w:eastAsia="宋体" w:hAnsi="Times New Roman" w:hint="eastAsia"/>
          <w:color w:val="000000"/>
          <w:sz w:val="26"/>
        </w:rPr>
      </w:pPr>
      <w:bookmarkStart w:id="102" w:name="_Toc351902110"/>
      <w:bookmarkStart w:id="103" w:name="_Toc357629739"/>
      <w:bookmarkStart w:id="104" w:name="_Toc516695506"/>
      <w:bookmarkStart w:id="105" w:name="_Toc347493914"/>
      <w:bookmarkStart w:id="106" w:name="_Toc347187889"/>
      <w:bookmarkStart w:id="107" w:name="_Toc351826268"/>
      <w:bookmarkStart w:id="108" w:name="_Toc353198575"/>
      <w:bookmarkStart w:id="109" w:name="_Toc348420128"/>
      <w:bookmarkStart w:id="110" w:name="_Toc352184079"/>
      <w:bookmarkStart w:id="111" w:name="_Toc2383"/>
      <w:bookmarkStart w:id="112" w:name="_Toc359945673"/>
      <w:bookmarkStart w:id="113"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7"/>
      <w:bookmarkEnd w:id="112"/>
      <w:bookmarkEnd w:id="113"/>
      <w:bookmarkEnd w:id="108"/>
      <w:bookmarkEnd w:id="109"/>
      <w:bookmarkEnd w:id="110"/>
      <w:bookmarkEnd w:id="111"/>
      <w:bookmarkEnd w:id="106"/>
      <w:bookmarkEnd w:id="102"/>
      <w:bookmarkEnd w:id="103"/>
      <w:bookmarkEnd w:id="104"/>
      <w:bookmarkEnd w:id="10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4" w:name="_Toc256591040"/>
      <w:bookmarkStart w:id="115" w:name="_Toc259540039"/>
      <w:bookmarkStart w:id="116" w:name="_Toc332545560"/>
      <w:bookmarkStart w:id="117" w:name="_Toc359945669"/>
      <w:bookmarkStart w:id="118" w:name="_Toc23847"/>
      <w:bookmarkStart w:id="119" w:name="_Toc516695507"/>
      <w:bookmarkStart w:id="120" w:name="_Toc215308119"/>
      <w:bookmarkStart w:id="121" w:name="_Toc259539532"/>
      <w:bookmarkStart w:id="122"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5"/>
      <w:bookmarkEnd w:id="116"/>
      <w:bookmarkEnd w:id="117"/>
      <w:bookmarkEnd w:id="118"/>
      <w:bookmarkEnd w:id="119"/>
      <w:bookmarkEnd w:id="120"/>
      <w:bookmarkEnd w:id="121"/>
      <w:bookmarkEnd w:id="122"/>
      <w:bookmarkEnd w:id="114"/>
    </w:p>
    <w:p>
      <w:pPr>
        <w:pStyle w:val="Heading3"/>
        <w:spacing w:before="0" w:after="156" w:afterLines="50" w:line="520" w:lineRule="exact"/>
        <w:rPr>
          <w:color w:val="000000"/>
          <w:sz w:val="24"/>
        </w:rPr>
      </w:pPr>
      <w:bookmarkStart w:id="123" w:name="_Toc516695508"/>
      <w:bookmarkStart w:id="124" w:name="_Toc31640"/>
      <w:bookmarkStart w:id="125" w:name="_Toc332545561"/>
      <w:bookmarkStart w:id="126" w:name="_Toc359945670"/>
      <w:bookmarkStart w:id="127"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3"/>
      <w:bookmarkEnd w:id="125"/>
      <w:bookmarkEnd w:id="126"/>
      <w:bookmarkEnd w:id="12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8" w:name="_Toc259540041"/>
      <w:bookmarkStart w:id="129" w:name="_Toc332304977"/>
      <w:bookmarkStart w:id="130" w:name="_Toc332545562"/>
      <w:bookmarkStart w:id="131" w:name="_Toc359945671"/>
      <w:bookmarkStart w:id="132" w:name="_Toc16265"/>
      <w:bookmarkStart w:id="133" w:name="_Toc516695509"/>
      <w:bookmarkStart w:id="134" w:name="_Toc256591042"/>
      <w:bookmarkStart w:id="135" w:name="_Toc244509890"/>
      <w:bookmarkStart w:id="136" w:name="_Toc259539534"/>
      <w:bookmarkStart w:id="137" w:name="_Toc215308121"/>
      <w:r>
        <w:rPr>
          <w:color w:val="000000"/>
          <w:sz w:val="24"/>
        </w:rPr>
        <w:t>5.</w:t>
      </w:r>
      <w:r>
        <w:rPr>
          <w:rFonts w:hint="eastAsia"/>
          <w:color w:val="000000"/>
          <w:sz w:val="24"/>
        </w:rPr>
        <w:t>2</w:t>
      </w:r>
      <w:r>
        <w:rPr>
          <w:color w:val="000000"/>
          <w:sz w:val="24"/>
        </w:rPr>
        <w:t>.2</w:t>
      </w:r>
      <w:bookmarkEnd w:id="134"/>
      <w:bookmarkEnd w:id="135"/>
      <w:bookmarkEnd w:id="136"/>
      <w:bookmarkEnd w:id="137"/>
      <w:bookmarkEnd w:id="128"/>
      <w:r>
        <w:rPr>
          <w:rFonts w:hint="eastAsia"/>
          <w:color w:val="000000"/>
          <w:sz w:val="24"/>
        </w:rPr>
        <w:t>土建工程</w:t>
      </w:r>
      <w:bookmarkEnd w:id="129"/>
      <w:bookmarkEnd w:id="130"/>
      <w:bookmarkEnd w:id="131"/>
      <w:r>
        <w:rPr>
          <w:rFonts w:hint="eastAsia"/>
          <w:color w:val="000000"/>
          <w:sz w:val="24"/>
        </w:rPr>
        <w:t>方案</w:t>
      </w:r>
      <w:bookmarkEnd w:id="132"/>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8" w:name="_Toc259540038"/>
      <w:bookmarkStart w:id="139" w:name="_Toc259539531"/>
      <w:bookmarkStart w:id="140" w:name="_Toc516695511"/>
      <w:bookmarkStart w:id="141" w:name="_Toc436838363"/>
      <w:bookmarkStart w:id="142" w:name="_Toc529175361"/>
      <w:bookmarkStart w:id="143" w:name="_Toc3676"/>
      <w:bookmarkStart w:id="144" w:name="_Toc256591039"/>
      <w:bookmarkStart w:id="145" w:name="_Toc244509887"/>
      <w:bookmarkStart w:id="146" w:name="_Toc332545564"/>
      <w:bookmarkStart w:id="147" w:name="_Toc215308118"/>
      <w:bookmarkStart w:id="148"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1"/>
      <w:bookmarkEnd w:id="142"/>
      <w:bookmarkEnd w:id="14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本次项目占地面积25亩，总建筑面积28310.00平方米；主要建设内容及规模如下：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7000.00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办公室</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700.00</w:t>
            </w:r>
          </w:p>
        </w:tc>
        <w:tc>
          <w:tcPr>
            <w:tcW w:w="1149"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9"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11110.00</w:t>
            </w:r>
          </w:p>
        </w:tc>
        <w:tc>
          <w:tcPr>
            <w:tcW w:w="1149" w:type="dxa"/>
            <w:vAlign w:val="center"/>
          </w:tcPr>
          <w:p>
            <w:pPr>
              <w:widowControl/>
              <w:jc w:val="center"/>
              <w:rPr>
                <w:b/>
                <w:bCs/>
                <w:color w:val="000000"/>
                <w:kern w:val="0"/>
                <w:sz w:val="20"/>
                <w:szCs w:val="20"/>
              </w:rPr>
            </w:pPr>
            <w:r>
              <w:rPr>
                <w:b/>
                <w:bCs/>
                <w:color w:val="000000"/>
                <w:kern w:val="0"/>
                <w:sz w:val="20"/>
                <w:szCs w:val="20"/>
              </w:rPr>
              <w:t>28310.00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bl>
    <w:p>
      <w:pPr>
        <w:pStyle w:val="Heading2"/>
        <w:spacing w:before="0" w:beforeLines="0" w:after="156" w:afterLines="50" w:line="520" w:lineRule="exact"/>
        <w:rPr>
          <w:rFonts w:ascii="Times New Roman" w:eastAsia="宋体" w:hAnsi="Times New Roman"/>
          <w:color w:val="000000"/>
          <w:sz w:val="26"/>
        </w:rPr>
      </w:pPr>
      <w:bookmarkStart w:id="149" w:name="_Toc1039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4"/>
      <w:bookmarkEnd w:id="145"/>
      <w:bookmarkEnd w:id="146"/>
      <w:bookmarkEnd w:id="147"/>
      <w:bookmarkEnd w:id="148"/>
      <w:bookmarkEnd w:id="138"/>
      <w:bookmarkEnd w:id="139"/>
      <w:bookmarkEnd w:id="140"/>
      <w:bookmarkEnd w:id="149"/>
    </w:p>
    <w:p>
      <w:pPr>
        <w:pStyle w:val="Heading3"/>
        <w:spacing w:before="0" w:after="156" w:afterLines="50" w:line="520" w:lineRule="exact"/>
        <w:rPr>
          <w:rFonts w:hint="eastAsia"/>
          <w:color w:val="000000"/>
          <w:sz w:val="24"/>
        </w:rPr>
      </w:pPr>
      <w:bookmarkStart w:id="150" w:name="_Toc516695512"/>
      <w:bookmarkStart w:id="151" w:name="_Toc332545565"/>
      <w:bookmarkStart w:id="152" w:name="_Toc359945676"/>
      <w:bookmarkStart w:id="153" w:name="_Toc396"/>
      <w:r>
        <w:rPr>
          <w:rFonts w:hint="eastAsia"/>
          <w:color w:val="000000"/>
          <w:sz w:val="24"/>
        </w:rPr>
        <w:t>5.4.1给排水</w:t>
      </w:r>
      <w:bookmarkEnd w:id="152"/>
      <w:bookmarkEnd w:id="151"/>
      <w:bookmarkEnd w:id="150"/>
      <w:bookmarkEnd w:id="153"/>
    </w:p>
    <w:p>
      <w:pPr>
        <w:spacing w:after="156" w:afterLines="50" w:line="520" w:lineRule="exact"/>
        <w:ind w:firstLine="520" w:firstLineChars="200"/>
        <w:rPr>
          <w:color w:val="000000"/>
          <w:sz w:val="26"/>
        </w:rPr>
      </w:pPr>
      <w:bookmarkStart w:id="154" w:name="_Toc516695514"/>
      <w:bookmarkStart w:id="155" w:name="_Toc316296945"/>
      <w:bookmarkStart w:id="156" w:name="_Toc359945679"/>
      <w:bookmarkStart w:id="157"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3031"/>
      <w:bookmarkStart w:id="159" w:name="_Toc332545566"/>
      <w:bookmarkStart w:id="160" w:name="_Toc359945677"/>
      <w:bookmarkStart w:id="161" w:name="_Toc17728729"/>
      <w:r>
        <w:rPr>
          <w:rFonts w:hint="eastAsia"/>
          <w:color w:val="000000"/>
          <w:sz w:val="24"/>
        </w:rPr>
        <w:t>5.4.2供电</w:t>
      </w:r>
      <w:bookmarkEnd w:id="160"/>
      <w:bookmarkEnd w:id="161"/>
      <w:bookmarkEnd w:id="159"/>
      <w:bookmarkEnd w:id="15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2" w:name="_Toc18742"/>
      <w:r>
        <w:rPr>
          <w:rFonts w:ascii="Times New Roman" w:eastAsia="宋体" w:hAnsi="Times New Roman" w:hint="eastAsia"/>
          <w:color w:val="000000"/>
          <w:sz w:val="26"/>
        </w:rPr>
        <w:t>5.5道路设计</w:t>
      </w:r>
      <w:bookmarkEnd w:id="154"/>
      <w:bookmarkEnd w:id="155"/>
      <w:bookmarkEnd w:id="156"/>
      <w:bookmarkEnd w:id="157"/>
      <w:bookmarkEnd w:id="16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9" w:history="1">
        <w:r>
          <w:rPr>
            <w:rFonts w:ascii="SimSun" w:eastAsia="SimSun" w:hAnsi="SimSun" w:cs="SimSun"/>
            <w:b/>
            <w:bCs/>
            <w:color w:val="0000EE"/>
            <w:kern w:val="0"/>
            <w:sz w:val="30"/>
            <w:szCs w:val="30"/>
            <w:u w:val="single" w:color="0000EE"/>
          </w:rPr>
          <w:t>https://d.book118.com/308076072132006024</w:t>
        </w:r>
      </w:hyperlink>
    </w:p>
    <w:p>
      <w:pPr>
        <w:spacing w:after="156" w:afterLines="50" w:line="520" w:lineRule="exact"/>
        <w:ind w:firstLine="520" w:firstLineChars="200"/>
        <w:rPr>
          <w:color w:val="000000"/>
          <w:sz w:val="26"/>
        </w:rPr>
      </w:pPr>
    </w:p>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84D2DA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142169"/>
    <w:rsid w:val="04B06C0C"/>
    <w:rsid w:val="0726616A"/>
    <w:rsid w:val="073C4D22"/>
    <w:rsid w:val="0C251CAC"/>
    <w:rsid w:val="0DB577DF"/>
    <w:rsid w:val="0E554CA0"/>
    <w:rsid w:val="0F256B48"/>
    <w:rsid w:val="14EA6D1E"/>
    <w:rsid w:val="158A22DB"/>
    <w:rsid w:val="19E4775A"/>
    <w:rsid w:val="1E842DB0"/>
    <w:rsid w:val="1FB57D13"/>
    <w:rsid w:val="201F2C9C"/>
    <w:rsid w:val="21950785"/>
    <w:rsid w:val="22AB2F10"/>
    <w:rsid w:val="2335044A"/>
    <w:rsid w:val="23C20004"/>
    <w:rsid w:val="28267E51"/>
    <w:rsid w:val="2D74146A"/>
    <w:rsid w:val="2E196BA9"/>
    <w:rsid w:val="2E1B39DB"/>
    <w:rsid w:val="33387DDF"/>
    <w:rsid w:val="351B3B2C"/>
    <w:rsid w:val="39F46CCB"/>
    <w:rsid w:val="3A335EEC"/>
    <w:rsid w:val="401239B2"/>
    <w:rsid w:val="4350353D"/>
    <w:rsid w:val="445D3A7E"/>
    <w:rsid w:val="44B174AD"/>
    <w:rsid w:val="46CE66E9"/>
    <w:rsid w:val="478943F9"/>
    <w:rsid w:val="4ABB1DD8"/>
    <w:rsid w:val="4CAA49C3"/>
    <w:rsid w:val="4CF13805"/>
    <w:rsid w:val="550C2EDD"/>
    <w:rsid w:val="5C594974"/>
    <w:rsid w:val="5C654874"/>
    <w:rsid w:val="628622B7"/>
    <w:rsid w:val="637E3E96"/>
    <w:rsid w:val="642F45A5"/>
    <w:rsid w:val="6778705D"/>
    <w:rsid w:val="698843D2"/>
    <w:rsid w:val="6AE866EC"/>
    <w:rsid w:val="6F4906D7"/>
    <w:rsid w:val="700E26E5"/>
    <w:rsid w:val="70F3200C"/>
    <w:rsid w:val="7D907856"/>
    <w:rsid w:val="7FC37AE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apple-converted-space">
    <w:name w:val="apple-converted-space"/>
    <w:basedOn w:val="DefaultParagraphFont"/>
  </w:style>
  <w:style w:type="character" w:customStyle="1" w:styleId="articlelink1">
    <w:name w:val="articlelink1"/>
    <w:basedOn w:val="DefaultParagraphFont"/>
    <w:rPr>
      <w:color w:val="080CBD"/>
      <w:sz w:val="21"/>
      <w:szCs w:val="21"/>
    </w:rPr>
  </w:style>
  <w:style w:type="character" w:customStyle="1" w:styleId="headline-content2">
    <w:name w:val="headline-content2"/>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1">
    <w:name w:val="px141"/>
    <w:basedOn w:val="DefaultParagraphFont"/>
    <w:rPr>
      <w:rFonts w:ascii="ˎ̥" w:hAnsi="ˎ̥" w:hint="default"/>
      <w:sz w:val="21"/>
      <w:szCs w:val="21"/>
    </w:rPr>
  </w:style>
  <w:style w:type="character" w:customStyle="1" w:styleId="title11">
    <w:name w:val="title11"/>
    <w:basedOn w:val="DefaultParagraphFont"/>
  </w:style>
  <w:style w:type="character" w:customStyle="1" w:styleId="big1">
    <w:name w:val="big1"/>
    <w:basedOn w:val="DefaultParagraphFont"/>
    <w:rPr>
      <w:sz w:val="21"/>
      <w:szCs w:val="21"/>
    </w:rPr>
  </w:style>
  <w:style w:type="character" w:customStyle="1" w:styleId="textediteditable-title">
    <w:name w:val="text_edit editable-titl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headline-content">
    <w:name w:val="headline-content"/>
    <w:basedOn w:val="DefaultParagraphFont"/>
  </w:style>
  <w:style w:type="character" w:customStyle="1" w:styleId="test121">
    <w:name w:val="test121"/>
    <w:basedOn w:val="DefaultParagraphFont"/>
    <w:rPr>
      <w:color w:val="000000"/>
      <w:sz w:val="21"/>
      <w:szCs w:val="21"/>
    </w:rPr>
  </w:style>
  <w:style w:type="character" w:customStyle="1" w:styleId="greyfont">
    <w:name w:val="greyfont"/>
    <w:basedOn w:val="DefaultParagraphFont"/>
  </w:style>
  <w:style w:type="character" w:customStyle="1" w:styleId="bjh-p">
    <w:name w:val="bjh-p"/>
    <w:basedOn w:val="DefaultParagraphFont"/>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count4">
    <w:name w:val="count4"/>
    <w:basedOn w:val="DefaultParagraphFont"/>
  </w:style>
  <w:style w:type="character" w:customStyle="1" w:styleId="default1">
    <w:name w:val="default1"/>
    <w:basedOn w:val="DefaultParagraphFont"/>
    <w:rPr>
      <w:sz w:val="21"/>
      <w:szCs w:val="21"/>
    </w:rPr>
  </w:style>
  <w:style w:type="character" w:customStyle="1" w:styleId="style1">
    <w:name w:val="style1"/>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yqlink">
    <w:name w:val="yqlink"/>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zi1">
    <w:name w:val="zi1"/>
    <w:basedOn w:val="DefaultParagraphFont"/>
    <w:rPr>
      <w:color w:val="000000"/>
      <w:sz w:val="18"/>
      <w:szCs w:val="18"/>
      <w:u w:val="none"/>
    </w:rPr>
  </w:style>
  <w:style w:type="character" w:customStyle="1" w:styleId="html-attribute-name">
    <w:name w:val="html-attribute-nam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22051">
    <w:name w:val="样式 标题 2 + 首行缩进:  2 字符 段前: 0.5 行1"/>
    <w:basedOn w:val="Normal"/>
    <w:pPr>
      <w:tabs>
        <w:tab w:val="left" w:pos="1533"/>
      </w:tabs>
      <w:ind w:left="1476" w:hanging="396"/>
    </w:p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3051">
    <w:name w:val="样式 标题 3 + 段前: 0.5 行1"/>
    <w:basedOn w:val="Normal"/>
    <w:pPr>
      <w:tabs>
        <w:tab w:val="left" w:pos="1696"/>
      </w:tabs>
      <w:ind w:left="1469" w:hanging="340"/>
    </w:p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1">
    <w:name w:val="申报单位样式1"/>
    <w:basedOn w:val="1"/>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7%8F%A0%E6%B1%9F%E4%B8%89%E8%A7%92%E6%B4%B2" TargetMode="External" /><Relationship Id="rId101" Type="http://schemas.openxmlformats.org/officeDocument/2006/relationships/hyperlink" Target="https://baike.baidu.com/item/%E8%A5%BF%E6%B1%9F" TargetMode="External" /><Relationship Id="rId102" Type="http://schemas.openxmlformats.org/officeDocument/2006/relationships/hyperlink" Target="https://baike.baidu.com/item/%E5%8C%97%E6%B1%9F" TargetMode="External" /><Relationship Id="rId103" Type="http://schemas.openxmlformats.org/officeDocument/2006/relationships/hyperlink" Target="https://baike.baidu.com/item/%E4%B8%9C%E6%B1%9F" TargetMode="External" /><Relationship Id="rId104" Type="http://schemas.openxmlformats.org/officeDocument/2006/relationships/hyperlink" Target="https://baike.baidu.com/item/%E4%B8%98%E9%99%B5" TargetMode="External" /><Relationship Id="rId105" Type="http://schemas.openxmlformats.org/officeDocument/2006/relationships/hyperlink" Target="https://baike.baidu.com/item/%E5%86%B2%E7%A7%AF%E5%B9%B3%E5%8E%9F" TargetMode="External" /><Relationship Id="rId106" Type="http://schemas.openxmlformats.org/officeDocument/2006/relationships/hyperlink" Target="https://baike.baidu.com/item/%E4%BA%9A%E7%83%AD%E5%B8%A6%E5%AD%A3%E9%A3%8E%E6%B0%94%E5%80%99" TargetMode="External" /><Relationship Id="rId107" Type="http://schemas.openxmlformats.org/officeDocument/2006/relationships/header" Target="header47.xml" /><Relationship Id="rId108" Type="http://schemas.openxmlformats.org/officeDocument/2006/relationships/footer" Target="footer47.xml" /><Relationship Id="rId109" Type="http://schemas.openxmlformats.org/officeDocument/2006/relationships/header" Target="header48.xml" /><Relationship Id="rId11" Type="http://schemas.openxmlformats.org/officeDocument/2006/relationships/footer" Target="footer4.xml" /><Relationship Id="rId110" Type="http://schemas.openxmlformats.org/officeDocument/2006/relationships/footer" Target="footer48.xml" /><Relationship Id="rId111" Type="http://schemas.openxmlformats.org/officeDocument/2006/relationships/header" Target="header49.xml" /><Relationship Id="rId112" Type="http://schemas.openxmlformats.org/officeDocument/2006/relationships/footer" Target="footer49.xml" /><Relationship Id="rId113" Type="http://schemas.openxmlformats.org/officeDocument/2006/relationships/header" Target="header50.xml" /><Relationship Id="rId114" Type="http://schemas.openxmlformats.org/officeDocument/2006/relationships/footer" Target="footer50.xm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yperlink" Target="https://d.book118.com/308076072132006024" TargetMode="External" /><Relationship Id="rId14" Type="http://schemas.openxmlformats.org/officeDocument/2006/relationships/header" Target="header6.xml" /><Relationship Id="rId140" Type="http://schemas.openxmlformats.org/officeDocument/2006/relationships/header" Target="header63.xml" /><Relationship Id="rId141" Type="http://schemas.openxmlformats.org/officeDocument/2006/relationships/footer" Target="footer63.xml" /><Relationship Id="rId142" Type="http://schemas.openxmlformats.org/officeDocument/2006/relationships/header" Target="header64.xml" /><Relationship Id="rId143" Type="http://schemas.openxmlformats.org/officeDocument/2006/relationships/footer" Target="footer64.xml" /><Relationship Id="rId144" Type="http://schemas.openxmlformats.org/officeDocument/2006/relationships/theme" Target="theme/theme1.xml" /><Relationship Id="rId145" Type="http://schemas.openxmlformats.org/officeDocument/2006/relationships/numbering" Target="numbering.xml" /><Relationship Id="rId146"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6K$4KIYOKREF$CJTYXQV~D.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5%B9%BF%E4%B8%9C%E7%9C%8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27683</Words>
  <Characters>32298</Characters>
  <Application>Microsoft Office Word</Application>
  <DocSecurity>0</DocSecurity>
  <Lines>532</Lines>
  <Paragraphs>149</Paragraphs>
  <ScaleCrop>false</ScaleCrop>
  <Company>dell</Company>
  <LinksUpToDate>false</LinksUpToDate>
  <CharactersWithSpaces>32787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7B03E9D8938A45F7BA55FF48834EC162</vt:lpwstr>
  </property>
  <property fmtid="{D5CDD505-2E9C-101B-9397-08002B2CF9AE}" pid="3" name="KSOProductBuildVer">
    <vt:lpwstr>2052-11.1.0.14309</vt:lpwstr>
  </property>
</Properties>
</file>