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供水设备项目可行性建设方案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39" w:history="1">
        <w:r>
          <w:rPr>
            <w:rFonts w:ascii="仿宋" w:eastAsia="仿宋" w:hAnsi="仿宋" w:cs="仿宋" w:hint="eastAsia"/>
            <w:lang w:eastAsia="zh-CN"/>
          </w:rPr>
          <w:t>前言</w:t>
        </w:r>
        <w:r>
          <w:tab/>
        </w:r>
        <w:r>
          <w:fldChar w:fldCharType="begin"/>
        </w:r>
        <w:r>
          <w:instrText xml:space="preserve"> PAGEREF _Toc28539 \h </w:instrText>
        </w:r>
        <w:r>
          <w:fldChar w:fldCharType="separate"/>
        </w:r>
        <w:r>
          <w:t>3</w:t>
        </w:r>
        <w:r>
          <w:fldChar w:fldCharType="end"/>
        </w:r>
      </w:hyperlink>
    </w:p>
    <w:p>
      <w:pPr>
        <w:pStyle w:val="TOC1"/>
        <w:tabs>
          <w:tab w:val="right" w:leader="dot" w:pos="8306"/>
        </w:tabs>
      </w:pPr>
      <w:hyperlink w:anchor="_Toc397" w:history="1">
        <w:r>
          <w:rPr>
            <w:rFonts w:ascii="仿宋" w:eastAsia="仿宋" w:hAnsi="仿宋" w:cs="仿宋" w:hint="eastAsia"/>
            <w:lang w:eastAsia="zh-CN"/>
          </w:rPr>
          <w:t>一、发展规划、产业政策和行业准入分析</w:t>
        </w:r>
        <w:r>
          <w:tab/>
        </w:r>
        <w:r>
          <w:fldChar w:fldCharType="begin"/>
        </w:r>
        <w:r>
          <w:instrText xml:space="preserve"> PAGEREF _Toc397 \h </w:instrText>
        </w:r>
        <w:r>
          <w:fldChar w:fldCharType="separate"/>
        </w:r>
        <w:r>
          <w:t>3</w:t>
        </w:r>
        <w:r>
          <w:fldChar w:fldCharType="end"/>
        </w:r>
      </w:hyperlink>
    </w:p>
    <w:p>
      <w:pPr>
        <w:pStyle w:val="TOC2"/>
        <w:tabs>
          <w:tab w:val="right" w:leader="dot" w:pos="8306"/>
        </w:tabs>
      </w:pPr>
      <w:hyperlink w:anchor="_Toc7395" w:history="1">
        <w:r>
          <w:rPr>
            <w:rFonts w:ascii="仿宋" w:eastAsia="仿宋" w:hAnsi="仿宋" w:cs="仿宋" w:hint="eastAsia"/>
            <w:lang w:eastAsia="zh-CN"/>
          </w:rPr>
          <w:t>(一)、发展规划分析</w:t>
        </w:r>
        <w:r>
          <w:tab/>
        </w:r>
        <w:r>
          <w:fldChar w:fldCharType="begin"/>
        </w:r>
        <w:r>
          <w:instrText xml:space="preserve"> PAGEREF _Toc7395 \h </w:instrText>
        </w:r>
        <w:r>
          <w:fldChar w:fldCharType="separate"/>
        </w:r>
        <w:r>
          <w:t>3</w:t>
        </w:r>
        <w:r>
          <w:fldChar w:fldCharType="end"/>
        </w:r>
      </w:hyperlink>
    </w:p>
    <w:p>
      <w:pPr>
        <w:pStyle w:val="TOC2"/>
        <w:tabs>
          <w:tab w:val="right" w:leader="dot" w:pos="8306"/>
        </w:tabs>
      </w:pPr>
      <w:hyperlink w:anchor="_Toc30322" w:history="1">
        <w:r>
          <w:rPr>
            <w:rFonts w:ascii="仿宋" w:eastAsia="仿宋" w:hAnsi="仿宋" w:cs="仿宋" w:hint="eastAsia"/>
            <w:lang w:eastAsia="zh-CN"/>
          </w:rPr>
          <w:t>(二)、产业政策分析</w:t>
        </w:r>
        <w:r>
          <w:tab/>
        </w:r>
        <w:r>
          <w:fldChar w:fldCharType="begin"/>
        </w:r>
        <w:r>
          <w:instrText xml:space="preserve"> PAGEREF _Toc30322 \h </w:instrText>
        </w:r>
        <w:r>
          <w:fldChar w:fldCharType="separate"/>
        </w:r>
        <w:r>
          <w:t>5</w:t>
        </w:r>
        <w:r>
          <w:fldChar w:fldCharType="end"/>
        </w:r>
      </w:hyperlink>
    </w:p>
    <w:p>
      <w:pPr>
        <w:pStyle w:val="TOC2"/>
        <w:tabs>
          <w:tab w:val="right" w:leader="dot" w:pos="8306"/>
        </w:tabs>
      </w:pPr>
      <w:hyperlink w:anchor="_Toc18050" w:history="1">
        <w:r>
          <w:rPr>
            <w:rFonts w:ascii="仿宋" w:eastAsia="仿宋" w:hAnsi="仿宋" w:cs="仿宋" w:hint="eastAsia"/>
            <w:lang w:eastAsia="zh-CN"/>
          </w:rPr>
          <w:t>(三)、行业准入分析</w:t>
        </w:r>
        <w:r>
          <w:tab/>
        </w:r>
        <w:r>
          <w:fldChar w:fldCharType="begin"/>
        </w:r>
        <w:r>
          <w:instrText xml:space="preserve"> PAGEREF _Toc18050 \h </w:instrText>
        </w:r>
        <w:r>
          <w:fldChar w:fldCharType="separate"/>
        </w:r>
        <w:r>
          <w:t>6</w:t>
        </w:r>
        <w:r>
          <w:fldChar w:fldCharType="end"/>
        </w:r>
      </w:hyperlink>
    </w:p>
    <w:p>
      <w:pPr>
        <w:pStyle w:val="TOC1"/>
        <w:tabs>
          <w:tab w:val="right" w:leader="dot" w:pos="8306"/>
        </w:tabs>
      </w:pPr>
      <w:hyperlink w:anchor="_Toc25035" w:history="1">
        <w:r>
          <w:rPr>
            <w:rFonts w:ascii="仿宋" w:eastAsia="仿宋" w:hAnsi="仿宋" w:cs="仿宋" w:hint="eastAsia"/>
            <w:lang w:eastAsia="zh-CN"/>
          </w:rPr>
          <w:t>二、项目监理与质量保证</w:t>
        </w:r>
        <w:r>
          <w:tab/>
        </w:r>
        <w:r>
          <w:fldChar w:fldCharType="begin"/>
        </w:r>
        <w:r>
          <w:instrText xml:space="preserve"> PAGEREF _Toc25035 \h </w:instrText>
        </w:r>
        <w:r>
          <w:fldChar w:fldCharType="separate"/>
        </w:r>
        <w:r>
          <w:t>7</w:t>
        </w:r>
        <w:r>
          <w:fldChar w:fldCharType="end"/>
        </w:r>
      </w:hyperlink>
    </w:p>
    <w:p>
      <w:pPr>
        <w:pStyle w:val="TOC2"/>
        <w:tabs>
          <w:tab w:val="right" w:leader="dot" w:pos="8306"/>
        </w:tabs>
      </w:pPr>
      <w:hyperlink w:anchor="_Toc18546" w:history="1">
        <w:r>
          <w:rPr>
            <w:rFonts w:ascii="仿宋" w:eastAsia="仿宋" w:hAnsi="仿宋" w:cs="仿宋" w:hint="eastAsia"/>
            <w:lang w:eastAsia="zh-CN"/>
          </w:rPr>
          <w:t>(一)、监理体系构建</w:t>
        </w:r>
        <w:r>
          <w:tab/>
        </w:r>
        <w:r>
          <w:fldChar w:fldCharType="begin"/>
        </w:r>
        <w:r>
          <w:instrText xml:space="preserve"> PAGEREF _Toc18546 \h </w:instrText>
        </w:r>
        <w:r>
          <w:fldChar w:fldCharType="separate"/>
        </w:r>
        <w:r>
          <w:t>7</w:t>
        </w:r>
        <w:r>
          <w:fldChar w:fldCharType="end"/>
        </w:r>
      </w:hyperlink>
    </w:p>
    <w:p>
      <w:pPr>
        <w:pStyle w:val="TOC2"/>
        <w:tabs>
          <w:tab w:val="right" w:leader="dot" w:pos="8306"/>
        </w:tabs>
      </w:pPr>
      <w:hyperlink w:anchor="_Toc6697" w:history="1">
        <w:r>
          <w:rPr>
            <w:rFonts w:ascii="仿宋" w:eastAsia="仿宋" w:hAnsi="仿宋" w:cs="仿宋" w:hint="eastAsia"/>
            <w:lang w:eastAsia="zh-CN"/>
          </w:rPr>
          <w:t>(二)、质量保证体系实施</w:t>
        </w:r>
        <w:r>
          <w:tab/>
        </w:r>
        <w:r>
          <w:fldChar w:fldCharType="begin"/>
        </w:r>
        <w:r>
          <w:instrText xml:space="preserve"> PAGEREF _Toc6697 \h </w:instrText>
        </w:r>
        <w:r>
          <w:fldChar w:fldCharType="separate"/>
        </w:r>
        <w:r>
          <w:t>8</w:t>
        </w:r>
        <w:r>
          <w:fldChar w:fldCharType="end"/>
        </w:r>
      </w:hyperlink>
    </w:p>
    <w:p>
      <w:pPr>
        <w:pStyle w:val="TOC2"/>
        <w:tabs>
          <w:tab w:val="right" w:leader="dot" w:pos="8306"/>
        </w:tabs>
      </w:pPr>
      <w:hyperlink w:anchor="_Toc18038" w:history="1">
        <w:r>
          <w:rPr>
            <w:rFonts w:ascii="仿宋" w:eastAsia="仿宋" w:hAnsi="仿宋" w:cs="仿宋" w:hint="eastAsia"/>
            <w:lang w:eastAsia="zh-CN"/>
          </w:rPr>
          <w:t>(三)、监理与质量控制流程</w:t>
        </w:r>
        <w:r>
          <w:tab/>
        </w:r>
        <w:r>
          <w:fldChar w:fldCharType="begin"/>
        </w:r>
        <w:r>
          <w:instrText xml:space="preserve"> PAGEREF _Toc18038 \h </w:instrText>
        </w:r>
        <w:r>
          <w:fldChar w:fldCharType="separate"/>
        </w:r>
        <w:r>
          <w:t>9</w:t>
        </w:r>
        <w:r>
          <w:fldChar w:fldCharType="end"/>
        </w:r>
      </w:hyperlink>
    </w:p>
    <w:p>
      <w:pPr>
        <w:pStyle w:val="TOC1"/>
        <w:tabs>
          <w:tab w:val="right" w:leader="dot" w:pos="8306"/>
        </w:tabs>
      </w:pPr>
      <w:hyperlink w:anchor="_Toc1510" w:history="1">
        <w:r>
          <w:rPr>
            <w:rFonts w:ascii="仿宋" w:eastAsia="仿宋" w:hAnsi="仿宋" w:cs="仿宋" w:hint="eastAsia"/>
            <w:lang w:eastAsia="zh-CN"/>
          </w:rPr>
          <w:t>三、环境和生态影响分析</w:t>
        </w:r>
        <w:r>
          <w:tab/>
        </w:r>
        <w:r>
          <w:fldChar w:fldCharType="begin"/>
        </w:r>
        <w:r>
          <w:instrText xml:space="preserve"> PAGEREF _Toc1510 \h </w:instrText>
        </w:r>
        <w:r>
          <w:fldChar w:fldCharType="separate"/>
        </w:r>
        <w:r>
          <w:t>9</w:t>
        </w:r>
        <w:r>
          <w:fldChar w:fldCharType="end"/>
        </w:r>
      </w:hyperlink>
    </w:p>
    <w:p>
      <w:pPr>
        <w:pStyle w:val="TOC2"/>
        <w:tabs>
          <w:tab w:val="right" w:leader="dot" w:pos="8306"/>
        </w:tabs>
      </w:pPr>
      <w:hyperlink w:anchor="_Toc16507" w:history="1">
        <w:r>
          <w:rPr>
            <w:rFonts w:ascii="仿宋" w:eastAsia="仿宋" w:hAnsi="仿宋" w:cs="仿宋" w:hint="eastAsia"/>
            <w:lang w:eastAsia="zh-CN"/>
          </w:rPr>
          <w:t>(一)、环境和生态现状</w:t>
        </w:r>
        <w:r>
          <w:tab/>
        </w:r>
        <w:r>
          <w:fldChar w:fldCharType="begin"/>
        </w:r>
        <w:r>
          <w:instrText xml:space="preserve"> PAGEREF _Toc16507 \h </w:instrText>
        </w:r>
        <w:r>
          <w:fldChar w:fldCharType="separate"/>
        </w:r>
        <w:r>
          <w:t>9</w:t>
        </w:r>
        <w:r>
          <w:fldChar w:fldCharType="end"/>
        </w:r>
      </w:hyperlink>
    </w:p>
    <w:p>
      <w:pPr>
        <w:pStyle w:val="TOC2"/>
        <w:tabs>
          <w:tab w:val="right" w:leader="dot" w:pos="8306"/>
        </w:tabs>
      </w:pPr>
      <w:hyperlink w:anchor="_Toc5181" w:history="1">
        <w:r>
          <w:rPr>
            <w:rFonts w:ascii="仿宋" w:eastAsia="仿宋" w:hAnsi="仿宋" w:cs="仿宋" w:hint="eastAsia"/>
            <w:lang w:eastAsia="zh-CN"/>
          </w:rPr>
          <w:t>(二)、生态环境影响分析</w:t>
        </w:r>
        <w:r>
          <w:tab/>
        </w:r>
        <w:r>
          <w:fldChar w:fldCharType="begin"/>
        </w:r>
        <w:r>
          <w:instrText xml:space="preserve"> PAGEREF _Toc5181 \h </w:instrText>
        </w:r>
        <w:r>
          <w:fldChar w:fldCharType="separate"/>
        </w:r>
        <w:r>
          <w:t>11</w:t>
        </w:r>
        <w:r>
          <w:fldChar w:fldCharType="end"/>
        </w:r>
      </w:hyperlink>
    </w:p>
    <w:p>
      <w:pPr>
        <w:pStyle w:val="TOC2"/>
        <w:tabs>
          <w:tab w:val="right" w:leader="dot" w:pos="8306"/>
        </w:tabs>
      </w:pPr>
      <w:hyperlink w:anchor="_Toc1003" w:history="1">
        <w:r>
          <w:rPr>
            <w:rFonts w:ascii="仿宋" w:eastAsia="仿宋" w:hAnsi="仿宋" w:cs="仿宋" w:hint="eastAsia"/>
            <w:lang w:eastAsia="zh-CN"/>
          </w:rPr>
          <w:t>(三)、生态环境保护措施</w:t>
        </w:r>
        <w:r>
          <w:tab/>
        </w:r>
        <w:r>
          <w:fldChar w:fldCharType="begin"/>
        </w:r>
        <w:r>
          <w:instrText xml:space="preserve"> PAGEREF _Toc1003 \h </w:instrText>
        </w:r>
        <w:r>
          <w:fldChar w:fldCharType="separate"/>
        </w:r>
        <w:r>
          <w:t>12</w:t>
        </w:r>
        <w:r>
          <w:fldChar w:fldCharType="end"/>
        </w:r>
      </w:hyperlink>
    </w:p>
    <w:p>
      <w:pPr>
        <w:pStyle w:val="TOC2"/>
        <w:tabs>
          <w:tab w:val="right" w:leader="dot" w:pos="8306"/>
        </w:tabs>
      </w:pPr>
      <w:hyperlink w:anchor="_Toc21428" w:history="1">
        <w:r>
          <w:rPr>
            <w:rFonts w:ascii="仿宋" w:eastAsia="仿宋" w:hAnsi="仿宋" w:cs="仿宋" w:hint="eastAsia"/>
            <w:lang w:eastAsia="zh-CN"/>
          </w:rPr>
          <w:t>(四)、地质灾害影响分析</w:t>
        </w:r>
        <w:r>
          <w:tab/>
        </w:r>
        <w:r>
          <w:fldChar w:fldCharType="begin"/>
        </w:r>
        <w:r>
          <w:instrText xml:space="preserve"> PAGEREF _Toc21428 \h </w:instrText>
        </w:r>
        <w:r>
          <w:fldChar w:fldCharType="separate"/>
        </w:r>
        <w:r>
          <w:t>14</w:t>
        </w:r>
        <w:r>
          <w:fldChar w:fldCharType="end"/>
        </w:r>
      </w:hyperlink>
    </w:p>
    <w:p>
      <w:pPr>
        <w:pStyle w:val="TOC2"/>
        <w:tabs>
          <w:tab w:val="right" w:leader="dot" w:pos="8306"/>
        </w:tabs>
      </w:pPr>
      <w:hyperlink w:anchor="_Toc10447" w:history="1">
        <w:r>
          <w:rPr>
            <w:rFonts w:ascii="仿宋" w:eastAsia="仿宋" w:hAnsi="仿宋" w:cs="仿宋" w:hint="eastAsia"/>
            <w:lang w:eastAsia="zh-CN"/>
          </w:rPr>
          <w:t>(五)、特殊环境影响</w:t>
        </w:r>
        <w:r>
          <w:tab/>
        </w:r>
        <w:r>
          <w:fldChar w:fldCharType="begin"/>
        </w:r>
        <w:r>
          <w:instrText xml:space="preserve"> PAGEREF _Toc10447 \h </w:instrText>
        </w:r>
        <w:r>
          <w:fldChar w:fldCharType="separate"/>
        </w:r>
        <w:r>
          <w:t>15</w:t>
        </w:r>
        <w:r>
          <w:fldChar w:fldCharType="end"/>
        </w:r>
      </w:hyperlink>
    </w:p>
    <w:p>
      <w:pPr>
        <w:pStyle w:val="TOC1"/>
        <w:tabs>
          <w:tab w:val="right" w:leader="dot" w:pos="8306"/>
        </w:tabs>
      </w:pPr>
      <w:hyperlink w:anchor="_Toc14668" w:history="1">
        <w:r>
          <w:rPr>
            <w:rFonts w:ascii="仿宋" w:eastAsia="仿宋" w:hAnsi="仿宋" w:cs="仿宋" w:hint="eastAsia"/>
            <w:lang w:eastAsia="zh-CN"/>
          </w:rPr>
          <w:t>四、资源开发及综合利用分析</w:t>
        </w:r>
        <w:r>
          <w:tab/>
        </w:r>
        <w:r>
          <w:fldChar w:fldCharType="begin"/>
        </w:r>
        <w:r>
          <w:instrText xml:space="preserve"> PAGEREF _Toc14668 \h </w:instrText>
        </w:r>
        <w:r>
          <w:fldChar w:fldCharType="separate"/>
        </w:r>
        <w:r>
          <w:t>16</w:t>
        </w:r>
        <w:r>
          <w:fldChar w:fldCharType="end"/>
        </w:r>
      </w:hyperlink>
    </w:p>
    <w:p>
      <w:pPr>
        <w:pStyle w:val="TOC2"/>
        <w:tabs>
          <w:tab w:val="right" w:leader="dot" w:pos="8306"/>
        </w:tabs>
      </w:pPr>
      <w:hyperlink w:anchor="_Toc216" w:history="1">
        <w:r>
          <w:rPr>
            <w:rFonts w:ascii="仿宋" w:eastAsia="仿宋" w:hAnsi="仿宋" w:cs="仿宋" w:hint="eastAsia"/>
            <w:lang w:eastAsia="zh-CN"/>
          </w:rPr>
          <w:t>(一)、资源开发方案</w:t>
        </w:r>
        <w:r>
          <w:tab/>
        </w:r>
        <w:r>
          <w:fldChar w:fldCharType="begin"/>
        </w:r>
        <w:r>
          <w:instrText xml:space="preserve"> PAGEREF _Toc216 \h </w:instrText>
        </w:r>
        <w:r>
          <w:fldChar w:fldCharType="separate"/>
        </w:r>
        <w:r>
          <w:t>16</w:t>
        </w:r>
        <w:r>
          <w:fldChar w:fldCharType="end"/>
        </w:r>
      </w:hyperlink>
    </w:p>
    <w:p>
      <w:pPr>
        <w:pStyle w:val="TOC2"/>
        <w:tabs>
          <w:tab w:val="right" w:leader="dot" w:pos="8306"/>
        </w:tabs>
      </w:pPr>
      <w:hyperlink w:anchor="_Toc1502" w:history="1">
        <w:r>
          <w:rPr>
            <w:rFonts w:ascii="仿宋" w:eastAsia="仿宋" w:hAnsi="仿宋" w:cs="仿宋" w:hint="eastAsia"/>
            <w:lang w:eastAsia="zh-CN"/>
          </w:rPr>
          <w:t>(二)、资源利用方案</w:t>
        </w:r>
        <w:r>
          <w:tab/>
        </w:r>
        <w:r>
          <w:fldChar w:fldCharType="begin"/>
        </w:r>
        <w:r>
          <w:instrText xml:space="preserve"> PAGEREF _Toc1502 \h </w:instrText>
        </w:r>
        <w:r>
          <w:fldChar w:fldCharType="separate"/>
        </w:r>
        <w:r>
          <w:t>18</w:t>
        </w:r>
        <w:r>
          <w:fldChar w:fldCharType="end"/>
        </w:r>
      </w:hyperlink>
    </w:p>
    <w:p>
      <w:pPr>
        <w:pStyle w:val="TOC2"/>
        <w:tabs>
          <w:tab w:val="right" w:leader="dot" w:pos="8306"/>
        </w:tabs>
      </w:pPr>
      <w:hyperlink w:anchor="_Toc20413" w:history="1">
        <w:r>
          <w:rPr>
            <w:rFonts w:ascii="仿宋" w:eastAsia="仿宋" w:hAnsi="仿宋" w:cs="仿宋" w:hint="eastAsia"/>
            <w:lang w:eastAsia="zh-CN"/>
          </w:rPr>
          <w:t>(三)、资源节约措施</w:t>
        </w:r>
        <w:r>
          <w:tab/>
        </w:r>
        <w:r>
          <w:fldChar w:fldCharType="begin"/>
        </w:r>
        <w:r>
          <w:instrText xml:space="preserve"> PAGEREF _Toc20413 \h </w:instrText>
        </w:r>
        <w:r>
          <w:fldChar w:fldCharType="separate"/>
        </w:r>
        <w:r>
          <w:t>19</w:t>
        </w:r>
        <w:r>
          <w:fldChar w:fldCharType="end"/>
        </w:r>
      </w:hyperlink>
    </w:p>
    <w:p>
      <w:pPr>
        <w:pStyle w:val="TOC1"/>
        <w:tabs>
          <w:tab w:val="right" w:leader="dot" w:pos="8306"/>
        </w:tabs>
      </w:pPr>
      <w:hyperlink w:anchor="_Toc25468" w:history="1">
        <w:r>
          <w:rPr>
            <w:rFonts w:ascii="仿宋" w:eastAsia="仿宋" w:hAnsi="仿宋" w:cs="仿宋" w:hint="eastAsia"/>
            <w:lang w:eastAsia="zh-CN"/>
          </w:rPr>
          <w:t>五、经济影响分析</w:t>
        </w:r>
        <w:r>
          <w:tab/>
        </w:r>
        <w:r>
          <w:fldChar w:fldCharType="begin"/>
        </w:r>
        <w:r>
          <w:instrText xml:space="preserve"> PAGEREF _Toc25468 \h </w:instrText>
        </w:r>
        <w:r>
          <w:fldChar w:fldCharType="separate"/>
        </w:r>
        <w:r>
          <w:t>20</w:t>
        </w:r>
        <w:r>
          <w:fldChar w:fldCharType="end"/>
        </w:r>
      </w:hyperlink>
    </w:p>
    <w:p>
      <w:pPr>
        <w:pStyle w:val="TOC2"/>
        <w:tabs>
          <w:tab w:val="right" w:leader="dot" w:pos="8306"/>
        </w:tabs>
      </w:pPr>
      <w:hyperlink w:anchor="_Toc8091" w:history="1">
        <w:r>
          <w:rPr>
            <w:rFonts w:ascii="仿宋" w:eastAsia="仿宋" w:hAnsi="仿宋" w:cs="仿宋" w:hint="eastAsia"/>
            <w:lang w:eastAsia="zh-CN"/>
          </w:rPr>
          <w:t>(一)、经济费用效益或费用效果分析</w:t>
        </w:r>
        <w:r>
          <w:tab/>
        </w:r>
        <w:r>
          <w:fldChar w:fldCharType="begin"/>
        </w:r>
        <w:r>
          <w:instrText xml:space="preserve"> PAGEREF _Toc8091 \h </w:instrText>
        </w:r>
        <w:r>
          <w:fldChar w:fldCharType="separate"/>
        </w:r>
        <w:r>
          <w:t>20</w:t>
        </w:r>
        <w:r>
          <w:fldChar w:fldCharType="end"/>
        </w:r>
      </w:hyperlink>
    </w:p>
    <w:p>
      <w:pPr>
        <w:pStyle w:val="TOC2"/>
        <w:tabs>
          <w:tab w:val="right" w:leader="dot" w:pos="8306"/>
        </w:tabs>
      </w:pPr>
      <w:hyperlink w:anchor="_Toc25307" w:history="1">
        <w:r>
          <w:rPr>
            <w:rFonts w:ascii="仿宋" w:eastAsia="仿宋" w:hAnsi="仿宋" w:cs="仿宋" w:hint="eastAsia"/>
            <w:lang w:eastAsia="zh-CN"/>
          </w:rPr>
          <w:t>(二)、行业影响分析</w:t>
        </w:r>
        <w:r>
          <w:tab/>
        </w:r>
        <w:r>
          <w:fldChar w:fldCharType="begin"/>
        </w:r>
        <w:r>
          <w:instrText xml:space="preserve"> PAGEREF _Toc25307 \h </w:instrText>
        </w:r>
        <w:r>
          <w:fldChar w:fldCharType="separate"/>
        </w:r>
        <w:r>
          <w:t>22</w:t>
        </w:r>
        <w:r>
          <w:fldChar w:fldCharType="end"/>
        </w:r>
      </w:hyperlink>
    </w:p>
    <w:p>
      <w:pPr>
        <w:pStyle w:val="TOC2"/>
        <w:tabs>
          <w:tab w:val="right" w:leader="dot" w:pos="8306"/>
        </w:tabs>
      </w:pPr>
      <w:hyperlink w:anchor="_Toc22835" w:history="1">
        <w:r>
          <w:rPr>
            <w:rFonts w:ascii="仿宋" w:eastAsia="仿宋" w:hAnsi="仿宋" w:cs="仿宋" w:hint="eastAsia"/>
            <w:lang w:eastAsia="zh-CN"/>
          </w:rPr>
          <w:t>(三)、区域经济影响分析</w:t>
        </w:r>
        <w:r>
          <w:tab/>
        </w:r>
        <w:r>
          <w:fldChar w:fldCharType="begin"/>
        </w:r>
        <w:r>
          <w:instrText xml:space="preserve"> PAGEREF _Toc22835 \h </w:instrText>
        </w:r>
        <w:r>
          <w:fldChar w:fldCharType="separate"/>
        </w:r>
        <w:r>
          <w:t>24</w:t>
        </w:r>
        <w:r>
          <w:fldChar w:fldCharType="end"/>
        </w:r>
      </w:hyperlink>
    </w:p>
    <w:p>
      <w:pPr>
        <w:pStyle w:val="TOC2"/>
        <w:tabs>
          <w:tab w:val="right" w:leader="dot" w:pos="8306"/>
        </w:tabs>
      </w:pPr>
      <w:hyperlink w:anchor="_Toc271" w:history="1">
        <w:r>
          <w:rPr>
            <w:rFonts w:ascii="仿宋" w:eastAsia="仿宋" w:hAnsi="仿宋" w:cs="仿宋" w:hint="eastAsia"/>
            <w:lang w:eastAsia="zh-CN"/>
          </w:rPr>
          <w:t>(四)、宏观经济影响分析</w:t>
        </w:r>
        <w:r>
          <w:tab/>
        </w:r>
        <w:r>
          <w:fldChar w:fldCharType="begin"/>
        </w:r>
        <w:r>
          <w:instrText xml:space="preserve"> PAGEREF _Toc271 \h </w:instrText>
        </w:r>
        <w:r>
          <w:fldChar w:fldCharType="separate"/>
        </w:r>
        <w:r>
          <w:t>25</w:t>
        </w:r>
        <w:r>
          <w:fldChar w:fldCharType="end"/>
        </w:r>
      </w:hyperlink>
    </w:p>
    <w:p>
      <w:pPr>
        <w:pStyle w:val="TOC1"/>
        <w:tabs>
          <w:tab w:val="right" w:leader="dot" w:pos="8306"/>
        </w:tabs>
      </w:pPr>
      <w:hyperlink w:anchor="_Toc18237" w:history="1">
        <w:r>
          <w:rPr>
            <w:rFonts w:ascii="仿宋" w:eastAsia="仿宋" w:hAnsi="仿宋" w:cs="仿宋" w:hint="eastAsia"/>
            <w:lang w:eastAsia="zh-CN"/>
          </w:rPr>
          <w:t>六、财务管理与成本控制</w:t>
        </w:r>
        <w:r>
          <w:tab/>
        </w:r>
        <w:r>
          <w:fldChar w:fldCharType="begin"/>
        </w:r>
        <w:r>
          <w:instrText xml:space="preserve"> PAGEREF _Toc18237 \h </w:instrText>
        </w:r>
        <w:r>
          <w:fldChar w:fldCharType="separate"/>
        </w:r>
        <w:r>
          <w:t>26</w:t>
        </w:r>
        <w:r>
          <w:fldChar w:fldCharType="end"/>
        </w:r>
      </w:hyperlink>
    </w:p>
    <w:p>
      <w:pPr>
        <w:pStyle w:val="TOC2"/>
        <w:tabs>
          <w:tab w:val="right" w:leader="dot" w:pos="8306"/>
        </w:tabs>
      </w:pPr>
      <w:hyperlink w:anchor="_Toc24607" w:history="1">
        <w:r>
          <w:rPr>
            <w:rFonts w:ascii="仿宋" w:eastAsia="仿宋" w:hAnsi="仿宋" w:cs="仿宋" w:hint="eastAsia"/>
            <w:lang w:eastAsia="zh-CN"/>
          </w:rPr>
          <w:t>(一)、财务管理体系建设</w:t>
        </w:r>
        <w:r>
          <w:tab/>
        </w:r>
        <w:r>
          <w:fldChar w:fldCharType="begin"/>
        </w:r>
        <w:r>
          <w:instrText xml:space="preserve"> PAGEREF _Toc24607 \h </w:instrText>
        </w:r>
        <w:r>
          <w:fldChar w:fldCharType="separate"/>
        </w:r>
        <w:r>
          <w:t>26</w:t>
        </w:r>
        <w:r>
          <w:fldChar w:fldCharType="end"/>
        </w:r>
      </w:hyperlink>
    </w:p>
    <w:p>
      <w:pPr>
        <w:pStyle w:val="TOC2"/>
        <w:tabs>
          <w:tab w:val="right" w:leader="dot" w:pos="8306"/>
        </w:tabs>
      </w:pPr>
      <w:hyperlink w:anchor="_Toc9511" w:history="1">
        <w:r>
          <w:rPr>
            <w:rFonts w:ascii="仿宋" w:eastAsia="仿宋" w:hAnsi="仿宋" w:cs="仿宋" w:hint="eastAsia"/>
            <w:lang w:eastAsia="zh-CN"/>
          </w:rPr>
          <w:t>(二)、成本控制措施</w:t>
        </w:r>
        <w:r>
          <w:tab/>
        </w:r>
        <w:r>
          <w:fldChar w:fldCharType="begin"/>
        </w:r>
        <w:r>
          <w:instrText xml:space="preserve"> PAGEREF _Toc9511 \h </w:instrText>
        </w:r>
        <w:r>
          <w:fldChar w:fldCharType="separate"/>
        </w:r>
        <w:r>
          <w:t>27</w:t>
        </w:r>
        <w:r>
          <w:fldChar w:fldCharType="end"/>
        </w:r>
      </w:hyperlink>
    </w:p>
    <w:p>
      <w:pPr>
        <w:pStyle w:val="TOC1"/>
        <w:tabs>
          <w:tab w:val="right" w:leader="dot" w:pos="8306"/>
        </w:tabs>
      </w:pPr>
      <w:hyperlink w:anchor="_Toc28984" w:history="1">
        <w:r>
          <w:rPr>
            <w:rFonts w:ascii="仿宋" w:eastAsia="仿宋" w:hAnsi="仿宋" w:cs="仿宋" w:hint="eastAsia"/>
            <w:lang w:eastAsia="zh-CN"/>
          </w:rPr>
          <w:t>七、客户关系管理与市场拓展</w:t>
        </w:r>
        <w:r>
          <w:tab/>
        </w:r>
        <w:r>
          <w:fldChar w:fldCharType="begin"/>
        </w:r>
        <w:r>
          <w:instrText xml:space="preserve"> PAGEREF _Toc28984 \h </w:instrText>
        </w:r>
        <w:r>
          <w:fldChar w:fldCharType="separate"/>
        </w:r>
        <w:r>
          <w:t>29</w:t>
        </w:r>
        <w:r>
          <w:fldChar w:fldCharType="end"/>
        </w:r>
      </w:hyperlink>
    </w:p>
    <w:p>
      <w:pPr>
        <w:pStyle w:val="TOC2"/>
        <w:tabs>
          <w:tab w:val="right" w:leader="dot" w:pos="8306"/>
        </w:tabs>
      </w:pPr>
      <w:hyperlink w:anchor="_Toc7416" w:history="1">
        <w:r>
          <w:rPr>
            <w:rFonts w:ascii="仿宋" w:eastAsia="仿宋" w:hAnsi="仿宋" w:cs="仿宋" w:hint="eastAsia"/>
            <w:lang w:eastAsia="zh-CN"/>
          </w:rPr>
          <w:t>(一)、客户关系管理策略</w:t>
        </w:r>
        <w:r>
          <w:tab/>
        </w:r>
        <w:r>
          <w:fldChar w:fldCharType="begin"/>
        </w:r>
        <w:r>
          <w:instrText xml:space="preserve"> PAGEREF _Toc7416 \h </w:instrText>
        </w:r>
        <w:r>
          <w:fldChar w:fldCharType="separate"/>
        </w:r>
        <w:r>
          <w:t>29</w:t>
        </w:r>
        <w:r>
          <w:fldChar w:fldCharType="end"/>
        </w:r>
      </w:hyperlink>
    </w:p>
    <w:p>
      <w:pPr>
        <w:pStyle w:val="TOC2"/>
        <w:tabs>
          <w:tab w:val="right" w:leader="dot" w:pos="8306"/>
        </w:tabs>
      </w:pPr>
      <w:hyperlink w:anchor="_Toc1423" w:history="1">
        <w:r>
          <w:rPr>
            <w:rFonts w:ascii="仿宋" w:eastAsia="仿宋" w:hAnsi="仿宋" w:cs="仿宋" w:hint="eastAsia"/>
            <w:lang w:eastAsia="zh-CN"/>
          </w:rPr>
          <w:t>(二)、市场拓展方案</w:t>
        </w:r>
        <w:r>
          <w:tab/>
        </w:r>
        <w:r>
          <w:fldChar w:fldCharType="begin"/>
        </w:r>
        <w:r>
          <w:instrText xml:space="preserve"> PAGEREF _Toc1423 \h </w:instrText>
        </w:r>
        <w:r>
          <w:fldChar w:fldCharType="separate"/>
        </w:r>
        <w:r>
          <w:t>30</w:t>
        </w:r>
        <w:r>
          <w:fldChar w:fldCharType="end"/>
        </w:r>
      </w:hyperlink>
    </w:p>
    <w:p>
      <w:pPr>
        <w:pStyle w:val="TOC1"/>
        <w:tabs>
          <w:tab w:val="right" w:leader="dot" w:pos="8306"/>
        </w:tabs>
      </w:pPr>
      <w:hyperlink w:anchor="_Toc30005" w:history="1">
        <w:r>
          <w:rPr>
            <w:rFonts w:ascii="仿宋" w:eastAsia="仿宋" w:hAnsi="仿宋" w:cs="仿宋" w:hint="eastAsia"/>
            <w:lang w:eastAsia="zh-CN"/>
          </w:rPr>
          <w:t>八、项目进度计划</w:t>
        </w:r>
        <w:r>
          <w:tab/>
        </w:r>
        <w:r>
          <w:fldChar w:fldCharType="begin"/>
        </w:r>
        <w:r>
          <w:instrText xml:space="preserve"> PAGEREF _Toc30005 \h </w:instrText>
        </w:r>
        <w:r>
          <w:fldChar w:fldCharType="separate"/>
        </w:r>
        <w:r>
          <w:t>31</w:t>
        </w:r>
        <w:r>
          <w:fldChar w:fldCharType="end"/>
        </w:r>
      </w:hyperlink>
    </w:p>
    <w:p>
      <w:pPr>
        <w:pStyle w:val="TOC2"/>
        <w:tabs>
          <w:tab w:val="right" w:leader="dot" w:pos="8306"/>
        </w:tabs>
      </w:pPr>
      <w:hyperlink w:anchor="_Toc9005" w:history="1">
        <w:r>
          <w:rPr>
            <w:rFonts w:ascii="仿宋" w:eastAsia="仿宋" w:hAnsi="仿宋" w:cs="仿宋" w:hint="eastAsia"/>
            <w:lang w:eastAsia="zh-CN"/>
          </w:rPr>
          <w:t>(一)、建设周期</w:t>
        </w:r>
        <w:r>
          <w:tab/>
        </w:r>
        <w:r>
          <w:fldChar w:fldCharType="begin"/>
        </w:r>
        <w:r>
          <w:instrText xml:space="preserve"> PAGEREF _Toc9005 \h </w:instrText>
        </w:r>
        <w:r>
          <w:fldChar w:fldCharType="separate"/>
        </w:r>
        <w:r>
          <w:t>31</w:t>
        </w:r>
        <w:r>
          <w:fldChar w:fldCharType="end"/>
        </w:r>
      </w:hyperlink>
    </w:p>
    <w:p>
      <w:pPr>
        <w:pStyle w:val="TOC2"/>
        <w:tabs>
          <w:tab w:val="right" w:leader="dot" w:pos="8306"/>
        </w:tabs>
      </w:pPr>
      <w:hyperlink w:anchor="_Toc30454" w:history="1">
        <w:r>
          <w:rPr>
            <w:rFonts w:ascii="仿宋" w:eastAsia="仿宋" w:hAnsi="仿宋" w:cs="仿宋" w:hint="eastAsia"/>
            <w:lang w:eastAsia="zh-CN"/>
          </w:rPr>
          <w:t>(二)、建设进度</w:t>
        </w:r>
        <w:r>
          <w:tab/>
        </w:r>
        <w:r>
          <w:fldChar w:fldCharType="begin"/>
        </w:r>
        <w:r>
          <w:instrText xml:space="preserve"> PAGEREF _Toc30454 \h </w:instrText>
        </w:r>
        <w:r>
          <w:fldChar w:fldCharType="separate"/>
        </w:r>
        <w:r>
          <w:t>31</w:t>
        </w:r>
        <w:r>
          <w:fldChar w:fldCharType="end"/>
        </w:r>
      </w:hyperlink>
    </w:p>
    <w:p>
      <w:pPr>
        <w:pStyle w:val="TOC2"/>
        <w:tabs>
          <w:tab w:val="right" w:leader="dot" w:pos="8306"/>
        </w:tabs>
      </w:pPr>
      <w:hyperlink w:anchor="_Toc9529" w:history="1">
        <w:r>
          <w:rPr>
            <w:rFonts w:ascii="仿宋" w:eastAsia="仿宋" w:hAnsi="仿宋" w:cs="仿宋" w:hint="eastAsia"/>
            <w:lang w:eastAsia="zh-CN"/>
          </w:rPr>
          <w:t>(三)、进度安排注意事项</w:t>
        </w:r>
        <w:r>
          <w:tab/>
        </w:r>
        <w:r>
          <w:fldChar w:fldCharType="begin"/>
        </w:r>
        <w:r>
          <w:instrText xml:space="preserve"> PAGEREF _Toc9529 \h </w:instrText>
        </w:r>
        <w:r>
          <w:fldChar w:fldCharType="separate"/>
        </w:r>
        <w:r>
          <w:t>33</w:t>
        </w:r>
        <w:r>
          <w:fldChar w:fldCharType="end"/>
        </w:r>
      </w:hyperlink>
    </w:p>
    <w:p>
      <w:pPr>
        <w:pStyle w:val="TOC2"/>
        <w:tabs>
          <w:tab w:val="right" w:leader="dot" w:pos="8306"/>
        </w:tabs>
      </w:pPr>
      <w:hyperlink w:anchor="_Toc5514" w:history="1">
        <w:r>
          <w:rPr>
            <w:rFonts w:ascii="仿宋" w:eastAsia="仿宋" w:hAnsi="仿宋" w:cs="仿宋" w:hint="eastAsia"/>
            <w:lang w:eastAsia="zh-CN"/>
          </w:rPr>
          <w:t>(四)、人力资源配置</w:t>
        </w:r>
        <w:r>
          <w:tab/>
        </w:r>
        <w:r>
          <w:fldChar w:fldCharType="begin"/>
        </w:r>
        <w:r>
          <w:instrText xml:space="preserve"> PAGEREF _Toc5514 \h </w:instrText>
        </w:r>
        <w:r>
          <w:fldChar w:fldCharType="separate"/>
        </w:r>
        <w:r>
          <w:t>33</w:t>
        </w:r>
        <w:r>
          <w:fldChar w:fldCharType="end"/>
        </w:r>
      </w:hyperlink>
    </w:p>
    <w:p>
      <w:pPr>
        <w:pStyle w:val="TOC2"/>
        <w:tabs>
          <w:tab w:val="right" w:leader="dot" w:pos="8306"/>
        </w:tabs>
      </w:pPr>
      <w:hyperlink w:anchor="_Toc11134" w:history="1">
        <w:r>
          <w:rPr>
            <w:rFonts w:ascii="仿宋" w:eastAsia="仿宋" w:hAnsi="仿宋" w:cs="仿宋" w:hint="eastAsia"/>
            <w:lang w:eastAsia="zh-CN"/>
          </w:rPr>
          <w:t>(五)、员工培训</w:t>
        </w:r>
        <w:r>
          <w:tab/>
        </w:r>
        <w:r>
          <w:fldChar w:fldCharType="begin"/>
        </w:r>
        <w:r>
          <w:instrText xml:space="preserve"> PAGEREF _Toc11134 \h </w:instrText>
        </w:r>
        <w:r>
          <w:fldChar w:fldCharType="separate"/>
        </w:r>
        <w:r>
          <w:t>35</w:t>
        </w:r>
        <w:r>
          <w:fldChar w:fldCharType="end"/>
        </w:r>
      </w:hyperlink>
    </w:p>
    <w:p>
      <w:pPr>
        <w:pStyle w:val="TOC2"/>
        <w:tabs>
          <w:tab w:val="right" w:leader="dot" w:pos="8306"/>
        </w:tabs>
      </w:pPr>
      <w:hyperlink w:anchor="_Toc27740" w:history="1">
        <w:r>
          <w:rPr>
            <w:rFonts w:ascii="仿宋" w:eastAsia="仿宋" w:hAnsi="仿宋" w:cs="仿宋" w:hint="eastAsia"/>
            <w:lang w:eastAsia="zh-CN"/>
          </w:rPr>
          <w:t>(六)、项目实施保障</w:t>
        </w:r>
        <w:r>
          <w:tab/>
        </w:r>
        <w:r>
          <w:fldChar w:fldCharType="begin"/>
        </w:r>
        <w:r>
          <w:instrText xml:space="preserve"> PAGEREF _Toc27740 \h </w:instrText>
        </w:r>
        <w:r>
          <w:fldChar w:fldCharType="separate"/>
        </w:r>
        <w:r>
          <w:t>36</w:t>
        </w:r>
        <w:r>
          <w:fldChar w:fldCharType="end"/>
        </w:r>
      </w:hyperlink>
    </w:p>
    <w:p>
      <w:pPr>
        <w:pStyle w:val="TOC2"/>
        <w:tabs>
          <w:tab w:val="right" w:leader="dot" w:pos="8306"/>
        </w:tabs>
      </w:pPr>
      <w:hyperlink w:anchor="_Toc15170" w:history="1">
        <w:r>
          <w:rPr>
            <w:rFonts w:ascii="仿宋" w:eastAsia="仿宋" w:hAnsi="仿宋" w:cs="仿宋" w:hint="eastAsia"/>
            <w:lang w:eastAsia="zh-CN"/>
          </w:rPr>
          <w:t>(七)、安全规范管理</w:t>
        </w:r>
        <w:r>
          <w:tab/>
        </w:r>
        <w:r>
          <w:fldChar w:fldCharType="begin"/>
        </w:r>
        <w:r>
          <w:instrText xml:space="preserve"> PAGEREF _Toc15170 \h </w:instrText>
        </w:r>
        <w:r>
          <w:fldChar w:fldCharType="separate"/>
        </w:r>
        <w:r>
          <w:t>37</w:t>
        </w:r>
        <w:r>
          <w:fldChar w:fldCharType="end"/>
        </w:r>
      </w:hyperlink>
    </w:p>
    <w:p>
      <w:pPr>
        <w:pStyle w:val="TOC1"/>
        <w:tabs>
          <w:tab w:val="right" w:leader="dot" w:pos="8306"/>
        </w:tabs>
      </w:pPr>
      <w:hyperlink w:anchor="_Toc3328" w:history="1">
        <w:r>
          <w:rPr>
            <w:rFonts w:ascii="仿宋" w:eastAsia="仿宋" w:hAnsi="仿宋" w:cs="仿宋" w:hint="eastAsia"/>
            <w:lang w:eastAsia="zh-CN"/>
          </w:rPr>
          <w:t>九、安全与应急管理</w:t>
        </w:r>
        <w:r>
          <w:tab/>
        </w:r>
        <w:r>
          <w:fldChar w:fldCharType="begin"/>
        </w:r>
        <w:r>
          <w:instrText xml:space="preserve"> PAGEREF _Toc3328 \h </w:instrText>
        </w:r>
        <w:r>
          <w:fldChar w:fldCharType="separate"/>
        </w:r>
        <w:r>
          <w:t>39</w:t>
        </w:r>
        <w:r>
          <w:fldChar w:fldCharType="end"/>
        </w:r>
      </w:hyperlink>
    </w:p>
    <w:p>
      <w:pPr>
        <w:pStyle w:val="TOC2"/>
        <w:tabs>
          <w:tab w:val="right" w:leader="dot" w:pos="8306"/>
        </w:tabs>
      </w:pPr>
      <w:hyperlink w:anchor="_Toc17317" w:history="1">
        <w:r>
          <w:rPr>
            <w:rFonts w:ascii="仿宋" w:eastAsia="仿宋" w:hAnsi="仿宋" w:cs="仿宋" w:hint="eastAsia"/>
            <w:lang w:eastAsia="zh-CN"/>
          </w:rPr>
          <w:t>(一)、安全生产管理</w:t>
        </w:r>
        <w:r>
          <w:tab/>
        </w:r>
        <w:r>
          <w:fldChar w:fldCharType="begin"/>
        </w:r>
        <w:r>
          <w:instrText xml:space="preserve"> PAGEREF _Toc17317 \h </w:instrText>
        </w:r>
        <w:r>
          <w:fldChar w:fldCharType="separate"/>
        </w:r>
        <w:r>
          <w:t>39</w:t>
        </w:r>
        <w:r>
          <w:fldChar w:fldCharType="end"/>
        </w:r>
      </w:hyperlink>
    </w:p>
    <w:p>
      <w:pPr>
        <w:pStyle w:val="TOC2"/>
        <w:tabs>
          <w:tab w:val="right" w:leader="dot" w:pos="8306"/>
        </w:tabs>
      </w:pPr>
      <w:hyperlink w:anchor="_Toc9863" w:history="1">
        <w:r>
          <w:rPr>
            <w:rFonts w:ascii="仿宋" w:eastAsia="仿宋" w:hAnsi="仿宋" w:cs="仿宋" w:hint="eastAsia"/>
            <w:lang w:eastAsia="zh-CN"/>
          </w:rPr>
          <w:t>(二)、应急预案与响应</w:t>
        </w:r>
        <w:r>
          <w:tab/>
        </w:r>
        <w:r>
          <w:fldChar w:fldCharType="begin"/>
        </w:r>
        <w:r>
          <w:instrText xml:space="preserve"> PAGEREF _Toc9863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1" w:history="1">
        <w:r>
          <w:rPr>
            <w:rFonts w:ascii="仿宋" w:eastAsia="仿宋" w:hAnsi="仿宋" w:cs="仿宋" w:hint="eastAsia"/>
            <w:lang w:eastAsia="zh-CN"/>
          </w:rPr>
          <w:t>十、项目实施与管理方案</w:t>
        </w:r>
        <w:r>
          <w:tab/>
        </w:r>
        <w:r>
          <w:fldChar w:fldCharType="begin"/>
        </w:r>
        <w:r>
          <w:instrText xml:space="preserve"> PAGEREF _Toc2591 \h </w:instrText>
        </w:r>
        <w:r>
          <w:fldChar w:fldCharType="separate"/>
        </w:r>
        <w:r>
          <w:t>42</w:t>
        </w:r>
        <w:r>
          <w:fldChar w:fldCharType="end"/>
        </w:r>
      </w:hyperlink>
    </w:p>
    <w:p>
      <w:pPr>
        <w:pStyle w:val="TOC2"/>
        <w:tabs>
          <w:tab w:val="right" w:leader="dot" w:pos="8306"/>
        </w:tabs>
      </w:pPr>
      <w:hyperlink w:anchor="_Toc6282" w:history="1">
        <w:r>
          <w:rPr>
            <w:rFonts w:ascii="仿宋" w:eastAsia="仿宋" w:hAnsi="仿宋" w:cs="仿宋" w:hint="eastAsia"/>
            <w:lang w:eastAsia="zh-CN"/>
          </w:rPr>
          <w:t>(一)、项目实施计划</w:t>
        </w:r>
        <w:r>
          <w:tab/>
        </w:r>
        <w:r>
          <w:fldChar w:fldCharType="begin"/>
        </w:r>
        <w:r>
          <w:instrText xml:space="preserve"> PAGEREF _Toc6282 \h </w:instrText>
        </w:r>
        <w:r>
          <w:fldChar w:fldCharType="separate"/>
        </w:r>
        <w:r>
          <w:t>42</w:t>
        </w:r>
        <w:r>
          <w:fldChar w:fldCharType="end"/>
        </w:r>
      </w:hyperlink>
    </w:p>
    <w:p>
      <w:pPr>
        <w:pStyle w:val="TOC2"/>
        <w:tabs>
          <w:tab w:val="right" w:leader="dot" w:pos="8306"/>
        </w:tabs>
      </w:pPr>
      <w:hyperlink w:anchor="_Toc26590" w:history="1">
        <w:r>
          <w:rPr>
            <w:rFonts w:ascii="仿宋" w:eastAsia="仿宋" w:hAnsi="仿宋" w:cs="仿宋" w:hint="eastAsia"/>
            <w:lang w:eastAsia="zh-CN"/>
          </w:rPr>
          <w:t>(二)、项目组织机构与职责</w:t>
        </w:r>
        <w:r>
          <w:tab/>
        </w:r>
        <w:r>
          <w:fldChar w:fldCharType="begin"/>
        </w:r>
        <w:r>
          <w:instrText xml:space="preserve"> PAGEREF _Toc26590 \h </w:instrText>
        </w:r>
        <w:r>
          <w:fldChar w:fldCharType="separate"/>
        </w:r>
        <w:r>
          <w:t>43</w:t>
        </w:r>
        <w:r>
          <w:fldChar w:fldCharType="end"/>
        </w:r>
      </w:hyperlink>
    </w:p>
    <w:p>
      <w:pPr>
        <w:pStyle w:val="TOC2"/>
        <w:tabs>
          <w:tab w:val="right" w:leader="dot" w:pos="8306"/>
        </w:tabs>
      </w:pPr>
      <w:hyperlink w:anchor="_Toc22421" w:history="1">
        <w:r>
          <w:rPr>
            <w:rFonts w:ascii="仿宋" w:eastAsia="仿宋" w:hAnsi="仿宋" w:cs="仿宋" w:hint="eastAsia"/>
            <w:lang w:eastAsia="zh-CN"/>
          </w:rPr>
          <w:t>(三)、项目管理与监控体系</w:t>
        </w:r>
        <w:r>
          <w:tab/>
        </w:r>
        <w:r>
          <w:fldChar w:fldCharType="begin"/>
        </w:r>
        <w:r>
          <w:instrText xml:space="preserve"> PAGEREF _Toc22421 \h </w:instrText>
        </w:r>
        <w:r>
          <w:fldChar w:fldCharType="separate"/>
        </w:r>
        <w:r>
          <w:t>46</w:t>
        </w:r>
        <w:r>
          <w:fldChar w:fldCharType="end"/>
        </w:r>
      </w:hyperlink>
    </w:p>
    <w:p>
      <w:pPr>
        <w:pStyle w:val="TOC1"/>
        <w:tabs>
          <w:tab w:val="right" w:leader="dot" w:pos="8306"/>
        </w:tabs>
      </w:pPr>
      <w:hyperlink w:anchor="_Toc18184" w:history="1">
        <w:r>
          <w:rPr>
            <w:rFonts w:ascii="仿宋" w:eastAsia="仿宋" w:hAnsi="仿宋" w:cs="仿宋" w:hint="eastAsia"/>
            <w:lang w:eastAsia="zh-CN"/>
          </w:rPr>
          <w:t>十一、资金管理与财务规划</w:t>
        </w:r>
        <w:r>
          <w:tab/>
        </w:r>
        <w:r>
          <w:fldChar w:fldCharType="begin"/>
        </w:r>
        <w:r>
          <w:instrText xml:space="preserve"> PAGEREF _Toc18184 \h </w:instrText>
        </w:r>
        <w:r>
          <w:fldChar w:fldCharType="separate"/>
        </w:r>
        <w:r>
          <w:t>48</w:t>
        </w:r>
        <w:r>
          <w:fldChar w:fldCharType="end"/>
        </w:r>
      </w:hyperlink>
    </w:p>
    <w:p>
      <w:pPr>
        <w:pStyle w:val="TOC2"/>
        <w:tabs>
          <w:tab w:val="right" w:leader="dot" w:pos="8306"/>
        </w:tabs>
      </w:pPr>
      <w:hyperlink w:anchor="_Toc30163" w:history="1">
        <w:r>
          <w:rPr>
            <w:rFonts w:ascii="仿宋" w:eastAsia="仿宋" w:hAnsi="仿宋" w:cs="仿宋" w:hint="eastAsia"/>
            <w:lang w:eastAsia="zh-CN"/>
          </w:rPr>
          <w:t>(一)、项目资金来源与筹措</w:t>
        </w:r>
        <w:r>
          <w:tab/>
        </w:r>
        <w:r>
          <w:fldChar w:fldCharType="begin"/>
        </w:r>
        <w:r>
          <w:instrText xml:space="preserve"> PAGEREF _Toc30163 \h </w:instrText>
        </w:r>
        <w:r>
          <w:fldChar w:fldCharType="separate"/>
        </w:r>
        <w:r>
          <w:t>48</w:t>
        </w:r>
        <w:r>
          <w:fldChar w:fldCharType="end"/>
        </w:r>
      </w:hyperlink>
    </w:p>
    <w:p>
      <w:pPr>
        <w:pStyle w:val="TOC2"/>
        <w:tabs>
          <w:tab w:val="right" w:leader="dot" w:pos="8306"/>
        </w:tabs>
      </w:pPr>
      <w:hyperlink w:anchor="_Toc1849" w:history="1">
        <w:r>
          <w:rPr>
            <w:rFonts w:ascii="仿宋" w:eastAsia="仿宋" w:hAnsi="仿宋" w:cs="仿宋" w:hint="eastAsia"/>
            <w:lang w:eastAsia="zh-CN"/>
          </w:rPr>
          <w:t>(二)、资金使用与监管</w:t>
        </w:r>
        <w:r>
          <w:tab/>
        </w:r>
        <w:r>
          <w:fldChar w:fldCharType="begin"/>
        </w:r>
        <w:r>
          <w:instrText xml:space="preserve"> PAGEREF _Toc1849 \h </w:instrText>
        </w:r>
        <w:r>
          <w:fldChar w:fldCharType="separate"/>
        </w:r>
        <w:r>
          <w:t>49</w:t>
        </w:r>
        <w:r>
          <w:fldChar w:fldCharType="end"/>
        </w:r>
      </w:hyperlink>
    </w:p>
    <w:p>
      <w:pPr>
        <w:pStyle w:val="TOC2"/>
        <w:tabs>
          <w:tab w:val="right" w:leader="dot" w:pos="8306"/>
        </w:tabs>
      </w:pPr>
      <w:hyperlink w:anchor="_Toc31272" w:history="1">
        <w:r>
          <w:rPr>
            <w:rFonts w:ascii="仿宋" w:eastAsia="仿宋" w:hAnsi="仿宋" w:cs="仿宋" w:hint="eastAsia"/>
            <w:lang w:eastAsia="zh-CN"/>
          </w:rPr>
          <w:t>(三)、财务规划与预测</w:t>
        </w:r>
        <w:r>
          <w:tab/>
        </w:r>
        <w:r>
          <w:fldChar w:fldCharType="begin"/>
        </w:r>
        <w:r>
          <w:instrText xml:space="preserve"> PAGEREF _Toc31272 \h </w:instrText>
        </w:r>
        <w:r>
          <w:fldChar w:fldCharType="separate"/>
        </w:r>
        <w:r>
          <w:t>50</w:t>
        </w:r>
        <w:r>
          <w:fldChar w:fldCharType="end"/>
        </w:r>
      </w:hyperlink>
    </w:p>
    <w:p>
      <w:pPr>
        <w:pStyle w:val="TOC1"/>
        <w:tabs>
          <w:tab w:val="right" w:leader="dot" w:pos="8306"/>
        </w:tabs>
      </w:pPr>
      <w:hyperlink w:anchor="_Toc27306" w:history="1">
        <w:r>
          <w:rPr>
            <w:rFonts w:ascii="仿宋" w:eastAsia="仿宋" w:hAnsi="仿宋" w:cs="仿宋" w:hint="eastAsia"/>
            <w:lang w:eastAsia="zh-CN"/>
          </w:rPr>
          <w:t>十二、经济效益与社会效益优化</w:t>
        </w:r>
        <w:r>
          <w:tab/>
        </w:r>
        <w:r>
          <w:fldChar w:fldCharType="begin"/>
        </w:r>
        <w:r>
          <w:instrText xml:space="preserve"> PAGEREF _Toc27306 \h </w:instrText>
        </w:r>
        <w:r>
          <w:fldChar w:fldCharType="separate"/>
        </w:r>
        <w:r>
          <w:t>51</w:t>
        </w:r>
        <w:r>
          <w:fldChar w:fldCharType="end"/>
        </w:r>
      </w:hyperlink>
    </w:p>
    <w:p>
      <w:pPr>
        <w:pStyle w:val="TOC2"/>
        <w:tabs>
          <w:tab w:val="right" w:leader="dot" w:pos="8306"/>
        </w:tabs>
      </w:pPr>
      <w:hyperlink w:anchor="_Toc16674" w:history="1">
        <w:r>
          <w:rPr>
            <w:rFonts w:ascii="仿宋" w:eastAsia="仿宋" w:hAnsi="仿宋" w:cs="仿宋" w:hint="eastAsia"/>
            <w:lang w:eastAsia="zh-CN"/>
          </w:rPr>
          <w:t>(一)、经济效益提升策略</w:t>
        </w:r>
        <w:r>
          <w:tab/>
        </w:r>
        <w:r>
          <w:fldChar w:fldCharType="begin"/>
        </w:r>
        <w:r>
          <w:instrText xml:space="preserve"> PAGEREF _Toc16674 \h </w:instrText>
        </w:r>
        <w:r>
          <w:fldChar w:fldCharType="separate"/>
        </w:r>
        <w:r>
          <w:t>51</w:t>
        </w:r>
        <w:r>
          <w:fldChar w:fldCharType="end"/>
        </w:r>
      </w:hyperlink>
    </w:p>
    <w:p>
      <w:pPr>
        <w:pStyle w:val="TOC2"/>
        <w:tabs>
          <w:tab w:val="right" w:leader="dot" w:pos="8306"/>
        </w:tabs>
      </w:pPr>
      <w:hyperlink w:anchor="_Toc31213" w:history="1">
        <w:r>
          <w:rPr>
            <w:rFonts w:ascii="仿宋" w:eastAsia="仿宋" w:hAnsi="仿宋" w:cs="仿宋" w:hint="eastAsia"/>
            <w:lang w:eastAsia="zh-CN"/>
          </w:rPr>
          <w:t>(二)、社会效益增强方案</w:t>
        </w:r>
        <w:r>
          <w:tab/>
        </w:r>
        <w:r>
          <w:fldChar w:fldCharType="begin"/>
        </w:r>
        <w:r>
          <w:instrText xml:space="preserve"> PAGEREF _Toc31213 \h </w:instrText>
        </w:r>
        <w:r>
          <w:fldChar w:fldCharType="separate"/>
        </w:r>
        <w:r>
          <w:t>53</w:t>
        </w:r>
        <w:r>
          <w:fldChar w:fldCharType="end"/>
        </w:r>
      </w:hyperlink>
    </w:p>
    <w:p>
      <w:pPr>
        <w:pStyle w:val="TOC1"/>
        <w:tabs>
          <w:tab w:val="right" w:leader="dot" w:pos="8306"/>
        </w:tabs>
      </w:pPr>
      <w:hyperlink w:anchor="_Toc15974" w:history="1">
        <w:r>
          <w:rPr>
            <w:rFonts w:ascii="仿宋" w:eastAsia="仿宋" w:hAnsi="仿宋" w:cs="仿宋" w:hint="eastAsia"/>
            <w:lang w:eastAsia="zh-CN"/>
          </w:rPr>
          <w:t>十三、项目施工方案</w:t>
        </w:r>
        <w:r>
          <w:tab/>
        </w:r>
        <w:r>
          <w:fldChar w:fldCharType="begin"/>
        </w:r>
        <w:r>
          <w:instrText xml:space="preserve"> PAGEREF _Toc15974 \h </w:instrText>
        </w:r>
        <w:r>
          <w:fldChar w:fldCharType="separate"/>
        </w:r>
        <w:r>
          <w:t>53</w:t>
        </w:r>
        <w:r>
          <w:fldChar w:fldCharType="end"/>
        </w:r>
      </w:hyperlink>
    </w:p>
    <w:p>
      <w:pPr>
        <w:pStyle w:val="TOC2"/>
        <w:tabs>
          <w:tab w:val="right" w:leader="dot" w:pos="8306"/>
        </w:tabs>
      </w:pPr>
      <w:hyperlink w:anchor="_Toc31261" w:history="1">
        <w:r>
          <w:rPr>
            <w:rFonts w:ascii="仿宋" w:eastAsia="仿宋" w:hAnsi="仿宋" w:cs="仿宋" w:hint="eastAsia"/>
            <w:lang w:eastAsia="zh-CN"/>
          </w:rPr>
          <w:t>(一)、施工组织设计</w:t>
        </w:r>
        <w:r>
          <w:tab/>
        </w:r>
        <w:r>
          <w:fldChar w:fldCharType="begin"/>
        </w:r>
        <w:r>
          <w:instrText xml:space="preserve"> PAGEREF _Toc31261 \h </w:instrText>
        </w:r>
        <w:r>
          <w:fldChar w:fldCharType="separate"/>
        </w:r>
        <w:r>
          <w:t>53</w:t>
        </w:r>
        <w:r>
          <w:fldChar w:fldCharType="end"/>
        </w:r>
      </w:hyperlink>
    </w:p>
    <w:p>
      <w:pPr>
        <w:pStyle w:val="TOC2"/>
        <w:tabs>
          <w:tab w:val="right" w:leader="dot" w:pos="8306"/>
        </w:tabs>
      </w:pPr>
      <w:hyperlink w:anchor="_Toc27265" w:history="1">
        <w:r>
          <w:rPr>
            <w:rFonts w:ascii="仿宋" w:eastAsia="仿宋" w:hAnsi="仿宋" w:cs="仿宋" w:hint="eastAsia"/>
            <w:lang w:eastAsia="zh-CN"/>
          </w:rPr>
          <w:t>(二)、施工工艺与技术路线</w:t>
        </w:r>
        <w:r>
          <w:tab/>
        </w:r>
        <w:r>
          <w:fldChar w:fldCharType="begin"/>
        </w:r>
        <w:r>
          <w:instrText xml:space="preserve"> PAGEREF _Toc27265 \h </w:instrText>
        </w:r>
        <w:r>
          <w:fldChar w:fldCharType="separate"/>
        </w:r>
        <w:r>
          <w:t>55</w:t>
        </w:r>
        <w:r>
          <w:fldChar w:fldCharType="end"/>
        </w:r>
      </w:hyperlink>
    </w:p>
    <w:p>
      <w:pPr>
        <w:pStyle w:val="TOC2"/>
        <w:tabs>
          <w:tab w:val="right" w:leader="dot" w:pos="8306"/>
        </w:tabs>
      </w:pPr>
      <w:hyperlink w:anchor="_Toc12783" w:history="1">
        <w:r>
          <w:rPr>
            <w:rFonts w:ascii="仿宋" w:eastAsia="仿宋" w:hAnsi="仿宋" w:cs="仿宋" w:hint="eastAsia"/>
            <w:lang w:eastAsia="zh-CN"/>
          </w:rPr>
          <w:t>(三)、关键节点施工计划</w:t>
        </w:r>
        <w:r>
          <w:tab/>
        </w:r>
        <w:r>
          <w:fldChar w:fldCharType="begin"/>
        </w:r>
        <w:r>
          <w:instrText xml:space="preserve"> PAGEREF _Toc12783 \h </w:instrText>
        </w:r>
        <w:r>
          <w:fldChar w:fldCharType="separate"/>
        </w:r>
        <w:r>
          <w:t>56</w:t>
        </w:r>
        <w:r>
          <w:fldChar w:fldCharType="end"/>
        </w:r>
      </w:hyperlink>
    </w:p>
    <w:p>
      <w:pPr>
        <w:pStyle w:val="TOC2"/>
        <w:tabs>
          <w:tab w:val="right" w:leader="dot" w:pos="8306"/>
        </w:tabs>
      </w:pPr>
      <w:hyperlink w:anchor="_Toc18501" w:history="1">
        <w:r>
          <w:rPr>
            <w:rFonts w:ascii="仿宋" w:eastAsia="仿宋" w:hAnsi="仿宋" w:cs="仿宋" w:hint="eastAsia"/>
            <w:lang w:eastAsia="zh-CN"/>
          </w:rPr>
          <w:t>(四)、施工现场管理</w:t>
        </w:r>
        <w:r>
          <w:tab/>
        </w:r>
        <w:r>
          <w:fldChar w:fldCharType="begin"/>
        </w:r>
        <w:r>
          <w:instrText xml:space="preserve"> PAGEREF _Toc18501 \h </w:instrText>
        </w:r>
        <w:r>
          <w:fldChar w:fldCharType="separate"/>
        </w:r>
        <w:r>
          <w:t>58</w:t>
        </w:r>
        <w:r>
          <w:fldChar w:fldCharType="end"/>
        </w:r>
      </w:hyperlink>
    </w:p>
    <w:p>
      <w:pPr>
        <w:pStyle w:val="TOC1"/>
        <w:tabs>
          <w:tab w:val="right" w:leader="dot" w:pos="8306"/>
        </w:tabs>
      </w:pPr>
      <w:hyperlink w:anchor="_Toc23573" w:history="1">
        <w:r>
          <w:rPr>
            <w:rFonts w:ascii="仿宋" w:eastAsia="仿宋" w:hAnsi="仿宋" w:cs="仿宋" w:hint="eastAsia"/>
            <w:lang w:eastAsia="zh-CN"/>
          </w:rPr>
          <w:t>十四、法律法规与政策遵循</w:t>
        </w:r>
        <w:r>
          <w:tab/>
        </w:r>
        <w:r>
          <w:fldChar w:fldCharType="begin"/>
        </w:r>
        <w:r>
          <w:instrText xml:space="preserve"> PAGEREF _Toc23573 \h </w:instrText>
        </w:r>
        <w:r>
          <w:fldChar w:fldCharType="separate"/>
        </w:r>
        <w:r>
          <w:t>60</w:t>
        </w:r>
        <w:r>
          <w:fldChar w:fldCharType="end"/>
        </w:r>
      </w:hyperlink>
    </w:p>
    <w:p>
      <w:pPr>
        <w:pStyle w:val="TOC2"/>
        <w:tabs>
          <w:tab w:val="right" w:leader="dot" w:pos="8306"/>
        </w:tabs>
      </w:pPr>
      <w:hyperlink w:anchor="_Toc1566" w:history="1">
        <w:r>
          <w:rPr>
            <w:rFonts w:ascii="仿宋" w:eastAsia="仿宋" w:hAnsi="仿宋" w:cs="仿宋" w:hint="eastAsia"/>
            <w:lang w:eastAsia="zh-CN"/>
          </w:rPr>
          <w:t>(一)、法律法规遵守</w:t>
        </w:r>
        <w:r>
          <w:tab/>
        </w:r>
        <w:r>
          <w:fldChar w:fldCharType="begin"/>
        </w:r>
        <w:r>
          <w:instrText xml:space="preserve"> PAGEREF _Toc1566 \h </w:instrText>
        </w:r>
        <w:r>
          <w:fldChar w:fldCharType="separate"/>
        </w:r>
        <w:r>
          <w:t>60</w:t>
        </w:r>
        <w:r>
          <w:fldChar w:fldCharType="end"/>
        </w:r>
      </w:hyperlink>
    </w:p>
    <w:p>
      <w:pPr>
        <w:pStyle w:val="TOC2"/>
        <w:tabs>
          <w:tab w:val="right" w:leader="dot" w:pos="8306"/>
        </w:tabs>
      </w:pPr>
      <w:hyperlink w:anchor="_Toc22979" w:history="1">
        <w:r>
          <w:rPr>
            <w:rFonts w:ascii="仿宋" w:eastAsia="仿宋" w:hAnsi="仿宋" w:cs="仿宋" w:hint="eastAsia"/>
            <w:lang w:eastAsia="zh-CN"/>
          </w:rPr>
          <w:t>(二)、政策导向与利用</w:t>
        </w:r>
        <w:r>
          <w:tab/>
        </w:r>
        <w:r>
          <w:fldChar w:fldCharType="begin"/>
        </w:r>
        <w:r>
          <w:instrText xml:space="preserve"> PAGEREF _Toc22979 \h </w:instrText>
        </w:r>
        <w:r>
          <w:fldChar w:fldCharType="separate"/>
        </w:r>
        <w:r>
          <w:t>61</w:t>
        </w:r>
        <w:r>
          <w:fldChar w:fldCharType="end"/>
        </w:r>
      </w:hyperlink>
    </w:p>
    <w:p>
      <w:pPr>
        <w:pStyle w:val="TOC1"/>
        <w:tabs>
          <w:tab w:val="right" w:leader="dot" w:pos="8306"/>
        </w:tabs>
      </w:pPr>
      <w:hyperlink w:anchor="_Toc8965" w:history="1">
        <w:r>
          <w:rPr>
            <w:rFonts w:ascii="仿宋" w:eastAsia="仿宋" w:hAnsi="仿宋" w:cs="仿宋" w:hint="eastAsia"/>
            <w:lang w:eastAsia="zh-CN"/>
          </w:rPr>
          <w:t>十五、产业协同与集群发展</w:t>
        </w:r>
        <w:r>
          <w:tab/>
        </w:r>
        <w:r>
          <w:fldChar w:fldCharType="begin"/>
        </w:r>
        <w:r>
          <w:instrText xml:space="preserve"> PAGEREF _Toc8965 \h </w:instrText>
        </w:r>
        <w:r>
          <w:fldChar w:fldCharType="separate"/>
        </w:r>
        <w:r>
          <w:t>62</w:t>
        </w:r>
        <w:r>
          <w:fldChar w:fldCharType="end"/>
        </w:r>
      </w:hyperlink>
    </w:p>
    <w:p>
      <w:pPr>
        <w:pStyle w:val="TOC2"/>
        <w:tabs>
          <w:tab w:val="right" w:leader="dot" w:pos="8306"/>
        </w:tabs>
      </w:pPr>
      <w:hyperlink w:anchor="_Toc3676" w:history="1">
        <w:r>
          <w:rPr>
            <w:rFonts w:ascii="仿宋" w:eastAsia="仿宋" w:hAnsi="仿宋" w:cs="仿宋" w:hint="eastAsia"/>
            <w:lang w:eastAsia="zh-CN"/>
          </w:rPr>
          <w:t>(一)、产业协同机制建设</w:t>
        </w:r>
        <w:r>
          <w:tab/>
        </w:r>
        <w:r>
          <w:fldChar w:fldCharType="begin"/>
        </w:r>
        <w:r>
          <w:instrText xml:space="preserve"> PAGEREF _Toc3676 \h </w:instrText>
        </w:r>
        <w:r>
          <w:fldChar w:fldCharType="separate"/>
        </w:r>
        <w:r>
          <w:t>62</w:t>
        </w:r>
        <w:r>
          <w:fldChar w:fldCharType="end"/>
        </w:r>
      </w:hyperlink>
    </w:p>
    <w:p>
      <w:pPr>
        <w:pStyle w:val="TOC2"/>
        <w:tabs>
          <w:tab w:val="right" w:leader="dot" w:pos="8306"/>
        </w:tabs>
      </w:pPr>
      <w:hyperlink w:anchor="_Toc31729" w:history="1">
        <w:r>
          <w:rPr>
            <w:rFonts w:ascii="仿宋" w:eastAsia="仿宋" w:hAnsi="仿宋" w:cs="仿宋" w:hint="eastAsia"/>
            <w:lang w:eastAsia="zh-CN"/>
          </w:rPr>
          <w:t>(二)、产业集群培育与发展</w:t>
        </w:r>
        <w:r>
          <w:tab/>
        </w:r>
        <w:r>
          <w:fldChar w:fldCharType="begin"/>
        </w:r>
        <w:r>
          <w:instrText xml:space="preserve"> PAGEREF _Toc31729 \h </w:instrText>
        </w:r>
        <w:r>
          <w:fldChar w:fldCharType="separate"/>
        </w:r>
        <w:r>
          <w:t>63</w:t>
        </w:r>
        <w:r>
          <w:fldChar w:fldCharType="end"/>
        </w:r>
      </w:hyperlink>
    </w:p>
    <w:p>
      <w:pPr>
        <w:pStyle w:val="TOC1"/>
        <w:tabs>
          <w:tab w:val="right" w:leader="dot" w:pos="8306"/>
        </w:tabs>
      </w:pPr>
      <w:hyperlink w:anchor="_Toc21907" w:history="1">
        <w:r>
          <w:rPr>
            <w:rFonts w:ascii="仿宋" w:eastAsia="仿宋" w:hAnsi="仿宋" w:cs="仿宋" w:hint="eastAsia"/>
            <w:lang w:eastAsia="zh-CN"/>
          </w:rPr>
          <w:t>十六、企业合规与伦理</w:t>
        </w:r>
        <w:r>
          <w:tab/>
        </w:r>
        <w:r>
          <w:fldChar w:fldCharType="begin"/>
        </w:r>
        <w:r>
          <w:instrText xml:space="preserve"> PAGEREF _Toc21907 \h </w:instrText>
        </w:r>
        <w:r>
          <w:fldChar w:fldCharType="separate"/>
        </w:r>
        <w:r>
          <w:t>64</w:t>
        </w:r>
        <w:r>
          <w:fldChar w:fldCharType="end"/>
        </w:r>
      </w:hyperlink>
    </w:p>
    <w:p>
      <w:pPr>
        <w:pStyle w:val="TOC2"/>
        <w:tabs>
          <w:tab w:val="right" w:leader="dot" w:pos="8306"/>
        </w:tabs>
      </w:pPr>
      <w:hyperlink w:anchor="_Toc3582" w:history="1">
        <w:r>
          <w:rPr>
            <w:rFonts w:ascii="仿宋" w:eastAsia="仿宋" w:hAnsi="仿宋" w:cs="仿宋" w:hint="eastAsia"/>
            <w:lang w:eastAsia="zh-CN"/>
          </w:rPr>
          <w:t>(一)、合规政策与程序</w:t>
        </w:r>
        <w:r>
          <w:tab/>
        </w:r>
        <w:r>
          <w:fldChar w:fldCharType="begin"/>
        </w:r>
        <w:r>
          <w:instrText xml:space="preserve"> PAGEREF _Toc3582 \h </w:instrText>
        </w:r>
        <w:r>
          <w:fldChar w:fldCharType="separate"/>
        </w:r>
        <w:r>
          <w:t>64</w:t>
        </w:r>
        <w:r>
          <w:fldChar w:fldCharType="end"/>
        </w:r>
      </w:hyperlink>
    </w:p>
    <w:p>
      <w:pPr>
        <w:pStyle w:val="TOC2"/>
        <w:tabs>
          <w:tab w:val="right" w:leader="dot" w:pos="8306"/>
        </w:tabs>
      </w:pPr>
      <w:hyperlink w:anchor="_Toc20352" w:history="1">
        <w:r>
          <w:rPr>
            <w:rFonts w:ascii="仿宋" w:eastAsia="仿宋" w:hAnsi="仿宋" w:cs="仿宋" w:hint="eastAsia"/>
            <w:lang w:eastAsia="zh-CN"/>
          </w:rPr>
          <w:t>(二)、伦理规范与培训</w:t>
        </w:r>
        <w:r>
          <w:tab/>
        </w:r>
        <w:r>
          <w:fldChar w:fldCharType="begin"/>
        </w:r>
        <w:r>
          <w:instrText xml:space="preserve"> PAGEREF _Toc20352 \h </w:instrText>
        </w:r>
        <w:r>
          <w:fldChar w:fldCharType="separate"/>
        </w:r>
        <w:r>
          <w:t>65</w:t>
        </w:r>
        <w:r>
          <w:fldChar w:fldCharType="end"/>
        </w:r>
      </w:hyperlink>
    </w:p>
    <w:p>
      <w:pPr>
        <w:pStyle w:val="TOC2"/>
        <w:tabs>
          <w:tab w:val="right" w:leader="dot" w:pos="8306"/>
        </w:tabs>
      </w:pPr>
      <w:hyperlink w:anchor="_Toc23199" w:history="1">
        <w:r>
          <w:rPr>
            <w:rFonts w:ascii="仿宋" w:eastAsia="仿宋" w:hAnsi="仿宋" w:cs="仿宋" w:hint="eastAsia"/>
            <w:lang w:eastAsia="zh-CN"/>
          </w:rPr>
          <w:t>(三)、合规风险评估</w:t>
        </w:r>
        <w:r>
          <w:tab/>
        </w:r>
        <w:r>
          <w:fldChar w:fldCharType="begin"/>
        </w:r>
        <w:r>
          <w:instrText xml:space="preserve"> PAGEREF _Toc23199 \h </w:instrText>
        </w:r>
        <w:r>
          <w:fldChar w:fldCharType="separate"/>
        </w:r>
        <w:r>
          <w:t>66</w:t>
        </w:r>
        <w:r>
          <w:fldChar w:fldCharType="end"/>
        </w:r>
      </w:hyperlink>
    </w:p>
    <w:p>
      <w:pPr>
        <w:pStyle w:val="TOC2"/>
        <w:tabs>
          <w:tab w:val="right" w:leader="dot" w:pos="8306"/>
        </w:tabs>
      </w:pPr>
      <w:hyperlink w:anchor="_Toc23166" w:history="1">
        <w:r>
          <w:rPr>
            <w:rFonts w:ascii="仿宋" w:eastAsia="仿宋" w:hAnsi="仿宋" w:cs="仿宋" w:hint="eastAsia"/>
            <w:lang w:eastAsia="zh-CN"/>
          </w:rPr>
          <w:t>(四)、合规监督与执行</w:t>
        </w:r>
        <w:r>
          <w:tab/>
        </w:r>
        <w:r>
          <w:fldChar w:fldCharType="begin"/>
        </w:r>
        <w:r>
          <w:instrText xml:space="preserve"> PAGEREF _Toc23166 \h </w:instrText>
        </w:r>
        <w:r>
          <w:fldChar w:fldCharType="separate"/>
        </w:r>
        <w:r>
          <w:t>67</w:t>
        </w:r>
        <w:r>
          <w:fldChar w:fldCharType="end"/>
        </w:r>
      </w:hyperlink>
    </w:p>
    <w:p>
      <w:pPr>
        <w:pStyle w:val="TOC1"/>
        <w:tabs>
          <w:tab w:val="right" w:leader="dot" w:pos="8306"/>
        </w:tabs>
      </w:pPr>
      <w:hyperlink w:anchor="_Toc1691" w:history="1">
        <w:r>
          <w:rPr>
            <w:rFonts w:ascii="仿宋" w:eastAsia="仿宋" w:hAnsi="仿宋" w:cs="仿宋" w:hint="eastAsia"/>
            <w:lang w:eastAsia="zh-CN"/>
          </w:rPr>
          <w:t>十七、成果转化与推广应用</w:t>
        </w:r>
        <w:r>
          <w:tab/>
        </w:r>
        <w:r>
          <w:fldChar w:fldCharType="begin"/>
        </w:r>
        <w:r>
          <w:instrText xml:space="preserve"> PAGEREF _Toc1691 \h </w:instrText>
        </w:r>
        <w:r>
          <w:fldChar w:fldCharType="separate"/>
        </w:r>
        <w:r>
          <w:t>68</w:t>
        </w:r>
        <w:r>
          <w:fldChar w:fldCharType="end"/>
        </w:r>
      </w:hyperlink>
    </w:p>
    <w:p>
      <w:pPr>
        <w:pStyle w:val="TOC2"/>
        <w:tabs>
          <w:tab w:val="right" w:leader="dot" w:pos="8306"/>
        </w:tabs>
      </w:pPr>
      <w:hyperlink w:anchor="_Toc4297" w:history="1">
        <w:r>
          <w:rPr>
            <w:rFonts w:ascii="仿宋" w:eastAsia="仿宋" w:hAnsi="仿宋" w:cs="仿宋" w:hint="eastAsia"/>
            <w:lang w:eastAsia="zh-CN"/>
          </w:rPr>
          <w:t>(一)、成果转化策略制定</w:t>
        </w:r>
        <w:r>
          <w:tab/>
        </w:r>
        <w:r>
          <w:fldChar w:fldCharType="begin"/>
        </w:r>
        <w:r>
          <w:instrText xml:space="preserve"> PAGEREF _Toc4297 \h </w:instrText>
        </w:r>
        <w:r>
          <w:fldChar w:fldCharType="separate"/>
        </w:r>
        <w:r>
          <w:t>68</w:t>
        </w:r>
        <w:r>
          <w:fldChar w:fldCharType="end"/>
        </w:r>
      </w:hyperlink>
    </w:p>
    <w:p>
      <w:pPr>
        <w:pStyle w:val="TOC2"/>
        <w:tabs>
          <w:tab w:val="right" w:leader="dot" w:pos="8306"/>
        </w:tabs>
      </w:pPr>
      <w:hyperlink w:anchor="_Toc20895" w:history="1">
        <w:r>
          <w:rPr>
            <w:rFonts w:ascii="仿宋" w:eastAsia="仿宋" w:hAnsi="仿宋" w:cs="仿宋" w:hint="eastAsia"/>
            <w:lang w:eastAsia="zh-CN"/>
          </w:rPr>
          <w:t>(二)、成果推广应用方案</w:t>
        </w:r>
        <w:r>
          <w:tab/>
        </w:r>
        <w:r>
          <w:fldChar w:fldCharType="begin"/>
        </w:r>
        <w:r>
          <w:instrText xml:space="preserve"> PAGEREF _Toc20895 \h </w:instrText>
        </w:r>
        <w:r>
          <w:fldChar w:fldCharType="separate"/>
        </w:r>
        <w:r>
          <w:t>69</w:t>
        </w:r>
        <w:r>
          <w:fldChar w:fldCharType="end"/>
        </w:r>
      </w:hyperlink>
    </w:p>
    <w:p>
      <w:pPr>
        <w:pStyle w:val="TOC1"/>
        <w:tabs>
          <w:tab w:val="right" w:leader="dot" w:pos="8306"/>
        </w:tabs>
      </w:pPr>
      <w:hyperlink w:anchor="_Toc4146" w:history="1">
        <w:r>
          <w:rPr>
            <w:rFonts w:ascii="仿宋" w:eastAsia="仿宋" w:hAnsi="仿宋" w:cs="仿宋" w:hint="eastAsia"/>
            <w:lang w:eastAsia="zh-CN"/>
          </w:rPr>
          <w:t>十八、合作与交流机制建立</w:t>
        </w:r>
        <w:r>
          <w:tab/>
        </w:r>
        <w:r>
          <w:fldChar w:fldCharType="begin"/>
        </w:r>
        <w:r>
          <w:instrText xml:space="preserve"> PAGEREF _Toc4146 \h </w:instrText>
        </w:r>
        <w:r>
          <w:fldChar w:fldCharType="separate"/>
        </w:r>
        <w:r>
          <w:t>71</w:t>
        </w:r>
        <w:r>
          <w:fldChar w:fldCharType="end"/>
        </w:r>
      </w:hyperlink>
    </w:p>
    <w:p>
      <w:pPr>
        <w:pStyle w:val="TOC2"/>
        <w:tabs>
          <w:tab w:val="right" w:leader="dot" w:pos="8306"/>
        </w:tabs>
      </w:pPr>
      <w:hyperlink w:anchor="_Toc13223" w:history="1">
        <w:r>
          <w:rPr>
            <w:rFonts w:ascii="仿宋" w:eastAsia="仿宋" w:hAnsi="仿宋" w:cs="仿宋" w:hint="eastAsia"/>
            <w:lang w:eastAsia="zh-CN"/>
          </w:rPr>
          <w:t>(一)、合作伙伴选择与合作方式</w:t>
        </w:r>
        <w:r>
          <w:tab/>
        </w:r>
        <w:r>
          <w:fldChar w:fldCharType="begin"/>
        </w:r>
        <w:r>
          <w:instrText xml:space="preserve"> PAGEREF _Toc13223 \h </w:instrText>
        </w:r>
        <w:r>
          <w:fldChar w:fldCharType="separate"/>
        </w:r>
        <w:r>
          <w:t>71</w:t>
        </w:r>
        <w:r>
          <w:fldChar w:fldCharType="end"/>
        </w:r>
      </w:hyperlink>
    </w:p>
    <w:p>
      <w:pPr>
        <w:pStyle w:val="TOC2"/>
        <w:tabs>
          <w:tab w:val="right" w:leader="dot" w:pos="8306"/>
        </w:tabs>
      </w:pPr>
      <w:hyperlink w:anchor="_Toc17517" w:history="1">
        <w:r>
          <w:rPr>
            <w:rFonts w:ascii="仿宋" w:eastAsia="仿宋" w:hAnsi="仿宋" w:cs="仿宋" w:hint="eastAsia"/>
            <w:lang w:eastAsia="zh-CN"/>
          </w:rPr>
          <w:t>(二)、交流与合作平台搭建</w:t>
        </w:r>
        <w:r>
          <w:tab/>
        </w:r>
        <w:r>
          <w:fldChar w:fldCharType="begin"/>
        </w:r>
        <w:r>
          <w:instrText xml:space="preserve"> PAGEREF _Toc17517 \h </w:instrText>
        </w:r>
        <w:r>
          <w:fldChar w:fldCharType="separate"/>
        </w:r>
        <w:r>
          <w:t>72</w:t>
        </w:r>
        <w:r>
          <w:fldChar w:fldCharType="end"/>
        </w:r>
      </w:hyperlink>
    </w:p>
    <w:p>
      <w:pPr>
        <w:pStyle w:val="TOC1"/>
        <w:tabs>
          <w:tab w:val="right" w:leader="dot" w:pos="8306"/>
        </w:tabs>
      </w:pPr>
      <w:hyperlink w:anchor="_Toc5787" w:history="1">
        <w:r>
          <w:rPr>
            <w:rFonts w:ascii="仿宋" w:eastAsia="仿宋" w:hAnsi="仿宋" w:cs="仿宋" w:hint="eastAsia"/>
            <w:lang w:eastAsia="zh-CN"/>
          </w:rPr>
          <w:t>十九、知识产权管理与保护</w:t>
        </w:r>
        <w:r>
          <w:tab/>
        </w:r>
        <w:r>
          <w:fldChar w:fldCharType="begin"/>
        </w:r>
        <w:r>
          <w:instrText xml:space="preserve"> PAGEREF _Toc5787 \h </w:instrText>
        </w:r>
        <w:r>
          <w:fldChar w:fldCharType="separate"/>
        </w:r>
        <w:r>
          <w:t>74</w:t>
        </w:r>
        <w:r>
          <w:fldChar w:fldCharType="end"/>
        </w:r>
      </w:hyperlink>
    </w:p>
    <w:p>
      <w:pPr>
        <w:pStyle w:val="TOC2"/>
        <w:tabs>
          <w:tab w:val="right" w:leader="dot" w:pos="8306"/>
        </w:tabs>
      </w:pPr>
      <w:hyperlink w:anchor="_Toc28861" w:history="1">
        <w:r>
          <w:rPr>
            <w:rFonts w:ascii="仿宋" w:eastAsia="仿宋" w:hAnsi="仿宋" w:cs="仿宋" w:hint="eastAsia"/>
            <w:lang w:eastAsia="zh-CN"/>
          </w:rPr>
          <w:t>(一)、知识产权管理体系建设</w:t>
        </w:r>
        <w:r>
          <w:tab/>
        </w:r>
        <w:r>
          <w:fldChar w:fldCharType="begin"/>
        </w:r>
        <w:r>
          <w:instrText xml:space="preserve"> PAGEREF _Toc28861 \h </w:instrText>
        </w:r>
        <w:r>
          <w:fldChar w:fldCharType="separate"/>
        </w:r>
        <w:r>
          <w:t>74</w:t>
        </w:r>
        <w:r>
          <w:fldChar w:fldCharType="end"/>
        </w:r>
      </w:hyperlink>
    </w:p>
    <w:p>
      <w:pPr>
        <w:pStyle w:val="TOC2"/>
        <w:tabs>
          <w:tab w:val="right" w:leader="dot" w:pos="8306"/>
        </w:tabs>
      </w:pPr>
      <w:hyperlink w:anchor="_Toc5575" w:history="1">
        <w:r>
          <w:rPr>
            <w:rFonts w:ascii="仿宋" w:eastAsia="仿宋" w:hAnsi="仿宋" w:cs="仿宋" w:hint="eastAsia"/>
            <w:lang w:eastAsia="zh-CN"/>
          </w:rPr>
          <w:t>(二)、知识产权保护措施</w:t>
        </w:r>
        <w:r>
          <w:tab/>
        </w:r>
        <w:r>
          <w:fldChar w:fldCharType="begin"/>
        </w:r>
        <w:r>
          <w:instrText xml:space="preserve"> PAGEREF _Toc5575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39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3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0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一、供水设备项目的市场准入条件分析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供水设备项目而言，市场准入条件首先取决于政策法规环境。政府对于[行业名称]领域的法规，如环保标准、税收政策、和技术使用规范，直接影响供水设备项目的运营和成本结构。例如，若政府针对使用可再生能源的企业提供税收优惠，这将对供水设备项目的财务规划产生重要影响。同时，考虑经济环境和消费者偏好的变化对供水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二、供水设备项目的行业规范与合规性要求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供水设备项目来说，遵守行业规范和合规性要求是确保项目顺利进行的基础。这包括遵循质量控制标准、安全规定、数据保护法规等。例如，若供水设备项目涉及数据处理，须严格遵守相关的数据保护法规。此外，行业内部的自律规范，如产品标准和服务流程，也对于提升供水设备项目在行业内的认可度和竞争力至关重要。项目管理团队必须不断更新策略，以应对行业规范和法规的变化，确保供水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三、供水设备项目的竞争格局和战略定位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水设备项目的发展规划中，理解行业的竞争格局对于制定有效的市场策略极为关键。这包括分析主要竞争对手的市场地位、优势及其业务模式。供水设备项目面临的竞争对手可能包括大型成熟企业和创新型初创公司，各自采取不同的市场策略。因此，供水设备项目需精确地定位自己的市场策略，如专注于产品创新、客户服务或成本效率，以在竞争中占据优势。通过深入的市场和竞争分析，供水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3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5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69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03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1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650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水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供水设备项目还将参与当地的环保活动和计划，如资助当地的环境保护项目或与社区合作进行环保宣传活动。通过这些活动，项目不仅能够提高自身的环境表现，还能在当地社区中树立积极的环保形象。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518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供水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https://d.book118.com/308116014040006033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供水设备项目可行性建设方案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34145"/>
    <w:rsid w:val="35234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1601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2024-01-23T06:15:00Z</dcterms:created>
  <dcterms:modified xsi:type="dcterms:W3CDTF">2024-01-23T06:15:59Z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8994D9955CA94C838F33BEF17A96F5CB_11</vt:lpwstr>
  </property>
  <property fmtid="{D5CDD505-2E9C-101B-9397-08002B2CF9AE}" pid="3" name="KSOProductBuildVer">
    <vt:lpwstr>2052-12.1.0.16120</vt:lpwstr>
  </property>
</Properties>
</file>