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智能包装项目计划设计方案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89" w:history="1">
        <w:r>
          <w:rPr>
            <w:rFonts w:ascii="仿宋" w:eastAsia="仿宋" w:hAnsi="仿宋" w:cs="仿宋" w:hint="eastAsia"/>
            <w:lang w:eastAsia="zh-CN"/>
          </w:rPr>
          <w:t>序言</w:t>
        </w:r>
        <w:r>
          <w:tab/>
        </w:r>
        <w:r>
          <w:fldChar w:fldCharType="begin"/>
        </w:r>
        <w:r>
          <w:instrText xml:space="preserve"> PAGEREF _Toc13689 \h </w:instrText>
        </w:r>
        <w:r>
          <w:fldChar w:fldCharType="separate"/>
        </w:r>
        <w:r>
          <w:t>3</w:t>
        </w:r>
        <w:r>
          <w:fldChar w:fldCharType="end"/>
        </w:r>
      </w:hyperlink>
    </w:p>
    <w:p>
      <w:pPr>
        <w:pStyle w:val="TOC1"/>
        <w:tabs>
          <w:tab w:val="right" w:leader="dot" w:pos="8306"/>
        </w:tabs>
      </w:pPr>
      <w:hyperlink w:anchor="_Toc10908" w:history="1">
        <w:r>
          <w:rPr>
            <w:rFonts w:ascii="仿宋" w:eastAsia="仿宋" w:hAnsi="仿宋" w:cs="仿宋" w:hint="eastAsia"/>
            <w:lang w:eastAsia="zh-CN"/>
          </w:rPr>
          <w:t>一、智能包装项目建设背景及必要性分析</w:t>
        </w:r>
        <w:r>
          <w:tab/>
        </w:r>
        <w:r>
          <w:fldChar w:fldCharType="begin"/>
        </w:r>
        <w:r>
          <w:instrText xml:space="preserve"> PAGEREF _Toc10908 \h </w:instrText>
        </w:r>
        <w:r>
          <w:fldChar w:fldCharType="separate"/>
        </w:r>
        <w:r>
          <w:t>3</w:t>
        </w:r>
        <w:r>
          <w:fldChar w:fldCharType="end"/>
        </w:r>
      </w:hyperlink>
    </w:p>
    <w:p>
      <w:pPr>
        <w:pStyle w:val="TOC2"/>
        <w:tabs>
          <w:tab w:val="right" w:leader="dot" w:pos="8306"/>
        </w:tabs>
      </w:pPr>
      <w:hyperlink w:anchor="_Toc19322" w:history="1">
        <w:r>
          <w:rPr>
            <w:rFonts w:ascii="仿宋" w:eastAsia="仿宋" w:hAnsi="仿宋" w:cs="仿宋" w:hint="eastAsia"/>
            <w:lang w:eastAsia="zh-CN"/>
          </w:rPr>
          <w:t>(一)、智能包装项目背景分析</w:t>
        </w:r>
        <w:r>
          <w:tab/>
        </w:r>
        <w:r>
          <w:fldChar w:fldCharType="begin"/>
        </w:r>
        <w:r>
          <w:instrText xml:space="preserve"> PAGEREF _Toc19322 \h </w:instrText>
        </w:r>
        <w:r>
          <w:fldChar w:fldCharType="separate"/>
        </w:r>
        <w:r>
          <w:t>3</w:t>
        </w:r>
        <w:r>
          <w:fldChar w:fldCharType="end"/>
        </w:r>
      </w:hyperlink>
    </w:p>
    <w:p>
      <w:pPr>
        <w:pStyle w:val="TOC2"/>
        <w:tabs>
          <w:tab w:val="right" w:leader="dot" w:pos="8306"/>
        </w:tabs>
      </w:pPr>
      <w:hyperlink w:anchor="_Toc7361" w:history="1">
        <w:r>
          <w:rPr>
            <w:rFonts w:ascii="仿宋" w:eastAsia="仿宋" w:hAnsi="仿宋" w:cs="仿宋" w:hint="eastAsia"/>
            <w:lang w:eastAsia="zh-CN"/>
          </w:rPr>
          <w:t>(二)、智能包装项目建设必要性分析</w:t>
        </w:r>
        <w:r>
          <w:tab/>
        </w:r>
        <w:r>
          <w:fldChar w:fldCharType="begin"/>
        </w:r>
        <w:r>
          <w:instrText xml:space="preserve"> PAGEREF _Toc7361 \h </w:instrText>
        </w:r>
        <w:r>
          <w:fldChar w:fldCharType="separate"/>
        </w:r>
        <w:r>
          <w:t>5</w:t>
        </w:r>
        <w:r>
          <w:fldChar w:fldCharType="end"/>
        </w:r>
      </w:hyperlink>
    </w:p>
    <w:p>
      <w:pPr>
        <w:pStyle w:val="TOC1"/>
        <w:tabs>
          <w:tab w:val="right" w:leader="dot" w:pos="8306"/>
        </w:tabs>
      </w:pPr>
      <w:hyperlink w:anchor="_Toc12093" w:history="1">
        <w:r>
          <w:rPr>
            <w:rFonts w:ascii="仿宋" w:eastAsia="仿宋" w:hAnsi="仿宋" w:cs="仿宋" w:hint="eastAsia"/>
            <w:lang w:eastAsia="zh-CN"/>
          </w:rPr>
          <w:t>二、智能包装项目建设单位说明</w:t>
        </w:r>
        <w:r>
          <w:tab/>
        </w:r>
        <w:r>
          <w:fldChar w:fldCharType="begin"/>
        </w:r>
        <w:r>
          <w:instrText xml:space="preserve"> PAGEREF _Toc12093 \h </w:instrText>
        </w:r>
        <w:r>
          <w:fldChar w:fldCharType="separate"/>
        </w:r>
        <w:r>
          <w:t>6</w:t>
        </w:r>
        <w:r>
          <w:fldChar w:fldCharType="end"/>
        </w:r>
      </w:hyperlink>
    </w:p>
    <w:p>
      <w:pPr>
        <w:pStyle w:val="TOC2"/>
        <w:tabs>
          <w:tab w:val="right" w:leader="dot" w:pos="8306"/>
        </w:tabs>
      </w:pPr>
      <w:hyperlink w:anchor="_Toc16134" w:history="1">
        <w:r>
          <w:rPr>
            <w:rFonts w:ascii="仿宋" w:eastAsia="仿宋" w:hAnsi="仿宋" w:cs="仿宋" w:hint="eastAsia"/>
            <w:lang w:eastAsia="zh-CN"/>
          </w:rPr>
          <w:t>(一)、智能包装项目承办单位基本情况</w:t>
        </w:r>
        <w:r>
          <w:tab/>
        </w:r>
        <w:r>
          <w:fldChar w:fldCharType="begin"/>
        </w:r>
        <w:r>
          <w:instrText xml:space="preserve"> PAGEREF _Toc16134 \h </w:instrText>
        </w:r>
        <w:r>
          <w:fldChar w:fldCharType="separate"/>
        </w:r>
        <w:r>
          <w:t>6</w:t>
        </w:r>
        <w:r>
          <w:fldChar w:fldCharType="end"/>
        </w:r>
      </w:hyperlink>
    </w:p>
    <w:p>
      <w:pPr>
        <w:pStyle w:val="TOC2"/>
        <w:tabs>
          <w:tab w:val="right" w:leader="dot" w:pos="8306"/>
        </w:tabs>
      </w:pPr>
      <w:hyperlink w:anchor="_Toc27489" w:history="1">
        <w:r>
          <w:rPr>
            <w:rFonts w:ascii="仿宋" w:eastAsia="仿宋" w:hAnsi="仿宋" w:cs="仿宋" w:hint="eastAsia"/>
            <w:lang w:eastAsia="zh-CN"/>
          </w:rPr>
          <w:t>(二)、公司经济效益分析</w:t>
        </w:r>
        <w:r>
          <w:tab/>
        </w:r>
        <w:r>
          <w:fldChar w:fldCharType="begin"/>
        </w:r>
        <w:r>
          <w:instrText xml:space="preserve"> PAGEREF _Toc27489 \h </w:instrText>
        </w:r>
        <w:r>
          <w:fldChar w:fldCharType="separate"/>
        </w:r>
        <w:r>
          <w:t>6</w:t>
        </w:r>
        <w:r>
          <w:fldChar w:fldCharType="end"/>
        </w:r>
      </w:hyperlink>
    </w:p>
    <w:p>
      <w:pPr>
        <w:pStyle w:val="TOC1"/>
        <w:tabs>
          <w:tab w:val="right" w:leader="dot" w:pos="8306"/>
        </w:tabs>
      </w:pPr>
      <w:hyperlink w:anchor="_Toc32474" w:history="1">
        <w:r>
          <w:rPr>
            <w:rFonts w:ascii="仿宋" w:eastAsia="仿宋" w:hAnsi="仿宋" w:cs="仿宋" w:hint="eastAsia"/>
            <w:lang w:eastAsia="zh-CN"/>
          </w:rPr>
          <w:t>三、智能包装项目文档管理</w:t>
        </w:r>
        <w:r>
          <w:tab/>
        </w:r>
        <w:r>
          <w:fldChar w:fldCharType="begin"/>
        </w:r>
        <w:r>
          <w:instrText xml:space="preserve"> PAGEREF _Toc32474 \h </w:instrText>
        </w:r>
        <w:r>
          <w:fldChar w:fldCharType="separate"/>
        </w:r>
        <w:r>
          <w:t>7</w:t>
        </w:r>
        <w:r>
          <w:fldChar w:fldCharType="end"/>
        </w:r>
      </w:hyperlink>
    </w:p>
    <w:p>
      <w:pPr>
        <w:pStyle w:val="TOC2"/>
        <w:tabs>
          <w:tab w:val="right" w:leader="dot" w:pos="8306"/>
        </w:tabs>
      </w:pPr>
      <w:hyperlink w:anchor="_Toc14273" w:history="1">
        <w:r>
          <w:rPr>
            <w:rFonts w:ascii="仿宋" w:eastAsia="仿宋" w:hAnsi="仿宋" w:cs="仿宋" w:hint="eastAsia"/>
            <w:lang w:eastAsia="zh-CN"/>
          </w:rPr>
          <w:t>(一)、文档编制与审查</w:t>
        </w:r>
        <w:r>
          <w:tab/>
        </w:r>
        <w:r>
          <w:fldChar w:fldCharType="begin"/>
        </w:r>
        <w:r>
          <w:instrText xml:space="preserve"> PAGEREF _Toc14273 \h </w:instrText>
        </w:r>
        <w:r>
          <w:fldChar w:fldCharType="separate"/>
        </w:r>
        <w:r>
          <w:t>7</w:t>
        </w:r>
        <w:r>
          <w:fldChar w:fldCharType="end"/>
        </w:r>
      </w:hyperlink>
    </w:p>
    <w:p>
      <w:pPr>
        <w:pStyle w:val="TOC2"/>
        <w:tabs>
          <w:tab w:val="right" w:leader="dot" w:pos="8306"/>
        </w:tabs>
      </w:pPr>
      <w:hyperlink w:anchor="_Toc15435" w:history="1">
        <w:r>
          <w:rPr>
            <w:rFonts w:ascii="仿宋" w:eastAsia="仿宋" w:hAnsi="仿宋" w:cs="仿宋" w:hint="eastAsia"/>
            <w:lang w:eastAsia="zh-CN"/>
          </w:rPr>
          <w:t>(二)、文档发布与分发</w:t>
        </w:r>
        <w:r>
          <w:tab/>
        </w:r>
        <w:r>
          <w:fldChar w:fldCharType="begin"/>
        </w:r>
        <w:r>
          <w:instrText xml:space="preserve"> PAGEREF _Toc15435 \h </w:instrText>
        </w:r>
        <w:r>
          <w:fldChar w:fldCharType="separate"/>
        </w:r>
        <w:r>
          <w:t>9</w:t>
        </w:r>
        <w:r>
          <w:fldChar w:fldCharType="end"/>
        </w:r>
      </w:hyperlink>
    </w:p>
    <w:p>
      <w:pPr>
        <w:pStyle w:val="TOC2"/>
        <w:tabs>
          <w:tab w:val="right" w:leader="dot" w:pos="8306"/>
        </w:tabs>
      </w:pPr>
      <w:hyperlink w:anchor="_Toc17761" w:history="1">
        <w:r>
          <w:rPr>
            <w:rFonts w:ascii="仿宋" w:eastAsia="仿宋" w:hAnsi="仿宋" w:cs="仿宋" w:hint="eastAsia"/>
            <w:lang w:eastAsia="zh-CN"/>
          </w:rPr>
          <w:t>(三)、文档存档与归档</w:t>
        </w:r>
        <w:r>
          <w:tab/>
        </w:r>
        <w:r>
          <w:fldChar w:fldCharType="begin"/>
        </w:r>
        <w:r>
          <w:instrText xml:space="preserve"> PAGEREF _Toc17761 \h </w:instrText>
        </w:r>
        <w:r>
          <w:fldChar w:fldCharType="separate"/>
        </w:r>
        <w:r>
          <w:t>10</w:t>
        </w:r>
        <w:r>
          <w:fldChar w:fldCharType="end"/>
        </w:r>
      </w:hyperlink>
    </w:p>
    <w:p>
      <w:pPr>
        <w:pStyle w:val="TOC1"/>
        <w:tabs>
          <w:tab w:val="right" w:leader="dot" w:pos="8306"/>
        </w:tabs>
      </w:pPr>
      <w:hyperlink w:anchor="_Toc14513" w:history="1">
        <w:r>
          <w:rPr>
            <w:rFonts w:ascii="仿宋" w:eastAsia="仿宋" w:hAnsi="仿宋" w:cs="仿宋" w:hint="eastAsia"/>
            <w:lang w:eastAsia="zh-CN"/>
          </w:rPr>
          <w:t>四、智能包装项目概论</w:t>
        </w:r>
        <w:r>
          <w:tab/>
        </w:r>
        <w:r>
          <w:fldChar w:fldCharType="begin"/>
        </w:r>
        <w:r>
          <w:instrText xml:space="preserve"> PAGEREF _Toc14513 \h </w:instrText>
        </w:r>
        <w:r>
          <w:fldChar w:fldCharType="separate"/>
        </w:r>
        <w:r>
          <w:t>11</w:t>
        </w:r>
        <w:r>
          <w:fldChar w:fldCharType="end"/>
        </w:r>
      </w:hyperlink>
    </w:p>
    <w:p>
      <w:pPr>
        <w:pStyle w:val="TOC2"/>
        <w:tabs>
          <w:tab w:val="right" w:leader="dot" w:pos="8306"/>
        </w:tabs>
      </w:pPr>
      <w:hyperlink w:anchor="_Toc31484" w:history="1">
        <w:r>
          <w:rPr>
            <w:rFonts w:ascii="仿宋" w:eastAsia="仿宋" w:hAnsi="仿宋" w:cs="仿宋" w:hint="eastAsia"/>
            <w:lang w:eastAsia="zh-CN"/>
          </w:rPr>
          <w:t>(一)、智能包装项目概况</w:t>
        </w:r>
        <w:r>
          <w:tab/>
        </w:r>
        <w:r>
          <w:fldChar w:fldCharType="begin"/>
        </w:r>
        <w:r>
          <w:instrText xml:space="preserve"> PAGEREF _Toc31484 \h </w:instrText>
        </w:r>
        <w:r>
          <w:fldChar w:fldCharType="separate"/>
        </w:r>
        <w:r>
          <w:t>11</w:t>
        </w:r>
        <w:r>
          <w:fldChar w:fldCharType="end"/>
        </w:r>
      </w:hyperlink>
    </w:p>
    <w:p>
      <w:pPr>
        <w:pStyle w:val="TOC2"/>
        <w:tabs>
          <w:tab w:val="right" w:leader="dot" w:pos="8306"/>
        </w:tabs>
      </w:pPr>
      <w:hyperlink w:anchor="_Toc18326" w:history="1">
        <w:r>
          <w:rPr>
            <w:rFonts w:ascii="仿宋" w:eastAsia="仿宋" w:hAnsi="仿宋" w:cs="仿宋" w:hint="eastAsia"/>
            <w:lang w:eastAsia="zh-CN"/>
          </w:rPr>
          <w:t>(二)、智能包装项目目标</w:t>
        </w:r>
        <w:r>
          <w:tab/>
        </w:r>
        <w:r>
          <w:fldChar w:fldCharType="begin"/>
        </w:r>
        <w:r>
          <w:instrText xml:space="preserve"> PAGEREF _Toc18326 \h </w:instrText>
        </w:r>
        <w:r>
          <w:fldChar w:fldCharType="separate"/>
        </w:r>
        <w:r>
          <w:t>13</w:t>
        </w:r>
        <w:r>
          <w:fldChar w:fldCharType="end"/>
        </w:r>
      </w:hyperlink>
    </w:p>
    <w:p>
      <w:pPr>
        <w:pStyle w:val="TOC2"/>
        <w:tabs>
          <w:tab w:val="right" w:leader="dot" w:pos="8306"/>
        </w:tabs>
      </w:pPr>
      <w:hyperlink w:anchor="_Toc11975" w:history="1">
        <w:r>
          <w:rPr>
            <w:rFonts w:ascii="仿宋" w:eastAsia="仿宋" w:hAnsi="仿宋" w:cs="仿宋" w:hint="eastAsia"/>
            <w:lang w:eastAsia="zh-CN"/>
          </w:rPr>
          <w:t>(三)、智能包装项目提出的理由</w:t>
        </w:r>
        <w:r>
          <w:tab/>
        </w:r>
        <w:r>
          <w:fldChar w:fldCharType="begin"/>
        </w:r>
        <w:r>
          <w:instrText xml:space="preserve"> PAGEREF _Toc11975 \h </w:instrText>
        </w:r>
        <w:r>
          <w:fldChar w:fldCharType="separate"/>
        </w:r>
        <w:r>
          <w:t>14</w:t>
        </w:r>
        <w:r>
          <w:fldChar w:fldCharType="end"/>
        </w:r>
      </w:hyperlink>
    </w:p>
    <w:p>
      <w:pPr>
        <w:pStyle w:val="TOC2"/>
        <w:tabs>
          <w:tab w:val="right" w:leader="dot" w:pos="8306"/>
        </w:tabs>
      </w:pPr>
      <w:hyperlink w:anchor="_Toc15336" w:history="1">
        <w:r>
          <w:rPr>
            <w:rFonts w:ascii="仿宋" w:eastAsia="仿宋" w:hAnsi="仿宋" w:cs="仿宋" w:hint="eastAsia"/>
            <w:lang w:eastAsia="zh-CN"/>
          </w:rPr>
          <w:t>(四)、智能包装项目意义</w:t>
        </w:r>
        <w:r>
          <w:tab/>
        </w:r>
        <w:r>
          <w:fldChar w:fldCharType="begin"/>
        </w:r>
        <w:r>
          <w:instrText xml:space="preserve"> PAGEREF _Toc15336 \h </w:instrText>
        </w:r>
        <w:r>
          <w:fldChar w:fldCharType="separate"/>
        </w:r>
        <w:r>
          <w:t>16</w:t>
        </w:r>
        <w:r>
          <w:fldChar w:fldCharType="end"/>
        </w:r>
      </w:hyperlink>
    </w:p>
    <w:p>
      <w:pPr>
        <w:pStyle w:val="TOC2"/>
        <w:tabs>
          <w:tab w:val="right" w:leader="dot" w:pos="8306"/>
        </w:tabs>
      </w:pPr>
      <w:hyperlink w:anchor="_Toc3927" w:history="1">
        <w:r>
          <w:rPr>
            <w:rFonts w:ascii="仿宋" w:eastAsia="仿宋" w:hAnsi="仿宋" w:cs="仿宋" w:hint="eastAsia"/>
            <w:lang w:eastAsia="zh-CN"/>
          </w:rPr>
          <w:t>(五)、智能包装项目背景</w:t>
        </w:r>
        <w:r>
          <w:tab/>
        </w:r>
        <w:r>
          <w:fldChar w:fldCharType="begin"/>
        </w:r>
        <w:r>
          <w:instrText xml:space="preserve"> PAGEREF _Toc3927 \h </w:instrText>
        </w:r>
        <w:r>
          <w:fldChar w:fldCharType="separate"/>
        </w:r>
        <w:r>
          <w:t>16</w:t>
        </w:r>
        <w:r>
          <w:fldChar w:fldCharType="end"/>
        </w:r>
      </w:hyperlink>
    </w:p>
    <w:p>
      <w:pPr>
        <w:pStyle w:val="TOC1"/>
        <w:tabs>
          <w:tab w:val="right" w:leader="dot" w:pos="8306"/>
        </w:tabs>
      </w:pPr>
      <w:hyperlink w:anchor="_Toc7102" w:history="1">
        <w:r>
          <w:rPr>
            <w:rFonts w:ascii="仿宋" w:eastAsia="仿宋" w:hAnsi="仿宋" w:cs="仿宋" w:hint="eastAsia"/>
            <w:lang w:eastAsia="zh-CN"/>
          </w:rPr>
          <w:t>五、产品规划分析</w:t>
        </w:r>
        <w:r>
          <w:tab/>
        </w:r>
        <w:r>
          <w:fldChar w:fldCharType="begin"/>
        </w:r>
        <w:r>
          <w:instrText xml:space="preserve"> PAGEREF _Toc7102 \h </w:instrText>
        </w:r>
        <w:r>
          <w:fldChar w:fldCharType="separate"/>
        </w:r>
        <w:r>
          <w:t>17</w:t>
        </w:r>
        <w:r>
          <w:fldChar w:fldCharType="end"/>
        </w:r>
      </w:hyperlink>
    </w:p>
    <w:p>
      <w:pPr>
        <w:pStyle w:val="TOC2"/>
        <w:tabs>
          <w:tab w:val="right" w:leader="dot" w:pos="8306"/>
        </w:tabs>
      </w:pPr>
      <w:hyperlink w:anchor="_Toc15582" w:history="1">
        <w:r>
          <w:rPr>
            <w:rFonts w:ascii="仿宋" w:eastAsia="仿宋" w:hAnsi="仿宋" w:cs="仿宋" w:hint="eastAsia"/>
            <w:lang w:eastAsia="zh-CN"/>
          </w:rPr>
          <w:t>(一)、产品规划</w:t>
        </w:r>
        <w:r>
          <w:tab/>
        </w:r>
        <w:r>
          <w:fldChar w:fldCharType="begin"/>
        </w:r>
        <w:r>
          <w:instrText xml:space="preserve"> PAGEREF _Toc15582 \h </w:instrText>
        </w:r>
        <w:r>
          <w:fldChar w:fldCharType="separate"/>
        </w:r>
        <w:r>
          <w:t>17</w:t>
        </w:r>
        <w:r>
          <w:fldChar w:fldCharType="end"/>
        </w:r>
      </w:hyperlink>
    </w:p>
    <w:p>
      <w:pPr>
        <w:pStyle w:val="TOC2"/>
        <w:tabs>
          <w:tab w:val="right" w:leader="dot" w:pos="8306"/>
        </w:tabs>
      </w:pPr>
      <w:hyperlink w:anchor="_Toc14129" w:history="1">
        <w:r>
          <w:rPr>
            <w:rFonts w:ascii="仿宋" w:eastAsia="仿宋" w:hAnsi="仿宋" w:cs="仿宋" w:hint="eastAsia"/>
            <w:lang w:eastAsia="zh-CN"/>
          </w:rPr>
          <w:t>(二)、建设规模</w:t>
        </w:r>
        <w:r>
          <w:tab/>
        </w:r>
        <w:r>
          <w:fldChar w:fldCharType="begin"/>
        </w:r>
        <w:r>
          <w:instrText xml:space="preserve"> PAGEREF _Toc14129 \h </w:instrText>
        </w:r>
        <w:r>
          <w:fldChar w:fldCharType="separate"/>
        </w:r>
        <w:r>
          <w:t>18</w:t>
        </w:r>
        <w:r>
          <w:fldChar w:fldCharType="end"/>
        </w:r>
      </w:hyperlink>
    </w:p>
    <w:p>
      <w:pPr>
        <w:pStyle w:val="TOC1"/>
        <w:tabs>
          <w:tab w:val="right" w:leader="dot" w:pos="8306"/>
        </w:tabs>
      </w:pPr>
      <w:hyperlink w:anchor="_Toc23824" w:history="1">
        <w:r>
          <w:rPr>
            <w:rFonts w:ascii="仿宋" w:eastAsia="仿宋" w:hAnsi="仿宋" w:cs="仿宋" w:hint="eastAsia"/>
            <w:lang w:eastAsia="zh-CN"/>
          </w:rPr>
          <w:t>六、工艺说明</w:t>
        </w:r>
        <w:r>
          <w:tab/>
        </w:r>
        <w:r>
          <w:fldChar w:fldCharType="begin"/>
        </w:r>
        <w:r>
          <w:instrText xml:space="preserve"> PAGEREF _Toc23824 \h </w:instrText>
        </w:r>
        <w:r>
          <w:fldChar w:fldCharType="separate"/>
        </w:r>
        <w:r>
          <w:t>19</w:t>
        </w:r>
        <w:r>
          <w:fldChar w:fldCharType="end"/>
        </w:r>
      </w:hyperlink>
    </w:p>
    <w:p>
      <w:pPr>
        <w:pStyle w:val="TOC2"/>
        <w:tabs>
          <w:tab w:val="right" w:leader="dot" w:pos="8306"/>
        </w:tabs>
      </w:pPr>
      <w:hyperlink w:anchor="_Toc25371" w:history="1">
        <w:r>
          <w:rPr>
            <w:rFonts w:ascii="仿宋" w:eastAsia="仿宋" w:hAnsi="仿宋" w:cs="仿宋" w:hint="eastAsia"/>
            <w:lang w:eastAsia="zh-CN"/>
          </w:rPr>
          <w:t>(一)、技术管理特点</w:t>
        </w:r>
        <w:r>
          <w:tab/>
        </w:r>
        <w:r>
          <w:fldChar w:fldCharType="begin"/>
        </w:r>
        <w:r>
          <w:instrText xml:space="preserve"> PAGEREF _Toc25371 \h </w:instrText>
        </w:r>
        <w:r>
          <w:fldChar w:fldCharType="separate"/>
        </w:r>
        <w:r>
          <w:t>19</w:t>
        </w:r>
        <w:r>
          <w:fldChar w:fldCharType="end"/>
        </w:r>
      </w:hyperlink>
    </w:p>
    <w:p>
      <w:pPr>
        <w:pStyle w:val="TOC2"/>
        <w:tabs>
          <w:tab w:val="right" w:leader="dot" w:pos="8306"/>
        </w:tabs>
      </w:pPr>
      <w:hyperlink w:anchor="_Toc1905" w:history="1">
        <w:r>
          <w:rPr>
            <w:rFonts w:ascii="仿宋" w:eastAsia="仿宋" w:hAnsi="仿宋" w:cs="仿宋" w:hint="eastAsia"/>
            <w:lang w:eastAsia="zh-CN"/>
          </w:rPr>
          <w:t>(二)、智能包装项目工艺技术设计方案</w:t>
        </w:r>
        <w:r>
          <w:tab/>
        </w:r>
        <w:r>
          <w:fldChar w:fldCharType="begin"/>
        </w:r>
        <w:r>
          <w:instrText xml:space="preserve"> PAGEREF _Toc1905 \h </w:instrText>
        </w:r>
        <w:r>
          <w:fldChar w:fldCharType="separate"/>
        </w:r>
        <w:r>
          <w:t>20</w:t>
        </w:r>
        <w:r>
          <w:fldChar w:fldCharType="end"/>
        </w:r>
      </w:hyperlink>
    </w:p>
    <w:p>
      <w:pPr>
        <w:pStyle w:val="TOC2"/>
        <w:tabs>
          <w:tab w:val="right" w:leader="dot" w:pos="8306"/>
        </w:tabs>
      </w:pPr>
      <w:hyperlink w:anchor="_Toc24254" w:history="1">
        <w:r>
          <w:rPr>
            <w:rFonts w:ascii="仿宋" w:eastAsia="仿宋" w:hAnsi="仿宋" w:cs="仿宋" w:hint="eastAsia"/>
            <w:lang w:eastAsia="zh-CN"/>
          </w:rPr>
          <w:t>(三)、设备选型方案</w:t>
        </w:r>
        <w:r>
          <w:tab/>
        </w:r>
        <w:r>
          <w:fldChar w:fldCharType="begin"/>
        </w:r>
        <w:r>
          <w:instrText xml:space="preserve"> PAGEREF _Toc24254 \h </w:instrText>
        </w:r>
        <w:r>
          <w:fldChar w:fldCharType="separate"/>
        </w:r>
        <w:r>
          <w:t>22</w:t>
        </w:r>
        <w:r>
          <w:fldChar w:fldCharType="end"/>
        </w:r>
      </w:hyperlink>
    </w:p>
    <w:p>
      <w:pPr>
        <w:pStyle w:val="TOC1"/>
        <w:tabs>
          <w:tab w:val="right" w:leader="dot" w:pos="8306"/>
        </w:tabs>
      </w:pPr>
      <w:hyperlink w:anchor="_Toc5341" w:history="1">
        <w:r>
          <w:rPr>
            <w:rFonts w:ascii="仿宋" w:eastAsia="仿宋" w:hAnsi="仿宋" w:cs="仿宋" w:hint="eastAsia"/>
            <w:lang w:eastAsia="zh-CN"/>
          </w:rPr>
          <w:t>七、生产安全保护</w:t>
        </w:r>
        <w:r>
          <w:tab/>
        </w:r>
        <w:r>
          <w:fldChar w:fldCharType="begin"/>
        </w:r>
        <w:r>
          <w:instrText xml:space="preserve"> PAGEREF _Toc5341 \h </w:instrText>
        </w:r>
        <w:r>
          <w:fldChar w:fldCharType="separate"/>
        </w:r>
        <w:r>
          <w:t>23</w:t>
        </w:r>
        <w:r>
          <w:fldChar w:fldCharType="end"/>
        </w:r>
      </w:hyperlink>
    </w:p>
    <w:p>
      <w:pPr>
        <w:pStyle w:val="TOC2"/>
        <w:tabs>
          <w:tab w:val="right" w:leader="dot" w:pos="8306"/>
        </w:tabs>
      </w:pPr>
      <w:hyperlink w:anchor="_Toc25497" w:history="1">
        <w:r>
          <w:rPr>
            <w:rFonts w:ascii="仿宋" w:eastAsia="仿宋" w:hAnsi="仿宋" w:cs="仿宋" w:hint="eastAsia"/>
            <w:lang w:eastAsia="zh-CN"/>
          </w:rPr>
          <w:t>(一)、消防安全</w:t>
        </w:r>
        <w:r>
          <w:tab/>
        </w:r>
        <w:r>
          <w:fldChar w:fldCharType="begin"/>
        </w:r>
        <w:r>
          <w:instrText xml:space="preserve"> PAGEREF _Toc25497 \h </w:instrText>
        </w:r>
        <w:r>
          <w:fldChar w:fldCharType="separate"/>
        </w:r>
        <w:r>
          <w:t>23</w:t>
        </w:r>
        <w:r>
          <w:fldChar w:fldCharType="end"/>
        </w:r>
      </w:hyperlink>
    </w:p>
    <w:p>
      <w:pPr>
        <w:pStyle w:val="TOC2"/>
        <w:tabs>
          <w:tab w:val="right" w:leader="dot" w:pos="8306"/>
        </w:tabs>
      </w:pPr>
      <w:hyperlink w:anchor="_Toc29835" w:history="1">
        <w:r>
          <w:rPr>
            <w:rFonts w:ascii="仿宋" w:eastAsia="仿宋" w:hAnsi="仿宋" w:cs="仿宋" w:hint="eastAsia"/>
            <w:lang w:eastAsia="zh-CN"/>
          </w:rPr>
          <w:t>(二)、防火防爆总图布置措施</w:t>
        </w:r>
        <w:r>
          <w:tab/>
        </w:r>
        <w:r>
          <w:fldChar w:fldCharType="begin"/>
        </w:r>
        <w:r>
          <w:instrText xml:space="preserve"> PAGEREF _Toc29835 \h </w:instrText>
        </w:r>
        <w:r>
          <w:fldChar w:fldCharType="separate"/>
        </w:r>
        <w:r>
          <w:t>24</w:t>
        </w:r>
        <w:r>
          <w:fldChar w:fldCharType="end"/>
        </w:r>
      </w:hyperlink>
    </w:p>
    <w:p>
      <w:pPr>
        <w:pStyle w:val="TOC2"/>
        <w:tabs>
          <w:tab w:val="right" w:leader="dot" w:pos="8306"/>
        </w:tabs>
      </w:pPr>
      <w:hyperlink w:anchor="_Toc6393" w:history="1">
        <w:r>
          <w:rPr>
            <w:rFonts w:ascii="仿宋" w:eastAsia="仿宋" w:hAnsi="仿宋" w:cs="仿宋" w:hint="eastAsia"/>
            <w:lang w:eastAsia="zh-CN"/>
          </w:rPr>
          <w:t>(三)、自然灾害防范措施</w:t>
        </w:r>
        <w:r>
          <w:tab/>
        </w:r>
        <w:r>
          <w:fldChar w:fldCharType="begin"/>
        </w:r>
        <w:r>
          <w:instrText xml:space="preserve"> PAGEREF _Toc6393 \h </w:instrText>
        </w:r>
        <w:r>
          <w:fldChar w:fldCharType="separate"/>
        </w:r>
        <w:r>
          <w:t>25</w:t>
        </w:r>
        <w:r>
          <w:fldChar w:fldCharType="end"/>
        </w:r>
      </w:hyperlink>
    </w:p>
    <w:p>
      <w:pPr>
        <w:pStyle w:val="TOC2"/>
        <w:tabs>
          <w:tab w:val="right" w:leader="dot" w:pos="8306"/>
        </w:tabs>
      </w:pPr>
      <w:hyperlink w:anchor="_Toc31187" w:history="1">
        <w:r>
          <w:rPr>
            <w:rFonts w:ascii="仿宋" w:eastAsia="仿宋" w:hAnsi="仿宋" w:cs="仿宋" w:hint="eastAsia"/>
            <w:lang w:eastAsia="zh-CN"/>
          </w:rPr>
          <w:t>(四)、安全色及安全标志使用要求</w:t>
        </w:r>
        <w:r>
          <w:tab/>
        </w:r>
        <w:r>
          <w:fldChar w:fldCharType="begin"/>
        </w:r>
        <w:r>
          <w:instrText xml:space="preserve"> PAGEREF _Toc31187 \h </w:instrText>
        </w:r>
        <w:r>
          <w:fldChar w:fldCharType="separate"/>
        </w:r>
        <w:r>
          <w:t>26</w:t>
        </w:r>
        <w:r>
          <w:fldChar w:fldCharType="end"/>
        </w:r>
      </w:hyperlink>
    </w:p>
    <w:p>
      <w:pPr>
        <w:pStyle w:val="TOC2"/>
        <w:tabs>
          <w:tab w:val="right" w:leader="dot" w:pos="8306"/>
        </w:tabs>
      </w:pPr>
      <w:hyperlink w:anchor="_Toc12554" w:history="1">
        <w:r>
          <w:rPr>
            <w:rFonts w:ascii="仿宋" w:eastAsia="仿宋" w:hAnsi="仿宋" w:cs="仿宋" w:hint="eastAsia"/>
            <w:lang w:eastAsia="zh-CN"/>
          </w:rPr>
          <w:t>(五)、防尘防毒措施</w:t>
        </w:r>
        <w:r>
          <w:tab/>
        </w:r>
        <w:r>
          <w:fldChar w:fldCharType="begin"/>
        </w:r>
        <w:r>
          <w:instrText xml:space="preserve"> PAGEREF _Toc12554 \h </w:instrText>
        </w:r>
        <w:r>
          <w:fldChar w:fldCharType="separate"/>
        </w:r>
        <w:r>
          <w:t>27</w:t>
        </w:r>
        <w:r>
          <w:fldChar w:fldCharType="end"/>
        </w:r>
      </w:hyperlink>
    </w:p>
    <w:p>
      <w:pPr>
        <w:pStyle w:val="TOC2"/>
        <w:tabs>
          <w:tab w:val="right" w:leader="dot" w:pos="8306"/>
        </w:tabs>
      </w:pPr>
      <w:hyperlink w:anchor="_Toc29057" w:history="1">
        <w:r>
          <w:rPr>
            <w:rFonts w:ascii="仿宋" w:eastAsia="仿宋" w:hAnsi="仿宋" w:cs="仿宋" w:hint="eastAsia"/>
            <w:lang w:eastAsia="zh-CN"/>
          </w:rPr>
          <w:t>(六)、防静电、触电防护及防雷措施</w:t>
        </w:r>
        <w:r>
          <w:tab/>
        </w:r>
        <w:r>
          <w:fldChar w:fldCharType="begin"/>
        </w:r>
        <w:r>
          <w:instrText xml:space="preserve"> PAGEREF _Toc29057 \h </w:instrText>
        </w:r>
        <w:r>
          <w:fldChar w:fldCharType="separate"/>
        </w:r>
        <w:r>
          <w:t>28</w:t>
        </w:r>
        <w:r>
          <w:fldChar w:fldCharType="end"/>
        </w:r>
      </w:hyperlink>
    </w:p>
    <w:p>
      <w:pPr>
        <w:pStyle w:val="TOC2"/>
        <w:tabs>
          <w:tab w:val="right" w:leader="dot" w:pos="8306"/>
        </w:tabs>
      </w:pPr>
      <w:hyperlink w:anchor="_Toc25460" w:history="1">
        <w:r>
          <w:rPr>
            <w:rFonts w:ascii="仿宋" w:eastAsia="仿宋" w:hAnsi="仿宋" w:cs="仿宋" w:hint="eastAsia"/>
            <w:lang w:eastAsia="zh-CN"/>
          </w:rPr>
          <w:t>(七)、机械设备安全保障措施</w:t>
        </w:r>
        <w:r>
          <w:tab/>
        </w:r>
        <w:r>
          <w:fldChar w:fldCharType="begin"/>
        </w:r>
        <w:r>
          <w:instrText xml:space="preserve"> PAGEREF _Toc25460 \h </w:instrText>
        </w:r>
        <w:r>
          <w:fldChar w:fldCharType="separate"/>
        </w:r>
        <w:r>
          <w:t>29</w:t>
        </w:r>
        <w:r>
          <w:fldChar w:fldCharType="end"/>
        </w:r>
      </w:hyperlink>
    </w:p>
    <w:p>
      <w:pPr>
        <w:pStyle w:val="TOC1"/>
        <w:tabs>
          <w:tab w:val="right" w:leader="dot" w:pos="8306"/>
        </w:tabs>
      </w:pPr>
      <w:hyperlink w:anchor="_Toc645" w:history="1">
        <w:r>
          <w:rPr>
            <w:rFonts w:ascii="仿宋" w:eastAsia="仿宋" w:hAnsi="仿宋" w:cs="仿宋" w:hint="eastAsia"/>
            <w:lang w:eastAsia="zh-CN"/>
          </w:rPr>
          <w:t>八、智能包装项目经营效益</w:t>
        </w:r>
        <w:r>
          <w:tab/>
        </w:r>
        <w:r>
          <w:fldChar w:fldCharType="begin"/>
        </w:r>
        <w:r>
          <w:instrText xml:space="preserve"> PAGEREF _Toc645 \h </w:instrText>
        </w:r>
        <w:r>
          <w:fldChar w:fldCharType="separate"/>
        </w:r>
        <w:r>
          <w:t>31</w:t>
        </w:r>
        <w:r>
          <w:fldChar w:fldCharType="end"/>
        </w:r>
      </w:hyperlink>
    </w:p>
    <w:p>
      <w:pPr>
        <w:pStyle w:val="TOC2"/>
        <w:tabs>
          <w:tab w:val="right" w:leader="dot" w:pos="8306"/>
        </w:tabs>
      </w:pPr>
      <w:hyperlink w:anchor="_Toc22977" w:history="1">
        <w:r>
          <w:rPr>
            <w:rFonts w:ascii="仿宋" w:eastAsia="仿宋" w:hAnsi="仿宋" w:cs="仿宋" w:hint="eastAsia"/>
            <w:lang w:eastAsia="zh-CN"/>
          </w:rPr>
          <w:t>(一)、经济评价财务测算</w:t>
        </w:r>
        <w:r>
          <w:tab/>
        </w:r>
        <w:r>
          <w:fldChar w:fldCharType="begin"/>
        </w:r>
        <w:r>
          <w:instrText xml:space="preserve"> PAGEREF _Toc22977 \h </w:instrText>
        </w:r>
        <w:r>
          <w:fldChar w:fldCharType="separate"/>
        </w:r>
        <w:r>
          <w:t>31</w:t>
        </w:r>
        <w:r>
          <w:fldChar w:fldCharType="end"/>
        </w:r>
      </w:hyperlink>
    </w:p>
    <w:p>
      <w:pPr>
        <w:pStyle w:val="TOC2"/>
        <w:tabs>
          <w:tab w:val="right" w:leader="dot" w:pos="8306"/>
        </w:tabs>
      </w:pPr>
      <w:hyperlink w:anchor="_Toc15666" w:history="1">
        <w:r>
          <w:rPr>
            <w:rFonts w:ascii="仿宋" w:eastAsia="仿宋" w:hAnsi="仿宋" w:cs="仿宋" w:hint="eastAsia"/>
            <w:lang w:eastAsia="zh-CN"/>
          </w:rPr>
          <w:t>(二)、智能包装项目盈利能力分析</w:t>
        </w:r>
        <w:r>
          <w:tab/>
        </w:r>
        <w:r>
          <w:fldChar w:fldCharType="begin"/>
        </w:r>
        <w:r>
          <w:instrText xml:space="preserve"> PAGEREF _Toc15666 \h </w:instrText>
        </w:r>
        <w:r>
          <w:fldChar w:fldCharType="separate"/>
        </w:r>
        <w:r>
          <w:t>32</w:t>
        </w:r>
        <w:r>
          <w:fldChar w:fldCharType="end"/>
        </w:r>
      </w:hyperlink>
    </w:p>
    <w:p>
      <w:pPr>
        <w:pStyle w:val="TOC1"/>
        <w:tabs>
          <w:tab w:val="right" w:leader="dot" w:pos="8306"/>
        </w:tabs>
      </w:pPr>
      <w:hyperlink w:anchor="_Toc1059" w:history="1">
        <w:r>
          <w:rPr>
            <w:rFonts w:ascii="仿宋" w:eastAsia="仿宋" w:hAnsi="仿宋" w:cs="仿宋" w:hint="eastAsia"/>
            <w:lang w:eastAsia="zh-CN"/>
          </w:rPr>
          <w:t>九、智能包装项目财务管理</w:t>
        </w:r>
        <w:r>
          <w:tab/>
        </w:r>
        <w:r>
          <w:fldChar w:fldCharType="begin"/>
        </w:r>
        <w:r>
          <w:instrText xml:space="preserve"> PAGEREF _Toc1059 \h </w:instrText>
        </w:r>
        <w:r>
          <w:fldChar w:fldCharType="separate"/>
        </w:r>
        <w:r>
          <w:t>33</w:t>
        </w:r>
        <w:r>
          <w:fldChar w:fldCharType="end"/>
        </w:r>
      </w:hyperlink>
    </w:p>
    <w:p>
      <w:pPr>
        <w:pStyle w:val="TOC2"/>
        <w:tabs>
          <w:tab w:val="right" w:leader="dot" w:pos="8306"/>
        </w:tabs>
      </w:pPr>
      <w:hyperlink w:anchor="_Toc5488" w:history="1">
        <w:r>
          <w:rPr>
            <w:rFonts w:ascii="仿宋" w:eastAsia="仿宋" w:hAnsi="仿宋" w:cs="仿宋" w:hint="eastAsia"/>
            <w:lang w:eastAsia="zh-CN"/>
          </w:rPr>
          <w:t>(一)、资金需求大</w:t>
        </w:r>
        <w:r>
          <w:tab/>
        </w:r>
        <w:r>
          <w:fldChar w:fldCharType="begin"/>
        </w:r>
        <w:r>
          <w:instrText xml:space="preserve"> PAGEREF _Toc5488 \h </w:instrText>
        </w:r>
        <w:r>
          <w:fldChar w:fldCharType="separate"/>
        </w:r>
        <w:r>
          <w:t>33</w:t>
        </w:r>
        <w:r>
          <w:fldChar w:fldCharType="end"/>
        </w:r>
      </w:hyperlink>
    </w:p>
    <w:p>
      <w:pPr>
        <w:pStyle w:val="TOC2"/>
        <w:tabs>
          <w:tab w:val="right" w:leader="dot" w:pos="8306"/>
        </w:tabs>
      </w:pPr>
      <w:hyperlink w:anchor="_Toc16732" w:history="1">
        <w:r>
          <w:rPr>
            <w:rFonts w:ascii="仿宋" w:eastAsia="仿宋" w:hAnsi="仿宋" w:cs="仿宋" w:hint="eastAsia"/>
            <w:lang w:eastAsia="zh-CN"/>
          </w:rPr>
          <w:t>(二)、研发周期长</w:t>
        </w:r>
        <w:r>
          <w:tab/>
        </w:r>
        <w:r>
          <w:fldChar w:fldCharType="begin"/>
        </w:r>
        <w:r>
          <w:instrText xml:space="preserve"> PAGEREF _Toc16732 \h </w:instrText>
        </w:r>
        <w:r>
          <w:fldChar w:fldCharType="separate"/>
        </w:r>
        <w:r>
          <w:t>34</w:t>
        </w:r>
        <w:r>
          <w:fldChar w:fldCharType="end"/>
        </w:r>
      </w:hyperlink>
    </w:p>
    <w:p>
      <w:pPr>
        <w:pStyle w:val="TOC2"/>
        <w:tabs>
          <w:tab w:val="right" w:leader="dot" w:pos="8306"/>
        </w:tabs>
      </w:pPr>
      <w:hyperlink w:anchor="_Toc10126" w:history="1">
        <w:r>
          <w:rPr>
            <w:rFonts w:ascii="仿宋" w:eastAsia="仿宋" w:hAnsi="仿宋" w:cs="仿宋" w:hint="eastAsia"/>
            <w:lang w:eastAsia="zh-CN"/>
          </w:rPr>
          <w:t>(三)、市场风险大</w:t>
        </w:r>
        <w:r>
          <w:tab/>
        </w:r>
        <w:r>
          <w:fldChar w:fldCharType="begin"/>
        </w:r>
        <w:r>
          <w:instrText xml:space="preserve"> PAGEREF _Toc10126 \h </w:instrText>
        </w:r>
        <w:r>
          <w:fldChar w:fldCharType="separate"/>
        </w:r>
        <w:r>
          <w:t>35</w:t>
        </w:r>
        <w:r>
          <w:fldChar w:fldCharType="end"/>
        </w:r>
      </w:hyperlink>
    </w:p>
    <w:p>
      <w:pPr>
        <w:pStyle w:val="TOC2"/>
        <w:tabs>
          <w:tab w:val="right" w:leader="dot" w:pos="8306"/>
        </w:tabs>
      </w:pPr>
      <w:hyperlink w:anchor="_Toc23241" w:history="1">
        <w:r>
          <w:rPr>
            <w:rFonts w:ascii="仿宋" w:eastAsia="仿宋" w:hAnsi="仿宋" w:cs="仿宋" w:hint="eastAsia"/>
            <w:lang w:eastAsia="zh-CN"/>
          </w:rPr>
          <w:t>(四)、利润率高</w:t>
        </w:r>
        <w:r>
          <w:tab/>
        </w:r>
        <w:r>
          <w:fldChar w:fldCharType="begin"/>
        </w:r>
        <w:r>
          <w:instrText xml:space="preserve"> PAGEREF _Toc23241 \h </w:instrText>
        </w:r>
        <w:r>
          <w:fldChar w:fldCharType="separate"/>
        </w:r>
        <w:r>
          <w:t>38</w:t>
        </w:r>
        <w:r>
          <w:fldChar w:fldCharType="end"/>
        </w:r>
      </w:hyperlink>
    </w:p>
    <w:p>
      <w:pPr>
        <w:pStyle w:val="TOC1"/>
        <w:tabs>
          <w:tab w:val="right" w:leader="dot" w:pos="8306"/>
        </w:tabs>
      </w:pPr>
      <w:hyperlink w:anchor="_Toc25751" w:history="1">
        <w:r>
          <w:rPr>
            <w:rFonts w:ascii="仿宋" w:eastAsia="仿宋" w:hAnsi="仿宋" w:cs="仿宋" w:hint="eastAsia"/>
            <w:lang w:eastAsia="zh-CN"/>
          </w:rPr>
          <w:t>十、智能包装项目技术管理</w:t>
        </w:r>
        <w:r>
          <w:tab/>
        </w:r>
        <w:r>
          <w:fldChar w:fldCharType="begin"/>
        </w:r>
        <w:r>
          <w:instrText xml:space="preserve"> PAGEREF _Toc25751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49" w:history="1">
        <w:r>
          <w:rPr>
            <w:rFonts w:ascii="仿宋" w:eastAsia="仿宋" w:hAnsi="仿宋" w:cs="仿宋" w:hint="eastAsia"/>
            <w:lang w:eastAsia="zh-CN"/>
          </w:rPr>
          <w:t>(一)、技术方案选用方向</w:t>
        </w:r>
        <w:r>
          <w:tab/>
        </w:r>
        <w:r>
          <w:fldChar w:fldCharType="begin"/>
        </w:r>
        <w:r>
          <w:instrText xml:space="preserve"> PAGEREF _Toc7649 \h </w:instrText>
        </w:r>
        <w:r>
          <w:fldChar w:fldCharType="separate"/>
        </w:r>
        <w:r>
          <w:t>40</w:t>
        </w:r>
        <w:r>
          <w:fldChar w:fldCharType="end"/>
        </w:r>
      </w:hyperlink>
    </w:p>
    <w:p>
      <w:pPr>
        <w:pStyle w:val="TOC2"/>
        <w:tabs>
          <w:tab w:val="right" w:leader="dot" w:pos="8306"/>
        </w:tabs>
      </w:pPr>
      <w:hyperlink w:anchor="_Toc27221" w:history="1">
        <w:r>
          <w:rPr>
            <w:rFonts w:ascii="仿宋" w:eastAsia="仿宋" w:hAnsi="仿宋" w:cs="仿宋" w:hint="eastAsia"/>
            <w:lang w:eastAsia="zh-CN"/>
          </w:rPr>
          <w:t>(二)、工艺技术方案选用原则</w:t>
        </w:r>
        <w:r>
          <w:tab/>
        </w:r>
        <w:r>
          <w:fldChar w:fldCharType="begin"/>
        </w:r>
        <w:r>
          <w:instrText xml:space="preserve"> PAGEREF _Toc27221 \h </w:instrText>
        </w:r>
        <w:r>
          <w:fldChar w:fldCharType="separate"/>
        </w:r>
        <w:r>
          <w:t>42</w:t>
        </w:r>
        <w:r>
          <w:fldChar w:fldCharType="end"/>
        </w:r>
      </w:hyperlink>
    </w:p>
    <w:p>
      <w:pPr>
        <w:pStyle w:val="TOC2"/>
        <w:tabs>
          <w:tab w:val="right" w:leader="dot" w:pos="8306"/>
        </w:tabs>
      </w:pPr>
      <w:hyperlink w:anchor="_Toc26288" w:history="1">
        <w:r>
          <w:rPr>
            <w:rFonts w:ascii="仿宋" w:eastAsia="仿宋" w:hAnsi="仿宋" w:cs="仿宋" w:hint="eastAsia"/>
            <w:lang w:eastAsia="zh-CN"/>
          </w:rPr>
          <w:t>(三)、工艺技术方案要求</w:t>
        </w:r>
        <w:r>
          <w:tab/>
        </w:r>
        <w:r>
          <w:fldChar w:fldCharType="begin"/>
        </w:r>
        <w:r>
          <w:instrText xml:space="preserve"> PAGEREF _Toc26288 \h </w:instrText>
        </w:r>
        <w:r>
          <w:fldChar w:fldCharType="separate"/>
        </w:r>
        <w:r>
          <w:t>44</w:t>
        </w:r>
        <w:r>
          <w:fldChar w:fldCharType="end"/>
        </w:r>
      </w:hyperlink>
    </w:p>
    <w:p>
      <w:pPr>
        <w:pStyle w:val="TOC1"/>
        <w:tabs>
          <w:tab w:val="right" w:leader="dot" w:pos="8306"/>
        </w:tabs>
      </w:pPr>
      <w:hyperlink w:anchor="_Toc11370" w:history="1">
        <w:r>
          <w:rPr>
            <w:rFonts w:ascii="仿宋" w:eastAsia="仿宋" w:hAnsi="仿宋" w:cs="仿宋" w:hint="eastAsia"/>
            <w:lang w:eastAsia="zh-CN"/>
          </w:rPr>
          <w:t>十一、智能包装项目人力资源管理</w:t>
        </w:r>
        <w:r>
          <w:tab/>
        </w:r>
        <w:r>
          <w:fldChar w:fldCharType="begin"/>
        </w:r>
        <w:r>
          <w:instrText xml:space="preserve"> PAGEREF _Toc11370 \h </w:instrText>
        </w:r>
        <w:r>
          <w:fldChar w:fldCharType="separate"/>
        </w:r>
        <w:r>
          <w:t>46</w:t>
        </w:r>
        <w:r>
          <w:fldChar w:fldCharType="end"/>
        </w:r>
      </w:hyperlink>
    </w:p>
    <w:p>
      <w:pPr>
        <w:pStyle w:val="TOC2"/>
        <w:tabs>
          <w:tab w:val="right" w:leader="dot" w:pos="8306"/>
        </w:tabs>
      </w:pPr>
      <w:hyperlink w:anchor="_Toc19213" w:history="1">
        <w:r>
          <w:rPr>
            <w:rFonts w:ascii="仿宋" w:eastAsia="仿宋" w:hAnsi="仿宋" w:cs="仿宋" w:hint="eastAsia"/>
            <w:lang w:eastAsia="zh-CN"/>
          </w:rPr>
          <w:t>(一)、建立健全的预算管理制度</w:t>
        </w:r>
        <w:r>
          <w:tab/>
        </w:r>
        <w:r>
          <w:fldChar w:fldCharType="begin"/>
        </w:r>
        <w:r>
          <w:instrText xml:space="preserve"> PAGEREF _Toc19213 \h </w:instrText>
        </w:r>
        <w:r>
          <w:fldChar w:fldCharType="separate"/>
        </w:r>
        <w:r>
          <w:t>46</w:t>
        </w:r>
        <w:r>
          <w:fldChar w:fldCharType="end"/>
        </w:r>
      </w:hyperlink>
    </w:p>
    <w:p>
      <w:pPr>
        <w:pStyle w:val="TOC2"/>
        <w:tabs>
          <w:tab w:val="right" w:leader="dot" w:pos="8306"/>
        </w:tabs>
      </w:pPr>
      <w:hyperlink w:anchor="_Toc32545" w:history="1">
        <w:r>
          <w:rPr>
            <w:rFonts w:ascii="仿宋" w:eastAsia="仿宋" w:hAnsi="仿宋" w:cs="仿宋" w:hint="eastAsia"/>
            <w:lang w:eastAsia="zh-CN"/>
          </w:rPr>
          <w:t>(二)、加强资金流动监控</w:t>
        </w:r>
        <w:r>
          <w:tab/>
        </w:r>
        <w:r>
          <w:fldChar w:fldCharType="begin"/>
        </w:r>
        <w:r>
          <w:instrText xml:space="preserve"> PAGEREF _Toc32545 \h </w:instrText>
        </w:r>
        <w:r>
          <w:fldChar w:fldCharType="separate"/>
        </w:r>
        <w:r>
          <w:t>48</w:t>
        </w:r>
        <w:r>
          <w:fldChar w:fldCharType="end"/>
        </w:r>
      </w:hyperlink>
    </w:p>
    <w:p>
      <w:pPr>
        <w:pStyle w:val="TOC2"/>
        <w:tabs>
          <w:tab w:val="right" w:leader="dot" w:pos="8306"/>
        </w:tabs>
      </w:pPr>
      <w:hyperlink w:anchor="_Toc21661" w:history="1">
        <w:r>
          <w:rPr>
            <w:rFonts w:ascii="仿宋" w:eastAsia="仿宋" w:hAnsi="仿宋" w:cs="仿宋" w:hint="eastAsia"/>
            <w:lang w:eastAsia="zh-CN"/>
          </w:rPr>
          <w:t>(三)、制定完善的风险控制机制</w:t>
        </w:r>
        <w:r>
          <w:tab/>
        </w:r>
        <w:r>
          <w:fldChar w:fldCharType="begin"/>
        </w:r>
        <w:r>
          <w:instrText xml:space="preserve"> PAGEREF _Toc21661 \h </w:instrText>
        </w:r>
        <w:r>
          <w:fldChar w:fldCharType="separate"/>
        </w:r>
        <w:r>
          <w:t>49</w:t>
        </w:r>
        <w:r>
          <w:fldChar w:fldCharType="end"/>
        </w:r>
      </w:hyperlink>
    </w:p>
    <w:p>
      <w:pPr>
        <w:pStyle w:val="TOC2"/>
        <w:tabs>
          <w:tab w:val="right" w:leader="dot" w:pos="8306"/>
        </w:tabs>
      </w:pPr>
      <w:hyperlink w:anchor="_Toc23020" w:history="1">
        <w:r>
          <w:rPr>
            <w:rFonts w:ascii="仿宋" w:eastAsia="仿宋" w:hAnsi="仿宋" w:cs="仿宋" w:hint="eastAsia"/>
            <w:lang w:eastAsia="zh-CN"/>
          </w:rPr>
          <w:t>(四)、优化成本管理</w:t>
        </w:r>
        <w:r>
          <w:tab/>
        </w:r>
        <w:r>
          <w:fldChar w:fldCharType="begin"/>
        </w:r>
        <w:r>
          <w:instrText xml:space="preserve"> PAGEREF _Toc23020 \h </w:instrText>
        </w:r>
        <w:r>
          <w:fldChar w:fldCharType="separate"/>
        </w:r>
        <w:r>
          <w:t>50</w:t>
        </w:r>
        <w:r>
          <w:fldChar w:fldCharType="end"/>
        </w:r>
      </w:hyperlink>
    </w:p>
    <w:p>
      <w:pPr>
        <w:pStyle w:val="TOC1"/>
        <w:tabs>
          <w:tab w:val="right" w:leader="dot" w:pos="8306"/>
        </w:tabs>
      </w:pPr>
      <w:hyperlink w:anchor="_Toc26600" w:history="1">
        <w:r>
          <w:rPr>
            <w:rFonts w:ascii="仿宋" w:eastAsia="仿宋" w:hAnsi="仿宋" w:cs="仿宋" w:hint="eastAsia"/>
            <w:lang w:eastAsia="zh-CN"/>
          </w:rPr>
          <w:t>十二、智能包装项目人力资源培养与发展</w:t>
        </w:r>
        <w:r>
          <w:tab/>
        </w:r>
        <w:r>
          <w:fldChar w:fldCharType="begin"/>
        </w:r>
        <w:r>
          <w:instrText xml:space="preserve"> PAGEREF _Toc26600 \h </w:instrText>
        </w:r>
        <w:r>
          <w:fldChar w:fldCharType="separate"/>
        </w:r>
        <w:r>
          <w:t>51</w:t>
        </w:r>
        <w:r>
          <w:fldChar w:fldCharType="end"/>
        </w:r>
      </w:hyperlink>
    </w:p>
    <w:p>
      <w:pPr>
        <w:pStyle w:val="TOC2"/>
        <w:tabs>
          <w:tab w:val="right" w:leader="dot" w:pos="8306"/>
        </w:tabs>
      </w:pPr>
      <w:hyperlink w:anchor="_Toc5799" w:history="1">
        <w:r>
          <w:rPr>
            <w:rFonts w:ascii="仿宋" w:eastAsia="仿宋" w:hAnsi="仿宋" w:cs="仿宋" w:hint="eastAsia"/>
            <w:lang w:eastAsia="zh-CN"/>
          </w:rPr>
          <w:t>(一)、人才需求与规划</w:t>
        </w:r>
        <w:r>
          <w:tab/>
        </w:r>
        <w:r>
          <w:fldChar w:fldCharType="begin"/>
        </w:r>
        <w:r>
          <w:instrText xml:space="preserve"> PAGEREF _Toc5799 \h </w:instrText>
        </w:r>
        <w:r>
          <w:fldChar w:fldCharType="separate"/>
        </w:r>
        <w:r>
          <w:t>51</w:t>
        </w:r>
        <w:r>
          <w:fldChar w:fldCharType="end"/>
        </w:r>
      </w:hyperlink>
    </w:p>
    <w:p>
      <w:pPr>
        <w:pStyle w:val="TOC2"/>
        <w:tabs>
          <w:tab w:val="right" w:leader="dot" w:pos="8306"/>
        </w:tabs>
      </w:pPr>
      <w:hyperlink w:anchor="_Toc10499" w:history="1">
        <w:r>
          <w:rPr>
            <w:rFonts w:ascii="仿宋" w:eastAsia="仿宋" w:hAnsi="仿宋" w:cs="仿宋" w:hint="eastAsia"/>
            <w:lang w:eastAsia="zh-CN"/>
          </w:rPr>
          <w:t>(二)、培训与发展计划</w:t>
        </w:r>
        <w:r>
          <w:tab/>
        </w:r>
        <w:r>
          <w:fldChar w:fldCharType="begin"/>
        </w:r>
        <w:r>
          <w:instrText xml:space="preserve"> PAGEREF _Toc10499 \h </w:instrText>
        </w:r>
        <w:r>
          <w:fldChar w:fldCharType="separate"/>
        </w:r>
        <w:r>
          <w:t>52</w:t>
        </w:r>
        <w:r>
          <w:fldChar w:fldCharType="end"/>
        </w:r>
      </w:hyperlink>
    </w:p>
    <w:p>
      <w:pPr>
        <w:pStyle w:val="TOC1"/>
        <w:tabs>
          <w:tab w:val="right" w:leader="dot" w:pos="8306"/>
        </w:tabs>
      </w:pPr>
      <w:hyperlink w:anchor="_Toc23573" w:history="1">
        <w:r>
          <w:rPr>
            <w:rFonts w:ascii="仿宋" w:eastAsia="仿宋" w:hAnsi="仿宋" w:cs="仿宋" w:hint="eastAsia"/>
            <w:lang w:eastAsia="zh-CN"/>
          </w:rPr>
          <w:t>十三、营销与推广策略</w:t>
        </w:r>
        <w:r>
          <w:tab/>
        </w:r>
        <w:r>
          <w:fldChar w:fldCharType="begin"/>
        </w:r>
        <w:r>
          <w:instrText xml:space="preserve"> PAGEREF _Toc23573 \h </w:instrText>
        </w:r>
        <w:r>
          <w:fldChar w:fldCharType="separate"/>
        </w:r>
        <w:r>
          <w:t>52</w:t>
        </w:r>
        <w:r>
          <w:fldChar w:fldCharType="end"/>
        </w:r>
      </w:hyperlink>
    </w:p>
    <w:p>
      <w:pPr>
        <w:pStyle w:val="TOC2"/>
        <w:tabs>
          <w:tab w:val="right" w:leader="dot" w:pos="8306"/>
        </w:tabs>
      </w:pPr>
      <w:hyperlink w:anchor="_Toc29341" w:history="1">
        <w:r>
          <w:rPr>
            <w:rFonts w:ascii="仿宋" w:eastAsia="仿宋" w:hAnsi="仿宋" w:cs="仿宋" w:hint="eastAsia"/>
            <w:lang w:eastAsia="zh-CN"/>
          </w:rPr>
          <w:t>(一)、产品/服务定位与特点</w:t>
        </w:r>
        <w:r>
          <w:tab/>
        </w:r>
        <w:r>
          <w:fldChar w:fldCharType="begin"/>
        </w:r>
        <w:r>
          <w:instrText xml:space="preserve"> PAGEREF _Toc29341 \h </w:instrText>
        </w:r>
        <w:r>
          <w:fldChar w:fldCharType="separate"/>
        </w:r>
        <w:r>
          <w:t>52</w:t>
        </w:r>
        <w:r>
          <w:fldChar w:fldCharType="end"/>
        </w:r>
      </w:hyperlink>
    </w:p>
    <w:p>
      <w:pPr>
        <w:pStyle w:val="TOC2"/>
        <w:tabs>
          <w:tab w:val="right" w:leader="dot" w:pos="8306"/>
        </w:tabs>
      </w:pPr>
      <w:hyperlink w:anchor="_Toc5434" w:history="1">
        <w:r>
          <w:rPr>
            <w:rFonts w:ascii="仿宋" w:eastAsia="仿宋" w:hAnsi="仿宋" w:cs="仿宋" w:hint="eastAsia"/>
            <w:lang w:eastAsia="zh-CN"/>
          </w:rPr>
          <w:t>(二)、市场定位与竞争分析</w:t>
        </w:r>
        <w:r>
          <w:tab/>
        </w:r>
        <w:r>
          <w:fldChar w:fldCharType="begin"/>
        </w:r>
        <w:r>
          <w:instrText xml:space="preserve"> PAGEREF _Toc5434 \h </w:instrText>
        </w:r>
        <w:r>
          <w:fldChar w:fldCharType="separate"/>
        </w:r>
        <w:r>
          <w:t>54</w:t>
        </w:r>
        <w:r>
          <w:fldChar w:fldCharType="end"/>
        </w:r>
      </w:hyperlink>
    </w:p>
    <w:p>
      <w:pPr>
        <w:pStyle w:val="TOC2"/>
        <w:tabs>
          <w:tab w:val="right" w:leader="dot" w:pos="8306"/>
        </w:tabs>
      </w:pPr>
      <w:hyperlink w:anchor="_Toc23159" w:history="1">
        <w:r>
          <w:rPr>
            <w:rFonts w:ascii="仿宋" w:eastAsia="仿宋" w:hAnsi="仿宋" w:cs="仿宋" w:hint="eastAsia"/>
            <w:lang w:eastAsia="zh-CN"/>
          </w:rPr>
          <w:t>(三)、营销渠道与策略</w:t>
        </w:r>
        <w:r>
          <w:tab/>
        </w:r>
        <w:r>
          <w:fldChar w:fldCharType="begin"/>
        </w:r>
        <w:r>
          <w:instrText xml:space="preserve"> PAGEREF _Toc23159 \h </w:instrText>
        </w:r>
        <w:r>
          <w:fldChar w:fldCharType="separate"/>
        </w:r>
        <w:r>
          <w:t>55</w:t>
        </w:r>
        <w:r>
          <w:fldChar w:fldCharType="end"/>
        </w:r>
      </w:hyperlink>
    </w:p>
    <w:p>
      <w:pPr>
        <w:pStyle w:val="TOC2"/>
        <w:tabs>
          <w:tab w:val="right" w:leader="dot" w:pos="8306"/>
        </w:tabs>
      </w:pPr>
      <w:hyperlink w:anchor="_Toc9333" w:history="1">
        <w:r>
          <w:rPr>
            <w:rFonts w:ascii="仿宋" w:eastAsia="仿宋" w:hAnsi="仿宋" w:cs="仿宋" w:hint="eastAsia"/>
            <w:lang w:eastAsia="zh-CN"/>
          </w:rPr>
          <w:t>(四)、推广与宣传活动</w:t>
        </w:r>
        <w:r>
          <w:tab/>
        </w:r>
        <w:r>
          <w:fldChar w:fldCharType="begin"/>
        </w:r>
        <w:r>
          <w:instrText xml:space="preserve"> PAGEREF _Toc9333 \h </w:instrText>
        </w:r>
        <w:r>
          <w:fldChar w:fldCharType="separate"/>
        </w:r>
        <w:r>
          <w:t>56</w:t>
        </w:r>
        <w:r>
          <w:fldChar w:fldCharType="end"/>
        </w:r>
      </w:hyperlink>
    </w:p>
    <w:p>
      <w:pPr>
        <w:pStyle w:val="TOC1"/>
        <w:tabs>
          <w:tab w:val="right" w:leader="dot" w:pos="8306"/>
        </w:tabs>
      </w:pPr>
      <w:hyperlink w:anchor="_Toc22153" w:history="1">
        <w:r>
          <w:rPr>
            <w:rFonts w:ascii="仿宋" w:eastAsia="仿宋" w:hAnsi="仿宋" w:cs="仿宋" w:hint="eastAsia"/>
            <w:lang w:eastAsia="zh-CN"/>
          </w:rPr>
          <w:t>十四、智能包装项目变更管理</w:t>
        </w:r>
        <w:r>
          <w:tab/>
        </w:r>
        <w:r>
          <w:fldChar w:fldCharType="begin"/>
        </w:r>
        <w:r>
          <w:instrText xml:space="preserve"> PAGEREF _Toc22153 \h </w:instrText>
        </w:r>
        <w:r>
          <w:fldChar w:fldCharType="separate"/>
        </w:r>
        <w:r>
          <w:t>61</w:t>
        </w:r>
        <w:r>
          <w:fldChar w:fldCharType="end"/>
        </w:r>
      </w:hyperlink>
    </w:p>
    <w:p>
      <w:pPr>
        <w:pStyle w:val="TOC2"/>
        <w:tabs>
          <w:tab w:val="right" w:leader="dot" w:pos="8306"/>
        </w:tabs>
      </w:pPr>
      <w:hyperlink w:anchor="_Toc14481" w:history="1">
        <w:r>
          <w:rPr>
            <w:rFonts w:ascii="仿宋" w:eastAsia="仿宋" w:hAnsi="仿宋" w:cs="仿宋" w:hint="eastAsia"/>
            <w:lang w:eastAsia="zh-CN"/>
          </w:rPr>
          <w:t>(一)、变更申请与评估</w:t>
        </w:r>
        <w:r>
          <w:tab/>
        </w:r>
        <w:r>
          <w:fldChar w:fldCharType="begin"/>
        </w:r>
        <w:r>
          <w:instrText xml:space="preserve"> PAGEREF _Toc14481 \h </w:instrText>
        </w:r>
        <w:r>
          <w:fldChar w:fldCharType="separate"/>
        </w:r>
        <w:r>
          <w:t>61</w:t>
        </w:r>
        <w:r>
          <w:fldChar w:fldCharType="end"/>
        </w:r>
      </w:hyperlink>
    </w:p>
    <w:p>
      <w:pPr>
        <w:pStyle w:val="TOC2"/>
        <w:tabs>
          <w:tab w:val="right" w:leader="dot" w:pos="8306"/>
        </w:tabs>
      </w:pPr>
      <w:hyperlink w:anchor="_Toc28772" w:history="1">
        <w:r>
          <w:rPr>
            <w:rFonts w:ascii="仿宋" w:eastAsia="仿宋" w:hAnsi="仿宋" w:cs="仿宋" w:hint="eastAsia"/>
            <w:lang w:eastAsia="zh-CN"/>
          </w:rPr>
          <w:t>(二)、变更实施与控制</w:t>
        </w:r>
        <w:r>
          <w:tab/>
        </w:r>
        <w:r>
          <w:fldChar w:fldCharType="begin"/>
        </w:r>
        <w:r>
          <w:instrText xml:space="preserve"> PAGEREF _Toc28772 \h </w:instrText>
        </w:r>
        <w:r>
          <w:fldChar w:fldCharType="separate"/>
        </w:r>
        <w:r>
          <w:t>62</w:t>
        </w:r>
        <w:r>
          <w:fldChar w:fldCharType="end"/>
        </w:r>
      </w:hyperlink>
    </w:p>
    <w:p>
      <w:pPr>
        <w:pStyle w:val="TOC1"/>
        <w:tabs>
          <w:tab w:val="right" w:leader="dot" w:pos="8306"/>
        </w:tabs>
      </w:pPr>
      <w:hyperlink w:anchor="_Toc6939" w:history="1">
        <w:r>
          <w:rPr>
            <w:rFonts w:ascii="仿宋" w:eastAsia="仿宋" w:hAnsi="仿宋" w:cs="仿宋" w:hint="eastAsia"/>
            <w:lang w:eastAsia="zh-CN"/>
          </w:rPr>
          <w:t>十五、智能包装项目治理与监督</w:t>
        </w:r>
        <w:r>
          <w:tab/>
        </w:r>
        <w:r>
          <w:fldChar w:fldCharType="begin"/>
        </w:r>
        <w:r>
          <w:instrText xml:space="preserve"> PAGEREF _Toc6939 \h </w:instrText>
        </w:r>
        <w:r>
          <w:fldChar w:fldCharType="separate"/>
        </w:r>
        <w:r>
          <w:t>62</w:t>
        </w:r>
        <w:r>
          <w:fldChar w:fldCharType="end"/>
        </w:r>
      </w:hyperlink>
    </w:p>
    <w:p>
      <w:pPr>
        <w:pStyle w:val="TOC2"/>
        <w:tabs>
          <w:tab w:val="right" w:leader="dot" w:pos="8306"/>
        </w:tabs>
      </w:pPr>
      <w:hyperlink w:anchor="_Toc8338" w:history="1">
        <w:r>
          <w:rPr>
            <w:rFonts w:ascii="仿宋" w:eastAsia="仿宋" w:hAnsi="仿宋" w:cs="仿宋" w:hint="eastAsia"/>
            <w:lang w:eastAsia="zh-CN"/>
          </w:rPr>
          <w:t>(一)、智能包装项目治理结构</w:t>
        </w:r>
        <w:r>
          <w:tab/>
        </w:r>
        <w:r>
          <w:fldChar w:fldCharType="begin"/>
        </w:r>
        <w:r>
          <w:instrText xml:space="preserve"> PAGEREF _Toc8338 \h </w:instrText>
        </w:r>
        <w:r>
          <w:fldChar w:fldCharType="separate"/>
        </w:r>
        <w:r>
          <w:t>62</w:t>
        </w:r>
        <w:r>
          <w:fldChar w:fldCharType="end"/>
        </w:r>
      </w:hyperlink>
    </w:p>
    <w:p>
      <w:pPr>
        <w:pStyle w:val="TOC2"/>
        <w:tabs>
          <w:tab w:val="right" w:leader="dot" w:pos="8306"/>
        </w:tabs>
      </w:pPr>
      <w:hyperlink w:anchor="_Toc19145" w:history="1">
        <w:r>
          <w:rPr>
            <w:rFonts w:ascii="仿宋" w:eastAsia="仿宋" w:hAnsi="仿宋" w:cs="仿宋" w:hint="eastAsia"/>
            <w:lang w:eastAsia="zh-CN"/>
          </w:rPr>
          <w:t>(二)、监督与审计</w:t>
        </w:r>
        <w:r>
          <w:tab/>
        </w:r>
        <w:r>
          <w:fldChar w:fldCharType="begin"/>
        </w:r>
        <w:r>
          <w:instrText xml:space="preserve"> PAGEREF _Toc19145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8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908"/>
      <w:r>
        <w:rPr>
          <w:rFonts w:ascii="仿宋" w:eastAsia="仿宋" w:hAnsi="仿宋" w:cs="仿宋" w:hint="eastAsia"/>
          <w:sz w:val="28"/>
          <w:lang w:eastAsia="zh-CN"/>
        </w:rPr>
        <w:t>一、智能包装项目建设背景及必要性分析</w:t>
      </w:r>
      <w:bookmarkEnd w:id="2"/>
    </w:p>
    <w:p>
      <w:pPr>
        <w:pStyle w:val="Heading2"/>
        <w:rPr>
          <w:rFonts w:ascii="仿宋" w:eastAsia="仿宋" w:hAnsi="仿宋" w:cs="仿宋" w:hint="eastAsia"/>
          <w:lang w:eastAsia="zh-CN"/>
        </w:rPr>
      </w:pPr>
      <w:bookmarkStart w:id="3" w:name="_Toc19322"/>
      <w:r>
        <w:rPr>
          <w:rFonts w:ascii="仿宋" w:eastAsia="仿宋" w:hAnsi="仿宋" w:cs="仿宋" w:hint="eastAsia"/>
          <w:lang w:eastAsia="zh-CN"/>
        </w:rPr>
        <w:t>(一)、智能包装项目背景分析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包装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智能包装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智能包装项目在这个潮流中的定位。同时，我们将关注行业内涌现的新兴机遇，以便智能包装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智能包装项目提供了强大的发展动力。我们将聚焦于行业内最新的技术发展趋势，包括但不限于人工智能、大数据分析、物联网等领域。通过深度的技术研究，我们将确保智能包装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智能包装项目发展的源泉。我们将投入更多的精力对市场需求进行深入剖析，超越表面的需求，深入挖掘潜在的市场痛点和机遇。通过对市场需求的细致了解，智能包装项目将更有针对性地设计解决方案，满足市场的多样化需求，从而更好地促进智能包装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智能包装项目战略至关重要。我们将对竞争态势进行更为深入的分析，包括但不限于市场份额、产品特点、客户满意度等多个维度。通过深度的竞争分析，智能包装项目将能够更准确地把握市场脉搏，制定具有竞争力的智能包装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智能包装项目的发展具有直接的影响。我们将进行更为全面的法规和政策分析，了解行业发展中的潜在法律风险和合规挑战。通过充分了解和遵守相关法规，智能包装项目将确保在法律框架内合法合规运营，为智能包装项目的稳健发展提供有力支持。</w:t>
      </w:r>
    </w:p>
    <w:p>
      <w:pPr>
        <w:pStyle w:val="Heading2"/>
        <w:ind w:firstLine="560" w:firstLineChars="200"/>
        <w:rPr>
          <w:rFonts w:ascii="仿宋" w:eastAsia="仿宋" w:hAnsi="仿宋" w:cs="仿宋" w:hint="eastAsia"/>
          <w:sz w:val="28"/>
          <w:lang w:eastAsia="zh-CN"/>
        </w:rPr>
      </w:pPr>
      <w:bookmarkStart w:id="4" w:name="_Toc7361"/>
      <w:r>
        <w:rPr>
          <w:rFonts w:ascii="仿宋" w:eastAsia="仿宋" w:hAnsi="仿宋" w:cs="仿宋" w:hint="eastAsia"/>
          <w:sz w:val="28"/>
          <w:lang w:eastAsia="zh-CN"/>
        </w:rPr>
        <w:t>(二)、智能包装项目建设必要性分析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包装项目建设的迫切性源于对行业发展趋势的深刻洞察。我们正处于一个行业变革的时代，科技创新、数字化转型成为企业发展的关键动力。智能包装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包装项目建设不仅仅是为了跟上潮流，更是为了通过技术创新推动企业的持续发展。通过引入先进的技术和解决方案，智能包装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智能包装项目的建设成为必然选择，通过提高产品质量、拓展服务领域，从而在竞争中获得更多的机会。智能包装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智能包装项目建设的必要性体现在对客户需求更精准的满足。通过智能包装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包装项目建设的背后是对企业持续创新的追求。只有通过不断创新，企业才能在竞争中立于不败之地。智能包装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2093"/>
      <w:r>
        <w:rPr>
          <w:rFonts w:ascii="仿宋" w:eastAsia="仿宋" w:hAnsi="仿宋" w:cs="仿宋" w:hint="eastAsia"/>
          <w:sz w:val="28"/>
          <w:lang w:eastAsia="zh-CN"/>
        </w:rPr>
        <w:t>二、智能包装项目建设单位说明</w:t>
      </w:r>
      <w:bookmarkEnd w:id="5"/>
    </w:p>
    <w:p>
      <w:pPr>
        <w:pStyle w:val="Heading2"/>
        <w:rPr>
          <w:rFonts w:ascii="仿宋" w:eastAsia="仿宋" w:hAnsi="仿宋" w:cs="仿宋" w:hint="eastAsia"/>
          <w:lang w:eastAsia="zh-CN"/>
        </w:rPr>
      </w:pPr>
      <w:bookmarkStart w:id="6" w:name="_Toc16134"/>
      <w:r>
        <w:rPr>
          <w:rFonts w:ascii="仿宋" w:eastAsia="仿宋" w:hAnsi="仿宋" w:cs="仿宋" w:hint="eastAsia"/>
          <w:lang w:eastAsia="zh-CN"/>
        </w:rPr>
        <w:t>(一)、智能包装项目承办单位基本情况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7489"/>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智能包装项目承办单位的XXXX，我们着眼于实现可持续的经济效益。通过技术创新和解决方案的提供，公司预计在智能包装项目执行期间将获得可观的收入增长。这一收入来源主要包括智能包装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同时，我们注重成本控制和效率提升，以确保智能包装项目的可持续盈利。透过精细的管理和资源优化，公司期望实现智能包装项目利润最大化。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智能包装项目实施进行全面的投资评估，包括智能包装项目启动阶段的资金投入和后续运营成本。通过对智能包装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智能包装项目实施过程中具备足够的资金流动性，公司将进行详尽的现金流分析。这包括资金需求的合理预测、智能包装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32474"/>
      <w:r>
        <w:rPr>
          <w:rFonts w:ascii="仿宋" w:eastAsia="仿宋" w:hAnsi="仿宋" w:cs="仿宋" w:hint="eastAsia"/>
          <w:sz w:val="28"/>
          <w:lang w:eastAsia="zh-CN"/>
        </w:rPr>
        <w:t>三、智能包装项目文档管理</w:t>
      </w:r>
      <w:bookmarkEnd w:id="8"/>
    </w:p>
    <w:p>
      <w:pPr>
        <w:pStyle w:val="Heading2"/>
        <w:rPr>
          <w:rFonts w:ascii="仿宋" w:eastAsia="仿宋" w:hAnsi="仿宋" w:cs="仿宋" w:hint="eastAsia"/>
          <w:lang w:eastAsia="zh-CN"/>
        </w:rPr>
      </w:pPr>
      <w:bookmarkStart w:id="9" w:name="_Toc14273"/>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智能包装项目高度重视文档的质量和准确性，以支持智能包装项目的各项活动和决策。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包装项目文档的编制始于智能包装项目计划的初期，我们制定了详细的文档编制计划，明确了每个文档的内容、格式和编写责任人。在智能包装项目启动阶段，我们首先编制了智能包装项目章程，明确定义了智能包装项目的目标、范围、风险等关键要素。随后，智能包装项目团队根据计划陆续编制了需求文档、设计文档、测试文档等各类文档，确保智能包装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智能包装项目管理中的重要环节，旨在确保智能包装项目文档符合质量标准和智能包装项目需求。在智能包装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除了内部审查，我们还进行了外部审查，邀请智能包装项目相关利益方和专业领域的专家对文档进行独立审查。这有助于获取更全面、客观的反馈，确保智能包装项目文档不仅符合内部标准，也满足外部需求。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智能包装项目在文档编制与审查方面建立了严格的管理机制，通过规范的流程和多维度的审查，确保智能包装项目文档的质量、准确性和可靠性，为智能包装项目的顺利推进提供了有力支持。</w:t>
      </w:r>
    </w:p>
    <w:p>
      <w:pPr>
        <w:pStyle w:val="Heading2"/>
        <w:ind w:firstLine="560" w:firstLineChars="200"/>
        <w:rPr>
          <w:rFonts w:ascii="仿宋" w:eastAsia="仿宋" w:hAnsi="仿宋" w:cs="仿宋" w:hint="eastAsia"/>
          <w:sz w:val="28"/>
          <w:lang w:eastAsia="zh-CN"/>
        </w:rPr>
      </w:pPr>
      <w:bookmarkStart w:id="10" w:name="_Toc15435"/>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在智能包装项目中，我们致力于优化文档发布与分发过程，以确保信息的高效传递和团队间协作的顺畅进行。以下是我们采取的关键优化策略：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我们通过多渠道发布文档，包括电子邮件、智能包装项目管理平台、内部网站等，以满足不同团队成员的偏好和需求。多渠道发布确保了信息的全面覆盖。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我们采用了精细的权限控制，确保只有授权人员可以访问敏感信息。这种安全措施保护了智能包装项目文档的机密性，防止了未经授权的信息泄露。</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7761"/>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文档存档与归档是智能包装项目生命周期中一个至关重要的环节，直接关系到智能包装项目信息的长期保存和历史记录的完整性。在智能包装项目中，我们实施了一系列有效的文档存档与归档管理策略：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4513"/>
      <w:r>
        <w:rPr>
          <w:rFonts w:ascii="仿宋" w:eastAsia="仿宋" w:hAnsi="仿宋" w:cs="仿宋" w:hint="eastAsia"/>
          <w:sz w:val="28"/>
          <w:lang w:eastAsia="zh-CN"/>
        </w:rPr>
        <w:t>四、智能包装项目概论</w:t>
      </w:r>
      <w:bookmarkEnd w:id="12"/>
    </w:p>
    <w:p>
      <w:pPr>
        <w:pStyle w:val="Heading2"/>
        <w:rPr>
          <w:rFonts w:ascii="仿宋" w:eastAsia="仿宋" w:hAnsi="仿宋" w:cs="仿宋" w:hint="eastAsia"/>
          <w:lang w:eastAsia="zh-CN"/>
        </w:rPr>
      </w:pPr>
      <w:bookmarkStart w:id="13" w:name="_Toc31484"/>
      <w:r>
        <w:rPr>
          <w:rFonts w:ascii="仿宋" w:eastAsia="仿宋" w:hAnsi="仿宋" w:cs="仿宋" w:hint="eastAsia"/>
          <w:lang w:eastAsia="zh-CN"/>
        </w:rPr>
        <w:t>(一)、智能包装项目概况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包装项目的起源追溯至对市场的深入洞察。市场的不断演变与变革为智能包装项目提供了难得的机遇。当前市场存在的需求缺口和变革的大环境共同构成了智能包装项目的背景。这个智能包装项目旨在充分利用市场机遇，填补行业中尚未满足的需求，为客户提供全新的解决方案。市场的变革和需求的增长使得这个智能包装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智能包装项目名称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包装项目正式命名为智能包装。这个名称不仅仅是一个标识，更代表了智能包装项目的核心理念和愿景。它蕴含着智能包装项目所要解决问题的关键字，具有强烈的表达和辨识度，为智能包装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智能包装项目目标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包装项目的核心目标是提供一种全新、高效的解决方案，满足客户日益增长的需求。智能包装项目追求的不仅仅是满足市场需求，更是在市场中获得卓越的竞争优势。通过不断提升产品或服务的质量和创新水平，智能包装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智能包装项目范围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包装项目全面涵盖了产品研发、制造、市场推广和售后服务，确保从产品设计到最终用户体验的全方位关注。这一全面的智能包装项目范围是为了确保智能包装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智能包装项目时间表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智能包装项目计划在未来18个月内完成，包括研发、测试、市场试点和正式推出等不同阶段。这个时间表的合理设计是为了确保智能包装项目各个阶段的顺利推进，以便按时交付高质量的成果。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智能包装项目预算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智能包装项目总预算估算为XX百万美元，主要分配在研发、市场推广、人员培训和运营等方面。这一充足的预算为智能包装项目提供了充足的资源，确保智能包装项目在各个方面都能取得优异的表现。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智能包装项目风险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智能包装项目可能面临的风险包括市场接受度低、技术难题、竞争激烈等。智能包装项目团队已经制定了相应的风险应对计划，通过前瞻性的风险管理，确保智能包装项目在面对不确定性时能够迅速做出应对。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智能包装项目团队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智能包装项目汇聚了一支经验丰富、多领域专业素养的核心团队，确保智能包装项目在各个方面都能拥有高水平的执行力。团队的协同作战是智能包装项目成功的关键因素之一。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智能包装项目背景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智能包装项目的背景根植于市场对更高效、创新产品的渴望，同时也受到科技发展对行业格局的深刻改变的影响。这为智能包装项目提供了广阔的发展空间和市场需求。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智能包装项目现状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截至目前，智能包装项目已完成市场调研和技术验证，取得了初步的成功。这为智能包装项目在未来的发展奠定了坚实的基础，为更远大的目标打下了坚实的基石。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8326"/>
      <w:r>
        <w:rPr>
          <w:rFonts w:ascii="仿宋" w:eastAsia="仿宋" w:hAnsi="仿宋" w:cs="仿宋" w:hint="eastAsia"/>
          <w:sz w:val="28"/>
          <w:lang w:eastAsia="zh-CN"/>
        </w:rPr>
        <w:t>(二)、智能包装项目目标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keyword》智能包装项目首要业务目标是在市场中占据有利地位，实现产品/服务的成功推广和销售。通过不断提升产品质量、创新性，智能包装项目追求成为行业中的领导者，赢得更多客户的青睐。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在科技迅速发展的时代，智能包装项目着眼于技术创新。通过持续的研发和技术升级，智能包装项目旨在推出更具创新性的产品或服务，以满足市场对新鲜、先进解决方案的需求。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为了建立可持续的客户关系，智能包装项目设定了客户满意度目标。通过提供卓越的产品质量和优质的客户服务，智能包装项目追求赢得客户的信任和忠诚度，确保他们的满意度达到行业领先水平。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智能包装项目注重社会责任和可持续发展。通过实施环保、社会责任智能包装项目，智能包装项目致力于在经济发展的同时保护环境，促进社会公平，实现可持续经营。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智能包装项目的团队是实现目标的核心驱动力。因此，智能包装项目设定了团队发展目标，包括提升团队成员的专业技能、培养领导力，以及搭建协同高效的团队工作氛围。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1975"/>
      <w:r>
        <w:rPr>
          <w:rFonts w:ascii="仿宋" w:eastAsia="仿宋" w:hAnsi="仿宋" w:cs="仿宋" w:hint="eastAsia"/>
          <w:sz w:val="28"/>
          <w:lang w:eastAsia="zh-CN"/>
        </w:rPr>
        <w:t>(三)、智能包装项目提出的理由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智能包装项目提出的理由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包装项目的提出源于对市场机遇的深刻洞察。当前市场中存在的需求缺口和行业发展趋势表明，有巨大的商业机会等待被开发。通过准确捕捉市场机遇，智能包装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包装项目的理念基于对技术创新的信仰。通过持续的研发和技术投入，智能包装项目有望推出更具创新性的产品或服务。在科技飞速发展的当下，智能包装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包装项目的提出是为了增强企业的行业竞争力。通过提升产品或服务的质量和独特性，智能包装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包装项目响应了消费者需求的变化。随着社会和科技的不断发展，消费者对产品和服务的需求也在发生变化。通过深入了解并及时回应消费者的新需求，智能包装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智能包装项目的提出是企业战略发展规划的一部分。在面对日益激烈的市场竞争和不断变化的商业环境中，智能包装项目作为企业战略的一环，旨在为企业开辟新的增长领域，巩固企业在行业中的地位。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包装项目的提出不仅仅是基于商业考量，还注重社会责任。通过推出环保、社会责任等方面的智能包装项目，智能包装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智能包装项目的提出反映了对利益相关者期望的关注。包括客户、员工、投资者等利益相关者在企业发展中都有着各自的期望，智能包装项目力求在满足这些期望的同时，取得更大的共赢。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6" w:name="_Toc15336"/>
      <w:r>
        <w:rPr>
          <w:rFonts w:ascii="仿宋" w:eastAsia="仿宋" w:hAnsi="仿宋" w:cs="仿宋" w:hint="eastAsia"/>
          <w:sz w:val="28"/>
          <w:lang w:eastAsia="zh-CN"/>
        </w:rPr>
        <w:t>(四)、智能包装项目意义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在实施智能包装项目的过程中，我们不仅仅是在追逐商业成功，更是为企业和社会的多个层面创造了深远的意义。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包装项目的首要意义在于提升企业的市场竞争力。通过持续的创新和对产品质量的高标准要求，智能包装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智能包装项目的推进将促使行业技术水平的提升。通过引入先进技术和创新性解决方案，智能包装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智能包装项目不仅创造了大量就业机会，提高了就业水平，还注重社会责任和环保。通过参与社会公益事业和推动环保智能包装项目，智能包装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综合而言，智能包装项目意义重大，不仅推动了企业的发展，也为行业和社会的进步贡献了积极力量。这是一个全面而深刻的影响，将在未来产生可持续的正面效应。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3927"/>
      <w:r>
        <w:rPr>
          <w:rFonts w:ascii="仿宋" w:eastAsia="仿宋" w:hAnsi="仿宋" w:cs="仿宋" w:hint="eastAsia"/>
          <w:sz w:val="28"/>
          <w:lang w:eastAsia="zh-CN"/>
        </w:rPr>
        <w:t>(五)、智能包装项目背景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https://d.book118.com/308123031050006025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智能包装项目计划设计方案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智能包装项目计划设计方案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智能包装项目计划设计方案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智能包装项目计划设计方案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智能包装项目计划设计方案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智能包装项目计划设计方案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智能包装项目计划设计方案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智能包装项目计划设计方案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智能包装项目计划设计方案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智能包装项目计划设计方案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智能包装项目计划设计方案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智能包装项目计划设计方案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智能包装项目计划设计方案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智能包装项目计划设计方案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智能包装项目计划设计方案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智能包装项目计划设计方案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智能包装项目计划设计方案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6E7268"/>
    <w:rsid w:val="386E72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8123031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2024-01-09T12:05:00Z</dcterms:created>
  <dcterms:modified xsi:type="dcterms:W3CDTF">2024-01-09T12:05:48Z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0F34AF0E4ADB4C6284B5FF5DA88F0203_11</vt:lpwstr>
  </property>
  <property fmtid="{D5CDD505-2E9C-101B-9397-08002B2CF9AE}" pid="3" name="KSOProductBuildVer">
    <vt:lpwstr>2052-12.1.0.16120</vt:lpwstr>
  </property>
</Properties>
</file>