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纺织机械行业企业战略发展规划及建议</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22" w:history="1">
        <w:r>
          <w:rPr>
            <w:rFonts w:ascii="仿宋" w:eastAsia="仿宋" w:hAnsi="仿宋" w:cs="仿宋" w:hint="eastAsia"/>
            <w:lang w:eastAsia="zh-CN"/>
          </w:rPr>
          <w:t>概论</w:t>
        </w:r>
        <w:r>
          <w:tab/>
        </w:r>
        <w:r>
          <w:fldChar w:fldCharType="begin"/>
        </w:r>
        <w:r>
          <w:instrText xml:space="preserve"> PAGEREF _Toc8622 \h </w:instrText>
        </w:r>
        <w:r>
          <w:fldChar w:fldCharType="separate"/>
        </w:r>
        <w:r>
          <w:t>4</w:t>
        </w:r>
        <w:r>
          <w:fldChar w:fldCharType="end"/>
        </w:r>
      </w:hyperlink>
    </w:p>
    <w:p>
      <w:pPr>
        <w:pStyle w:val="TOC1"/>
        <w:tabs>
          <w:tab w:val="right" w:leader="dot" w:pos="8306"/>
        </w:tabs>
      </w:pPr>
      <w:hyperlink w:anchor="_Toc28120" w:history="1">
        <w:r>
          <w:rPr>
            <w:rFonts w:ascii="仿宋" w:eastAsia="仿宋" w:hAnsi="仿宋" w:cs="仿宋" w:hint="eastAsia"/>
            <w:lang w:eastAsia="zh-CN"/>
          </w:rPr>
          <w:t>一、纺织机械项目承办单位</w:t>
        </w:r>
        <w:r>
          <w:tab/>
        </w:r>
        <w:r>
          <w:fldChar w:fldCharType="begin"/>
        </w:r>
        <w:r>
          <w:instrText xml:space="preserve"> PAGEREF _Toc28120 \h </w:instrText>
        </w:r>
        <w:r>
          <w:fldChar w:fldCharType="separate"/>
        </w:r>
        <w:r>
          <w:t>4</w:t>
        </w:r>
        <w:r>
          <w:fldChar w:fldCharType="end"/>
        </w:r>
      </w:hyperlink>
    </w:p>
    <w:p>
      <w:pPr>
        <w:pStyle w:val="TOC2"/>
        <w:tabs>
          <w:tab w:val="right" w:leader="dot" w:pos="8306"/>
        </w:tabs>
      </w:pPr>
      <w:hyperlink w:anchor="_Toc32436" w:history="1">
        <w:r>
          <w:rPr>
            <w:rFonts w:ascii="仿宋" w:eastAsia="仿宋" w:hAnsi="仿宋" w:cs="仿宋" w:hint="eastAsia"/>
            <w:lang w:eastAsia="zh-CN"/>
          </w:rPr>
          <w:t>(一)、纺织机械项目承办单位基本情况</w:t>
        </w:r>
        <w:r>
          <w:tab/>
        </w:r>
        <w:r>
          <w:fldChar w:fldCharType="begin"/>
        </w:r>
        <w:r>
          <w:instrText xml:space="preserve"> PAGEREF _Toc32436 \h </w:instrText>
        </w:r>
        <w:r>
          <w:fldChar w:fldCharType="separate"/>
        </w:r>
        <w:r>
          <w:t>4</w:t>
        </w:r>
        <w:r>
          <w:fldChar w:fldCharType="end"/>
        </w:r>
      </w:hyperlink>
    </w:p>
    <w:p>
      <w:pPr>
        <w:pStyle w:val="TOC2"/>
        <w:tabs>
          <w:tab w:val="right" w:leader="dot" w:pos="8306"/>
        </w:tabs>
      </w:pPr>
      <w:hyperlink w:anchor="_Toc20166" w:history="1">
        <w:r>
          <w:rPr>
            <w:rFonts w:ascii="仿宋" w:eastAsia="仿宋" w:hAnsi="仿宋" w:cs="仿宋" w:hint="eastAsia"/>
            <w:lang w:eastAsia="zh-CN"/>
          </w:rPr>
          <w:t>(二)、公司经济效益分析</w:t>
        </w:r>
        <w:r>
          <w:tab/>
        </w:r>
        <w:r>
          <w:fldChar w:fldCharType="begin"/>
        </w:r>
        <w:r>
          <w:instrText xml:space="preserve"> PAGEREF _Toc20166 \h </w:instrText>
        </w:r>
        <w:r>
          <w:fldChar w:fldCharType="separate"/>
        </w:r>
        <w:r>
          <w:t>5</w:t>
        </w:r>
        <w:r>
          <w:fldChar w:fldCharType="end"/>
        </w:r>
      </w:hyperlink>
    </w:p>
    <w:p>
      <w:pPr>
        <w:pStyle w:val="TOC1"/>
        <w:tabs>
          <w:tab w:val="right" w:leader="dot" w:pos="8306"/>
        </w:tabs>
      </w:pPr>
      <w:hyperlink w:anchor="_Toc28303" w:history="1">
        <w:r>
          <w:rPr>
            <w:rFonts w:ascii="仿宋" w:eastAsia="仿宋" w:hAnsi="仿宋" w:cs="仿宋" w:hint="eastAsia"/>
            <w:lang w:eastAsia="zh-CN"/>
          </w:rPr>
          <w:t>二、土建工程说明</w:t>
        </w:r>
        <w:r>
          <w:tab/>
        </w:r>
        <w:r>
          <w:fldChar w:fldCharType="begin"/>
        </w:r>
        <w:r>
          <w:instrText xml:space="preserve"> PAGEREF _Toc28303 \h </w:instrText>
        </w:r>
        <w:r>
          <w:fldChar w:fldCharType="separate"/>
        </w:r>
        <w:r>
          <w:t>7</w:t>
        </w:r>
        <w:r>
          <w:fldChar w:fldCharType="end"/>
        </w:r>
      </w:hyperlink>
    </w:p>
    <w:p>
      <w:pPr>
        <w:pStyle w:val="TOC2"/>
        <w:tabs>
          <w:tab w:val="right" w:leader="dot" w:pos="8306"/>
        </w:tabs>
      </w:pPr>
      <w:hyperlink w:anchor="_Toc22372" w:history="1">
        <w:r>
          <w:rPr>
            <w:rFonts w:ascii="仿宋" w:eastAsia="仿宋" w:hAnsi="仿宋" w:cs="仿宋" w:hint="eastAsia"/>
            <w:lang w:eastAsia="zh-CN"/>
          </w:rPr>
          <w:t>(一)、建筑工程设计原则</w:t>
        </w:r>
        <w:r>
          <w:tab/>
        </w:r>
        <w:r>
          <w:fldChar w:fldCharType="begin"/>
        </w:r>
        <w:r>
          <w:instrText xml:space="preserve"> PAGEREF _Toc22372 \h </w:instrText>
        </w:r>
        <w:r>
          <w:fldChar w:fldCharType="separate"/>
        </w:r>
        <w:r>
          <w:t>7</w:t>
        </w:r>
        <w:r>
          <w:fldChar w:fldCharType="end"/>
        </w:r>
      </w:hyperlink>
    </w:p>
    <w:p>
      <w:pPr>
        <w:pStyle w:val="TOC2"/>
        <w:tabs>
          <w:tab w:val="right" w:leader="dot" w:pos="8306"/>
        </w:tabs>
      </w:pPr>
      <w:hyperlink w:anchor="_Toc7111" w:history="1">
        <w:r>
          <w:rPr>
            <w:rFonts w:ascii="仿宋" w:eastAsia="仿宋" w:hAnsi="仿宋" w:cs="仿宋" w:hint="eastAsia"/>
            <w:lang w:eastAsia="zh-CN"/>
          </w:rPr>
          <w:t>(二)、纺织机械项目工程建设标准规范</w:t>
        </w:r>
        <w:r>
          <w:tab/>
        </w:r>
        <w:r>
          <w:fldChar w:fldCharType="begin"/>
        </w:r>
        <w:r>
          <w:instrText xml:space="preserve"> PAGEREF _Toc7111 \h </w:instrText>
        </w:r>
        <w:r>
          <w:fldChar w:fldCharType="separate"/>
        </w:r>
        <w:r>
          <w:t>7</w:t>
        </w:r>
        <w:r>
          <w:fldChar w:fldCharType="end"/>
        </w:r>
      </w:hyperlink>
    </w:p>
    <w:p>
      <w:pPr>
        <w:pStyle w:val="TOC2"/>
        <w:tabs>
          <w:tab w:val="right" w:leader="dot" w:pos="8306"/>
        </w:tabs>
      </w:pPr>
      <w:hyperlink w:anchor="_Toc2982" w:history="1">
        <w:r>
          <w:rPr>
            <w:rFonts w:ascii="仿宋" w:eastAsia="仿宋" w:hAnsi="仿宋" w:cs="仿宋" w:hint="eastAsia"/>
            <w:lang w:eastAsia="zh-CN"/>
          </w:rPr>
          <w:t>(三)、纺织机械项目总平面设计要求</w:t>
        </w:r>
        <w:r>
          <w:tab/>
        </w:r>
        <w:r>
          <w:fldChar w:fldCharType="begin"/>
        </w:r>
        <w:r>
          <w:instrText xml:space="preserve"> PAGEREF _Toc2982 \h </w:instrText>
        </w:r>
        <w:r>
          <w:fldChar w:fldCharType="separate"/>
        </w:r>
        <w:r>
          <w:t>7</w:t>
        </w:r>
        <w:r>
          <w:fldChar w:fldCharType="end"/>
        </w:r>
      </w:hyperlink>
    </w:p>
    <w:p>
      <w:pPr>
        <w:pStyle w:val="TOC2"/>
        <w:tabs>
          <w:tab w:val="right" w:leader="dot" w:pos="8306"/>
        </w:tabs>
      </w:pPr>
      <w:hyperlink w:anchor="_Toc6115" w:history="1">
        <w:r>
          <w:rPr>
            <w:rFonts w:ascii="仿宋" w:eastAsia="仿宋" w:hAnsi="仿宋" w:cs="仿宋" w:hint="eastAsia"/>
            <w:lang w:eastAsia="zh-CN"/>
          </w:rPr>
          <w:t>(四)、建筑设计规范和标准</w:t>
        </w:r>
        <w:r>
          <w:tab/>
        </w:r>
        <w:r>
          <w:fldChar w:fldCharType="begin"/>
        </w:r>
        <w:r>
          <w:instrText xml:space="preserve"> PAGEREF _Toc6115 \h </w:instrText>
        </w:r>
        <w:r>
          <w:fldChar w:fldCharType="separate"/>
        </w:r>
        <w:r>
          <w:t>8</w:t>
        </w:r>
        <w:r>
          <w:fldChar w:fldCharType="end"/>
        </w:r>
      </w:hyperlink>
    </w:p>
    <w:p>
      <w:pPr>
        <w:pStyle w:val="TOC2"/>
        <w:tabs>
          <w:tab w:val="right" w:leader="dot" w:pos="8306"/>
        </w:tabs>
      </w:pPr>
      <w:hyperlink w:anchor="_Toc26322" w:history="1">
        <w:r>
          <w:rPr>
            <w:rFonts w:ascii="仿宋" w:eastAsia="仿宋" w:hAnsi="仿宋" w:cs="仿宋" w:hint="eastAsia"/>
            <w:lang w:eastAsia="zh-CN"/>
          </w:rPr>
          <w:t>(五)、土建工程设计年限及安全等级</w:t>
        </w:r>
        <w:r>
          <w:tab/>
        </w:r>
        <w:r>
          <w:fldChar w:fldCharType="begin"/>
        </w:r>
        <w:r>
          <w:instrText xml:space="preserve"> PAGEREF _Toc26322 \h </w:instrText>
        </w:r>
        <w:r>
          <w:fldChar w:fldCharType="separate"/>
        </w:r>
        <w:r>
          <w:t>8</w:t>
        </w:r>
        <w:r>
          <w:fldChar w:fldCharType="end"/>
        </w:r>
      </w:hyperlink>
    </w:p>
    <w:p>
      <w:pPr>
        <w:pStyle w:val="TOC2"/>
        <w:tabs>
          <w:tab w:val="right" w:leader="dot" w:pos="8306"/>
        </w:tabs>
      </w:pPr>
      <w:hyperlink w:anchor="_Toc18814" w:history="1">
        <w:r>
          <w:rPr>
            <w:rFonts w:ascii="仿宋" w:eastAsia="仿宋" w:hAnsi="仿宋" w:cs="仿宋" w:hint="eastAsia"/>
            <w:lang w:eastAsia="zh-CN"/>
          </w:rPr>
          <w:t>(六)、建筑工程设计总体要求</w:t>
        </w:r>
        <w:r>
          <w:tab/>
        </w:r>
        <w:r>
          <w:fldChar w:fldCharType="begin"/>
        </w:r>
        <w:r>
          <w:instrText xml:space="preserve"> PAGEREF _Toc18814 \h </w:instrText>
        </w:r>
        <w:r>
          <w:fldChar w:fldCharType="separate"/>
        </w:r>
        <w:r>
          <w:t>9</w:t>
        </w:r>
        <w:r>
          <w:fldChar w:fldCharType="end"/>
        </w:r>
      </w:hyperlink>
    </w:p>
    <w:p>
      <w:pPr>
        <w:pStyle w:val="TOC2"/>
        <w:tabs>
          <w:tab w:val="right" w:leader="dot" w:pos="8306"/>
        </w:tabs>
      </w:pPr>
      <w:hyperlink w:anchor="_Toc29633" w:history="1">
        <w:r>
          <w:rPr>
            <w:rFonts w:ascii="仿宋" w:eastAsia="仿宋" w:hAnsi="仿宋" w:cs="仿宋" w:hint="eastAsia"/>
            <w:lang w:eastAsia="zh-CN"/>
          </w:rPr>
          <w:t>(七)、土建工程建设指标</w:t>
        </w:r>
        <w:r>
          <w:tab/>
        </w:r>
        <w:r>
          <w:fldChar w:fldCharType="begin"/>
        </w:r>
        <w:r>
          <w:instrText xml:space="preserve"> PAGEREF _Toc29633 \h </w:instrText>
        </w:r>
        <w:r>
          <w:fldChar w:fldCharType="separate"/>
        </w:r>
        <w:r>
          <w:t>10</w:t>
        </w:r>
        <w:r>
          <w:fldChar w:fldCharType="end"/>
        </w:r>
      </w:hyperlink>
    </w:p>
    <w:p>
      <w:pPr>
        <w:pStyle w:val="TOC1"/>
        <w:tabs>
          <w:tab w:val="right" w:leader="dot" w:pos="8306"/>
        </w:tabs>
      </w:pPr>
      <w:hyperlink w:anchor="_Toc31765" w:history="1">
        <w:r>
          <w:rPr>
            <w:rFonts w:ascii="仿宋" w:eastAsia="仿宋" w:hAnsi="仿宋" w:cs="仿宋" w:hint="eastAsia"/>
            <w:lang w:eastAsia="zh-CN"/>
          </w:rPr>
          <w:t>三、战略风险的含义及分类</w:t>
        </w:r>
        <w:r>
          <w:tab/>
        </w:r>
        <w:r>
          <w:fldChar w:fldCharType="begin"/>
        </w:r>
        <w:r>
          <w:instrText xml:space="preserve"> PAGEREF _Toc31765 \h </w:instrText>
        </w:r>
        <w:r>
          <w:fldChar w:fldCharType="separate"/>
        </w:r>
        <w:r>
          <w:t>11</w:t>
        </w:r>
        <w:r>
          <w:fldChar w:fldCharType="end"/>
        </w:r>
      </w:hyperlink>
    </w:p>
    <w:p>
      <w:pPr>
        <w:pStyle w:val="TOC2"/>
        <w:tabs>
          <w:tab w:val="right" w:leader="dot" w:pos="8306"/>
        </w:tabs>
      </w:pPr>
      <w:hyperlink w:anchor="_Toc5109" w:history="1">
        <w:r>
          <w:rPr>
            <w:rFonts w:ascii="仿宋" w:eastAsia="仿宋" w:hAnsi="仿宋" w:cs="仿宋" w:hint="eastAsia"/>
            <w:lang w:eastAsia="zh-CN"/>
          </w:rPr>
          <w:t>(一)、战略风险的定义</w:t>
        </w:r>
        <w:r>
          <w:tab/>
        </w:r>
        <w:r>
          <w:fldChar w:fldCharType="begin"/>
        </w:r>
        <w:r>
          <w:instrText xml:space="preserve"> PAGEREF _Toc5109 \h </w:instrText>
        </w:r>
        <w:r>
          <w:fldChar w:fldCharType="separate"/>
        </w:r>
        <w:r>
          <w:t>11</w:t>
        </w:r>
        <w:r>
          <w:fldChar w:fldCharType="end"/>
        </w:r>
      </w:hyperlink>
    </w:p>
    <w:p>
      <w:pPr>
        <w:pStyle w:val="TOC2"/>
        <w:tabs>
          <w:tab w:val="right" w:leader="dot" w:pos="8306"/>
        </w:tabs>
      </w:pPr>
      <w:hyperlink w:anchor="_Toc10029" w:history="1">
        <w:r>
          <w:rPr>
            <w:rFonts w:ascii="仿宋" w:eastAsia="仿宋" w:hAnsi="仿宋" w:cs="仿宋" w:hint="eastAsia"/>
            <w:lang w:eastAsia="zh-CN"/>
          </w:rPr>
          <w:t>(二)、纺织机械行业企业战略风险的分类</w:t>
        </w:r>
        <w:r>
          <w:tab/>
        </w:r>
        <w:r>
          <w:fldChar w:fldCharType="begin"/>
        </w:r>
        <w:r>
          <w:instrText xml:space="preserve"> PAGEREF _Toc10029 \h </w:instrText>
        </w:r>
        <w:r>
          <w:fldChar w:fldCharType="separate"/>
        </w:r>
        <w:r>
          <w:t>11</w:t>
        </w:r>
        <w:r>
          <w:fldChar w:fldCharType="end"/>
        </w:r>
      </w:hyperlink>
    </w:p>
    <w:p>
      <w:pPr>
        <w:pStyle w:val="TOC1"/>
        <w:tabs>
          <w:tab w:val="right" w:leader="dot" w:pos="8306"/>
        </w:tabs>
      </w:pPr>
      <w:hyperlink w:anchor="_Toc21671" w:history="1">
        <w:r>
          <w:rPr>
            <w:rFonts w:ascii="仿宋" w:eastAsia="仿宋" w:hAnsi="仿宋" w:cs="仿宋" w:hint="eastAsia"/>
            <w:lang w:eastAsia="zh-CN"/>
          </w:rPr>
          <w:t>四、公司介绍</w:t>
        </w:r>
        <w:r>
          <w:tab/>
        </w:r>
        <w:r>
          <w:fldChar w:fldCharType="begin"/>
        </w:r>
        <w:r>
          <w:instrText xml:space="preserve"> PAGEREF _Toc21671 \h </w:instrText>
        </w:r>
        <w:r>
          <w:fldChar w:fldCharType="separate"/>
        </w:r>
        <w:r>
          <w:t>13</w:t>
        </w:r>
        <w:r>
          <w:fldChar w:fldCharType="end"/>
        </w:r>
      </w:hyperlink>
    </w:p>
    <w:p>
      <w:pPr>
        <w:pStyle w:val="TOC2"/>
        <w:tabs>
          <w:tab w:val="right" w:leader="dot" w:pos="8306"/>
        </w:tabs>
      </w:pPr>
      <w:hyperlink w:anchor="_Toc28614" w:history="1">
        <w:r>
          <w:rPr>
            <w:rFonts w:ascii="仿宋" w:eastAsia="仿宋" w:hAnsi="仿宋" w:cs="仿宋" w:hint="eastAsia"/>
            <w:lang w:eastAsia="zh-CN"/>
          </w:rPr>
          <w:t>(一)、综述</w:t>
        </w:r>
        <w:r>
          <w:tab/>
        </w:r>
        <w:r>
          <w:fldChar w:fldCharType="begin"/>
        </w:r>
        <w:r>
          <w:instrText xml:space="preserve"> PAGEREF _Toc28614 \h </w:instrText>
        </w:r>
        <w:r>
          <w:fldChar w:fldCharType="separate"/>
        </w:r>
        <w:r>
          <w:t>13</w:t>
        </w:r>
        <w:r>
          <w:fldChar w:fldCharType="end"/>
        </w:r>
      </w:hyperlink>
    </w:p>
    <w:p>
      <w:pPr>
        <w:pStyle w:val="TOC2"/>
        <w:tabs>
          <w:tab w:val="right" w:leader="dot" w:pos="8306"/>
        </w:tabs>
      </w:pPr>
      <w:hyperlink w:anchor="_Toc26870" w:history="1">
        <w:r>
          <w:rPr>
            <w:rFonts w:ascii="仿宋" w:eastAsia="仿宋" w:hAnsi="仿宋" w:cs="仿宋" w:hint="eastAsia"/>
            <w:lang w:eastAsia="zh-CN"/>
          </w:rPr>
          <w:t>(二)、公司定位</w:t>
        </w:r>
        <w:r>
          <w:tab/>
        </w:r>
        <w:r>
          <w:fldChar w:fldCharType="begin"/>
        </w:r>
        <w:r>
          <w:instrText xml:space="preserve"> PAGEREF _Toc26870 \h </w:instrText>
        </w:r>
        <w:r>
          <w:fldChar w:fldCharType="separate"/>
        </w:r>
        <w:r>
          <w:t>14</w:t>
        </w:r>
        <w:r>
          <w:fldChar w:fldCharType="end"/>
        </w:r>
      </w:hyperlink>
    </w:p>
    <w:p>
      <w:pPr>
        <w:pStyle w:val="TOC2"/>
        <w:tabs>
          <w:tab w:val="right" w:leader="dot" w:pos="8306"/>
        </w:tabs>
      </w:pPr>
      <w:hyperlink w:anchor="_Toc15918" w:history="1">
        <w:r>
          <w:rPr>
            <w:rFonts w:ascii="仿宋" w:eastAsia="仿宋" w:hAnsi="仿宋" w:cs="仿宋" w:hint="eastAsia"/>
            <w:lang w:eastAsia="zh-CN"/>
          </w:rPr>
          <w:t>(三)、商业模式</w:t>
        </w:r>
        <w:r>
          <w:tab/>
        </w:r>
        <w:r>
          <w:fldChar w:fldCharType="begin"/>
        </w:r>
        <w:r>
          <w:instrText xml:space="preserve"> PAGEREF _Toc15918 \h </w:instrText>
        </w:r>
        <w:r>
          <w:fldChar w:fldCharType="separate"/>
        </w:r>
        <w:r>
          <w:t>15</w:t>
        </w:r>
        <w:r>
          <w:fldChar w:fldCharType="end"/>
        </w:r>
      </w:hyperlink>
    </w:p>
    <w:p>
      <w:pPr>
        <w:pStyle w:val="TOC2"/>
        <w:tabs>
          <w:tab w:val="right" w:leader="dot" w:pos="8306"/>
        </w:tabs>
      </w:pPr>
      <w:hyperlink w:anchor="_Toc23261" w:history="1">
        <w:r>
          <w:rPr>
            <w:rFonts w:ascii="仿宋" w:eastAsia="仿宋" w:hAnsi="仿宋" w:cs="仿宋" w:hint="eastAsia"/>
            <w:lang w:eastAsia="zh-CN"/>
          </w:rPr>
          <w:t>(四)、销售模式</w:t>
        </w:r>
        <w:r>
          <w:tab/>
        </w:r>
        <w:r>
          <w:fldChar w:fldCharType="begin"/>
        </w:r>
        <w:r>
          <w:instrText xml:space="preserve"> PAGEREF _Toc23261 \h </w:instrText>
        </w:r>
        <w:r>
          <w:fldChar w:fldCharType="separate"/>
        </w:r>
        <w:r>
          <w:t>16</w:t>
        </w:r>
        <w:r>
          <w:fldChar w:fldCharType="end"/>
        </w:r>
      </w:hyperlink>
    </w:p>
    <w:p>
      <w:pPr>
        <w:pStyle w:val="TOC2"/>
        <w:tabs>
          <w:tab w:val="right" w:leader="dot" w:pos="8306"/>
        </w:tabs>
      </w:pPr>
      <w:hyperlink w:anchor="_Toc21431" w:history="1">
        <w:r>
          <w:rPr>
            <w:rFonts w:ascii="仿宋" w:eastAsia="仿宋" w:hAnsi="仿宋" w:cs="仿宋" w:hint="eastAsia"/>
            <w:lang w:eastAsia="zh-CN"/>
          </w:rPr>
          <w:t>(五)、产品流向</w:t>
        </w:r>
        <w:r>
          <w:tab/>
        </w:r>
        <w:r>
          <w:fldChar w:fldCharType="begin"/>
        </w:r>
        <w:r>
          <w:instrText xml:space="preserve"> PAGEREF _Toc21431 \h </w:instrText>
        </w:r>
        <w:r>
          <w:fldChar w:fldCharType="separate"/>
        </w:r>
        <w:r>
          <w:t>17</w:t>
        </w:r>
        <w:r>
          <w:fldChar w:fldCharType="end"/>
        </w:r>
      </w:hyperlink>
    </w:p>
    <w:p>
      <w:pPr>
        <w:pStyle w:val="TOC2"/>
        <w:tabs>
          <w:tab w:val="right" w:leader="dot" w:pos="8306"/>
        </w:tabs>
      </w:pPr>
      <w:hyperlink w:anchor="_Toc20643" w:history="1">
        <w:r>
          <w:rPr>
            <w:rFonts w:ascii="仿宋" w:eastAsia="仿宋" w:hAnsi="仿宋" w:cs="仿宋" w:hint="eastAsia"/>
            <w:lang w:eastAsia="zh-CN"/>
          </w:rPr>
          <w:t>(六)、股东及经营团队</w:t>
        </w:r>
        <w:r>
          <w:tab/>
        </w:r>
        <w:r>
          <w:fldChar w:fldCharType="begin"/>
        </w:r>
        <w:r>
          <w:instrText xml:space="preserve"> PAGEREF _Toc20643 \h </w:instrText>
        </w:r>
        <w:r>
          <w:fldChar w:fldCharType="separate"/>
        </w:r>
        <w:r>
          <w:t>19</w:t>
        </w:r>
        <w:r>
          <w:fldChar w:fldCharType="end"/>
        </w:r>
      </w:hyperlink>
    </w:p>
    <w:p>
      <w:pPr>
        <w:pStyle w:val="TOC2"/>
        <w:tabs>
          <w:tab w:val="right" w:leader="dot" w:pos="8306"/>
        </w:tabs>
      </w:pPr>
      <w:hyperlink w:anchor="_Toc26337" w:history="1">
        <w:r>
          <w:rPr>
            <w:rFonts w:ascii="仿宋" w:eastAsia="仿宋" w:hAnsi="仿宋" w:cs="仿宋" w:hint="eastAsia"/>
            <w:lang w:eastAsia="zh-CN"/>
          </w:rPr>
          <w:t>(七)、发展历程</w:t>
        </w:r>
        <w:r>
          <w:tab/>
        </w:r>
        <w:r>
          <w:fldChar w:fldCharType="begin"/>
        </w:r>
        <w:r>
          <w:instrText xml:space="preserve"> PAGEREF _Toc26337 \h </w:instrText>
        </w:r>
        <w:r>
          <w:fldChar w:fldCharType="separate"/>
        </w:r>
        <w:r>
          <w:t>21</w:t>
        </w:r>
        <w:r>
          <w:fldChar w:fldCharType="end"/>
        </w:r>
      </w:hyperlink>
    </w:p>
    <w:p>
      <w:pPr>
        <w:pStyle w:val="TOC2"/>
        <w:tabs>
          <w:tab w:val="right" w:leader="dot" w:pos="8306"/>
        </w:tabs>
      </w:pPr>
      <w:hyperlink w:anchor="_Toc29396" w:history="1">
        <w:r>
          <w:rPr>
            <w:rFonts w:ascii="仿宋" w:eastAsia="仿宋" w:hAnsi="仿宋" w:cs="仿宋" w:hint="eastAsia"/>
            <w:lang w:eastAsia="zh-CN"/>
          </w:rPr>
          <w:t>(八)、核心竞争力</w:t>
        </w:r>
        <w:r>
          <w:tab/>
        </w:r>
        <w:r>
          <w:fldChar w:fldCharType="begin"/>
        </w:r>
        <w:r>
          <w:instrText xml:space="preserve"> PAGEREF _Toc29396 \h </w:instrText>
        </w:r>
        <w:r>
          <w:fldChar w:fldCharType="separate"/>
        </w:r>
        <w:r>
          <w:t>21</w:t>
        </w:r>
        <w:r>
          <w:fldChar w:fldCharType="end"/>
        </w:r>
      </w:hyperlink>
    </w:p>
    <w:p>
      <w:pPr>
        <w:pStyle w:val="TOC1"/>
        <w:tabs>
          <w:tab w:val="right" w:leader="dot" w:pos="8306"/>
        </w:tabs>
      </w:pPr>
      <w:hyperlink w:anchor="_Toc16874" w:history="1">
        <w:r>
          <w:rPr>
            <w:rFonts w:ascii="仿宋" w:eastAsia="仿宋" w:hAnsi="仿宋" w:cs="仿宋" w:hint="eastAsia"/>
            <w:lang w:eastAsia="zh-CN"/>
          </w:rPr>
          <w:t>五、纺织机械项目技术工艺特点及优势</w:t>
        </w:r>
        <w:r>
          <w:tab/>
        </w:r>
        <w:r>
          <w:fldChar w:fldCharType="begin"/>
        </w:r>
        <w:r>
          <w:instrText xml:space="preserve"> PAGEREF _Toc16874 \h </w:instrText>
        </w:r>
        <w:r>
          <w:fldChar w:fldCharType="separate"/>
        </w:r>
        <w:r>
          <w:t>22</w:t>
        </w:r>
        <w:r>
          <w:fldChar w:fldCharType="end"/>
        </w:r>
      </w:hyperlink>
    </w:p>
    <w:p>
      <w:pPr>
        <w:pStyle w:val="TOC2"/>
        <w:tabs>
          <w:tab w:val="right" w:leader="dot" w:pos="8306"/>
        </w:tabs>
      </w:pPr>
      <w:hyperlink w:anchor="_Toc7946" w:history="1">
        <w:r>
          <w:rPr>
            <w:rFonts w:ascii="仿宋" w:eastAsia="仿宋" w:hAnsi="仿宋" w:cs="仿宋" w:hint="eastAsia"/>
            <w:lang w:eastAsia="zh-CN"/>
          </w:rPr>
          <w:t>(一)、技术方案</w:t>
        </w:r>
        <w:r>
          <w:tab/>
        </w:r>
        <w:r>
          <w:fldChar w:fldCharType="begin"/>
        </w:r>
        <w:r>
          <w:instrText xml:space="preserve"> PAGEREF _Toc7946 \h </w:instrText>
        </w:r>
        <w:r>
          <w:fldChar w:fldCharType="separate"/>
        </w:r>
        <w:r>
          <w:t>22</w:t>
        </w:r>
        <w:r>
          <w:fldChar w:fldCharType="end"/>
        </w:r>
      </w:hyperlink>
    </w:p>
    <w:p>
      <w:pPr>
        <w:pStyle w:val="TOC2"/>
        <w:tabs>
          <w:tab w:val="right" w:leader="dot" w:pos="8306"/>
        </w:tabs>
      </w:pPr>
      <w:hyperlink w:anchor="_Toc32496" w:history="1">
        <w:r>
          <w:rPr>
            <w:rFonts w:ascii="仿宋" w:eastAsia="仿宋" w:hAnsi="仿宋" w:cs="仿宋" w:hint="eastAsia"/>
            <w:lang w:eastAsia="zh-CN"/>
          </w:rPr>
          <w:t>(二)、纺织机械项目工艺技术设计方案</w:t>
        </w:r>
        <w:r>
          <w:tab/>
        </w:r>
        <w:r>
          <w:fldChar w:fldCharType="begin"/>
        </w:r>
        <w:r>
          <w:instrText xml:space="preserve"> PAGEREF _Toc32496 \h </w:instrText>
        </w:r>
        <w:r>
          <w:fldChar w:fldCharType="separate"/>
        </w:r>
        <w:r>
          <w:t>25</w:t>
        </w:r>
        <w:r>
          <w:fldChar w:fldCharType="end"/>
        </w:r>
      </w:hyperlink>
    </w:p>
    <w:p>
      <w:pPr>
        <w:pStyle w:val="TOC1"/>
        <w:tabs>
          <w:tab w:val="right" w:leader="dot" w:pos="8306"/>
        </w:tabs>
      </w:pPr>
      <w:hyperlink w:anchor="_Toc13848" w:history="1">
        <w:r>
          <w:rPr>
            <w:rFonts w:ascii="仿宋" w:eastAsia="仿宋" w:hAnsi="仿宋" w:cs="仿宋" w:hint="eastAsia"/>
            <w:lang w:eastAsia="zh-CN"/>
          </w:rPr>
          <w:t>六、资源开发及综合利用分析</w:t>
        </w:r>
        <w:r>
          <w:tab/>
        </w:r>
        <w:r>
          <w:fldChar w:fldCharType="begin"/>
        </w:r>
        <w:r>
          <w:instrText xml:space="preserve"> PAGEREF _Toc13848 \h </w:instrText>
        </w:r>
        <w:r>
          <w:fldChar w:fldCharType="separate"/>
        </w:r>
        <w:r>
          <w:t>27</w:t>
        </w:r>
        <w:r>
          <w:fldChar w:fldCharType="end"/>
        </w:r>
      </w:hyperlink>
    </w:p>
    <w:p>
      <w:pPr>
        <w:pStyle w:val="TOC2"/>
        <w:tabs>
          <w:tab w:val="right" w:leader="dot" w:pos="8306"/>
        </w:tabs>
      </w:pPr>
      <w:hyperlink w:anchor="_Toc5636" w:history="1">
        <w:r>
          <w:rPr>
            <w:rFonts w:ascii="仿宋" w:eastAsia="仿宋" w:hAnsi="仿宋" w:cs="仿宋" w:hint="eastAsia"/>
            <w:lang w:eastAsia="zh-CN"/>
          </w:rPr>
          <w:t>(一)、资源开发方案</w:t>
        </w:r>
        <w:r>
          <w:tab/>
        </w:r>
        <w:r>
          <w:fldChar w:fldCharType="begin"/>
        </w:r>
        <w:r>
          <w:instrText xml:space="preserve"> PAGEREF _Toc5636 \h </w:instrText>
        </w:r>
        <w:r>
          <w:fldChar w:fldCharType="separate"/>
        </w:r>
        <w:r>
          <w:t>27</w:t>
        </w:r>
        <w:r>
          <w:fldChar w:fldCharType="end"/>
        </w:r>
      </w:hyperlink>
    </w:p>
    <w:p>
      <w:pPr>
        <w:pStyle w:val="TOC2"/>
        <w:tabs>
          <w:tab w:val="right" w:leader="dot" w:pos="8306"/>
        </w:tabs>
      </w:pPr>
      <w:hyperlink w:anchor="_Toc2119" w:history="1">
        <w:r>
          <w:rPr>
            <w:rFonts w:ascii="仿宋" w:eastAsia="仿宋" w:hAnsi="仿宋" w:cs="仿宋" w:hint="eastAsia"/>
            <w:lang w:eastAsia="zh-CN"/>
          </w:rPr>
          <w:t>(二)、资源利用方案</w:t>
        </w:r>
        <w:r>
          <w:tab/>
        </w:r>
        <w:r>
          <w:fldChar w:fldCharType="begin"/>
        </w:r>
        <w:r>
          <w:instrText xml:space="preserve"> PAGEREF _Toc2119 \h </w:instrText>
        </w:r>
        <w:r>
          <w:fldChar w:fldCharType="separate"/>
        </w:r>
        <w:r>
          <w:t>27</w:t>
        </w:r>
        <w:r>
          <w:fldChar w:fldCharType="end"/>
        </w:r>
      </w:hyperlink>
    </w:p>
    <w:p>
      <w:pPr>
        <w:pStyle w:val="TOC2"/>
        <w:tabs>
          <w:tab w:val="right" w:leader="dot" w:pos="8306"/>
        </w:tabs>
      </w:pPr>
      <w:hyperlink w:anchor="_Toc21720" w:history="1">
        <w:r>
          <w:rPr>
            <w:rFonts w:ascii="仿宋" w:eastAsia="仿宋" w:hAnsi="仿宋" w:cs="仿宋" w:hint="eastAsia"/>
            <w:lang w:eastAsia="zh-CN"/>
          </w:rPr>
          <w:t>(三)、资源节约措施</w:t>
        </w:r>
        <w:r>
          <w:tab/>
        </w:r>
        <w:r>
          <w:fldChar w:fldCharType="begin"/>
        </w:r>
        <w:r>
          <w:instrText xml:space="preserve"> PAGEREF _Toc21720 \h </w:instrText>
        </w:r>
        <w:r>
          <w:fldChar w:fldCharType="separate"/>
        </w:r>
        <w:r>
          <w:t>28</w:t>
        </w:r>
        <w:r>
          <w:fldChar w:fldCharType="end"/>
        </w:r>
      </w:hyperlink>
    </w:p>
    <w:p>
      <w:pPr>
        <w:pStyle w:val="TOC1"/>
        <w:tabs>
          <w:tab w:val="right" w:leader="dot" w:pos="8306"/>
        </w:tabs>
      </w:pPr>
      <w:hyperlink w:anchor="_Toc14538" w:history="1">
        <w:r>
          <w:rPr>
            <w:rFonts w:ascii="仿宋" w:eastAsia="仿宋" w:hAnsi="仿宋" w:cs="仿宋" w:hint="eastAsia"/>
            <w:lang w:eastAsia="zh-CN"/>
          </w:rPr>
          <w:t>七、纺织机械项目可持续发展</w:t>
        </w:r>
        <w:r>
          <w:tab/>
        </w:r>
        <w:r>
          <w:fldChar w:fldCharType="begin"/>
        </w:r>
        <w:r>
          <w:instrText xml:space="preserve"> PAGEREF _Toc14538 \h </w:instrText>
        </w:r>
        <w:r>
          <w:fldChar w:fldCharType="separate"/>
        </w:r>
        <w:r>
          <w:t>29</w:t>
        </w:r>
        <w:r>
          <w:fldChar w:fldCharType="end"/>
        </w:r>
      </w:hyperlink>
    </w:p>
    <w:p>
      <w:pPr>
        <w:pStyle w:val="TOC2"/>
        <w:tabs>
          <w:tab w:val="right" w:leader="dot" w:pos="8306"/>
        </w:tabs>
      </w:pPr>
      <w:hyperlink w:anchor="_Toc21750" w:history="1">
        <w:r>
          <w:rPr>
            <w:rFonts w:ascii="仿宋" w:eastAsia="仿宋" w:hAnsi="仿宋" w:cs="仿宋" w:hint="eastAsia"/>
            <w:lang w:eastAsia="zh-CN"/>
          </w:rPr>
          <w:t>(一)、可持续战略与实践</w:t>
        </w:r>
        <w:r>
          <w:tab/>
        </w:r>
        <w:r>
          <w:fldChar w:fldCharType="begin"/>
        </w:r>
        <w:r>
          <w:instrText xml:space="preserve"> PAGEREF _Toc21750 \h </w:instrText>
        </w:r>
        <w:r>
          <w:fldChar w:fldCharType="separate"/>
        </w:r>
        <w:r>
          <w:t>29</w:t>
        </w:r>
        <w:r>
          <w:fldChar w:fldCharType="end"/>
        </w:r>
      </w:hyperlink>
    </w:p>
    <w:p>
      <w:pPr>
        <w:pStyle w:val="TOC2"/>
        <w:tabs>
          <w:tab w:val="right" w:leader="dot" w:pos="8306"/>
        </w:tabs>
      </w:pPr>
      <w:hyperlink w:anchor="_Toc31130" w:history="1">
        <w:r>
          <w:rPr>
            <w:rFonts w:ascii="仿宋" w:eastAsia="仿宋" w:hAnsi="仿宋" w:cs="仿宋" w:hint="eastAsia"/>
            <w:lang w:eastAsia="zh-CN"/>
          </w:rPr>
          <w:t>(二)、环保与社会责任</w:t>
        </w:r>
        <w:r>
          <w:tab/>
        </w:r>
        <w:r>
          <w:fldChar w:fldCharType="begin"/>
        </w:r>
        <w:r>
          <w:instrText xml:space="preserve"> PAGEREF _Toc31130 \h </w:instrText>
        </w:r>
        <w:r>
          <w:fldChar w:fldCharType="separate"/>
        </w:r>
        <w:r>
          <w:t>30</w:t>
        </w:r>
        <w:r>
          <w:fldChar w:fldCharType="end"/>
        </w:r>
      </w:hyperlink>
    </w:p>
    <w:p>
      <w:pPr>
        <w:pStyle w:val="TOC1"/>
        <w:tabs>
          <w:tab w:val="right" w:leader="dot" w:pos="8306"/>
        </w:tabs>
      </w:pPr>
      <w:hyperlink w:anchor="_Toc27813" w:history="1">
        <w:r>
          <w:rPr>
            <w:rFonts w:ascii="仿宋" w:eastAsia="仿宋" w:hAnsi="仿宋" w:cs="仿宋" w:hint="eastAsia"/>
            <w:lang w:eastAsia="zh-CN"/>
          </w:rPr>
          <w:t>八、纺织机械财务管理策略</w:t>
        </w:r>
        <w:r>
          <w:tab/>
        </w:r>
        <w:r>
          <w:fldChar w:fldCharType="begin"/>
        </w:r>
        <w:r>
          <w:instrText xml:space="preserve"> PAGEREF _Toc27813 \h </w:instrText>
        </w:r>
        <w:r>
          <w:fldChar w:fldCharType="separate"/>
        </w:r>
        <w:r>
          <w:t>31</w:t>
        </w:r>
        <w:r>
          <w:fldChar w:fldCharType="end"/>
        </w:r>
      </w:hyperlink>
    </w:p>
    <w:p>
      <w:pPr>
        <w:pStyle w:val="TOC2"/>
        <w:tabs>
          <w:tab w:val="right" w:leader="dot" w:pos="8306"/>
        </w:tabs>
      </w:pPr>
      <w:hyperlink w:anchor="_Toc19280" w:history="1">
        <w:r>
          <w:rPr>
            <w:rFonts w:ascii="仿宋" w:eastAsia="仿宋" w:hAnsi="仿宋" w:cs="仿宋" w:hint="eastAsia"/>
            <w:lang w:eastAsia="zh-CN"/>
          </w:rPr>
          <w:t>(一)、纺织机械财务管理原则</w:t>
        </w:r>
        <w:r>
          <w:tab/>
        </w:r>
        <w:r>
          <w:fldChar w:fldCharType="begin"/>
        </w:r>
        <w:r>
          <w:instrText xml:space="preserve"> PAGEREF _Toc19280 \h </w:instrText>
        </w:r>
        <w:r>
          <w:fldChar w:fldCharType="separate"/>
        </w:r>
        <w:r>
          <w:t>31</w:t>
        </w:r>
        <w:r>
          <w:fldChar w:fldCharType="end"/>
        </w:r>
      </w:hyperlink>
    </w:p>
    <w:p>
      <w:pPr>
        <w:pStyle w:val="TOC2"/>
        <w:tabs>
          <w:tab w:val="right" w:leader="dot" w:pos="8306"/>
        </w:tabs>
      </w:pPr>
      <w:hyperlink w:anchor="_Toc14300" w:history="1">
        <w:r>
          <w:rPr>
            <w:rFonts w:ascii="仿宋" w:eastAsia="仿宋" w:hAnsi="仿宋" w:cs="仿宋" w:hint="eastAsia"/>
            <w:lang w:eastAsia="zh-CN"/>
          </w:rPr>
          <w:t>(二)、纺织机械收入及成本核算</w:t>
        </w:r>
        <w:r>
          <w:tab/>
        </w:r>
        <w:r>
          <w:fldChar w:fldCharType="begin"/>
        </w:r>
        <w:r>
          <w:instrText xml:space="preserve"> PAGEREF _Toc14300 \h </w:instrText>
        </w:r>
        <w:r>
          <w:fldChar w:fldCharType="separate"/>
        </w:r>
        <w:r>
          <w:t>32</w:t>
        </w:r>
        <w:r>
          <w:fldChar w:fldCharType="end"/>
        </w:r>
      </w:hyperlink>
    </w:p>
    <w:p>
      <w:pPr>
        <w:pStyle w:val="TOC2"/>
        <w:tabs>
          <w:tab w:val="right" w:leader="dot" w:pos="8306"/>
        </w:tabs>
      </w:pPr>
      <w:hyperlink w:anchor="_Toc2237" w:history="1">
        <w:r>
          <w:rPr>
            <w:rFonts w:ascii="仿宋" w:eastAsia="仿宋" w:hAnsi="仿宋" w:cs="仿宋" w:hint="eastAsia"/>
            <w:lang w:eastAsia="zh-CN"/>
          </w:rPr>
          <w:t>(三)、纺织机械经济效益分析</w:t>
        </w:r>
        <w:r>
          <w:tab/>
        </w:r>
        <w:r>
          <w:fldChar w:fldCharType="begin"/>
        </w:r>
        <w:r>
          <w:instrText xml:space="preserve"> PAGEREF _Toc2237 \h </w:instrText>
        </w:r>
        <w:r>
          <w:fldChar w:fldCharType="separate"/>
        </w:r>
        <w:r>
          <w:t>34</w:t>
        </w:r>
        <w:r>
          <w:fldChar w:fldCharType="end"/>
        </w:r>
      </w:hyperlink>
    </w:p>
    <w:p>
      <w:pPr>
        <w:pStyle w:val="TOC2"/>
        <w:tabs>
          <w:tab w:val="right" w:leader="dot" w:pos="8306"/>
        </w:tabs>
      </w:pPr>
      <w:hyperlink w:anchor="_Toc508" w:history="1">
        <w:r>
          <w:rPr>
            <w:rFonts w:ascii="仿宋" w:eastAsia="仿宋" w:hAnsi="仿宋" w:cs="仿宋" w:hint="eastAsia"/>
            <w:lang w:eastAsia="zh-CN"/>
          </w:rPr>
          <w:t>(四)、纺织机械利润及利润分配</w:t>
        </w:r>
        <w:r>
          <w:tab/>
        </w:r>
        <w:r>
          <w:fldChar w:fldCharType="begin"/>
        </w:r>
        <w:r>
          <w:instrText xml:space="preserve"> PAGEREF _Toc508 \h </w:instrText>
        </w:r>
        <w:r>
          <w:fldChar w:fldCharType="separate"/>
        </w:r>
        <w:r>
          <w:t>35</w:t>
        </w:r>
        <w:r>
          <w:fldChar w:fldCharType="end"/>
        </w:r>
      </w:hyperlink>
    </w:p>
    <w:p>
      <w:pPr>
        <w:pStyle w:val="TOC1"/>
        <w:tabs>
          <w:tab w:val="right" w:leader="dot" w:pos="8306"/>
        </w:tabs>
      </w:pPr>
      <w:hyperlink w:anchor="_Toc1099" w:history="1">
        <w:r>
          <w:rPr>
            <w:rFonts w:ascii="仿宋" w:eastAsia="仿宋" w:hAnsi="仿宋" w:cs="仿宋" w:hint="eastAsia"/>
            <w:lang w:eastAsia="zh-CN"/>
          </w:rPr>
          <w:t>九、持续改进与创新</w:t>
        </w:r>
        <w:r>
          <w:tab/>
        </w:r>
        <w:r>
          <w:fldChar w:fldCharType="begin"/>
        </w:r>
        <w:r>
          <w:instrText xml:space="preserve"> PAGEREF _Toc1099 \h </w:instrText>
        </w:r>
        <w:r>
          <w:fldChar w:fldCharType="separate"/>
        </w:r>
        <w:r>
          <w:t>37</w:t>
        </w:r>
        <w:r>
          <w:fldChar w:fldCharType="end"/>
        </w:r>
      </w:hyperlink>
    </w:p>
    <w:p>
      <w:pPr>
        <w:pStyle w:val="TOC2"/>
        <w:tabs>
          <w:tab w:val="right" w:leader="dot" w:pos="8306"/>
        </w:tabs>
      </w:pPr>
      <w:hyperlink w:anchor="_Toc24101" w:history="1">
        <w:r>
          <w:rPr>
            <w:rFonts w:ascii="仿宋" w:eastAsia="仿宋" w:hAnsi="仿宋" w:cs="仿宋" w:hint="eastAsia"/>
            <w:lang w:eastAsia="zh-CN"/>
          </w:rPr>
          <w:t>(一)、质量管理与持续改进</w:t>
        </w:r>
        <w:r>
          <w:tab/>
        </w:r>
        <w:r>
          <w:fldChar w:fldCharType="begin"/>
        </w:r>
        <w:r>
          <w:instrText xml:space="preserve"> PAGEREF _Toc24101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020" w:history="1">
        <w:r>
          <w:rPr>
            <w:rFonts w:ascii="仿宋" w:eastAsia="仿宋" w:hAnsi="仿宋" w:cs="仿宋" w:hint="eastAsia"/>
            <w:lang w:eastAsia="zh-CN"/>
          </w:rPr>
          <w:t>(二)、创新与研发计划</w:t>
        </w:r>
        <w:r>
          <w:tab/>
        </w:r>
        <w:r>
          <w:fldChar w:fldCharType="begin"/>
        </w:r>
        <w:r>
          <w:instrText xml:space="preserve"> PAGEREF _Toc28020 \h </w:instrText>
        </w:r>
        <w:r>
          <w:fldChar w:fldCharType="separate"/>
        </w:r>
        <w:r>
          <w:t>38</w:t>
        </w:r>
        <w:r>
          <w:fldChar w:fldCharType="end"/>
        </w:r>
      </w:hyperlink>
    </w:p>
    <w:p>
      <w:pPr>
        <w:pStyle w:val="TOC2"/>
        <w:tabs>
          <w:tab w:val="right" w:leader="dot" w:pos="8306"/>
        </w:tabs>
      </w:pPr>
      <w:hyperlink w:anchor="_Toc27487" w:history="1">
        <w:r>
          <w:rPr>
            <w:rFonts w:ascii="仿宋" w:eastAsia="仿宋" w:hAnsi="仿宋" w:cs="仿宋" w:hint="eastAsia"/>
            <w:lang w:eastAsia="zh-CN"/>
          </w:rPr>
          <w:t>(三)、客户反馈与产品改进</w:t>
        </w:r>
        <w:r>
          <w:tab/>
        </w:r>
        <w:r>
          <w:fldChar w:fldCharType="begin"/>
        </w:r>
        <w:r>
          <w:instrText xml:space="preserve"> PAGEREF _Toc27487 \h </w:instrText>
        </w:r>
        <w:r>
          <w:fldChar w:fldCharType="separate"/>
        </w:r>
        <w:r>
          <w:t>39</w:t>
        </w:r>
        <w:r>
          <w:fldChar w:fldCharType="end"/>
        </w:r>
      </w:hyperlink>
    </w:p>
    <w:p>
      <w:pPr>
        <w:pStyle w:val="TOC1"/>
        <w:tabs>
          <w:tab w:val="right" w:leader="dot" w:pos="8306"/>
        </w:tabs>
      </w:pPr>
      <w:hyperlink w:anchor="_Toc9929" w:history="1">
        <w:r>
          <w:rPr>
            <w:rFonts w:ascii="仿宋" w:eastAsia="仿宋" w:hAnsi="仿宋" w:cs="仿宋" w:hint="eastAsia"/>
            <w:lang w:eastAsia="zh-CN"/>
          </w:rPr>
          <w:t>十、技术与研发计划</w:t>
        </w:r>
        <w:r>
          <w:tab/>
        </w:r>
        <w:r>
          <w:fldChar w:fldCharType="begin"/>
        </w:r>
        <w:r>
          <w:instrText xml:space="preserve"> PAGEREF _Toc9929 \h </w:instrText>
        </w:r>
        <w:r>
          <w:fldChar w:fldCharType="separate"/>
        </w:r>
        <w:r>
          <w:t>40</w:t>
        </w:r>
        <w:r>
          <w:fldChar w:fldCharType="end"/>
        </w:r>
      </w:hyperlink>
    </w:p>
    <w:p>
      <w:pPr>
        <w:pStyle w:val="TOC2"/>
        <w:tabs>
          <w:tab w:val="right" w:leader="dot" w:pos="8306"/>
        </w:tabs>
      </w:pPr>
      <w:hyperlink w:anchor="_Toc27381" w:history="1">
        <w:r>
          <w:rPr>
            <w:rFonts w:ascii="仿宋" w:eastAsia="仿宋" w:hAnsi="仿宋" w:cs="仿宋" w:hint="eastAsia"/>
            <w:lang w:eastAsia="zh-CN"/>
          </w:rPr>
          <w:t>(一)、技术开发策略</w:t>
        </w:r>
        <w:r>
          <w:tab/>
        </w:r>
        <w:r>
          <w:fldChar w:fldCharType="begin"/>
        </w:r>
        <w:r>
          <w:instrText xml:space="preserve"> PAGEREF _Toc27381 \h </w:instrText>
        </w:r>
        <w:r>
          <w:fldChar w:fldCharType="separate"/>
        </w:r>
        <w:r>
          <w:t>40</w:t>
        </w:r>
        <w:r>
          <w:fldChar w:fldCharType="end"/>
        </w:r>
      </w:hyperlink>
    </w:p>
    <w:p>
      <w:pPr>
        <w:pStyle w:val="TOC2"/>
        <w:tabs>
          <w:tab w:val="right" w:leader="dot" w:pos="8306"/>
        </w:tabs>
      </w:pPr>
      <w:hyperlink w:anchor="_Toc14693" w:history="1">
        <w:r>
          <w:rPr>
            <w:rFonts w:ascii="仿宋" w:eastAsia="仿宋" w:hAnsi="仿宋" w:cs="仿宋" w:hint="eastAsia"/>
            <w:lang w:eastAsia="zh-CN"/>
          </w:rPr>
          <w:t>(二)、研发团队与资源配置</w:t>
        </w:r>
        <w:r>
          <w:tab/>
        </w:r>
        <w:r>
          <w:fldChar w:fldCharType="begin"/>
        </w:r>
        <w:r>
          <w:instrText xml:space="preserve"> PAGEREF _Toc14693 \h </w:instrText>
        </w:r>
        <w:r>
          <w:fldChar w:fldCharType="separate"/>
        </w:r>
        <w:r>
          <w:t>41</w:t>
        </w:r>
        <w:r>
          <w:fldChar w:fldCharType="end"/>
        </w:r>
      </w:hyperlink>
    </w:p>
    <w:p>
      <w:pPr>
        <w:pStyle w:val="TOC2"/>
        <w:tabs>
          <w:tab w:val="right" w:leader="dot" w:pos="8306"/>
        </w:tabs>
      </w:pPr>
      <w:hyperlink w:anchor="_Toc17069" w:history="1">
        <w:r>
          <w:rPr>
            <w:rFonts w:ascii="仿宋" w:eastAsia="仿宋" w:hAnsi="仿宋" w:cs="仿宋" w:hint="eastAsia"/>
            <w:lang w:eastAsia="zh-CN"/>
          </w:rPr>
          <w:t>(三)、新产品开发计划</w:t>
        </w:r>
        <w:r>
          <w:tab/>
        </w:r>
        <w:r>
          <w:fldChar w:fldCharType="begin"/>
        </w:r>
        <w:r>
          <w:instrText xml:space="preserve"> PAGEREF _Toc17069 \h </w:instrText>
        </w:r>
        <w:r>
          <w:fldChar w:fldCharType="separate"/>
        </w:r>
        <w:r>
          <w:t>42</w:t>
        </w:r>
        <w:r>
          <w:fldChar w:fldCharType="end"/>
        </w:r>
      </w:hyperlink>
    </w:p>
    <w:p>
      <w:pPr>
        <w:pStyle w:val="TOC2"/>
        <w:tabs>
          <w:tab w:val="right" w:leader="dot" w:pos="8306"/>
        </w:tabs>
      </w:pPr>
      <w:hyperlink w:anchor="_Toc14525" w:history="1">
        <w:r>
          <w:rPr>
            <w:rFonts w:ascii="仿宋" w:eastAsia="仿宋" w:hAnsi="仿宋" w:cs="仿宋" w:hint="eastAsia"/>
            <w:lang w:eastAsia="zh-CN"/>
          </w:rPr>
          <w:t>(四)、技术创新与竞争优势</w:t>
        </w:r>
        <w:r>
          <w:tab/>
        </w:r>
        <w:r>
          <w:fldChar w:fldCharType="begin"/>
        </w:r>
        <w:r>
          <w:instrText xml:space="preserve"> PAGEREF _Toc14525 \h </w:instrText>
        </w:r>
        <w:r>
          <w:fldChar w:fldCharType="separate"/>
        </w:r>
        <w:r>
          <w:t>43</w:t>
        </w:r>
        <w:r>
          <w:fldChar w:fldCharType="end"/>
        </w:r>
      </w:hyperlink>
    </w:p>
    <w:p>
      <w:pPr>
        <w:pStyle w:val="TOC1"/>
        <w:tabs>
          <w:tab w:val="right" w:leader="dot" w:pos="8306"/>
        </w:tabs>
      </w:pPr>
      <w:hyperlink w:anchor="_Toc4551" w:history="1">
        <w:r>
          <w:rPr>
            <w:rFonts w:ascii="仿宋" w:eastAsia="仿宋" w:hAnsi="仿宋" w:cs="仿宋" w:hint="eastAsia"/>
            <w:lang w:eastAsia="zh-CN"/>
          </w:rPr>
          <w:t>十一、实施计划</w:t>
        </w:r>
        <w:r>
          <w:tab/>
        </w:r>
        <w:r>
          <w:fldChar w:fldCharType="begin"/>
        </w:r>
        <w:r>
          <w:instrText xml:space="preserve"> PAGEREF _Toc4551 \h </w:instrText>
        </w:r>
        <w:r>
          <w:fldChar w:fldCharType="separate"/>
        </w:r>
        <w:r>
          <w:t>44</w:t>
        </w:r>
        <w:r>
          <w:fldChar w:fldCharType="end"/>
        </w:r>
      </w:hyperlink>
    </w:p>
    <w:p>
      <w:pPr>
        <w:pStyle w:val="TOC2"/>
        <w:tabs>
          <w:tab w:val="right" w:leader="dot" w:pos="8306"/>
        </w:tabs>
      </w:pPr>
      <w:hyperlink w:anchor="_Toc16938" w:history="1">
        <w:r>
          <w:rPr>
            <w:rFonts w:ascii="仿宋" w:eastAsia="仿宋" w:hAnsi="仿宋" w:cs="仿宋" w:hint="eastAsia"/>
            <w:lang w:eastAsia="zh-CN"/>
          </w:rPr>
          <w:t>(一)、建设周期</w:t>
        </w:r>
        <w:r>
          <w:tab/>
        </w:r>
        <w:r>
          <w:fldChar w:fldCharType="begin"/>
        </w:r>
        <w:r>
          <w:instrText xml:space="preserve"> PAGEREF _Toc16938 \h </w:instrText>
        </w:r>
        <w:r>
          <w:fldChar w:fldCharType="separate"/>
        </w:r>
        <w:r>
          <w:t>44</w:t>
        </w:r>
        <w:r>
          <w:fldChar w:fldCharType="end"/>
        </w:r>
      </w:hyperlink>
    </w:p>
    <w:p>
      <w:pPr>
        <w:pStyle w:val="TOC2"/>
        <w:tabs>
          <w:tab w:val="right" w:leader="dot" w:pos="8306"/>
        </w:tabs>
      </w:pPr>
      <w:hyperlink w:anchor="_Toc30440" w:history="1">
        <w:r>
          <w:rPr>
            <w:rFonts w:ascii="仿宋" w:eastAsia="仿宋" w:hAnsi="仿宋" w:cs="仿宋" w:hint="eastAsia"/>
            <w:lang w:eastAsia="zh-CN"/>
          </w:rPr>
          <w:t>(二)、建设进度</w:t>
        </w:r>
        <w:r>
          <w:tab/>
        </w:r>
        <w:r>
          <w:fldChar w:fldCharType="begin"/>
        </w:r>
        <w:r>
          <w:instrText xml:space="preserve"> PAGEREF _Toc30440 \h </w:instrText>
        </w:r>
        <w:r>
          <w:fldChar w:fldCharType="separate"/>
        </w:r>
        <w:r>
          <w:t>44</w:t>
        </w:r>
        <w:r>
          <w:fldChar w:fldCharType="end"/>
        </w:r>
      </w:hyperlink>
    </w:p>
    <w:p>
      <w:pPr>
        <w:pStyle w:val="TOC2"/>
        <w:tabs>
          <w:tab w:val="right" w:leader="dot" w:pos="8306"/>
        </w:tabs>
      </w:pPr>
      <w:hyperlink w:anchor="_Toc23980" w:history="1">
        <w:r>
          <w:rPr>
            <w:rFonts w:ascii="仿宋" w:eastAsia="仿宋" w:hAnsi="仿宋" w:cs="仿宋" w:hint="eastAsia"/>
            <w:lang w:eastAsia="zh-CN"/>
          </w:rPr>
          <w:t>(三)、进度安排注意事项</w:t>
        </w:r>
        <w:r>
          <w:tab/>
        </w:r>
        <w:r>
          <w:fldChar w:fldCharType="begin"/>
        </w:r>
        <w:r>
          <w:instrText xml:space="preserve"> PAGEREF _Toc23980 \h </w:instrText>
        </w:r>
        <w:r>
          <w:fldChar w:fldCharType="separate"/>
        </w:r>
        <w:r>
          <w:t>44</w:t>
        </w:r>
        <w:r>
          <w:fldChar w:fldCharType="end"/>
        </w:r>
      </w:hyperlink>
    </w:p>
    <w:p>
      <w:pPr>
        <w:pStyle w:val="TOC2"/>
        <w:tabs>
          <w:tab w:val="right" w:leader="dot" w:pos="8306"/>
        </w:tabs>
      </w:pPr>
      <w:hyperlink w:anchor="_Toc22103" w:history="1">
        <w:r>
          <w:rPr>
            <w:rFonts w:ascii="仿宋" w:eastAsia="仿宋" w:hAnsi="仿宋" w:cs="仿宋" w:hint="eastAsia"/>
            <w:lang w:eastAsia="zh-CN"/>
          </w:rPr>
          <w:t>(四)、人力资源配置和员工培训</w:t>
        </w:r>
        <w:r>
          <w:tab/>
        </w:r>
        <w:r>
          <w:fldChar w:fldCharType="begin"/>
        </w:r>
        <w:r>
          <w:instrText xml:space="preserve"> PAGEREF _Toc22103 \h </w:instrText>
        </w:r>
        <w:r>
          <w:fldChar w:fldCharType="separate"/>
        </w:r>
        <w:r>
          <w:t>45</w:t>
        </w:r>
        <w:r>
          <w:fldChar w:fldCharType="end"/>
        </w:r>
      </w:hyperlink>
    </w:p>
    <w:p>
      <w:pPr>
        <w:pStyle w:val="TOC2"/>
        <w:tabs>
          <w:tab w:val="right" w:leader="dot" w:pos="8306"/>
        </w:tabs>
      </w:pPr>
      <w:hyperlink w:anchor="_Toc29093" w:history="1">
        <w:r>
          <w:rPr>
            <w:rFonts w:ascii="仿宋" w:eastAsia="仿宋" w:hAnsi="仿宋" w:cs="仿宋" w:hint="eastAsia"/>
            <w:lang w:eastAsia="zh-CN"/>
          </w:rPr>
          <w:t>(五)、纺织机械项目实施保障</w:t>
        </w:r>
        <w:r>
          <w:tab/>
        </w:r>
        <w:r>
          <w:fldChar w:fldCharType="begin"/>
        </w:r>
        <w:r>
          <w:instrText xml:space="preserve"> PAGEREF _Toc29093 \h </w:instrText>
        </w:r>
        <w:r>
          <w:fldChar w:fldCharType="separate"/>
        </w:r>
        <w:r>
          <w:t>45</w:t>
        </w:r>
        <w:r>
          <w:fldChar w:fldCharType="end"/>
        </w:r>
      </w:hyperlink>
    </w:p>
    <w:p>
      <w:pPr>
        <w:pStyle w:val="TOC1"/>
        <w:tabs>
          <w:tab w:val="right" w:leader="dot" w:pos="8306"/>
        </w:tabs>
      </w:pPr>
      <w:hyperlink w:anchor="_Toc11067" w:history="1">
        <w:r>
          <w:rPr>
            <w:rFonts w:ascii="仿宋" w:eastAsia="仿宋" w:hAnsi="仿宋" w:cs="仿宋" w:hint="eastAsia"/>
            <w:lang w:eastAsia="zh-CN"/>
          </w:rPr>
          <w:t>十二、风险风险及应对措施</w:t>
        </w:r>
        <w:r>
          <w:tab/>
        </w:r>
        <w:r>
          <w:fldChar w:fldCharType="begin"/>
        </w:r>
        <w:r>
          <w:instrText xml:space="preserve"> PAGEREF _Toc11067 \h </w:instrText>
        </w:r>
        <w:r>
          <w:fldChar w:fldCharType="separate"/>
        </w:r>
        <w:r>
          <w:t>45</w:t>
        </w:r>
        <w:r>
          <w:fldChar w:fldCharType="end"/>
        </w:r>
      </w:hyperlink>
    </w:p>
    <w:p>
      <w:pPr>
        <w:pStyle w:val="TOC2"/>
        <w:tabs>
          <w:tab w:val="right" w:leader="dot" w:pos="8306"/>
        </w:tabs>
      </w:pPr>
      <w:hyperlink w:anchor="_Toc18856" w:history="1">
        <w:r>
          <w:rPr>
            <w:rFonts w:ascii="仿宋" w:eastAsia="仿宋" w:hAnsi="仿宋" w:cs="仿宋" w:hint="eastAsia"/>
            <w:lang w:eastAsia="zh-CN"/>
          </w:rPr>
          <w:t>(一)、纺织机械项目风险分析</w:t>
        </w:r>
        <w:r>
          <w:tab/>
        </w:r>
        <w:r>
          <w:fldChar w:fldCharType="begin"/>
        </w:r>
        <w:r>
          <w:instrText xml:space="preserve"> PAGEREF _Toc18856 \h </w:instrText>
        </w:r>
        <w:r>
          <w:fldChar w:fldCharType="separate"/>
        </w:r>
        <w:r>
          <w:t>45</w:t>
        </w:r>
        <w:r>
          <w:fldChar w:fldCharType="end"/>
        </w:r>
      </w:hyperlink>
    </w:p>
    <w:p>
      <w:pPr>
        <w:pStyle w:val="TOC2"/>
        <w:tabs>
          <w:tab w:val="right" w:leader="dot" w:pos="8306"/>
        </w:tabs>
      </w:pPr>
      <w:hyperlink w:anchor="_Toc959" w:history="1">
        <w:r>
          <w:rPr>
            <w:rFonts w:ascii="仿宋" w:eastAsia="仿宋" w:hAnsi="仿宋" w:cs="仿宋" w:hint="eastAsia"/>
            <w:lang w:eastAsia="zh-CN"/>
          </w:rPr>
          <w:t>(二)、纺织机械项目风险对策</w:t>
        </w:r>
        <w:r>
          <w:tab/>
        </w:r>
        <w:r>
          <w:fldChar w:fldCharType="begin"/>
        </w:r>
        <w:r>
          <w:instrText xml:space="preserve"> PAGEREF _Toc959 \h </w:instrText>
        </w:r>
        <w:r>
          <w:fldChar w:fldCharType="separate"/>
        </w:r>
        <w:r>
          <w:t>47</w:t>
        </w:r>
        <w:r>
          <w:fldChar w:fldCharType="end"/>
        </w:r>
      </w:hyperlink>
    </w:p>
    <w:p>
      <w:pPr>
        <w:pStyle w:val="TOC1"/>
        <w:tabs>
          <w:tab w:val="right" w:leader="dot" w:pos="8306"/>
        </w:tabs>
      </w:pPr>
      <w:hyperlink w:anchor="_Toc28819" w:history="1">
        <w:r>
          <w:rPr>
            <w:rFonts w:ascii="仿宋" w:eastAsia="仿宋" w:hAnsi="仿宋" w:cs="仿宋" w:hint="eastAsia"/>
            <w:lang w:eastAsia="zh-CN"/>
          </w:rPr>
          <w:t>十三、网络分销渠道</w:t>
        </w:r>
        <w:r>
          <w:tab/>
        </w:r>
        <w:r>
          <w:fldChar w:fldCharType="begin"/>
        </w:r>
        <w:r>
          <w:instrText xml:space="preserve"> PAGEREF _Toc28819 \h </w:instrText>
        </w:r>
        <w:r>
          <w:fldChar w:fldCharType="separate"/>
        </w:r>
        <w:r>
          <w:t>48</w:t>
        </w:r>
        <w:r>
          <w:fldChar w:fldCharType="end"/>
        </w:r>
      </w:hyperlink>
    </w:p>
    <w:p>
      <w:pPr>
        <w:pStyle w:val="TOC2"/>
        <w:tabs>
          <w:tab w:val="right" w:leader="dot" w:pos="8306"/>
        </w:tabs>
      </w:pPr>
      <w:hyperlink w:anchor="_Toc1852" w:history="1">
        <w:r>
          <w:rPr>
            <w:rFonts w:ascii="仿宋" w:eastAsia="仿宋" w:hAnsi="仿宋" w:cs="仿宋" w:hint="eastAsia"/>
            <w:lang w:eastAsia="zh-CN"/>
          </w:rPr>
          <w:t>(一)、网络分销渠道与传统分销渠道的比较</w:t>
        </w:r>
        <w:r>
          <w:tab/>
        </w:r>
        <w:r>
          <w:fldChar w:fldCharType="begin"/>
        </w:r>
        <w:r>
          <w:instrText xml:space="preserve"> PAGEREF _Toc1852 \h </w:instrText>
        </w:r>
        <w:r>
          <w:fldChar w:fldCharType="separate"/>
        </w:r>
        <w:r>
          <w:t>48</w:t>
        </w:r>
        <w:r>
          <w:fldChar w:fldCharType="end"/>
        </w:r>
      </w:hyperlink>
    </w:p>
    <w:p>
      <w:pPr>
        <w:pStyle w:val="TOC2"/>
        <w:tabs>
          <w:tab w:val="right" w:leader="dot" w:pos="8306"/>
        </w:tabs>
      </w:pPr>
      <w:hyperlink w:anchor="_Toc24706" w:history="1">
        <w:r>
          <w:rPr>
            <w:rFonts w:ascii="仿宋" w:eastAsia="仿宋" w:hAnsi="仿宋" w:cs="仿宋" w:hint="eastAsia"/>
            <w:lang w:eastAsia="zh-CN"/>
          </w:rPr>
          <w:t>(二)、网络分销渠道的特征</w:t>
        </w:r>
        <w:r>
          <w:tab/>
        </w:r>
        <w:r>
          <w:fldChar w:fldCharType="begin"/>
        </w:r>
        <w:r>
          <w:instrText xml:space="preserve"> PAGEREF _Toc24706 \h </w:instrText>
        </w:r>
        <w:r>
          <w:fldChar w:fldCharType="separate"/>
        </w:r>
        <w:r>
          <w:t>49</w:t>
        </w:r>
        <w:r>
          <w:fldChar w:fldCharType="end"/>
        </w:r>
      </w:hyperlink>
    </w:p>
    <w:p>
      <w:pPr>
        <w:pStyle w:val="TOC2"/>
        <w:tabs>
          <w:tab w:val="right" w:leader="dot" w:pos="8306"/>
        </w:tabs>
      </w:pPr>
      <w:hyperlink w:anchor="_Toc7904" w:history="1">
        <w:r>
          <w:rPr>
            <w:rFonts w:ascii="仿宋" w:eastAsia="仿宋" w:hAnsi="仿宋" w:cs="仿宋" w:hint="eastAsia"/>
            <w:lang w:eastAsia="zh-CN"/>
          </w:rPr>
          <w:t>(三)、网络分销系统</w:t>
        </w:r>
        <w:r>
          <w:tab/>
        </w:r>
        <w:r>
          <w:fldChar w:fldCharType="begin"/>
        </w:r>
        <w:r>
          <w:instrText xml:space="preserve"> PAGEREF _Toc7904 \h </w:instrText>
        </w:r>
        <w:r>
          <w:fldChar w:fldCharType="separate"/>
        </w:r>
        <w:r>
          <w:t>50</w:t>
        </w:r>
        <w:r>
          <w:fldChar w:fldCharType="end"/>
        </w:r>
      </w:hyperlink>
    </w:p>
    <w:p>
      <w:pPr>
        <w:pStyle w:val="TOC2"/>
        <w:tabs>
          <w:tab w:val="right" w:leader="dot" w:pos="8306"/>
        </w:tabs>
      </w:pPr>
      <w:hyperlink w:anchor="_Toc24420" w:history="1">
        <w:r>
          <w:rPr>
            <w:rFonts w:ascii="仿宋" w:eastAsia="仿宋" w:hAnsi="仿宋" w:cs="仿宋" w:hint="eastAsia"/>
            <w:lang w:eastAsia="zh-CN"/>
          </w:rPr>
          <w:t>(四)、网络分销渠道类型</w:t>
        </w:r>
        <w:r>
          <w:tab/>
        </w:r>
        <w:r>
          <w:fldChar w:fldCharType="begin"/>
        </w:r>
        <w:r>
          <w:instrText xml:space="preserve"> PAGEREF _Toc24420 \h </w:instrText>
        </w:r>
        <w:r>
          <w:fldChar w:fldCharType="separate"/>
        </w:r>
        <w:r>
          <w:t>52</w:t>
        </w:r>
        <w:r>
          <w:fldChar w:fldCharType="end"/>
        </w:r>
      </w:hyperlink>
    </w:p>
    <w:p>
      <w:pPr>
        <w:pStyle w:val="TOC1"/>
        <w:tabs>
          <w:tab w:val="right" w:leader="dot" w:pos="8306"/>
        </w:tabs>
      </w:pPr>
      <w:hyperlink w:anchor="_Toc23662" w:history="1">
        <w:r>
          <w:rPr>
            <w:rFonts w:ascii="仿宋" w:eastAsia="仿宋" w:hAnsi="仿宋" w:cs="仿宋" w:hint="eastAsia"/>
            <w:lang w:eastAsia="zh-CN"/>
          </w:rPr>
          <w:t>十四、生产安全保护</w:t>
        </w:r>
        <w:r>
          <w:tab/>
        </w:r>
        <w:r>
          <w:fldChar w:fldCharType="begin"/>
        </w:r>
        <w:r>
          <w:instrText xml:space="preserve"> PAGEREF _Toc23662 \h </w:instrText>
        </w:r>
        <w:r>
          <w:fldChar w:fldCharType="separate"/>
        </w:r>
        <w:r>
          <w:t>54</w:t>
        </w:r>
        <w:r>
          <w:fldChar w:fldCharType="end"/>
        </w:r>
      </w:hyperlink>
    </w:p>
    <w:p>
      <w:pPr>
        <w:pStyle w:val="TOC2"/>
        <w:tabs>
          <w:tab w:val="right" w:leader="dot" w:pos="8306"/>
        </w:tabs>
      </w:pPr>
      <w:hyperlink w:anchor="_Toc21820" w:history="1">
        <w:r>
          <w:rPr>
            <w:rFonts w:ascii="仿宋" w:eastAsia="仿宋" w:hAnsi="仿宋" w:cs="仿宋" w:hint="eastAsia"/>
            <w:lang w:eastAsia="zh-CN"/>
          </w:rPr>
          <w:t>(一)、消防安全</w:t>
        </w:r>
        <w:r>
          <w:tab/>
        </w:r>
        <w:r>
          <w:fldChar w:fldCharType="begin"/>
        </w:r>
        <w:r>
          <w:instrText xml:space="preserve"> PAGEREF _Toc21820 \h </w:instrText>
        </w:r>
        <w:r>
          <w:fldChar w:fldCharType="separate"/>
        </w:r>
        <w:r>
          <w:t>54</w:t>
        </w:r>
        <w:r>
          <w:fldChar w:fldCharType="end"/>
        </w:r>
      </w:hyperlink>
    </w:p>
    <w:p>
      <w:pPr>
        <w:pStyle w:val="TOC2"/>
        <w:tabs>
          <w:tab w:val="right" w:leader="dot" w:pos="8306"/>
        </w:tabs>
      </w:pPr>
      <w:hyperlink w:anchor="_Toc22531" w:history="1">
        <w:r>
          <w:rPr>
            <w:rFonts w:ascii="仿宋" w:eastAsia="仿宋" w:hAnsi="仿宋" w:cs="仿宋" w:hint="eastAsia"/>
            <w:lang w:eastAsia="zh-CN"/>
          </w:rPr>
          <w:t>(二)、防火防爆总图布置措施</w:t>
        </w:r>
        <w:r>
          <w:tab/>
        </w:r>
        <w:r>
          <w:fldChar w:fldCharType="begin"/>
        </w:r>
        <w:r>
          <w:instrText xml:space="preserve"> PAGEREF _Toc22531 \h </w:instrText>
        </w:r>
        <w:r>
          <w:fldChar w:fldCharType="separate"/>
        </w:r>
        <w:r>
          <w:t>55</w:t>
        </w:r>
        <w:r>
          <w:fldChar w:fldCharType="end"/>
        </w:r>
      </w:hyperlink>
    </w:p>
    <w:p>
      <w:pPr>
        <w:pStyle w:val="TOC2"/>
        <w:tabs>
          <w:tab w:val="right" w:leader="dot" w:pos="8306"/>
        </w:tabs>
      </w:pPr>
      <w:hyperlink w:anchor="_Toc4427" w:history="1">
        <w:r>
          <w:rPr>
            <w:rFonts w:ascii="仿宋" w:eastAsia="仿宋" w:hAnsi="仿宋" w:cs="仿宋" w:hint="eastAsia"/>
            <w:lang w:eastAsia="zh-CN"/>
          </w:rPr>
          <w:t>(三)、自然灾害防范措施</w:t>
        </w:r>
        <w:r>
          <w:tab/>
        </w:r>
        <w:r>
          <w:fldChar w:fldCharType="begin"/>
        </w:r>
        <w:r>
          <w:instrText xml:space="preserve"> PAGEREF _Toc4427 \h </w:instrText>
        </w:r>
        <w:r>
          <w:fldChar w:fldCharType="separate"/>
        </w:r>
        <w:r>
          <w:t>56</w:t>
        </w:r>
        <w:r>
          <w:fldChar w:fldCharType="end"/>
        </w:r>
      </w:hyperlink>
    </w:p>
    <w:p>
      <w:pPr>
        <w:pStyle w:val="TOC2"/>
        <w:tabs>
          <w:tab w:val="right" w:leader="dot" w:pos="8306"/>
        </w:tabs>
      </w:pPr>
      <w:hyperlink w:anchor="_Toc17674" w:history="1">
        <w:r>
          <w:rPr>
            <w:rFonts w:ascii="仿宋" w:eastAsia="仿宋" w:hAnsi="仿宋" w:cs="仿宋" w:hint="eastAsia"/>
            <w:lang w:eastAsia="zh-CN"/>
          </w:rPr>
          <w:t>(四)、安全色及安全标志使用要求</w:t>
        </w:r>
        <w:r>
          <w:tab/>
        </w:r>
        <w:r>
          <w:fldChar w:fldCharType="begin"/>
        </w:r>
        <w:r>
          <w:instrText xml:space="preserve"> PAGEREF _Toc17674 \h </w:instrText>
        </w:r>
        <w:r>
          <w:fldChar w:fldCharType="separate"/>
        </w:r>
        <w:r>
          <w:t>57</w:t>
        </w:r>
        <w:r>
          <w:fldChar w:fldCharType="end"/>
        </w:r>
      </w:hyperlink>
    </w:p>
    <w:p>
      <w:pPr>
        <w:pStyle w:val="TOC2"/>
        <w:tabs>
          <w:tab w:val="right" w:leader="dot" w:pos="8306"/>
        </w:tabs>
      </w:pPr>
      <w:hyperlink w:anchor="_Toc23997" w:history="1">
        <w:r>
          <w:rPr>
            <w:rFonts w:ascii="仿宋" w:eastAsia="仿宋" w:hAnsi="仿宋" w:cs="仿宋" w:hint="eastAsia"/>
            <w:lang w:eastAsia="zh-CN"/>
          </w:rPr>
          <w:t>(五)、防尘防毒措施</w:t>
        </w:r>
        <w:r>
          <w:tab/>
        </w:r>
        <w:r>
          <w:fldChar w:fldCharType="begin"/>
        </w:r>
        <w:r>
          <w:instrText xml:space="preserve"> PAGEREF _Toc23997 \h </w:instrText>
        </w:r>
        <w:r>
          <w:fldChar w:fldCharType="separate"/>
        </w:r>
        <w:r>
          <w:t>58</w:t>
        </w:r>
        <w:r>
          <w:fldChar w:fldCharType="end"/>
        </w:r>
      </w:hyperlink>
    </w:p>
    <w:p>
      <w:pPr>
        <w:pStyle w:val="TOC2"/>
        <w:tabs>
          <w:tab w:val="right" w:leader="dot" w:pos="8306"/>
        </w:tabs>
      </w:pPr>
      <w:hyperlink w:anchor="_Toc16320" w:history="1">
        <w:r>
          <w:rPr>
            <w:rFonts w:ascii="仿宋" w:eastAsia="仿宋" w:hAnsi="仿宋" w:cs="仿宋" w:hint="eastAsia"/>
            <w:lang w:eastAsia="zh-CN"/>
          </w:rPr>
          <w:t>(六)、防静电、触电防护及防雷措施</w:t>
        </w:r>
        <w:r>
          <w:tab/>
        </w:r>
        <w:r>
          <w:fldChar w:fldCharType="begin"/>
        </w:r>
        <w:r>
          <w:instrText xml:space="preserve"> PAGEREF _Toc16320 \h </w:instrText>
        </w:r>
        <w:r>
          <w:fldChar w:fldCharType="separate"/>
        </w:r>
        <w:r>
          <w:t>59</w:t>
        </w:r>
        <w:r>
          <w:fldChar w:fldCharType="end"/>
        </w:r>
      </w:hyperlink>
    </w:p>
    <w:p>
      <w:pPr>
        <w:pStyle w:val="TOC2"/>
        <w:tabs>
          <w:tab w:val="right" w:leader="dot" w:pos="8306"/>
        </w:tabs>
      </w:pPr>
      <w:hyperlink w:anchor="_Toc32145" w:history="1">
        <w:r>
          <w:rPr>
            <w:rFonts w:ascii="仿宋" w:eastAsia="仿宋" w:hAnsi="仿宋" w:cs="仿宋" w:hint="eastAsia"/>
            <w:lang w:eastAsia="zh-CN"/>
          </w:rPr>
          <w:t>(七)、机械设备安全保障措施</w:t>
        </w:r>
        <w:r>
          <w:tab/>
        </w:r>
        <w:r>
          <w:fldChar w:fldCharType="begin"/>
        </w:r>
        <w:r>
          <w:instrText xml:space="preserve"> PAGEREF _Toc32145 \h </w:instrText>
        </w:r>
        <w:r>
          <w:fldChar w:fldCharType="separate"/>
        </w:r>
        <w:r>
          <w:t>59</w:t>
        </w:r>
        <w:r>
          <w:fldChar w:fldCharType="end"/>
        </w:r>
      </w:hyperlink>
    </w:p>
    <w:p>
      <w:pPr>
        <w:pStyle w:val="TOC1"/>
        <w:tabs>
          <w:tab w:val="right" w:leader="dot" w:pos="8306"/>
        </w:tabs>
      </w:pPr>
      <w:hyperlink w:anchor="_Toc8191" w:history="1">
        <w:r>
          <w:rPr>
            <w:rFonts w:ascii="仿宋" w:eastAsia="仿宋" w:hAnsi="仿宋" w:cs="仿宋" w:hint="eastAsia"/>
            <w:lang w:eastAsia="zh-CN"/>
          </w:rPr>
          <w:t>十五、纺织机械项目实施时间节点</w:t>
        </w:r>
        <w:r>
          <w:tab/>
        </w:r>
        <w:r>
          <w:fldChar w:fldCharType="begin"/>
        </w:r>
        <w:r>
          <w:instrText xml:space="preserve"> PAGEREF _Toc8191 \h </w:instrText>
        </w:r>
        <w:r>
          <w:fldChar w:fldCharType="separate"/>
        </w:r>
        <w:r>
          <w:t>60</w:t>
        </w:r>
        <w:r>
          <w:fldChar w:fldCharType="end"/>
        </w:r>
      </w:hyperlink>
    </w:p>
    <w:p>
      <w:pPr>
        <w:pStyle w:val="TOC2"/>
        <w:tabs>
          <w:tab w:val="right" w:leader="dot" w:pos="8306"/>
        </w:tabs>
      </w:pPr>
      <w:hyperlink w:anchor="_Toc20168" w:history="1">
        <w:r>
          <w:rPr>
            <w:rFonts w:ascii="仿宋" w:eastAsia="仿宋" w:hAnsi="仿宋" w:cs="仿宋" w:hint="eastAsia"/>
            <w:lang w:eastAsia="zh-CN"/>
          </w:rPr>
          <w:t>(一)、纺织机械项目启动阶段时间节点</w:t>
        </w:r>
        <w:r>
          <w:tab/>
        </w:r>
        <w:r>
          <w:fldChar w:fldCharType="begin"/>
        </w:r>
        <w:r>
          <w:instrText xml:space="preserve"> PAGEREF _Toc20168 \h </w:instrText>
        </w:r>
        <w:r>
          <w:fldChar w:fldCharType="separate"/>
        </w:r>
        <w:r>
          <w:t>60</w:t>
        </w:r>
        <w:r>
          <w:fldChar w:fldCharType="end"/>
        </w:r>
      </w:hyperlink>
    </w:p>
    <w:p>
      <w:pPr>
        <w:pStyle w:val="TOC2"/>
        <w:tabs>
          <w:tab w:val="right" w:leader="dot" w:pos="8306"/>
        </w:tabs>
      </w:pPr>
      <w:hyperlink w:anchor="_Toc17184" w:history="1">
        <w:r>
          <w:rPr>
            <w:rFonts w:ascii="仿宋" w:eastAsia="仿宋" w:hAnsi="仿宋" w:cs="仿宋" w:hint="eastAsia"/>
            <w:lang w:eastAsia="zh-CN"/>
          </w:rPr>
          <w:t>(二)、纺织机械项目执行阶段时间节点</w:t>
        </w:r>
        <w:r>
          <w:tab/>
        </w:r>
        <w:r>
          <w:fldChar w:fldCharType="begin"/>
        </w:r>
        <w:r>
          <w:instrText xml:space="preserve"> PAGEREF _Toc17184 \h </w:instrText>
        </w:r>
        <w:r>
          <w:fldChar w:fldCharType="separate"/>
        </w:r>
        <w:r>
          <w:t>61</w:t>
        </w:r>
        <w:r>
          <w:fldChar w:fldCharType="end"/>
        </w:r>
      </w:hyperlink>
    </w:p>
    <w:p>
      <w:pPr>
        <w:pStyle w:val="TOC2"/>
        <w:tabs>
          <w:tab w:val="right" w:leader="dot" w:pos="8306"/>
        </w:tabs>
      </w:pPr>
      <w:hyperlink w:anchor="_Toc23342" w:history="1">
        <w:r>
          <w:rPr>
            <w:rFonts w:ascii="仿宋" w:eastAsia="仿宋" w:hAnsi="仿宋" w:cs="仿宋" w:hint="eastAsia"/>
            <w:lang w:eastAsia="zh-CN"/>
          </w:rPr>
          <w:t>(三)、纺织机械项目完成阶段时间节点</w:t>
        </w:r>
        <w:r>
          <w:tab/>
        </w:r>
        <w:r>
          <w:fldChar w:fldCharType="begin"/>
        </w:r>
        <w:r>
          <w:instrText xml:space="preserve"> PAGEREF _Toc23342 \h </w:instrText>
        </w:r>
        <w:r>
          <w:fldChar w:fldCharType="separate"/>
        </w:r>
        <w:r>
          <w:t>62</w:t>
        </w:r>
        <w:r>
          <w:fldChar w:fldCharType="end"/>
        </w:r>
      </w:hyperlink>
    </w:p>
    <w:p>
      <w:pPr>
        <w:pStyle w:val="TOC1"/>
        <w:tabs>
          <w:tab w:val="right" w:leader="dot" w:pos="8306"/>
        </w:tabs>
      </w:pPr>
      <w:hyperlink w:anchor="_Toc3639" w:history="1">
        <w:r>
          <w:rPr>
            <w:rFonts w:ascii="仿宋" w:eastAsia="仿宋" w:hAnsi="仿宋" w:cs="仿宋" w:hint="eastAsia"/>
            <w:lang w:eastAsia="zh-CN"/>
          </w:rPr>
          <w:t>十六、品质管理与持续改进方案</w:t>
        </w:r>
        <w:r>
          <w:tab/>
        </w:r>
        <w:r>
          <w:fldChar w:fldCharType="begin"/>
        </w:r>
        <w:r>
          <w:instrText xml:space="preserve"> PAGEREF _Toc3639 \h </w:instrText>
        </w:r>
        <w:r>
          <w:fldChar w:fldCharType="separate"/>
        </w:r>
        <w:r>
          <w:t>63</w:t>
        </w:r>
        <w:r>
          <w:fldChar w:fldCharType="end"/>
        </w:r>
      </w:hyperlink>
    </w:p>
    <w:p>
      <w:pPr>
        <w:pStyle w:val="TOC2"/>
        <w:tabs>
          <w:tab w:val="right" w:leader="dot" w:pos="8306"/>
        </w:tabs>
      </w:pPr>
      <w:hyperlink w:anchor="_Toc13359" w:history="1">
        <w:r>
          <w:rPr>
            <w:rFonts w:ascii="仿宋" w:eastAsia="仿宋" w:hAnsi="仿宋" w:cs="仿宋" w:hint="eastAsia"/>
            <w:lang w:eastAsia="zh-CN"/>
          </w:rPr>
          <w:t>(一)、品质管理体系建设</w:t>
        </w:r>
        <w:r>
          <w:tab/>
        </w:r>
        <w:r>
          <w:fldChar w:fldCharType="begin"/>
        </w:r>
        <w:r>
          <w:instrText xml:space="preserve"> PAGEREF _Toc13359 \h </w:instrText>
        </w:r>
        <w:r>
          <w:fldChar w:fldCharType="separate"/>
        </w:r>
        <w:r>
          <w:t>63</w:t>
        </w:r>
        <w:r>
          <w:fldChar w:fldCharType="end"/>
        </w:r>
      </w:hyperlink>
    </w:p>
    <w:p>
      <w:pPr>
        <w:pStyle w:val="TOC2"/>
        <w:tabs>
          <w:tab w:val="right" w:leader="dot" w:pos="8306"/>
        </w:tabs>
      </w:pPr>
      <w:hyperlink w:anchor="_Toc13054" w:history="1">
        <w:r>
          <w:rPr>
            <w:rFonts w:ascii="仿宋" w:eastAsia="仿宋" w:hAnsi="仿宋" w:cs="仿宋" w:hint="eastAsia"/>
            <w:lang w:eastAsia="zh-CN"/>
          </w:rPr>
          <w:t>(二)、生产过程监控与优化</w:t>
        </w:r>
        <w:r>
          <w:tab/>
        </w:r>
        <w:r>
          <w:fldChar w:fldCharType="begin"/>
        </w:r>
        <w:r>
          <w:instrText xml:space="preserve"> PAGEREF _Toc13054 \h </w:instrText>
        </w:r>
        <w:r>
          <w:fldChar w:fldCharType="separate"/>
        </w:r>
        <w:r>
          <w:t>65</w:t>
        </w:r>
        <w:r>
          <w:fldChar w:fldCharType="end"/>
        </w:r>
      </w:hyperlink>
    </w:p>
    <w:p>
      <w:pPr>
        <w:pStyle w:val="TOC2"/>
        <w:tabs>
          <w:tab w:val="right" w:leader="dot" w:pos="8306"/>
        </w:tabs>
      </w:pPr>
      <w:hyperlink w:anchor="_Toc6810" w:history="1">
        <w:r>
          <w:rPr>
            <w:rFonts w:ascii="仿宋" w:eastAsia="仿宋" w:hAnsi="仿宋" w:cs="仿宋" w:hint="eastAsia"/>
            <w:lang w:eastAsia="zh-CN"/>
          </w:rPr>
          <w:t>(三)、品质问题快速响应机制</w:t>
        </w:r>
        <w:r>
          <w:tab/>
        </w:r>
        <w:r>
          <w:fldChar w:fldCharType="begin"/>
        </w:r>
        <w:r>
          <w:instrText xml:space="preserve"> PAGEREF _Toc6810 \h </w:instrText>
        </w:r>
        <w:r>
          <w:fldChar w:fldCharType="separate"/>
        </w:r>
        <w:r>
          <w:t>66</w:t>
        </w:r>
        <w:r>
          <w:fldChar w:fldCharType="end"/>
        </w:r>
      </w:hyperlink>
    </w:p>
    <w:p>
      <w:pPr>
        <w:pStyle w:val="TOC2"/>
        <w:tabs>
          <w:tab w:val="right" w:leader="dot" w:pos="8306"/>
        </w:tabs>
      </w:pPr>
      <w:hyperlink w:anchor="_Toc21788" w:history="1">
        <w:r>
          <w:rPr>
            <w:rFonts w:ascii="仿宋" w:eastAsia="仿宋" w:hAnsi="仿宋" w:cs="仿宋" w:hint="eastAsia"/>
            <w:lang w:eastAsia="zh-CN"/>
          </w:rPr>
          <w:t>(四)、持续改进文化培养</w:t>
        </w:r>
        <w:r>
          <w:tab/>
        </w:r>
        <w:r>
          <w:fldChar w:fldCharType="begin"/>
        </w:r>
        <w:r>
          <w:instrText xml:space="preserve"> PAGEREF _Toc21788 \h </w:instrText>
        </w:r>
        <w:r>
          <w:fldChar w:fldCharType="separate"/>
        </w:r>
        <w:r>
          <w:t>68</w:t>
        </w:r>
        <w:r>
          <w:fldChar w:fldCharType="end"/>
        </w:r>
      </w:hyperlink>
    </w:p>
    <w:p>
      <w:pPr>
        <w:pStyle w:val="TOC2"/>
        <w:tabs>
          <w:tab w:val="right" w:leader="dot" w:pos="8306"/>
        </w:tabs>
      </w:pPr>
      <w:hyperlink w:anchor="_Toc14660" w:history="1">
        <w:r>
          <w:rPr>
            <w:rFonts w:ascii="仿宋" w:eastAsia="仿宋" w:hAnsi="仿宋" w:cs="仿宋" w:hint="eastAsia"/>
            <w:lang w:eastAsia="zh-CN"/>
          </w:rPr>
          <w:t>(五)、客户反馈整合与品质提升</w:t>
        </w:r>
        <w:r>
          <w:tab/>
        </w:r>
        <w:r>
          <w:fldChar w:fldCharType="begin"/>
        </w:r>
        <w:r>
          <w:instrText xml:space="preserve"> PAGEREF _Toc14660 \h </w:instrText>
        </w:r>
        <w:r>
          <w:fldChar w:fldCharType="separate"/>
        </w:r>
        <w:r>
          <w:t>69</w:t>
        </w:r>
        <w:r>
          <w:fldChar w:fldCharType="end"/>
        </w:r>
      </w:hyperlink>
    </w:p>
    <w:p>
      <w:pPr>
        <w:pStyle w:val="TOC1"/>
        <w:tabs>
          <w:tab w:val="right" w:leader="dot" w:pos="8306"/>
        </w:tabs>
      </w:pPr>
      <w:hyperlink w:anchor="_Toc23219" w:history="1">
        <w:r>
          <w:rPr>
            <w:rFonts w:ascii="仿宋" w:eastAsia="仿宋" w:hAnsi="仿宋" w:cs="仿宋" w:hint="eastAsia"/>
            <w:lang w:eastAsia="zh-CN"/>
          </w:rPr>
          <w:t>十七、纺织机械商业模式</w:t>
        </w:r>
        <w:r>
          <w:tab/>
        </w:r>
        <w:r>
          <w:fldChar w:fldCharType="begin"/>
        </w:r>
        <w:r>
          <w:instrText xml:space="preserve"> PAGEREF _Toc23219 \h </w:instrText>
        </w:r>
        <w:r>
          <w:fldChar w:fldCharType="separate"/>
        </w:r>
        <w:r>
          <w:t>71</w:t>
        </w:r>
        <w:r>
          <w:fldChar w:fldCharType="end"/>
        </w:r>
      </w:hyperlink>
    </w:p>
    <w:p>
      <w:pPr>
        <w:pStyle w:val="TOC2"/>
        <w:tabs>
          <w:tab w:val="right" w:leader="dot" w:pos="8306"/>
        </w:tabs>
      </w:pPr>
      <w:hyperlink w:anchor="_Toc12769" w:history="1">
        <w:r>
          <w:rPr>
            <w:rFonts w:ascii="仿宋" w:eastAsia="仿宋" w:hAnsi="仿宋" w:cs="仿宋" w:hint="eastAsia"/>
            <w:lang w:eastAsia="zh-CN"/>
          </w:rPr>
          <w:t>(一)、纺织机械新型运营方式</w:t>
        </w:r>
        <w:r>
          <w:tab/>
        </w:r>
        <w:r>
          <w:fldChar w:fldCharType="begin"/>
        </w:r>
        <w:r>
          <w:instrText xml:space="preserve"> PAGEREF _Toc12769 \h </w:instrText>
        </w:r>
        <w:r>
          <w:fldChar w:fldCharType="separate"/>
        </w:r>
        <w:r>
          <w:t>71</w:t>
        </w:r>
        <w:r>
          <w:fldChar w:fldCharType="end"/>
        </w:r>
      </w:hyperlink>
    </w:p>
    <w:p>
      <w:pPr>
        <w:pStyle w:val="TOC2"/>
        <w:tabs>
          <w:tab w:val="right" w:leader="dot" w:pos="8306"/>
        </w:tabs>
      </w:pPr>
      <w:hyperlink w:anchor="_Toc19035" w:history="1">
        <w:r>
          <w:rPr>
            <w:rFonts w:ascii="仿宋" w:eastAsia="仿宋" w:hAnsi="仿宋" w:cs="仿宋" w:hint="eastAsia"/>
            <w:lang w:eastAsia="zh-CN"/>
          </w:rPr>
          <w:t>(二)、纺织机械数字化发展方案</w:t>
        </w:r>
        <w:r>
          <w:tab/>
        </w:r>
        <w:r>
          <w:fldChar w:fldCharType="begin"/>
        </w:r>
        <w:r>
          <w:instrText xml:space="preserve"> PAGEREF _Toc19035 \h </w:instrText>
        </w:r>
        <w:r>
          <w:fldChar w:fldCharType="separate"/>
        </w:r>
        <w:r>
          <w:t>72</w:t>
        </w:r>
        <w:r>
          <w:fldChar w:fldCharType="end"/>
        </w:r>
      </w:hyperlink>
    </w:p>
    <w:p>
      <w:pPr>
        <w:pStyle w:val="TOC2"/>
        <w:tabs>
          <w:tab w:val="right" w:leader="dot" w:pos="8306"/>
        </w:tabs>
      </w:pPr>
      <w:hyperlink w:anchor="_Toc30097" w:history="1">
        <w:r>
          <w:rPr>
            <w:rFonts w:ascii="仿宋" w:eastAsia="仿宋" w:hAnsi="仿宋" w:cs="仿宋" w:hint="eastAsia"/>
            <w:lang w:eastAsia="zh-CN"/>
          </w:rPr>
          <w:t>(三)、纺织机械企业文化建设方案</w:t>
        </w:r>
        <w:r>
          <w:tab/>
        </w:r>
        <w:r>
          <w:fldChar w:fldCharType="begin"/>
        </w:r>
        <w:r>
          <w:instrText xml:space="preserve"> PAGEREF _Toc30097 \h </w:instrText>
        </w:r>
        <w:r>
          <w:fldChar w:fldCharType="separate"/>
        </w:r>
        <w:r>
          <w:t>73</w:t>
        </w:r>
        <w:r>
          <w:fldChar w:fldCharType="end"/>
        </w:r>
      </w:hyperlink>
    </w:p>
    <w:p>
      <w:pPr>
        <w:pStyle w:val="TOC2"/>
        <w:tabs>
          <w:tab w:val="right" w:leader="dot" w:pos="8306"/>
        </w:tabs>
      </w:pPr>
      <w:hyperlink w:anchor="_Toc27122" w:history="1">
        <w:r>
          <w:rPr>
            <w:rFonts w:ascii="仿宋" w:eastAsia="仿宋" w:hAnsi="仿宋" w:cs="仿宋" w:hint="eastAsia"/>
            <w:lang w:eastAsia="zh-CN"/>
          </w:rPr>
          <w:t>(四)、纺织机械供应链管理</w:t>
        </w:r>
        <w:r>
          <w:tab/>
        </w:r>
        <w:r>
          <w:fldChar w:fldCharType="begin"/>
        </w:r>
        <w:r>
          <w:instrText xml:space="preserve"> PAGEREF _Toc27122 \h </w:instrText>
        </w:r>
        <w:r>
          <w:fldChar w:fldCharType="separate"/>
        </w:r>
        <w:r>
          <w:t>74</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8406" w:history="1">
        <w:r>
          <w:rPr>
            <w:rFonts w:ascii="仿宋" w:eastAsia="仿宋" w:hAnsi="仿宋" w:cs="仿宋" w:hint="eastAsia"/>
            <w:lang w:eastAsia="zh-CN"/>
          </w:rPr>
          <w:t>十八、纺织机械人才战略与团队建设</w:t>
        </w:r>
        <w:r>
          <w:tab/>
        </w:r>
        <w:r>
          <w:fldChar w:fldCharType="begin"/>
        </w:r>
        <w:r>
          <w:instrText xml:space="preserve"> PAGEREF _Toc28406 \h </w:instrText>
        </w:r>
        <w:r>
          <w:fldChar w:fldCharType="separate"/>
        </w:r>
        <w:r>
          <w:t>76</w:t>
        </w:r>
        <w:r>
          <w:fldChar w:fldCharType="end"/>
        </w:r>
      </w:hyperlink>
    </w:p>
    <w:p>
      <w:pPr>
        <w:pStyle w:val="TOC2"/>
        <w:tabs>
          <w:tab w:val="right" w:leader="dot" w:pos="8306"/>
        </w:tabs>
      </w:pPr>
      <w:hyperlink w:anchor="_Toc11495" w:history="1">
        <w:r>
          <w:rPr>
            <w:rFonts w:ascii="仿宋" w:eastAsia="仿宋" w:hAnsi="仿宋" w:cs="仿宋" w:hint="eastAsia"/>
            <w:lang w:eastAsia="zh-CN"/>
          </w:rPr>
          <w:t>(一)、人才需求与招聘计划</w:t>
        </w:r>
        <w:r>
          <w:tab/>
        </w:r>
        <w:r>
          <w:fldChar w:fldCharType="begin"/>
        </w:r>
        <w:r>
          <w:instrText xml:space="preserve"> PAGEREF _Toc11495 \h </w:instrText>
        </w:r>
        <w:r>
          <w:fldChar w:fldCharType="separate"/>
        </w:r>
        <w:r>
          <w:t>76</w:t>
        </w:r>
        <w:r>
          <w:fldChar w:fldCharType="end"/>
        </w:r>
      </w:hyperlink>
    </w:p>
    <w:p>
      <w:pPr>
        <w:pStyle w:val="TOC2"/>
        <w:tabs>
          <w:tab w:val="right" w:leader="dot" w:pos="8306"/>
        </w:tabs>
      </w:pPr>
      <w:hyperlink w:anchor="_Toc29129" w:history="1">
        <w:r>
          <w:rPr>
            <w:rFonts w:ascii="仿宋" w:eastAsia="仿宋" w:hAnsi="仿宋" w:cs="仿宋" w:hint="eastAsia"/>
            <w:lang w:eastAsia="zh-CN"/>
          </w:rPr>
          <w:t>(二)、培训与专业发展</w:t>
        </w:r>
        <w:r>
          <w:tab/>
        </w:r>
        <w:r>
          <w:fldChar w:fldCharType="begin"/>
        </w:r>
        <w:r>
          <w:instrText xml:space="preserve"> PAGEREF _Toc29129 \h </w:instrText>
        </w:r>
        <w:r>
          <w:fldChar w:fldCharType="separate"/>
        </w:r>
        <w:r>
          <w:t>77</w:t>
        </w:r>
        <w:r>
          <w:fldChar w:fldCharType="end"/>
        </w:r>
      </w:hyperlink>
    </w:p>
    <w:p>
      <w:pPr>
        <w:pStyle w:val="TOC2"/>
        <w:tabs>
          <w:tab w:val="right" w:leader="dot" w:pos="8306"/>
        </w:tabs>
      </w:pPr>
      <w:hyperlink w:anchor="_Toc13808" w:history="1">
        <w:r>
          <w:rPr>
            <w:rFonts w:ascii="仿宋" w:eastAsia="仿宋" w:hAnsi="仿宋" w:cs="仿宋" w:hint="eastAsia"/>
            <w:lang w:eastAsia="zh-CN"/>
          </w:rPr>
          <w:t>(三)、绩效评价与激励机制</w:t>
        </w:r>
        <w:r>
          <w:tab/>
        </w:r>
        <w:r>
          <w:fldChar w:fldCharType="begin"/>
        </w:r>
        <w:r>
          <w:instrText xml:space="preserve"> PAGEREF _Toc13808 \h </w:instrText>
        </w:r>
        <w:r>
          <w:fldChar w:fldCharType="separate"/>
        </w:r>
        <w:r>
          <w:t>78</w:t>
        </w:r>
        <w:r>
          <w:fldChar w:fldCharType="end"/>
        </w:r>
      </w:hyperlink>
    </w:p>
    <w:p>
      <w:pPr>
        <w:pStyle w:val="TOC2"/>
        <w:tabs>
          <w:tab w:val="right" w:leader="dot" w:pos="8306"/>
        </w:tabs>
      </w:pPr>
      <w:hyperlink w:anchor="_Toc17481" w:history="1">
        <w:r>
          <w:rPr>
            <w:rFonts w:ascii="仿宋" w:eastAsia="仿宋" w:hAnsi="仿宋" w:cs="仿宋" w:hint="eastAsia"/>
            <w:lang w:eastAsia="zh-CN"/>
          </w:rPr>
          <w:t>(四)、团队建设与协作模式</w:t>
        </w:r>
        <w:r>
          <w:tab/>
        </w:r>
        <w:r>
          <w:fldChar w:fldCharType="begin"/>
        </w:r>
        <w:r>
          <w:instrText xml:space="preserve"> PAGEREF _Toc17481 \h </w:instrText>
        </w:r>
        <w:r>
          <w:fldChar w:fldCharType="separate"/>
        </w:r>
        <w:r>
          <w:t>79</w:t>
        </w:r>
        <w:r>
          <w:fldChar w:fldCharType="end"/>
        </w:r>
      </w:hyperlink>
    </w:p>
    <w:p>
      <w:pPr>
        <w:pStyle w:val="TOC1"/>
        <w:tabs>
          <w:tab w:val="right" w:leader="dot" w:pos="8306"/>
        </w:tabs>
      </w:pPr>
      <w:hyperlink w:anchor="_Toc3906" w:history="1">
        <w:r>
          <w:rPr>
            <w:rFonts w:ascii="仿宋" w:eastAsia="仿宋" w:hAnsi="仿宋" w:cs="仿宋" w:hint="eastAsia"/>
            <w:lang w:eastAsia="zh-CN"/>
          </w:rPr>
          <w:t>十九、环保方案分析</w:t>
        </w:r>
        <w:r>
          <w:tab/>
        </w:r>
        <w:r>
          <w:fldChar w:fldCharType="begin"/>
        </w:r>
        <w:r>
          <w:instrText xml:space="preserve"> PAGEREF _Toc3906 \h </w:instrText>
        </w:r>
        <w:r>
          <w:fldChar w:fldCharType="separate"/>
        </w:r>
        <w:r>
          <w:t>81</w:t>
        </w:r>
        <w:r>
          <w:fldChar w:fldCharType="end"/>
        </w:r>
      </w:hyperlink>
    </w:p>
    <w:p>
      <w:pPr>
        <w:pStyle w:val="TOC2"/>
        <w:tabs>
          <w:tab w:val="right" w:leader="dot" w:pos="8306"/>
        </w:tabs>
      </w:pPr>
      <w:hyperlink w:anchor="_Toc30974" w:history="1">
        <w:r>
          <w:rPr>
            <w:rFonts w:ascii="仿宋" w:eastAsia="仿宋" w:hAnsi="仿宋" w:cs="仿宋" w:hint="eastAsia"/>
            <w:lang w:eastAsia="zh-CN"/>
          </w:rPr>
          <w:t>(一)、环境保护综述</w:t>
        </w:r>
        <w:r>
          <w:tab/>
        </w:r>
        <w:r>
          <w:fldChar w:fldCharType="begin"/>
        </w:r>
        <w:r>
          <w:instrText xml:space="preserve"> PAGEREF _Toc30974 \h </w:instrText>
        </w:r>
        <w:r>
          <w:fldChar w:fldCharType="separate"/>
        </w:r>
        <w:r>
          <w:t>81</w:t>
        </w:r>
        <w:r>
          <w:fldChar w:fldCharType="end"/>
        </w:r>
      </w:hyperlink>
    </w:p>
    <w:p>
      <w:pPr>
        <w:pStyle w:val="TOC2"/>
        <w:tabs>
          <w:tab w:val="right" w:leader="dot" w:pos="8306"/>
        </w:tabs>
      </w:pPr>
      <w:hyperlink w:anchor="_Toc5576" w:history="1">
        <w:r>
          <w:rPr>
            <w:rFonts w:ascii="仿宋" w:eastAsia="仿宋" w:hAnsi="仿宋" w:cs="仿宋" w:hint="eastAsia"/>
            <w:lang w:eastAsia="zh-CN"/>
          </w:rPr>
          <w:t>(二)、施工期环境影响分析</w:t>
        </w:r>
        <w:r>
          <w:tab/>
        </w:r>
        <w:r>
          <w:fldChar w:fldCharType="begin"/>
        </w:r>
        <w:r>
          <w:instrText xml:space="preserve"> PAGEREF _Toc5576 \h </w:instrText>
        </w:r>
        <w:r>
          <w:fldChar w:fldCharType="separate"/>
        </w:r>
        <w:r>
          <w:t>82</w:t>
        </w:r>
        <w:r>
          <w:fldChar w:fldCharType="end"/>
        </w:r>
      </w:hyperlink>
    </w:p>
    <w:p>
      <w:pPr>
        <w:pStyle w:val="TOC2"/>
        <w:tabs>
          <w:tab w:val="right" w:leader="dot" w:pos="8306"/>
        </w:tabs>
      </w:pPr>
      <w:hyperlink w:anchor="_Toc17307" w:history="1">
        <w:r>
          <w:rPr>
            <w:rFonts w:ascii="仿宋" w:eastAsia="仿宋" w:hAnsi="仿宋" w:cs="仿宋" w:hint="eastAsia"/>
            <w:lang w:eastAsia="zh-CN"/>
          </w:rPr>
          <w:t>(三)、营运期环境影响分析</w:t>
        </w:r>
        <w:r>
          <w:tab/>
        </w:r>
        <w:r>
          <w:fldChar w:fldCharType="begin"/>
        </w:r>
        <w:r>
          <w:instrText xml:space="preserve"> PAGEREF _Toc17307 \h </w:instrText>
        </w:r>
        <w:r>
          <w:fldChar w:fldCharType="separate"/>
        </w:r>
        <w:r>
          <w:t>83</w:t>
        </w:r>
        <w:r>
          <w:fldChar w:fldCharType="end"/>
        </w:r>
      </w:hyperlink>
    </w:p>
    <w:p>
      <w:pPr>
        <w:pStyle w:val="TOC2"/>
        <w:tabs>
          <w:tab w:val="right" w:leader="dot" w:pos="8306"/>
        </w:tabs>
      </w:pPr>
      <w:hyperlink w:anchor="_Toc14072" w:history="1">
        <w:r>
          <w:rPr>
            <w:rFonts w:ascii="仿宋" w:eastAsia="仿宋" w:hAnsi="仿宋" w:cs="仿宋" w:hint="eastAsia"/>
            <w:lang w:eastAsia="zh-CN"/>
          </w:rPr>
          <w:t>(四)、综合评价</w:t>
        </w:r>
        <w:r>
          <w:tab/>
        </w:r>
        <w:r>
          <w:fldChar w:fldCharType="begin"/>
        </w:r>
        <w:r>
          <w:instrText xml:space="preserve"> PAGEREF _Toc14072 \h </w:instrText>
        </w:r>
        <w:r>
          <w:fldChar w:fldCharType="separate"/>
        </w:r>
        <w:r>
          <w:t>84</w:t>
        </w:r>
        <w:r>
          <w:fldChar w:fldCharType="end"/>
        </w:r>
      </w:hyperlink>
    </w:p>
    <w:p>
      <w:pPr>
        <w:pStyle w:val="TOC1"/>
        <w:tabs>
          <w:tab w:val="right" w:leader="dot" w:pos="8306"/>
        </w:tabs>
      </w:pPr>
      <w:hyperlink w:anchor="_Toc2579" w:history="1">
        <w:r>
          <w:rPr>
            <w:rFonts w:ascii="仿宋" w:eastAsia="仿宋" w:hAnsi="仿宋" w:cs="仿宋" w:hint="eastAsia"/>
            <w:lang w:eastAsia="zh-CN"/>
          </w:rPr>
          <w:t>二十、智能化设备与自动化生产</w:t>
        </w:r>
        <w:r>
          <w:tab/>
        </w:r>
        <w:r>
          <w:fldChar w:fldCharType="begin"/>
        </w:r>
        <w:r>
          <w:instrText xml:space="preserve"> PAGEREF _Toc2579 \h </w:instrText>
        </w:r>
        <w:r>
          <w:fldChar w:fldCharType="separate"/>
        </w:r>
        <w:r>
          <w:t>85</w:t>
        </w:r>
        <w:r>
          <w:fldChar w:fldCharType="end"/>
        </w:r>
      </w:hyperlink>
    </w:p>
    <w:p>
      <w:pPr>
        <w:pStyle w:val="TOC2"/>
        <w:tabs>
          <w:tab w:val="right" w:leader="dot" w:pos="8306"/>
        </w:tabs>
      </w:pPr>
      <w:hyperlink w:anchor="_Toc24095" w:history="1">
        <w:r>
          <w:rPr>
            <w:rFonts w:ascii="仿宋" w:eastAsia="仿宋" w:hAnsi="仿宋" w:cs="仿宋" w:hint="eastAsia"/>
            <w:lang w:eastAsia="zh-CN"/>
          </w:rPr>
          <w:t>(一)、智能化设备引进与应用</w:t>
        </w:r>
        <w:r>
          <w:tab/>
        </w:r>
        <w:r>
          <w:fldChar w:fldCharType="begin"/>
        </w:r>
        <w:r>
          <w:instrText xml:space="preserve"> PAGEREF _Toc24095 \h </w:instrText>
        </w:r>
        <w:r>
          <w:fldChar w:fldCharType="separate"/>
        </w:r>
        <w:r>
          <w:t>85</w:t>
        </w:r>
        <w:r>
          <w:fldChar w:fldCharType="end"/>
        </w:r>
      </w:hyperlink>
    </w:p>
    <w:p>
      <w:pPr>
        <w:pStyle w:val="TOC2"/>
        <w:tabs>
          <w:tab w:val="right" w:leader="dot" w:pos="8306"/>
        </w:tabs>
      </w:pPr>
      <w:hyperlink w:anchor="_Toc15121" w:history="1">
        <w:r>
          <w:rPr>
            <w:rFonts w:ascii="仿宋" w:eastAsia="仿宋" w:hAnsi="仿宋" w:cs="仿宋" w:hint="eastAsia"/>
            <w:lang w:eastAsia="zh-CN"/>
          </w:rPr>
          <w:t>(二)、生产流程自动化与优化</w:t>
        </w:r>
        <w:r>
          <w:tab/>
        </w:r>
        <w:r>
          <w:fldChar w:fldCharType="begin"/>
        </w:r>
        <w:r>
          <w:instrText xml:space="preserve"> PAGEREF _Toc15121 \h </w:instrText>
        </w:r>
        <w:r>
          <w:fldChar w:fldCharType="separate"/>
        </w:r>
        <w:r>
          <w:t>86</w:t>
        </w:r>
        <w:r>
          <w:fldChar w:fldCharType="end"/>
        </w:r>
      </w:hyperlink>
    </w:p>
    <w:p>
      <w:pPr>
        <w:pStyle w:val="TOC2"/>
        <w:tabs>
          <w:tab w:val="right" w:leader="dot" w:pos="8306"/>
        </w:tabs>
      </w:pPr>
      <w:hyperlink w:anchor="_Toc5484" w:history="1">
        <w:r>
          <w:rPr>
            <w:rFonts w:ascii="仿宋" w:eastAsia="仿宋" w:hAnsi="仿宋" w:cs="仿宋" w:hint="eastAsia"/>
            <w:lang w:eastAsia="zh-CN"/>
          </w:rPr>
          <w:t>(三)、人机协同与工业互联网应用</w:t>
        </w:r>
        <w:r>
          <w:tab/>
        </w:r>
        <w:r>
          <w:fldChar w:fldCharType="begin"/>
        </w:r>
        <w:r>
          <w:instrText xml:space="preserve"> PAGEREF _Toc5484 \h </w:instrText>
        </w:r>
        <w:r>
          <w:fldChar w:fldCharType="separate"/>
        </w:r>
        <w:r>
          <w:t>87</w:t>
        </w:r>
        <w:r>
          <w:fldChar w:fldCharType="end"/>
        </w:r>
      </w:hyperlink>
    </w:p>
    <w:p>
      <w:pPr>
        <w:pStyle w:val="TOC1"/>
        <w:tabs>
          <w:tab w:val="right" w:leader="dot" w:pos="8306"/>
        </w:tabs>
      </w:pPr>
      <w:hyperlink w:anchor="_Toc32117" w:history="1">
        <w:r>
          <w:rPr>
            <w:rFonts w:ascii="仿宋" w:eastAsia="仿宋" w:hAnsi="仿宋" w:cs="仿宋" w:hint="eastAsia"/>
            <w:lang w:eastAsia="zh-CN"/>
          </w:rPr>
          <w:t>二十一、财务管理与报告</w:t>
        </w:r>
        <w:r>
          <w:tab/>
        </w:r>
        <w:r>
          <w:fldChar w:fldCharType="begin"/>
        </w:r>
        <w:r>
          <w:instrText xml:space="preserve"> PAGEREF _Toc32117 \h </w:instrText>
        </w:r>
        <w:r>
          <w:fldChar w:fldCharType="separate"/>
        </w:r>
        <w:r>
          <w:t>88</w:t>
        </w:r>
        <w:r>
          <w:fldChar w:fldCharType="end"/>
        </w:r>
      </w:hyperlink>
    </w:p>
    <w:p>
      <w:pPr>
        <w:pStyle w:val="TOC2"/>
        <w:tabs>
          <w:tab w:val="right" w:leader="dot" w:pos="8306"/>
        </w:tabs>
      </w:pPr>
      <w:hyperlink w:anchor="_Toc16387" w:history="1">
        <w:r>
          <w:rPr>
            <w:rFonts w:ascii="仿宋" w:eastAsia="仿宋" w:hAnsi="仿宋" w:cs="仿宋" w:hint="eastAsia"/>
            <w:lang w:eastAsia="zh-CN"/>
          </w:rPr>
          <w:t>(一)、财务规划与预算</w:t>
        </w:r>
        <w:r>
          <w:tab/>
        </w:r>
        <w:r>
          <w:fldChar w:fldCharType="begin"/>
        </w:r>
        <w:r>
          <w:instrText xml:space="preserve"> PAGEREF _Toc16387 \h </w:instrText>
        </w:r>
        <w:r>
          <w:fldChar w:fldCharType="separate"/>
        </w:r>
        <w:r>
          <w:t>88</w:t>
        </w:r>
        <w:r>
          <w:fldChar w:fldCharType="end"/>
        </w:r>
      </w:hyperlink>
    </w:p>
    <w:p>
      <w:pPr>
        <w:pStyle w:val="TOC2"/>
        <w:tabs>
          <w:tab w:val="right" w:leader="dot" w:pos="8306"/>
        </w:tabs>
      </w:pPr>
      <w:hyperlink w:anchor="_Toc10376" w:history="1">
        <w:r>
          <w:rPr>
            <w:rFonts w:ascii="仿宋" w:eastAsia="仿宋" w:hAnsi="仿宋" w:cs="仿宋" w:hint="eastAsia"/>
            <w:lang w:eastAsia="zh-CN"/>
          </w:rPr>
          <w:t>(二)、资金管理与筹资</w:t>
        </w:r>
        <w:r>
          <w:tab/>
        </w:r>
        <w:r>
          <w:fldChar w:fldCharType="begin"/>
        </w:r>
        <w:r>
          <w:instrText xml:space="preserve"> PAGEREF _Toc10376 \h </w:instrText>
        </w:r>
        <w:r>
          <w:fldChar w:fldCharType="separate"/>
        </w:r>
        <w:r>
          <w:t>90</w:t>
        </w:r>
        <w:r>
          <w:fldChar w:fldCharType="end"/>
        </w:r>
      </w:hyperlink>
    </w:p>
    <w:p>
      <w:pPr>
        <w:pStyle w:val="TOC2"/>
        <w:tabs>
          <w:tab w:val="right" w:leader="dot" w:pos="8306"/>
        </w:tabs>
      </w:pPr>
      <w:hyperlink w:anchor="_Toc15830" w:history="1">
        <w:r>
          <w:rPr>
            <w:rFonts w:ascii="仿宋" w:eastAsia="仿宋" w:hAnsi="仿宋" w:cs="仿宋" w:hint="eastAsia"/>
            <w:lang w:eastAsia="zh-CN"/>
          </w:rPr>
          <w:t>(三)、财务报表与分析</w:t>
        </w:r>
        <w:r>
          <w:tab/>
        </w:r>
        <w:r>
          <w:fldChar w:fldCharType="begin"/>
        </w:r>
        <w:r>
          <w:instrText xml:space="preserve"> PAGEREF _Toc15830 \h </w:instrText>
        </w:r>
        <w:r>
          <w:fldChar w:fldCharType="separate"/>
        </w:r>
        <w:r>
          <w:t>92</w:t>
        </w:r>
        <w:r>
          <w:fldChar w:fldCharType="end"/>
        </w:r>
      </w:hyperlink>
    </w:p>
    <w:p>
      <w:pPr>
        <w:pStyle w:val="TOC2"/>
        <w:tabs>
          <w:tab w:val="right" w:leader="dot" w:pos="8306"/>
        </w:tabs>
      </w:pPr>
      <w:hyperlink w:anchor="_Toc13062" w:history="1">
        <w:r>
          <w:rPr>
            <w:rFonts w:ascii="仿宋" w:eastAsia="仿宋" w:hAnsi="仿宋" w:cs="仿宋" w:hint="eastAsia"/>
            <w:lang w:eastAsia="zh-CN"/>
          </w:rPr>
          <w:t>(四)、成本控制与管理</w:t>
        </w:r>
        <w:r>
          <w:tab/>
        </w:r>
        <w:r>
          <w:fldChar w:fldCharType="begin"/>
        </w:r>
        <w:r>
          <w:instrText xml:space="preserve"> PAGEREF _Toc13062 \h </w:instrText>
        </w:r>
        <w:r>
          <w:fldChar w:fldCharType="separate"/>
        </w:r>
        <w:r>
          <w:t>94</w:t>
        </w:r>
        <w:r>
          <w:fldChar w:fldCharType="end"/>
        </w:r>
      </w:hyperlink>
    </w:p>
    <w:p>
      <w:pPr>
        <w:pStyle w:val="TOC2"/>
        <w:tabs>
          <w:tab w:val="right" w:leader="dot" w:pos="8306"/>
        </w:tabs>
      </w:pPr>
      <w:hyperlink w:anchor="_Toc3865" w:history="1">
        <w:r>
          <w:rPr>
            <w:rFonts w:ascii="仿宋" w:eastAsia="仿宋" w:hAnsi="仿宋" w:cs="仿宋" w:hint="eastAsia"/>
            <w:lang w:eastAsia="zh-CN"/>
          </w:rPr>
          <w:t>(五)、税务管理与合规</w:t>
        </w:r>
        <w:r>
          <w:tab/>
        </w:r>
        <w:r>
          <w:fldChar w:fldCharType="begin"/>
        </w:r>
        <w:r>
          <w:instrText xml:space="preserve"> PAGEREF _Toc3865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8120"/>
      <w:r>
        <w:rPr>
          <w:rFonts w:ascii="仿宋" w:eastAsia="仿宋" w:hAnsi="仿宋" w:cs="仿宋" w:hint="eastAsia"/>
          <w:sz w:val="28"/>
          <w:lang w:eastAsia="zh-CN"/>
        </w:rPr>
        <w:t>一、纺织机械项目承办单位</w:t>
      </w:r>
      <w:bookmarkEnd w:id="2"/>
    </w:p>
    <w:p>
      <w:pPr>
        <w:pStyle w:val="Heading2"/>
        <w:rPr>
          <w:rFonts w:ascii="仿宋" w:eastAsia="仿宋" w:hAnsi="仿宋" w:cs="仿宋" w:hint="eastAsia"/>
          <w:lang w:eastAsia="zh-CN"/>
        </w:rPr>
      </w:pPr>
      <w:bookmarkStart w:id="3" w:name="_Toc32436"/>
      <w:r>
        <w:rPr>
          <w:rFonts w:ascii="仿宋" w:eastAsia="仿宋" w:hAnsi="仿宋" w:cs="仿宋" w:hint="eastAsia"/>
          <w:lang w:eastAsia="zh-CN"/>
        </w:rPr>
        <w:t>(一)、纺织机械项目承办单位基本情况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这个项目承办单位的名称是某某纺织机械项目承办单位。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2. 这个单位是一家私营企业，注重市场导向和效益，以实现盈利为目标。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该单位成立于xxxx年，拥有多年的行业经验和成功纺织机械项目案例。</w:t>
      </w:r>
    </w:p>
    <w:p>
      <w:pPr>
        <w:ind w:firstLine="560" w:firstLineChars="200"/>
        <w:rPr>
          <w:rFonts w:ascii="仿宋" w:eastAsia="仿宋" w:hAnsi="仿宋" w:cs="仿宋" w:hint="eastAsia"/>
          <w:sz w:val="28"/>
        </w:rPr>
      </w:pPr>
      <w:r>
        <w:rPr>
          <w:rFonts w:ascii="仿宋" w:eastAsia="仿宋" w:hAnsi="仿宋" w:cs="仿宋" w:hint="eastAsia"/>
          <w:sz w:val="28"/>
          <w:lang w:eastAsia="zh-CN"/>
        </w:rPr>
        <w:t>4. 这个项目承办单位在建筑、制造业、信息技术、能源和环保等方面有着广泛的经验。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5. 这个单位拥有高效的管理团队和专业人员，涵盖了纺织机械项目管理、技术开发、市场推广、财务管理和法律事务等职能。</w:t>
      </w:r>
    </w:p>
    <w:p>
      <w:pPr>
        <w:ind w:firstLine="560" w:firstLineChars="200"/>
        <w:rPr>
          <w:rFonts w:ascii="仿宋" w:eastAsia="仿宋" w:hAnsi="仿宋" w:cs="仿宋" w:hint="eastAsia"/>
          <w:sz w:val="28"/>
        </w:rPr>
      </w:pPr>
      <w:r>
        <w:rPr>
          <w:rFonts w:ascii="仿宋" w:eastAsia="仿宋" w:hAnsi="仿宋" w:cs="仿宋" w:hint="eastAsia"/>
          <w:sz w:val="28"/>
          <w:lang w:eastAsia="zh-CN"/>
        </w:rPr>
        <w:t>6. 单位的领导层由行业资深人士组成，负责决策和纺织机械项目管理。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https://d.book118.com/308123133120006042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纺织机械行业企业战略发展规划及建议</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纺织机械行业企业战略发展规划及建议</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纺织机械行业企业战略发展规划及建议</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纺织机械行业企业战略发展规划及建议</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纺织机械行业企业战略发展规划及建议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6E0723"/>
    <w:rsid w:val="4593521B"/>
    <w:rsid w:val="766E0723"/>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08123133120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2024-02-22T03:41:00Z</dcterms:created>
  <dcterms:modified xsi:type="dcterms:W3CDTF">2024-02-22T03:41:56Z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3D510B1B5E3543E1BD494E0AAE830DF5_11</vt:lpwstr>
  </property>
  <property fmtid="{D5CDD505-2E9C-101B-9397-08002B2CF9AE}" pid="3" name="KSOProductBuildVer">
    <vt:lpwstr>2052-12.1.0.16250</vt:lpwstr>
  </property>
</Properties>
</file>