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快干胶水项目招商引资报告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6041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_Toc16041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76" w:history="1">
        <w:r>
          <w:rPr>
            <w:rFonts w:ascii="仿宋" w:eastAsia="仿宋" w:hAnsi="仿宋" w:cs="仿宋" w:hint="eastAsia"/>
            <w:lang w:val="en-US"/>
          </w:rPr>
          <w:t>一、快干胶水筹建公司基本信息</w:t>
        </w:r>
        <w:r>
          <w:tab/>
        </w:r>
        <w:r>
          <w:fldChar w:fldCharType="begin"/>
        </w:r>
        <w:r>
          <w:instrText xml:space="preserve"> PAGEREF _Toc5376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49" w:history="1">
        <w:r>
          <w:rPr>
            <w:rFonts w:ascii="仿宋" w:eastAsia="仿宋" w:hAnsi="仿宋" w:cs="仿宋" w:hint="eastAsia"/>
            <w:lang w:val="en-US"/>
          </w:rPr>
          <w:t>(一)、公司名称</w:t>
        </w:r>
        <w:r>
          <w:tab/>
        </w:r>
        <w:r>
          <w:fldChar w:fldCharType="begin"/>
        </w:r>
        <w:r>
          <w:instrText xml:space="preserve"> PAGEREF _Toc29049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98" w:history="1">
        <w:r>
          <w:rPr>
            <w:rFonts w:ascii="仿宋" w:eastAsia="仿宋" w:hAnsi="仿宋" w:cs="仿宋" w:hint="eastAsia"/>
            <w:lang w:val="en-US"/>
          </w:rPr>
          <w:t>(二)、注册资本</w:t>
        </w:r>
        <w:r>
          <w:tab/>
        </w:r>
        <w:r>
          <w:fldChar w:fldCharType="begin"/>
        </w:r>
        <w:r>
          <w:instrText xml:space="preserve"> PAGEREF _Toc5698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88" w:history="1">
        <w:r>
          <w:rPr>
            <w:rFonts w:ascii="仿宋" w:eastAsia="仿宋" w:hAnsi="仿宋" w:cs="仿宋" w:hint="eastAsia"/>
            <w:lang w:val="en-US"/>
          </w:rPr>
          <w:t>(三)、注册地址</w:t>
        </w:r>
        <w:r>
          <w:tab/>
        </w:r>
        <w:r>
          <w:fldChar w:fldCharType="begin"/>
        </w:r>
        <w:r>
          <w:instrText xml:space="preserve"> PAGEREF _Toc12088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92" w:history="1">
        <w:r>
          <w:rPr>
            <w:rFonts w:ascii="仿宋" w:eastAsia="仿宋" w:hAnsi="仿宋" w:cs="仿宋" w:hint="eastAsia"/>
            <w:lang w:val="en-US"/>
          </w:rPr>
          <w:t>(四)、法人代表</w:t>
        </w:r>
        <w:r>
          <w:tab/>
        </w:r>
        <w:r>
          <w:fldChar w:fldCharType="begin"/>
        </w:r>
        <w:r>
          <w:instrText xml:space="preserve"> PAGEREF _Toc27792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9" w:history="1">
        <w:r>
          <w:rPr>
            <w:rFonts w:ascii="仿宋" w:eastAsia="仿宋" w:hAnsi="仿宋" w:cs="仿宋" w:hint="eastAsia"/>
            <w:lang w:val="en-US"/>
          </w:rPr>
          <w:t>(五)、主要经营范围</w:t>
        </w:r>
        <w:r>
          <w:tab/>
        </w:r>
        <w:r>
          <w:fldChar w:fldCharType="begin"/>
        </w:r>
        <w:r>
          <w:instrText xml:space="preserve"> PAGEREF _Toc329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91" w:history="1">
        <w:r>
          <w:rPr>
            <w:rFonts w:ascii="仿宋" w:eastAsia="仿宋" w:hAnsi="仿宋" w:cs="仿宋" w:hint="eastAsia"/>
            <w:lang w:val="en-US"/>
          </w:rPr>
          <w:t>(六)、主要股东</w:t>
        </w:r>
        <w:r>
          <w:tab/>
        </w:r>
        <w:r>
          <w:fldChar w:fldCharType="begin"/>
        </w:r>
        <w:r>
          <w:instrText xml:space="preserve"> PAGEREF _Toc27791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21" w:history="1">
        <w:r>
          <w:rPr>
            <w:rFonts w:ascii="仿宋" w:eastAsia="仿宋" w:hAnsi="仿宋" w:cs="仿宋" w:hint="eastAsia"/>
            <w:lang w:val="en-US"/>
          </w:rPr>
          <w:t>二、快干胶水项目选址</w:t>
        </w:r>
        <w:r>
          <w:tab/>
        </w:r>
        <w:r>
          <w:fldChar w:fldCharType="begin"/>
        </w:r>
        <w:r>
          <w:instrText xml:space="preserve"> PAGEREF _Toc16221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96" w:history="1">
        <w:r>
          <w:rPr>
            <w:rFonts w:ascii="仿宋" w:eastAsia="仿宋" w:hAnsi="仿宋" w:cs="仿宋" w:hint="eastAsia"/>
            <w:lang w:val="en-US"/>
          </w:rPr>
          <w:t>(一)、快干胶水项目选址原则</w:t>
        </w:r>
        <w:r>
          <w:tab/>
        </w:r>
        <w:r>
          <w:fldChar w:fldCharType="begin"/>
        </w:r>
        <w:r>
          <w:instrText xml:space="preserve"> PAGEREF _Toc5696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95" w:history="1">
        <w:r>
          <w:rPr>
            <w:rFonts w:ascii="仿宋" w:eastAsia="仿宋" w:hAnsi="仿宋" w:cs="仿宋" w:hint="eastAsia"/>
            <w:lang w:val="en-US"/>
          </w:rPr>
          <w:t>(二)、原材料及主要辅助材料供应</w:t>
        </w:r>
        <w:r>
          <w:tab/>
        </w:r>
        <w:r>
          <w:fldChar w:fldCharType="begin"/>
        </w:r>
        <w:r>
          <w:instrText xml:space="preserve"> PAGEREF _Toc15395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68" w:history="1">
        <w:r>
          <w:rPr>
            <w:rFonts w:ascii="仿宋" w:eastAsia="仿宋" w:hAnsi="仿宋" w:cs="仿宋" w:hint="eastAsia"/>
            <w:lang w:val="en-US"/>
          </w:rPr>
          <w:t>(三)、交通条件</w:t>
        </w:r>
        <w:r>
          <w:tab/>
        </w:r>
        <w:r>
          <w:fldChar w:fldCharType="begin"/>
        </w:r>
        <w:r>
          <w:instrText xml:space="preserve"> PAGEREF _Toc16768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12" w:history="1">
        <w:r>
          <w:rPr>
            <w:rFonts w:ascii="仿宋" w:eastAsia="仿宋" w:hAnsi="仿宋" w:cs="仿宋" w:hint="eastAsia"/>
            <w:lang w:val="en-US"/>
          </w:rPr>
          <w:t>(四)、自然条件</w:t>
        </w:r>
        <w:r>
          <w:tab/>
        </w:r>
        <w:r>
          <w:fldChar w:fldCharType="begin"/>
        </w:r>
        <w:r>
          <w:instrText xml:space="preserve"> PAGEREF _Toc10312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41" w:history="1">
        <w:r>
          <w:rPr>
            <w:rFonts w:ascii="仿宋" w:eastAsia="仿宋" w:hAnsi="仿宋" w:cs="仿宋" w:hint="eastAsia"/>
            <w:lang w:val="en-US"/>
          </w:rPr>
          <w:t>(五)、经济发展状况</w:t>
        </w:r>
        <w:r>
          <w:tab/>
        </w:r>
        <w:r>
          <w:fldChar w:fldCharType="begin"/>
        </w:r>
        <w:r>
          <w:instrText xml:space="preserve"> PAGEREF _Toc15241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20" w:history="1">
        <w:r>
          <w:rPr>
            <w:rFonts w:ascii="仿宋" w:eastAsia="仿宋" w:hAnsi="仿宋" w:cs="仿宋" w:hint="eastAsia"/>
            <w:lang w:val="en-US"/>
          </w:rPr>
          <w:t>(六)、厂址选择</w:t>
        </w:r>
        <w:r>
          <w:tab/>
        </w:r>
        <w:r>
          <w:fldChar w:fldCharType="begin"/>
        </w:r>
        <w:r>
          <w:instrText xml:space="preserve"> PAGEREF _Toc26220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90" w:history="1">
        <w:r>
          <w:rPr>
            <w:rFonts w:ascii="仿宋" w:eastAsia="仿宋" w:hAnsi="仿宋" w:cs="仿宋" w:hint="eastAsia"/>
            <w:lang w:val="en-US"/>
          </w:rPr>
          <w:t>三、快干胶水项目质量管理方案</w:t>
        </w:r>
        <w:r>
          <w:tab/>
        </w:r>
        <w:r>
          <w:fldChar w:fldCharType="begin"/>
        </w:r>
        <w:r>
          <w:instrText xml:space="preserve"> PAGEREF _Toc17790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04" w:history="1">
        <w:r>
          <w:rPr>
            <w:rFonts w:ascii="仿宋" w:eastAsia="仿宋" w:hAnsi="仿宋" w:cs="仿宋" w:hint="eastAsia"/>
            <w:lang w:val="en-US"/>
          </w:rPr>
          <w:t>(一)、全面质量管理</w:t>
        </w:r>
        <w:r>
          <w:tab/>
        </w:r>
        <w:r>
          <w:fldChar w:fldCharType="begin"/>
        </w:r>
        <w:r>
          <w:instrText xml:space="preserve"> PAGEREF _Toc8204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82" w:history="1">
        <w:r>
          <w:rPr>
            <w:rFonts w:ascii="仿宋" w:eastAsia="仿宋" w:hAnsi="仿宋" w:cs="仿宋" w:hint="eastAsia"/>
            <w:lang w:val="en-US"/>
          </w:rPr>
          <w:t>(二)、质量成本管理</w:t>
        </w:r>
        <w:r>
          <w:tab/>
        </w:r>
        <w:r>
          <w:fldChar w:fldCharType="begin"/>
        </w:r>
        <w:r>
          <w:instrText xml:space="preserve"> PAGEREF _Toc9282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62" w:history="1">
        <w:r>
          <w:rPr>
            <w:rFonts w:ascii="仿宋" w:eastAsia="仿宋" w:hAnsi="仿宋" w:cs="仿宋" w:hint="eastAsia"/>
            <w:lang w:val="en-US"/>
          </w:rPr>
          <w:t>(三)、服务质量管理</w:t>
        </w:r>
        <w:r>
          <w:tab/>
        </w:r>
        <w:r>
          <w:fldChar w:fldCharType="begin"/>
        </w:r>
        <w:r>
          <w:instrText xml:space="preserve"> PAGEREF _Toc10862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360" w:history="1">
        <w:r>
          <w:rPr>
            <w:rFonts w:ascii="仿宋" w:eastAsia="仿宋" w:hAnsi="仿宋" w:cs="仿宋" w:hint="eastAsia"/>
            <w:lang w:val="en-US"/>
          </w:rPr>
          <w:t>四、风险管理</w:t>
        </w:r>
        <w:r>
          <w:tab/>
        </w:r>
        <w:r>
          <w:fldChar w:fldCharType="begin"/>
        </w:r>
        <w:r>
          <w:instrText xml:space="preserve"> PAGEREF _Toc13360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7" w:history="1">
        <w:r>
          <w:rPr>
            <w:rFonts w:ascii="仿宋" w:eastAsia="仿宋" w:hAnsi="仿宋" w:cs="仿宋" w:hint="eastAsia"/>
            <w:lang w:val="en-US"/>
          </w:rPr>
          <w:t>(一)、快干胶水项目风险识别与评价</w:t>
        </w:r>
        <w:r>
          <w:tab/>
        </w:r>
        <w:r>
          <w:fldChar w:fldCharType="begin"/>
        </w:r>
        <w:r>
          <w:instrText xml:space="preserve"> PAGEREF _Toc1027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88" w:history="1">
        <w:r>
          <w:rPr>
            <w:rFonts w:ascii="仿宋" w:eastAsia="仿宋" w:hAnsi="仿宋" w:cs="仿宋" w:hint="eastAsia"/>
            <w:lang w:val="en-US"/>
          </w:rPr>
          <w:t>(二)、快干胶水项目风险应急预案</w:t>
        </w:r>
        <w:r>
          <w:tab/>
        </w:r>
        <w:r>
          <w:fldChar w:fldCharType="begin"/>
        </w:r>
        <w:r>
          <w:instrText xml:space="preserve"> PAGEREF _Toc18288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01" w:history="1">
        <w:r>
          <w:rPr>
            <w:rFonts w:ascii="仿宋" w:eastAsia="仿宋" w:hAnsi="仿宋" w:cs="仿宋" w:hint="eastAsia"/>
            <w:lang w:val="en-US"/>
          </w:rPr>
          <w:t>(三)、快干胶水项目风险管理</w:t>
        </w:r>
        <w:r>
          <w:tab/>
        </w:r>
        <w:r>
          <w:fldChar w:fldCharType="begin"/>
        </w:r>
        <w:r>
          <w:instrText xml:space="preserve"> PAGEREF _Toc13801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8" w:history="1">
        <w:r>
          <w:rPr>
            <w:rFonts w:ascii="仿宋" w:eastAsia="仿宋" w:hAnsi="仿宋" w:cs="仿宋" w:hint="eastAsia"/>
            <w:lang w:val="en-US"/>
          </w:rPr>
          <w:t>(四)、快干胶水项目风险管控方案</w:t>
        </w:r>
        <w:r>
          <w:tab/>
        </w:r>
        <w:r>
          <w:fldChar w:fldCharType="begin"/>
        </w:r>
        <w:r>
          <w:instrText xml:space="preserve"> PAGEREF _Toc3058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2" w:history="1">
        <w:r>
          <w:rPr>
            <w:rFonts w:ascii="仿宋" w:eastAsia="仿宋" w:hAnsi="仿宋" w:cs="仿宋" w:hint="eastAsia"/>
            <w:lang w:val="en-US"/>
          </w:rPr>
          <w:t>五、必要性分析</w:t>
        </w:r>
        <w:r>
          <w:tab/>
        </w:r>
        <w:r>
          <w:fldChar w:fldCharType="begin"/>
        </w:r>
        <w:r>
          <w:instrText xml:space="preserve"> PAGEREF _Toc622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4159" w:history="1">
        <w:r>
          <w:rPr>
            <w:rFonts w:ascii="仿宋" w:eastAsia="仿宋" w:hAnsi="仿宋" w:cs="仿宋" w:hint="eastAsia"/>
            <w:lang w:val="en-US"/>
          </w:rPr>
          <w:t>(一)、必要性分析</w:t>
        </w:r>
        <w:r>
          <w:tab/>
        </w:r>
        <w:r>
          <w:fldChar w:fldCharType="begin"/>
        </w:r>
        <w:r>
          <w:instrText xml:space="preserve"> PAGEREF _Toc24159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82" w:history="1">
        <w:r>
          <w:rPr>
            <w:rFonts w:ascii="仿宋" w:eastAsia="仿宋" w:hAnsi="仿宋" w:cs="仿宋" w:hint="eastAsia"/>
            <w:lang w:val="en-US"/>
          </w:rPr>
          <w:t>六、评价单元的划分</w:t>
        </w:r>
        <w:r>
          <w:tab/>
        </w:r>
        <w:r>
          <w:fldChar w:fldCharType="begin"/>
        </w:r>
        <w:r>
          <w:instrText xml:space="preserve"> PAGEREF _Toc20682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15" w:history="1">
        <w:r>
          <w:rPr>
            <w:rFonts w:ascii="仿宋" w:eastAsia="仿宋" w:hAnsi="仿宋" w:cs="仿宋" w:hint="eastAsia"/>
            <w:lang w:val="en-US"/>
          </w:rPr>
          <w:t>(一)、评价单元划分原则</w:t>
        </w:r>
        <w:r>
          <w:tab/>
        </w:r>
        <w:r>
          <w:fldChar w:fldCharType="begin"/>
        </w:r>
        <w:r>
          <w:instrText xml:space="preserve"> PAGEREF _Toc22915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5" w:history="1">
        <w:r>
          <w:rPr>
            <w:rFonts w:ascii="仿宋" w:eastAsia="仿宋" w:hAnsi="仿宋" w:cs="仿宋" w:hint="eastAsia"/>
            <w:lang w:val="en-US"/>
          </w:rPr>
          <w:t>(二)、评价单元划分结果</w:t>
        </w:r>
        <w:r>
          <w:tab/>
        </w:r>
        <w:r>
          <w:fldChar w:fldCharType="begin"/>
        </w:r>
        <w:r>
          <w:instrText xml:space="preserve"> PAGEREF _Toc1885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62" w:history="1">
        <w:r>
          <w:rPr>
            <w:rFonts w:ascii="仿宋" w:eastAsia="仿宋" w:hAnsi="仿宋" w:cs="仿宋" w:hint="eastAsia"/>
            <w:lang w:val="en-US"/>
          </w:rPr>
          <w:t>(三)、评价方法的选择</w:t>
        </w:r>
        <w:r>
          <w:tab/>
        </w:r>
        <w:r>
          <w:fldChar w:fldCharType="begin"/>
        </w:r>
        <w:r>
          <w:instrText xml:space="preserve"> PAGEREF _Toc11762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94" w:history="1">
        <w:r>
          <w:rPr>
            <w:rFonts w:ascii="仿宋" w:eastAsia="仿宋" w:hAnsi="仿宋" w:cs="仿宋" w:hint="eastAsia"/>
            <w:lang w:val="en-US"/>
          </w:rPr>
          <w:t>(四)、评价方法简介</w:t>
        </w:r>
        <w:r>
          <w:tab/>
        </w:r>
        <w:r>
          <w:fldChar w:fldCharType="begin"/>
        </w:r>
        <w:r>
          <w:instrText xml:space="preserve"> PAGEREF _Toc20794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45" w:history="1">
        <w:r>
          <w:rPr>
            <w:rFonts w:ascii="仿宋" w:eastAsia="仿宋" w:hAnsi="仿宋" w:cs="仿宋" w:hint="eastAsia"/>
            <w:lang w:val="en-US"/>
          </w:rPr>
          <w:t>七、运营管理</w:t>
        </w:r>
        <w:r>
          <w:tab/>
        </w:r>
        <w:r>
          <w:fldChar w:fldCharType="begin"/>
        </w:r>
        <w:r>
          <w:instrText xml:space="preserve"> PAGEREF _Toc27645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79" w:history="1">
        <w:r>
          <w:rPr>
            <w:rFonts w:ascii="仿宋" w:eastAsia="仿宋" w:hAnsi="仿宋" w:cs="仿宋" w:hint="eastAsia"/>
            <w:lang w:val="en-US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_Toc28879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87" w:history="1">
        <w:r>
          <w:rPr>
            <w:rFonts w:ascii="仿宋" w:eastAsia="仿宋" w:hAnsi="仿宋" w:cs="仿宋" w:hint="eastAsia"/>
            <w:lang w:val="en-US"/>
          </w:rPr>
          <w:t>(二)、公司目标与主职责</w:t>
        </w:r>
        <w:r>
          <w:tab/>
        </w:r>
        <w:r>
          <w:fldChar w:fldCharType="begin"/>
        </w:r>
        <w:r>
          <w:instrText xml:space="preserve"> PAGEREF _Toc31287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14" w:history="1">
        <w:r>
          <w:rPr>
            <w:rFonts w:ascii="仿宋" w:eastAsia="仿宋" w:hAnsi="仿宋" w:cs="仿宋" w:hint="eastAsia"/>
            <w:lang w:val="en-US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_Toc4314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1" w:history="1">
        <w:r>
          <w:rPr>
            <w:rFonts w:ascii="仿宋" w:eastAsia="仿宋" w:hAnsi="仿宋" w:cs="仿宋" w:hint="eastAsia"/>
            <w:lang w:val="en-US"/>
          </w:rPr>
          <w:t>(四)、财务会计制度</w:t>
        </w:r>
        <w:r>
          <w:tab/>
        </w:r>
        <w:r>
          <w:fldChar w:fldCharType="begin"/>
        </w:r>
        <w:r>
          <w:instrText xml:space="preserve"> PAGEREF _Toc1291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93" w:history="1">
        <w:r>
          <w:rPr>
            <w:rFonts w:ascii="仿宋" w:eastAsia="仿宋" w:hAnsi="仿宋" w:cs="仿宋" w:hint="eastAsia"/>
            <w:lang w:val="en-US"/>
          </w:rPr>
          <w:t>八、节能评估</w:t>
        </w:r>
        <w:r>
          <w:tab/>
        </w:r>
        <w:r>
          <w:fldChar w:fldCharType="begin"/>
        </w:r>
        <w:r>
          <w:instrText xml:space="preserve"> PAGEREF _Toc19993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90" w:history="1">
        <w:r>
          <w:rPr>
            <w:rFonts w:ascii="仿宋" w:eastAsia="仿宋" w:hAnsi="仿宋" w:cs="仿宋" w:hint="eastAsia"/>
            <w:lang w:val="en-US"/>
          </w:rPr>
          <w:t>(一)、能源消费种类和数量分析</w:t>
        </w:r>
        <w:r>
          <w:tab/>
        </w:r>
        <w:r>
          <w:fldChar w:fldCharType="begin"/>
        </w:r>
        <w:r>
          <w:instrText xml:space="preserve"> PAGEREF _Toc22590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53" w:history="1">
        <w:r>
          <w:rPr>
            <w:rFonts w:ascii="仿宋" w:eastAsia="仿宋" w:hAnsi="仿宋" w:cs="仿宋" w:hint="eastAsia"/>
            <w:lang w:val="en-US"/>
          </w:rPr>
          <w:t>(二)、快干胶水项目预期节能综合评价</w:t>
        </w:r>
        <w:r>
          <w:tab/>
        </w:r>
        <w:r>
          <w:fldChar w:fldCharType="begin"/>
        </w:r>
        <w:r>
          <w:instrText xml:space="preserve"> PAGEREF _Toc18253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70" w:history="1">
        <w:r>
          <w:rPr>
            <w:rFonts w:ascii="仿宋" w:eastAsia="仿宋" w:hAnsi="仿宋" w:cs="仿宋" w:hint="eastAsia"/>
            <w:lang w:val="en-US"/>
          </w:rPr>
          <w:t>(三)、快干胶水项目节能设计</w:t>
        </w:r>
        <w:r>
          <w:tab/>
        </w:r>
        <w:r>
          <w:fldChar w:fldCharType="begin"/>
        </w:r>
        <w:r>
          <w:instrText xml:space="preserve"> PAGEREF _Toc22870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16" w:history="1">
        <w:r>
          <w:rPr>
            <w:rFonts w:ascii="仿宋" w:eastAsia="仿宋" w:hAnsi="仿宋" w:cs="仿宋" w:hint="eastAsia"/>
            <w:lang w:val="en-US"/>
          </w:rPr>
          <w:t>(四)、节能措施</w:t>
        </w:r>
        <w:r>
          <w:tab/>
        </w:r>
        <w:r>
          <w:fldChar w:fldCharType="begin"/>
        </w:r>
        <w:r>
          <w:instrText xml:space="preserve"> PAGEREF _Toc11916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036" w:history="1">
        <w:r>
          <w:rPr>
            <w:rFonts w:ascii="仿宋" w:eastAsia="仿宋" w:hAnsi="仿宋" w:cs="仿宋" w:hint="eastAsia"/>
            <w:lang w:val="en-US"/>
          </w:rPr>
          <w:t>九、快干胶水整合营销</w:t>
        </w:r>
        <w:r>
          <w:tab/>
        </w:r>
        <w:r>
          <w:fldChar w:fldCharType="begin"/>
        </w:r>
        <w:r>
          <w:instrText xml:space="preserve"> PAGEREF _Toc21036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52" w:history="1">
        <w:r>
          <w:rPr>
            <w:rFonts w:ascii="仿宋" w:eastAsia="仿宋" w:hAnsi="仿宋" w:cs="仿宋" w:hint="eastAsia"/>
            <w:lang w:val="en-US"/>
          </w:rPr>
          <w:t>(一)、跨渠道整合</w:t>
        </w:r>
        <w:r>
          <w:tab/>
        </w:r>
        <w:r>
          <w:fldChar w:fldCharType="begin"/>
        </w:r>
        <w:r>
          <w:instrText xml:space="preserve"> PAGEREF _Toc28152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16" w:history="1">
        <w:r>
          <w:rPr>
            <w:rFonts w:ascii="仿宋" w:eastAsia="仿宋" w:hAnsi="仿宋" w:cs="仿宋" w:hint="eastAsia"/>
            <w:lang w:val="en-US"/>
          </w:rPr>
          <w:t>(二)、品牌一体化</w:t>
        </w:r>
        <w:r>
          <w:tab/>
        </w:r>
        <w:r>
          <w:fldChar w:fldCharType="begin"/>
        </w:r>
        <w:r>
          <w:instrText xml:space="preserve"> PAGEREF _Toc30016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34" w:history="1">
        <w:r>
          <w:rPr>
            <w:rFonts w:ascii="仿宋" w:eastAsia="仿宋" w:hAnsi="仿宋" w:cs="仿宋" w:hint="eastAsia"/>
            <w:lang w:val="en-US"/>
          </w:rPr>
          <w:t>(三)、数据整合</w:t>
        </w:r>
        <w:r>
          <w:tab/>
        </w:r>
        <w:r>
          <w:fldChar w:fldCharType="begin"/>
        </w:r>
        <w:r>
          <w:instrText xml:space="preserve"> PAGEREF _Toc17234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91" w:history="1">
        <w:r>
          <w:rPr>
            <w:rFonts w:ascii="仿宋" w:eastAsia="仿宋" w:hAnsi="仿宋" w:cs="仿宋" w:hint="eastAsia"/>
            <w:lang w:val="en-US"/>
          </w:rPr>
          <w:t>(四)、客户关系管理</w:t>
        </w:r>
        <w:r>
          <w:tab/>
        </w:r>
        <w:r>
          <w:fldChar w:fldCharType="begin"/>
        </w:r>
        <w:r>
          <w:instrText xml:space="preserve"> PAGEREF _Toc4491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57" w:history="1">
        <w:r>
          <w:rPr>
            <w:rFonts w:ascii="仿宋" w:eastAsia="仿宋" w:hAnsi="仿宋" w:cs="仿宋" w:hint="eastAsia"/>
            <w:lang w:val="en-US"/>
          </w:rPr>
          <w:t>十、快干胶水项目基本情况</w:t>
        </w:r>
        <w:r>
          <w:tab/>
        </w:r>
        <w:r>
          <w:fldChar w:fldCharType="begin"/>
        </w:r>
        <w:r>
          <w:instrText xml:space="preserve"> PAGEREF _Toc4357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97" w:history="1">
        <w:r>
          <w:rPr>
            <w:rFonts w:ascii="仿宋" w:eastAsia="仿宋" w:hAnsi="仿宋" w:cs="仿宋" w:hint="eastAsia"/>
            <w:lang w:val="en-US"/>
          </w:rPr>
          <w:t>(一)、快干胶水项目投资人</w:t>
        </w:r>
        <w:r>
          <w:tab/>
        </w:r>
        <w:r>
          <w:fldChar w:fldCharType="begin"/>
        </w:r>
        <w:r>
          <w:instrText xml:space="preserve"> PAGEREF _Toc22997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81" w:history="1">
        <w:r>
          <w:rPr>
            <w:rFonts w:ascii="仿宋" w:eastAsia="仿宋" w:hAnsi="仿宋" w:cs="仿宋" w:hint="eastAsia"/>
            <w:lang w:val="en-US"/>
          </w:rPr>
          <w:t>(二)、快干胶水项目选址</w:t>
        </w:r>
        <w:r>
          <w:tab/>
        </w:r>
        <w:r>
          <w:fldChar w:fldCharType="begin"/>
        </w:r>
        <w:r>
          <w:instrText xml:space="preserve"> PAGEREF _Toc22681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6" w:history="1">
        <w:r>
          <w:rPr>
            <w:rFonts w:ascii="仿宋" w:eastAsia="仿宋" w:hAnsi="仿宋" w:cs="仿宋" w:hint="eastAsia"/>
            <w:lang w:val="en-US"/>
          </w:rPr>
          <w:t>(三)、快干胶水项目实施进度</w:t>
        </w:r>
        <w:r>
          <w:tab/>
        </w:r>
        <w:r>
          <w:fldChar w:fldCharType="begin"/>
        </w:r>
        <w:r>
          <w:instrText xml:space="preserve"> PAGEREF _Toc996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18" w:history="1">
        <w:r>
          <w:rPr>
            <w:rFonts w:ascii="仿宋" w:eastAsia="仿宋" w:hAnsi="仿宋" w:cs="仿宋" w:hint="eastAsia"/>
            <w:lang w:val="en-US"/>
          </w:rPr>
          <w:t>(四)、投资估算</w:t>
        </w:r>
        <w:r>
          <w:tab/>
        </w:r>
        <w:r>
          <w:fldChar w:fldCharType="begin"/>
        </w:r>
        <w:r>
          <w:instrText xml:space="preserve"> PAGEREF _Toc12718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10" w:history="1">
        <w:r>
          <w:rPr>
            <w:rFonts w:ascii="仿宋" w:eastAsia="仿宋" w:hAnsi="仿宋" w:cs="仿宋" w:hint="eastAsia"/>
            <w:lang w:val="en-US"/>
          </w:rPr>
          <w:t>(五)、资金筹措</w:t>
        </w:r>
        <w:r>
          <w:tab/>
        </w:r>
        <w:r>
          <w:fldChar w:fldCharType="begin"/>
        </w:r>
        <w:r>
          <w:instrText xml:space="preserve"> PAGEREF _Toc26110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24" w:history="1">
        <w:r>
          <w:rPr>
            <w:rFonts w:ascii="仿宋" w:eastAsia="仿宋" w:hAnsi="仿宋" w:cs="仿宋" w:hint="eastAsia"/>
            <w:lang w:val="en-US"/>
          </w:rPr>
          <w:t>(六)、经济评价</w:t>
        </w:r>
        <w:r>
          <w:tab/>
        </w:r>
        <w:r>
          <w:fldChar w:fldCharType="begin"/>
        </w:r>
        <w:r>
          <w:instrText xml:space="preserve"> PAGEREF _Toc27124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1664" w:history="1">
        <w:r>
          <w:rPr>
            <w:rFonts w:ascii="仿宋" w:eastAsia="仿宋" w:hAnsi="仿宋" w:cs="仿宋" w:hint="eastAsia"/>
            <w:lang w:val="en-US"/>
          </w:rPr>
          <w:t>(七)、主要经济技术指标</w:t>
        </w:r>
        <w:r>
          <w:tab/>
        </w:r>
        <w:r>
          <w:fldChar w:fldCharType="begin"/>
        </w:r>
        <w:r>
          <w:instrText xml:space="preserve"> PAGEREF _Toc11664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08" w:history="1">
        <w:r>
          <w:rPr>
            <w:rFonts w:ascii="仿宋" w:eastAsia="仿宋" w:hAnsi="仿宋" w:cs="仿宋" w:hint="eastAsia"/>
            <w:lang w:val="en-US"/>
          </w:rPr>
          <w:t>十一、快干胶水项目组织管理与招投标</w:t>
        </w:r>
        <w:r>
          <w:tab/>
        </w:r>
        <w:r>
          <w:fldChar w:fldCharType="begin"/>
        </w:r>
        <w:r>
          <w:instrText xml:space="preserve"> PAGEREF _Toc7608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68" w:history="1">
        <w:r>
          <w:rPr>
            <w:rFonts w:ascii="仿宋" w:eastAsia="仿宋" w:hAnsi="仿宋" w:cs="仿宋" w:hint="eastAsia"/>
            <w:lang w:val="en-US"/>
          </w:rPr>
          <w:t>(一)、快干胶水项目筹建时期的组织与管理</w:t>
        </w:r>
        <w:r>
          <w:tab/>
        </w:r>
        <w:r>
          <w:fldChar w:fldCharType="begin"/>
        </w:r>
        <w:r>
          <w:instrText xml:space="preserve"> PAGEREF _Toc24568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13" w:history="1">
        <w:r>
          <w:rPr>
            <w:rFonts w:ascii="仿宋" w:eastAsia="仿宋" w:hAnsi="仿宋" w:cs="仿宋" w:hint="eastAsia"/>
            <w:lang w:val="en-US"/>
          </w:rPr>
          <w:t>(二)、快干胶水项目运行时期的组织与管理</w:t>
        </w:r>
        <w:r>
          <w:tab/>
        </w:r>
        <w:r>
          <w:fldChar w:fldCharType="begin"/>
        </w:r>
        <w:r>
          <w:instrText xml:space="preserve"> PAGEREF _Toc22013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83" w:history="1">
        <w:r>
          <w:rPr>
            <w:rFonts w:ascii="仿宋" w:eastAsia="仿宋" w:hAnsi="仿宋" w:cs="仿宋" w:hint="eastAsia"/>
            <w:lang w:val="en-US"/>
          </w:rPr>
          <w:t>(三)、劳动定员和人员培训</w:t>
        </w:r>
        <w:r>
          <w:tab/>
        </w:r>
        <w:r>
          <w:fldChar w:fldCharType="begin"/>
        </w:r>
        <w:r>
          <w:instrText xml:space="preserve"> PAGEREF _Toc7883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37" w:history="1">
        <w:r>
          <w:rPr>
            <w:rFonts w:ascii="仿宋" w:eastAsia="仿宋" w:hAnsi="仿宋" w:cs="仿宋" w:hint="eastAsia"/>
            <w:lang w:val="en-US"/>
          </w:rPr>
          <w:t>(四)、招标管理</w:t>
        </w:r>
        <w:r>
          <w:tab/>
        </w:r>
        <w:r>
          <w:fldChar w:fldCharType="begin"/>
        </w:r>
        <w:r>
          <w:instrText xml:space="preserve"> PAGEREF _Toc24637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61" w:history="1">
        <w:r>
          <w:rPr>
            <w:rFonts w:ascii="仿宋" w:eastAsia="仿宋" w:hAnsi="仿宋" w:cs="仿宋" w:hint="eastAsia"/>
            <w:lang w:val="en-US"/>
          </w:rPr>
          <w:t>十二、快干胶水项目风险分析</w:t>
        </w:r>
        <w:r>
          <w:tab/>
        </w:r>
        <w:r>
          <w:fldChar w:fldCharType="begin"/>
        </w:r>
        <w:r>
          <w:instrText xml:space="preserve"> PAGEREF _Toc13061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38" w:history="1">
        <w:r>
          <w:rPr>
            <w:rFonts w:ascii="仿宋" w:eastAsia="仿宋" w:hAnsi="仿宋" w:cs="仿宋" w:hint="eastAsia"/>
            <w:lang w:val="en-US"/>
          </w:rPr>
          <w:t>(一)、快干胶水项目风险分析</w:t>
        </w:r>
        <w:r>
          <w:tab/>
        </w:r>
        <w:r>
          <w:fldChar w:fldCharType="begin"/>
        </w:r>
        <w:r>
          <w:instrText xml:space="preserve"> PAGEREF _Toc16138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07" w:history="1">
        <w:r>
          <w:rPr>
            <w:rFonts w:ascii="仿宋" w:eastAsia="仿宋" w:hAnsi="仿宋" w:cs="仿宋" w:hint="eastAsia"/>
            <w:lang w:val="en-US"/>
          </w:rPr>
          <w:t>(二)、快干胶水项目风险对策</w:t>
        </w:r>
        <w:r>
          <w:tab/>
        </w:r>
        <w:r>
          <w:fldChar w:fldCharType="begin"/>
        </w:r>
        <w:r>
          <w:instrText xml:space="preserve"> PAGEREF _Toc12207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666" w:history="1">
        <w:r>
          <w:rPr>
            <w:rFonts w:ascii="仿宋" w:eastAsia="仿宋" w:hAnsi="仿宋" w:cs="仿宋" w:hint="eastAsia"/>
            <w:lang w:val="en-US"/>
          </w:rPr>
          <w:t>十三、快干胶水项目总结与建议</w:t>
        </w:r>
        <w:r>
          <w:tab/>
        </w:r>
        <w:r>
          <w:fldChar w:fldCharType="begin"/>
        </w:r>
        <w:r>
          <w:instrText xml:space="preserve"> PAGEREF _Toc13666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28" w:history="1">
        <w:r>
          <w:rPr>
            <w:rFonts w:ascii="仿宋" w:eastAsia="仿宋" w:hAnsi="仿宋" w:cs="仿宋" w:hint="eastAsia"/>
            <w:lang w:val="en-US"/>
          </w:rPr>
          <w:t>(一)、安全工作总结</w:t>
        </w:r>
        <w:r>
          <w:tab/>
        </w:r>
        <w:r>
          <w:fldChar w:fldCharType="begin"/>
        </w:r>
        <w:r>
          <w:instrText xml:space="preserve"> PAGEREF _Toc6228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31" w:history="1">
        <w:r>
          <w:rPr>
            <w:rFonts w:ascii="仿宋" w:eastAsia="仿宋" w:hAnsi="仿宋" w:cs="仿宋" w:hint="eastAsia"/>
            <w:lang w:val="en-US"/>
          </w:rPr>
          <w:t>(二)、安全工作建议</w:t>
        </w:r>
        <w:r>
          <w:tab/>
        </w:r>
        <w:r>
          <w:fldChar w:fldCharType="begin"/>
        </w:r>
        <w:r>
          <w:instrText xml:space="preserve"> PAGEREF _Toc25231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26" w:history="1">
        <w:r>
          <w:rPr>
            <w:rFonts w:ascii="仿宋" w:eastAsia="仿宋" w:hAnsi="仿宋" w:cs="仿宋" w:hint="eastAsia"/>
            <w:lang w:val="en-US"/>
          </w:rPr>
          <w:t>十四、技术与研发计划</w:t>
        </w:r>
        <w:r>
          <w:tab/>
        </w:r>
        <w:r>
          <w:fldChar w:fldCharType="begin"/>
        </w:r>
        <w:r>
          <w:instrText xml:space="preserve"> PAGEREF _Toc32026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0" w:history="1">
        <w:r>
          <w:rPr>
            <w:rFonts w:ascii="仿宋" w:eastAsia="仿宋" w:hAnsi="仿宋" w:cs="仿宋" w:hint="eastAsia"/>
            <w:lang w:val="en-US"/>
          </w:rPr>
          <w:t>(一)、技术开发策略</w:t>
        </w:r>
        <w:r>
          <w:tab/>
        </w:r>
        <w:r>
          <w:fldChar w:fldCharType="begin"/>
        </w:r>
        <w:r>
          <w:instrText xml:space="preserve"> PAGEREF _Toc2680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19" w:history="1">
        <w:r>
          <w:rPr>
            <w:rFonts w:ascii="仿宋" w:eastAsia="仿宋" w:hAnsi="仿宋" w:cs="仿宋" w:hint="eastAsia"/>
            <w:lang w:val="en-US"/>
          </w:rPr>
          <w:t>(二)、研发团队与资源配置</w:t>
        </w:r>
        <w:r>
          <w:tab/>
        </w:r>
        <w:r>
          <w:fldChar w:fldCharType="begin"/>
        </w:r>
        <w:r>
          <w:instrText xml:space="preserve"> PAGEREF _Toc12619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22" w:history="1">
        <w:r>
          <w:rPr>
            <w:rFonts w:ascii="仿宋" w:eastAsia="仿宋" w:hAnsi="仿宋" w:cs="仿宋" w:hint="eastAsia"/>
            <w:lang w:val="en-US"/>
          </w:rPr>
          <w:t>(三)、新产品开发计划</w:t>
        </w:r>
        <w:r>
          <w:tab/>
        </w:r>
        <w:r>
          <w:fldChar w:fldCharType="begin"/>
        </w:r>
        <w:r>
          <w:instrText xml:space="preserve"> PAGEREF _Toc24122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7" w:history="1">
        <w:r>
          <w:rPr>
            <w:rFonts w:ascii="仿宋" w:eastAsia="仿宋" w:hAnsi="仿宋" w:cs="仿宋" w:hint="eastAsia"/>
            <w:lang w:val="en-US"/>
          </w:rPr>
          <w:t>(四)、技术创新与竞争优势</w:t>
        </w:r>
        <w:r>
          <w:tab/>
        </w:r>
        <w:r>
          <w:fldChar w:fldCharType="begin"/>
        </w:r>
        <w:r>
          <w:instrText xml:space="preserve"> PAGEREF _Toc2217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038" w:history="1">
        <w:r>
          <w:rPr>
            <w:rFonts w:ascii="仿宋" w:eastAsia="仿宋" w:hAnsi="仿宋" w:cs="仿宋" w:hint="eastAsia"/>
            <w:lang w:val="en-US"/>
          </w:rPr>
          <w:t>十五、技术支持与维护</w:t>
        </w:r>
        <w:r>
          <w:tab/>
        </w:r>
        <w:r>
          <w:fldChar w:fldCharType="begin"/>
        </w:r>
        <w:r>
          <w:instrText xml:space="preserve"> PAGEREF _Toc30038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41" w:history="1">
        <w:r>
          <w:rPr>
            <w:rFonts w:ascii="仿宋" w:eastAsia="仿宋" w:hAnsi="仿宋" w:cs="仿宋" w:hint="eastAsia"/>
            <w:lang w:val="en-US"/>
          </w:rPr>
          <w:t>(一)、技术支持策略</w:t>
        </w:r>
        <w:r>
          <w:tab/>
        </w:r>
        <w:r>
          <w:fldChar w:fldCharType="begin"/>
        </w:r>
        <w:r>
          <w:instrText xml:space="preserve"> PAGEREF _Toc11341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90" w:history="1">
        <w:r>
          <w:rPr>
            <w:rFonts w:ascii="仿宋" w:eastAsia="仿宋" w:hAnsi="仿宋" w:cs="仿宋" w:hint="eastAsia"/>
            <w:lang w:val="en-US"/>
          </w:rPr>
          <w:t>(二)、设备维护计划</w:t>
        </w:r>
        <w:r>
          <w:tab/>
        </w:r>
        <w:r>
          <w:fldChar w:fldCharType="begin"/>
        </w:r>
        <w:r>
          <w:instrText xml:space="preserve"> PAGEREF _Toc3490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44" w:history="1">
        <w:r>
          <w:rPr>
            <w:rFonts w:ascii="仿宋" w:eastAsia="仿宋" w:hAnsi="仿宋" w:cs="仿宋" w:hint="eastAsia"/>
            <w:lang w:val="en-US"/>
          </w:rPr>
          <w:t>(三)、紧急事件计划</w:t>
        </w:r>
        <w:r>
          <w:tab/>
        </w:r>
        <w:r>
          <w:fldChar w:fldCharType="begin"/>
        </w:r>
        <w:r>
          <w:instrText xml:space="preserve"> PAGEREF _Toc8044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27" w:history="1">
        <w:r>
          <w:rPr>
            <w:rFonts w:ascii="仿宋" w:eastAsia="仿宋" w:hAnsi="仿宋" w:cs="仿宋" w:hint="eastAsia"/>
            <w:lang w:val="en-US"/>
          </w:rPr>
          <w:t>十六、供应链可持续性</w:t>
        </w:r>
        <w:r>
          <w:tab/>
        </w:r>
        <w:r>
          <w:fldChar w:fldCharType="begin"/>
        </w:r>
        <w:r>
          <w:instrText xml:space="preserve"> PAGEREF _Toc12127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31" w:history="1">
        <w:r>
          <w:rPr>
            <w:rFonts w:ascii="仿宋" w:eastAsia="仿宋" w:hAnsi="仿宋" w:cs="仿宋" w:hint="eastAsia"/>
            <w:lang w:val="en-US"/>
          </w:rPr>
          <w:t>(一)、供应链可持续性评估</w:t>
        </w:r>
        <w:r>
          <w:tab/>
        </w:r>
        <w:r>
          <w:fldChar w:fldCharType="begin"/>
        </w:r>
        <w:r>
          <w:instrText xml:space="preserve"> PAGEREF _Toc15231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12" w:history="1">
        <w:r>
          <w:rPr>
            <w:rFonts w:ascii="仿宋" w:eastAsia="仿宋" w:hAnsi="仿宋" w:cs="仿宋" w:hint="eastAsia"/>
            <w:lang w:val="en-US"/>
          </w:rPr>
          <w:t>(二)、供应商合作与责任管理</w:t>
        </w:r>
        <w:r>
          <w:tab/>
        </w:r>
        <w:r>
          <w:fldChar w:fldCharType="begin"/>
        </w:r>
        <w:r>
          <w:instrText xml:space="preserve"> PAGEREF _Toc32612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00" w:history="1">
        <w:r>
          <w:rPr>
            <w:rFonts w:ascii="仿宋" w:eastAsia="仿宋" w:hAnsi="仿宋" w:cs="仿宋" w:hint="eastAsia"/>
            <w:lang w:val="en-US"/>
          </w:rPr>
          <w:t>(三)、库存优化与物流创新</w:t>
        </w:r>
        <w:r>
          <w:tab/>
        </w:r>
        <w:r>
          <w:fldChar w:fldCharType="begin"/>
        </w:r>
        <w:r>
          <w:instrText xml:space="preserve"> PAGEREF _Toc26200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52" w:history="1">
        <w:r>
          <w:rPr>
            <w:rFonts w:ascii="仿宋" w:eastAsia="仿宋" w:hAnsi="仿宋" w:cs="仿宋" w:hint="eastAsia"/>
            <w:lang w:val="en-US"/>
          </w:rPr>
          <w:t>十七、制度建设与管理</w:t>
        </w:r>
        <w:r>
          <w:tab/>
        </w:r>
        <w:r>
          <w:fldChar w:fldCharType="begin"/>
        </w:r>
        <w:r>
          <w:instrText xml:space="preserve"> PAGEREF _Toc5952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97" w:history="1">
        <w:r>
          <w:rPr>
            <w:rFonts w:ascii="仿宋" w:eastAsia="仿宋" w:hAnsi="仿宋" w:cs="仿宋" w:hint="eastAsia"/>
            <w:lang w:val="en-US"/>
          </w:rPr>
          <w:t>(一)、公司治理结构</w:t>
        </w:r>
        <w:r>
          <w:tab/>
        </w:r>
        <w:r>
          <w:fldChar w:fldCharType="begin"/>
        </w:r>
        <w:r>
          <w:instrText xml:space="preserve"> PAGEREF _Toc6697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91" w:history="1">
        <w:r>
          <w:rPr>
            <w:rFonts w:ascii="仿宋" w:eastAsia="仿宋" w:hAnsi="仿宋" w:cs="仿宋" w:hint="eastAsia"/>
            <w:lang w:val="en-US"/>
          </w:rPr>
          <w:t>(二)、内部控制与审计</w:t>
        </w:r>
        <w:r>
          <w:tab/>
        </w:r>
        <w:r>
          <w:fldChar w:fldCharType="begin"/>
        </w:r>
        <w:r>
          <w:instrText xml:space="preserve"> PAGEREF _Toc15291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22160" w:history="1">
        <w:r>
          <w:rPr>
            <w:rFonts w:ascii="仿宋" w:eastAsia="仿宋" w:hAnsi="仿宋" w:cs="仿宋" w:hint="eastAsia"/>
            <w:lang w:val="en-US"/>
          </w:rPr>
          <w:t>(三)、法律法规合规体系</w:t>
        </w:r>
        <w:r>
          <w:tab/>
        </w:r>
        <w:r>
          <w:fldChar w:fldCharType="begin"/>
        </w:r>
        <w:r>
          <w:instrText xml:space="preserve"> PAGEREF _Toc22160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94" w:history="1">
        <w:r>
          <w:rPr>
            <w:rFonts w:ascii="仿宋" w:eastAsia="仿宋" w:hAnsi="仿宋" w:cs="仿宋" w:hint="eastAsia"/>
            <w:lang w:val="en-US"/>
          </w:rPr>
          <w:t>十八、成本控制与效益提升</w:t>
        </w:r>
        <w:r>
          <w:tab/>
        </w:r>
        <w:r>
          <w:fldChar w:fldCharType="begin"/>
        </w:r>
        <w:r>
          <w:instrText xml:space="preserve"> PAGEREF _Toc19494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1" w:history="1">
        <w:r>
          <w:rPr>
            <w:rFonts w:ascii="仿宋" w:eastAsia="仿宋" w:hAnsi="仿宋" w:cs="仿宋" w:hint="eastAsia"/>
            <w:lang w:val="en-US"/>
          </w:rPr>
          <w:t>(一)、成本核算与预算管理</w:t>
        </w:r>
        <w:r>
          <w:tab/>
        </w:r>
        <w:r>
          <w:fldChar w:fldCharType="begin"/>
        </w:r>
        <w:r>
          <w:instrText xml:space="preserve"> PAGEREF _Toc2841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65" w:history="1">
        <w:r>
          <w:rPr>
            <w:rFonts w:ascii="仿宋" w:eastAsia="仿宋" w:hAnsi="仿宋" w:cs="仿宋" w:hint="eastAsia"/>
            <w:lang w:val="en-US"/>
          </w:rPr>
          <w:t>(二)、资源利用效率评估</w:t>
        </w:r>
        <w:r>
          <w:tab/>
        </w:r>
        <w:r>
          <w:fldChar w:fldCharType="begin"/>
        </w:r>
        <w:r>
          <w:instrText xml:space="preserve"> PAGEREF _Toc22865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95" w:history="1">
        <w:r>
          <w:rPr>
            <w:rFonts w:ascii="仿宋" w:eastAsia="仿宋" w:hAnsi="仿宋" w:cs="仿宋" w:hint="eastAsia"/>
            <w:lang w:val="en-US"/>
          </w:rPr>
          <w:t>(三)、降本增效的具体措施</w:t>
        </w:r>
        <w:r>
          <w:tab/>
        </w:r>
        <w:r>
          <w:fldChar w:fldCharType="begin"/>
        </w:r>
        <w:r>
          <w:instrText xml:space="preserve"> PAGEREF _Toc20195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9" w:history="1">
        <w:r>
          <w:rPr>
            <w:rFonts w:ascii="仿宋" w:eastAsia="仿宋" w:hAnsi="仿宋" w:cs="仿宋" w:hint="eastAsia"/>
            <w:lang w:val="en-US"/>
          </w:rPr>
          <w:t>(四)、成本与效益的平衡策略</w:t>
        </w:r>
        <w:r>
          <w:tab/>
        </w:r>
        <w:r>
          <w:fldChar w:fldCharType="begin"/>
        </w:r>
        <w:r>
          <w:instrText xml:space="preserve"> PAGEREF _Toc2349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89" w:history="1">
        <w:r>
          <w:rPr>
            <w:rFonts w:ascii="仿宋" w:eastAsia="仿宋" w:hAnsi="仿宋" w:cs="仿宋" w:hint="eastAsia"/>
            <w:lang w:val="en-US"/>
          </w:rPr>
          <w:t>十九、市场营销与推广策略</w:t>
        </w:r>
        <w:r>
          <w:tab/>
        </w:r>
        <w:r>
          <w:fldChar w:fldCharType="begin"/>
        </w:r>
        <w:r>
          <w:instrText xml:space="preserve"> PAGEREF _Toc21589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13" w:history="1">
        <w:r>
          <w:rPr>
            <w:rFonts w:ascii="仿宋" w:eastAsia="仿宋" w:hAnsi="仿宋" w:cs="仿宋" w:hint="eastAsia"/>
            <w:lang w:val="en-US"/>
          </w:rPr>
          <w:t>(一)、目标市场分析</w:t>
        </w:r>
        <w:r>
          <w:tab/>
        </w:r>
        <w:r>
          <w:fldChar w:fldCharType="begin"/>
        </w:r>
        <w:r>
          <w:instrText xml:space="preserve"> PAGEREF _Toc24213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87" w:history="1">
        <w:r>
          <w:rPr>
            <w:rFonts w:ascii="仿宋" w:eastAsia="仿宋" w:hAnsi="仿宋" w:cs="仿宋" w:hint="eastAsia"/>
            <w:lang w:val="en-US"/>
          </w:rPr>
          <w:t>(二)、市场定位与竞争分析</w:t>
        </w:r>
        <w:r>
          <w:tab/>
        </w:r>
        <w:r>
          <w:fldChar w:fldCharType="begin"/>
        </w:r>
        <w:r>
          <w:instrText xml:space="preserve"> PAGEREF _Toc21787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57" w:history="1">
        <w:r>
          <w:rPr>
            <w:rFonts w:ascii="仿宋" w:eastAsia="仿宋" w:hAnsi="仿宋" w:cs="仿宋" w:hint="eastAsia"/>
            <w:lang w:val="en-US"/>
          </w:rPr>
          <w:t>(三)、推广与宣传策略</w:t>
        </w:r>
        <w:r>
          <w:tab/>
        </w:r>
        <w:r>
          <w:fldChar w:fldCharType="begin"/>
        </w:r>
        <w:r>
          <w:instrText xml:space="preserve"> PAGEREF _Toc18857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02" w:history="1">
        <w:r>
          <w:rPr>
            <w:rFonts w:ascii="仿宋" w:eastAsia="仿宋" w:hAnsi="仿宋" w:cs="仿宋" w:hint="eastAsia"/>
            <w:lang w:val="en-US"/>
          </w:rPr>
          <w:t>二十、战略合作伙伴</w:t>
        </w:r>
        <w:r>
          <w:tab/>
        </w:r>
        <w:r>
          <w:fldChar w:fldCharType="begin"/>
        </w:r>
        <w:r>
          <w:instrText xml:space="preserve"> PAGEREF _Toc23502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18" w:history="1">
        <w:r>
          <w:rPr>
            <w:rFonts w:ascii="仿宋" w:eastAsia="仿宋" w:hAnsi="仿宋" w:cs="仿宋" w:hint="eastAsia"/>
            <w:lang w:val="en-US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_Toc11618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18" w:history="1">
        <w:r>
          <w:rPr>
            <w:rFonts w:ascii="仿宋" w:eastAsia="仿宋" w:hAnsi="仿宋" w:cs="仿宋" w:hint="eastAsia"/>
            <w:lang w:val="en-US"/>
          </w:rPr>
          <w:t>(二)、合作快干胶水项目</w:t>
        </w:r>
        <w:r>
          <w:tab/>
        </w:r>
        <w:r>
          <w:fldChar w:fldCharType="begin"/>
        </w:r>
        <w:r>
          <w:instrText xml:space="preserve"> PAGEREF _Toc23118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6" w:history="1">
        <w:r>
          <w:rPr>
            <w:rFonts w:ascii="仿宋" w:eastAsia="仿宋" w:hAnsi="仿宋" w:cs="仿宋" w:hint="eastAsia"/>
            <w:lang w:val="en-US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_Toc386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https://d.book118.com/308127132075006047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快干胶水项目招商引资报告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快干胶水项目招商引资报告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快干胶水项目招商引资报告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快干胶水项目招商引资报告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快干胶水项目招商引资报告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F37E93"/>
    <w:rsid w:val="67F37E9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308127132075006047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2024-03-20T00:58:00Z</dcterms:created>
  <dcterms:modified xsi:type="dcterms:W3CDTF">2024-03-20T00:58:32Z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