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动物骨胶项目规划设计纲要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0" w:history="1">
        <w:r>
          <w:rPr>
            <w:rFonts w:ascii="仿宋" w:eastAsia="仿宋" w:hAnsi="仿宋" w:cs="仿宋" w:hint="eastAsia"/>
            <w:lang w:eastAsia="zh-CN"/>
          </w:rPr>
          <w:t>前言</w:t>
        </w:r>
        <w:r>
          <w:tab/>
        </w:r>
        <w:r>
          <w:fldChar w:fldCharType="begin"/>
        </w:r>
        <w:r>
          <w:instrText xml:space="preserve"> PAGEREF _Toc8390 \h </w:instrText>
        </w:r>
        <w:r>
          <w:fldChar w:fldCharType="separate"/>
        </w:r>
        <w:r>
          <w:t>3</w:t>
        </w:r>
        <w:r>
          <w:fldChar w:fldCharType="end"/>
        </w:r>
      </w:hyperlink>
    </w:p>
    <w:p>
      <w:pPr>
        <w:pStyle w:val="TOC1"/>
        <w:tabs>
          <w:tab w:val="right" w:leader="dot" w:pos="8306"/>
        </w:tabs>
      </w:pPr>
      <w:hyperlink w:anchor="_Toc1654" w:history="1">
        <w:r>
          <w:rPr>
            <w:rFonts w:ascii="仿宋" w:eastAsia="仿宋" w:hAnsi="仿宋" w:cs="仿宋" w:hint="eastAsia"/>
            <w:lang w:eastAsia="zh-CN"/>
          </w:rPr>
          <w:t>一、动物骨胶项目绩效评估</w:t>
        </w:r>
        <w:r>
          <w:tab/>
        </w:r>
        <w:r>
          <w:fldChar w:fldCharType="begin"/>
        </w:r>
        <w:r>
          <w:instrText xml:space="preserve"> PAGEREF _Toc1654 \h </w:instrText>
        </w:r>
        <w:r>
          <w:fldChar w:fldCharType="separate"/>
        </w:r>
        <w:r>
          <w:t>3</w:t>
        </w:r>
        <w:r>
          <w:fldChar w:fldCharType="end"/>
        </w:r>
      </w:hyperlink>
    </w:p>
    <w:p>
      <w:pPr>
        <w:pStyle w:val="TOC2"/>
        <w:tabs>
          <w:tab w:val="right" w:leader="dot" w:pos="8306"/>
        </w:tabs>
      </w:pPr>
      <w:hyperlink w:anchor="_Toc32279" w:history="1">
        <w:r>
          <w:rPr>
            <w:rFonts w:ascii="仿宋" w:eastAsia="仿宋" w:hAnsi="仿宋" w:cs="仿宋" w:hint="eastAsia"/>
            <w:lang w:eastAsia="zh-CN"/>
          </w:rPr>
          <w:t>(一)、绩效评估指标</w:t>
        </w:r>
        <w:r>
          <w:tab/>
        </w:r>
        <w:r>
          <w:fldChar w:fldCharType="begin"/>
        </w:r>
        <w:r>
          <w:instrText xml:space="preserve"> PAGEREF _Toc32279 \h </w:instrText>
        </w:r>
        <w:r>
          <w:fldChar w:fldCharType="separate"/>
        </w:r>
        <w:r>
          <w:t>3</w:t>
        </w:r>
        <w:r>
          <w:fldChar w:fldCharType="end"/>
        </w:r>
      </w:hyperlink>
    </w:p>
    <w:p>
      <w:pPr>
        <w:pStyle w:val="TOC2"/>
        <w:tabs>
          <w:tab w:val="right" w:leader="dot" w:pos="8306"/>
        </w:tabs>
      </w:pPr>
      <w:hyperlink w:anchor="_Toc5138" w:history="1">
        <w:r>
          <w:rPr>
            <w:rFonts w:ascii="仿宋" w:eastAsia="仿宋" w:hAnsi="仿宋" w:cs="仿宋" w:hint="eastAsia"/>
            <w:lang w:eastAsia="zh-CN"/>
          </w:rPr>
          <w:t>(二)、绩效评估方法</w:t>
        </w:r>
        <w:r>
          <w:tab/>
        </w:r>
        <w:r>
          <w:fldChar w:fldCharType="begin"/>
        </w:r>
        <w:r>
          <w:instrText xml:space="preserve"> PAGEREF _Toc5138 \h </w:instrText>
        </w:r>
        <w:r>
          <w:fldChar w:fldCharType="separate"/>
        </w:r>
        <w:r>
          <w:t>4</w:t>
        </w:r>
        <w:r>
          <w:fldChar w:fldCharType="end"/>
        </w:r>
      </w:hyperlink>
    </w:p>
    <w:p>
      <w:pPr>
        <w:pStyle w:val="TOC2"/>
        <w:tabs>
          <w:tab w:val="right" w:leader="dot" w:pos="8306"/>
        </w:tabs>
      </w:pPr>
      <w:hyperlink w:anchor="_Toc14010" w:history="1">
        <w:r>
          <w:rPr>
            <w:rFonts w:ascii="仿宋" w:eastAsia="仿宋" w:hAnsi="仿宋" w:cs="仿宋" w:hint="eastAsia"/>
            <w:lang w:eastAsia="zh-CN"/>
          </w:rPr>
          <w:t>(三)、绩效评估周期</w:t>
        </w:r>
        <w:r>
          <w:tab/>
        </w:r>
        <w:r>
          <w:fldChar w:fldCharType="begin"/>
        </w:r>
        <w:r>
          <w:instrText xml:space="preserve"> PAGEREF _Toc14010 \h </w:instrText>
        </w:r>
        <w:r>
          <w:fldChar w:fldCharType="separate"/>
        </w:r>
        <w:r>
          <w:t>5</w:t>
        </w:r>
        <w:r>
          <w:fldChar w:fldCharType="end"/>
        </w:r>
      </w:hyperlink>
    </w:p>
    <w:p>
      <w:pPr>
        <w:pStyle w:val="TOC1"/>
        <w:tabs>
          <w:tab w:val="right" w:leader="dot" w:pos="8306"/>
        </w:tabs>
      </w:pPr>
      <w:hyperlink w:anchor="_Toc20329" w:history="1">
        <w:r>
          <w:rPr>
            <w:rFonts w:ascii="仿宋" w:eastAsia="仿宋" w:hAnsi="仿宋" w:cs="仿宋" w:hint="eastAsia"/>
            <w:lang w:eastAsia="zh-CN"/>
          </w:rPr>
          <w:t>二、工艺说明</w:t>
        </w:r>
        <w:r>
          <w:tab/>
        </w:r>
        <w:r>
          <w:fldChar w:fldCharType="begin"/>
        </w:r>
        <w:r>
          <w:instrText xml:space="preserve"> PAGEREF _Toc20329 \h </w:instrText>
        </w:r>
        <w:r>
          <w:fldChar w:fldCharType="separate"/>
        </w:r>
        <w:r>
          <w:t>6</w:t>
        </w:r>
        <w:r>
          <w:fldChar w:fldCharType="end"/>
        </w:r>
      </w:hyperlink>
    </w:p>
    <w:p>
      <w:pPr>
        <w:pStyle w:val="TOC2"/>
        <w:tabs>
          <w:tab w:val="right" w:leader="dot" w:pos="8306"/>
        </w:tabs>
      </w:pPr>
      <w:hyperlink w:anchor="_Toc14362" w:history="1">
        <w:r>
          <w:rPr>
            <w:rFonts w:ascii="仿宋" w:eastAsia="仿宋" w:hAnsi="仿宋" w:cs="仿宋" w:hint="eastAsia"/>
            <w:lang w:eastAsia="zh-CN"/>
          </w:rPr>
          <w:t>(一)、技术管理特点</w:t>
        </w:r>
        <w:r>
          <w:tab/>
        </w:r>
        <w:r>
          <w:fldChar w:fldCharType="begin"/>
        </w:r>
        <w:r>
          <w:instrText xml:space="preserve"> PAGEREF _Toc14362 \h </w:instrText>
        </w:r>
        <w:r>
          <w:fldChar w:fldCharType="separate"/>
        </w:r>
        <w:r>
          <w:t>6</w:t>
        </w:r>
        <w:r>
          <w:fldChar w:fldCharType="end"/>
        </w:r>
      </w:hyperlink>
    </w:p>
    <w:p>
      <w:pPr>
        <w:pStyle w:val="TOC2"/>
        <w:tabs>
          <w:tab w:val="right" w:leader="dot" w:pos="8306"/>
        </w:tabs>
      </w:pPr>
      <w:hyperlink w:anchor="_Toc1978" w:history="1">
        <w:r>
          <w:rPr>
            <w:rFonts w:ascii="仿宋" w:eastAsia="仿宋" w:hAnsi="仿宋" w:cs="仿宋" w:hint="eastAsia"/>
            <w:lang w:eastAsia="zh-CN"/>
          </w:rPr>
          <w:t>(二)、动物骨胶项目工艺技术设计方案</w:t>
        </w:r>
        <w:r>
          <w:tab/>
        </w:r>
        <w:r>
          <w:fldChar w:fldCharType="begin"/>
        </w:r>
        <w:r>
          <w:instrText xml:space="preserve"> PAGEREF _Toc1978 \h </w:instrText>
        </w:r>
        <w:r>
          <w:fldChar w:fldCharType="separate"/>
        </w:r>
        <w:r>
          <w:t>7</w:t>
        </w:r>
        <w:r>
          <w:fldChar w:fldCharType="end"/>
        </w:r>
      </w:hyperlink>
    </w:p>
    <w:p>
      <w:pPr>
        <w:pStyle w:val="TOC2"/>
        <w:tabs>
          <w:tab w:val="right" w:leader="dot" w:pos="8306"/>
        </w:tabs>
      </w:pPr>
      <w:hyperlink w:anchor="_Toc22007" w:history="1">
        <w:r>
          <w:rPr>
            <w:rFonts w:ascii="仿宋" w:eastAsia="仿宋" w:hAnsi="仿宋" w:cs="仿宋" w:hint="eastAsia"/>
            <w:lang w:eastAsia="zh-CN"/>
          </w:rPr>
          <w:t>(三)、设备选型方案</w:t>
        </w:r>
        <w:r>
          <w:tab/>
        </w:r>
        <w:r>
          <w:fldChar w:fldCharType="begin"/>
        </w:r>
        <w:r>
          <w:instrText xml:space="preserve"> PAGEREF _Toc22007 \h </w:instrText>
        </w:r>
        <w:r>
          <w:fldChar w:fldCharType="separate"/>
        </w:r>
        <w:r>
          <w:t>8</w:t>
        </w:r>
        <w:r>
          <w:fldChar w:fldCharType="end"/>
        </w:r>
      </w:hyperlink>
    </w:p>
    <w:p>
      <w:pPr>
        <w:pStyle w:val="TOC1"/>
        <w:tabs>
          <w:tab w:val="right" w:leader="dot" w:pos="8306"/>
        </w:tabs>
      </w:pPr>
      <w:hyperlink w:anchor="_Toc25942" w:history="1">
        <w:r>
          <w:rPr>
            <w:rFonts w:ascii="仿宋" w:eastAsia="仿宋" w:hAnsi="仿宋" w:cs="仿宋" w:hint="eastAsia"/>
            <w:lang w:eastAsia="zh-CN"/>
          </w:rPr>
          <w:t>三、市场分析、调研</w:t>
        </w:r>
        <w:r>
          <w:tab/>
        </w:r>
        <w:r>
          <w:fldChar w:fldCharType="begin"/>
        </w:r>
        <w:r>
          <w:instrText xml:space="preserve"> PAGEREF _Toc25942 \h </w:instrText>
        </w:r>
        <w:r>
          <w:fldChar w:fldCharType="separate"/>
        </w:r>
        <w:r>
          <w:t>10</w:t>
        </w:r>
        <w:r>
          <w:fldChar w:fldCharType="end"/>
        </w:r>
      </w:hyperlink>
    </w:p>
    <w:p>
      <w:pPr>
        <w:pStyle w:val="TOC2"/>
        <w:tabs>
          <w:tab w:val="right" w:leader="dot" w:pos="8306"/>
        </w:tabs>
      </w:pPr>
      <w:hyperlink w:anchor="_Toc29860" w:history="1">
        <w:r>
          <w:rPr>
            <w:rFonts w:ascii="仿宋" w:eastAsia="仿宋" w:hAnsi="仿宋" w:cs="仿宋" w:hint="eastAsia"/>
            <w:lang w:eastAsia="zh-CN"/>
          </w:rPr>
          <w:t>(一)、动物骨胶行业分析</w:t>
        </w:r>
        <w:r>
          <w:tab/>
        </w:r>
        <w:r>
          <w:fldChar w:fldCharType="begin"/>
        </w:r>
        <w:r>
          <w:instrText xml:space="preserve"> PAGEREF _Toc29860 \h </w:instrText>
        </w:r>
        <w:r>
          <w:fldChar w:fldCharType="separate"/>
        </w:r>
        <w:r>
          <w:t>10</w:t>
        </w:r>
        <w:r>
          <w:fldChar w:fldCharType="end"/>
        </w:r>
      </w:hyperlink>
    </w:p>
    <w:p>
      <w:pPr>
        <w:pStyle w:val="TOC2"/>
        <w:tabs>
          <w:tab w:val="right" w:leader="dot" w:pos="8306"/>
        </w:tabs>
      </w:pPr>
      <w:hyperlink w:anchor="_Toc19308" w:history="1">
        <w:r>
          <w:rPr>
            <w:rFonts w:ascii="仿宋" w:eastAsia="仿宋" w:hAnsi="仿宋" w:cs="仿宋" w:hint="eastAsia"/>
            <w:lang w:eastAsia="zh-CN"/>
          </w:rPr>
          <w:t>(二)、动物骨胶市场分析预测</w:t>
        </w:r>
        <w:r>
          <w:tab/>
        </w:r>
        <w:r>
          <w:fldChar w:fldCharType="begin"/>
        </w:r>
        <w:r>
          <w:instrText xml:space="preserve"> PAGEREF _Toc19308 \h </w:instrText>
        </w:r>
        <w:r>
          <w:fldChar w:fldCharType="separate"/>
        </w:r>
        <w:r>
          <w:t>10</w:t>
        </w:r>
        <w:r>
          <w:fldChar w:fldCharType="end"/>
        </w:r>
      </w:hyperlink>
    </w:p>
    <w:p>
      <w:pPr>
        <w:pStyle w:val="TOC1"/>
        <w:tabs>
          <w:tab w:val="right" w:leader="dot" w:pos="8306"/>
        </w:tabs>
      </w:pPr>
      <w:hyperlink w:anchor="_Toc16946" w:history="1">
        <w:r>
          <w:rPr>
            <w:rFonts w:ascii="仿宋" w:eastAsia="仿宋" w:hAnsi="仿宋" w:cs="仿宋" w:hint="eastAsia"/>
            <w:lang w:eastAsia="zh-CN"/>
          </w:rPr>
          <w:t>四、动物骨胶项目概论</w:t>
        </w:r>
        <w:r>
          <w:tab/>
        </w:r>
        <w:r>
          <w:fldChar w:fldCharType="begin"/>
        </w:r>
        <w:r>
          <w:instrText xml:space="preserve"> PAGEREF _Toc16946 \h </w:instrText>
        </w:r>
        <w:r>
          <w:fldChar w:fldCharType="separate"/>
        </w:r>
        <w:r>
          <w:t>11</w:t>
        </w:r>
        <w:r>
          <w:fldChar w:fldCharType="end"/>
        </w:r>
      </w:hyperlink>
    </w:p>
    <w:p>
      <w:pPr>
        <w:pStyle w:val="TOC2"/>
        <w:tabs>
          <w:tab w:val="right" w:leader="dot" w:pos="8306"/>
        </w:tabs>
      </w:pPr>
      <w:hyperlink w:anchor="_Toc4340" w:history="1">
        <w:r>
          <w:rPr>
            <w:rFonts w:ascii="仿宋" w:eastAsia="仿宋" w:hAnsi="仿宋" w:cs="仿宋" w:hint="eastAsia"/>
            <w:lang w:eastAsia="zh-CN"/>
          </w:rPr>
          <w:t>(一)、动物骨胶项目概况</w:t>
        </w:r>
        <w:r>
          <w:tab/>
        </w:r>
        <w:r>
          <w:fldChar w:fldCharType="begin"/>
        </w:r>
        <w:r>
          <w:instrText xml:space="preserve"> PAGEREF _Toc4340 \h </w:instrText>
        </w:r>
        <w:r>
          <w:fldChar w:fldCharType="separate"/>
        </w:r>
        <w:r>
          <w:t>11</w:t>
        </w:r>
        <w:r>
          <w:fldChar w:fldCharType="end"/>
        </w:r>
      </w:hyperlink>
    </w:p>
    <w:p>
      <w:pPr>
        <w:pStyle w:val="TOC2"/>
        <w:tabs>
          <w:tab w:val="right" w:leader="dot" w:pos="8306"/>
        </w:tabs>
      </w:pPr>
      <w:hyperlink w:anchor="_Toc24093" w:history="1">
        <w:r>
          <w:rPr>
            <w:rFonts w:ascii="仿宋" w:eastAsia="仿宋" w:hAnsi="仿宋" w:cs="仿宋" w:hint="eastAsia"/>
            <w:lang w:eastAsia="zh-CN"/>
          </w:rPr>
          <w:t>(二)、动物骨胶项目目标</w:t>
        </w:r>
        <w:r>
          <w:tab/>
        </w:r>
        <w:r>
          <w:fldChar w:fldCharType="begin"/>
        </w:r>
        <w:r>
          <w:instrText xml:space="preserve"> PAGEREF _Toc24093 \h </w:instrText>
        </w:r>
        <w:r>
          <w:fldChar w:fldCharType="separate"/>
        </w:r>
        <w:r>
          <w:t>14</w:t>
        </w:r>
        <w:r>
          <w:fldChar w:fldCharType="end"/>
        </w:r>
      </w:hyperlink>
    </w:p>
    <w:p>
      <w:pPr>
        <w:pStyle w:val="TOC2"/>
        <w:tabs>
          <w:tab w:val="right" w:leader="dot" w:pos="8306"/>
        </w:tabs>
      </w:pPr>
      <w:hyperlink w:anchor="_Toc4671" w:history="1">
        <w:r>
          <w:rPr>
            <w:rFonts w:ascii="仿宋" w:eastAsia="仿宋" w:hAnsi="仿宋" w:cs="仿宋" w:hint="eastAsia"/>
            <w:lang w:eastAsia="zh-CN"/>
          </w:rPr>
          <w:t>(三)、动物骨胶项目提出的理由</w:t>
        </w:r>
        <w:r>
          <w:tab/>
        </w:r>
        <w:r>
          <w:fldChar w:fldCharType="begin"/>
        </w:r>
        <w:r>
          <w:instrText xml:space="preserve"> PAGEREF _Toc4671 \h </w:instrText>
        </w:r>
        <w:r>
          <w:fldChar w:fldCharType="separate"/>
        </w:r>
        <w:r>
          <w:t>14</w:t>
        </w:r>
        <w:r>
          <w:fldChar w:fldCharType="end"/>
        </w:r>
      </w:hyperlink>
    </w:p>
    <w:p>
      <w:pPr>
        <w:pStyle w:val="TOC2"/>
        <w:tabs>
          <w:tab w:val="right" w:leader="dot" w:pos="8306"/>
        </w:tabs>
      </w:pPr>
      <w:hyperlink w:anchor="_Toc2868" w:history="1">
        <w:r>
          <w:rPr>
            <w:rFonts w:ascii="仿宋" w:eastAsia="仿宋" w:hAnsi="仿宋" w:cs="仿宋" w:hint="eastAsia"/>
            <w:lang w:eastAsia="zh-CN"/>
          </w:rPr>
          <w:t>(四)、动物骨胶项目意义</w:t>
        </w:r>
        <w:r>
          <w:tab/>
        </w:r>
        <w:r>
          <w:fldChar w:fldCharType="begin"/>
        </w:r>
        <w:r>
          <w:instrText xml:space="preserve"> PAGEREF _Toc2868 \h </w:instrText>
        </w:r>
        <w:r>
          <w:fldChar w:fldCharType="separate"/>
        </w:r>
        <w:r>
          <w:t>16</w:t>
        </w:r>
        <w:r>
          <w:fldChar w:fldCharType="end"/>
        </w:r>
      </w:hyperlink>
    </w:p>
    <w:p>
      <w:pPr>
        <w:pStyle w:val="TOC2"/>
        <w:tabs>
          <w:tab w:val="right" w:leader="dot" w:pos="8306"/>
        </w:tabs>
      </w:pPr>
      <w:hyperlink w:anchor="_Toc26548" w:history="1">
        <w:r>
          <w:rPr>
            <w:rFonts w:ascii="仿宋" w:eastAsia="仿宋" w:hAnsi="仿宋" w:cs="仿宋" w:hint="eastAsia"/>
            <w:lang w:eastAsia="zh-CN"/>
          </w:rPr>
          <w:t>(五)、动物骨胶项目背景</w:t>
        </w:r>
        <w:r>
          <w:tab/>
        </w:r>
        <w:r>
          <w:fldChar w:fldCharType="begin"/>
        </w:r>
        <w:r>
          <w:instrText xml:space="preserve"> PAGEREF _Toc26548 \h </w:instrText>
        </w:r>
        <w:r>
          <w:fldChar w:fldCharType="separate"/>
        </w:r>
        <w:r>
          <w:t>17</w:t>
        </w:r>
        <w:r>
          <w:fldChar w:fldCharType="end"/>
        </w:r>
      </w:hyperlink>
    </w:p>
    <w:p>
      <w:pPr>
        <w:pStyle w:val="TOC1"/>
        <w:tabs>
          <w:tab w:val="right" w:leader="dot" w:pos="8306"/>
        </w:tabs>
      </w:pPr>
      <w:hyperlink w:anchor="_Toc9673" w:history="1">
        <w:r>
          <w:rPr>
            <w:rFonts w:ascii="仿宋" w:eastAsia="仿宋" w:hAnsi="仿宋" w:cs="仿宋" w:hint="eastAsia"/>
            <w:lang w:eastAsia="zh-CN"/>
          </w:rPr>
          <w:t>五、动物骨胶项目可持续发展</w:t>
        </w:r>
        <w:r>
          <w:tab/>
        </w:r>
        <w:r>
          <w:fldChar w:fldCharType="begin"/>
        </w:r>
        <w:r>
          <w:instrText xml:space="preserve"> PAGEREF _Toc9673 \h </w:instrText>
        </w:r>
        <w:r>
          <w:fldChar w:fldCharType="separate"/>
        </w:r>
        <w:r>
          <w:t>18</w:t>
        </w:r>
        <w:r>
          <w:fldChar w:fldCharType="end"/>
        </w:r>
      </w:hyperlink>
    </w:p>
    <w:p>
      <w:pPr>
        <w:pStyle w:val="TOC2"/>
        <w:tabs>
          <w:tab w:val="right" w:leader="dot" w:pos="8306"/>
        </w:tabs>
      </w:pPr>
      <w:hyperlink w:anchor="_Toc13245" w:history="1">
        <w:r>
          <w:rPr>
            <w:rFonts w:ascii="仿宋" w:eastAsia="仿宋" w:hAnsi="仿宋" w:cs="仿宋" w:hint="eastAsia"/>
            <w:lang w:eastAsia="zh-CN"/>
          </w:rPr>
          <w:t>(一)、可持续战略与实践</w:t>
        </w:r>
        <w:r>
          <w:tab/>
        </w:r>
        <w:r>
          <w:fldChar w:fldCharType="begin"/>
        </w:r>
        <w:r>
          <w:instrText xml:space="preserve"> PAGEREF _Toc13245 \h </w:instrText>
        </w:r>
        <w:r>
          <w:fldChar w:fldCharType="separate"/>
        </w:r>
        <w:r>
          <w:t>18</w:t>
        </w:r>
        <w:r>
          <w:fldChar w:fldCharType="end"/>
        </w:r>
      </w:hyperlink>
    </w:p>
    <w:p>
      <w:pPr>
        <w:pStyle w:val="TOC2"/>
        <w:tabs>
          <w:tab w:val="right" w:leader="dot" w:pos="8306"/>
        </w:tabs>
      </w:pPr>
      <w:hyperlink w:anchor="_Toc10358" w:history="1">
        <w:r>
          <w:rPr>
            <w:rFonts w:ascii="仿宋" w:eastAsia="仿宋" w:hAnsi="仿宋" w:cs="仿宋" w:hint="eastAsia"/>
            <w:lang w:eastAsia="zh-CN"/>
          </w:rPr>
          <w:t>(二)、环保与社会责任</w:t>
        </w:r>
        <w:r>
          <w:tab/>
        </w:r>
        <w:r>
          <w:fldChar w:fldCharType="begin"/>
        </w:r>
        <w:r>
          <w:instrText xml:space="preserve"> PAGEREF _Toc10358 \h </w:instrText>
        </w:r>
        <w:r>
          <w:fldChar w:fldCharType="separate"/>
        </w:r>
        <w:r>
          <w:t>18</w:t>
        </w:r>
        <w:r>
          <w:fldChar w:fldCharType="end"/>
        </w:r>
      </w:hyperlink>
    </w:p>
    <w:p>
      <w:pPr>
        <w:pStyle w:val="TOC1"/>
        <w:tabs>
          <w:tab w:val="right" w:leader="dot" w:pos="8306"/>
        </w:tabs>
      </w:pPr>
      <w:hyperlink w:anchor="_Toc18686" w:history="1">
        <w:r>
          <w:rPr>
            <w:rFonts w:ascii="仿宋" w:eastAsia="仿宋" w:hAnsi="仿宋" w:cs="仿宋" w:hint="eastAsia"/>
            <w:lang w:eastAsia="zh-CN"/>
          </w:rPr>
          <w:t>六、动物骨胶项目建设背景及必要性分析</w:t>
        </w:r>
        <w:r>
          <w:tab/>
        </w:r>
        <w:r>
          <w:fldChar w:fldCharType="begin"/>
        </w:r>
        <w:r>
          <w:instrText xml:space="preserve"> PAGEREF _Toc18686 \h </w:instrText>
        </w:r>
        <w:r>
          <w:fldChar w:fldCharType="separate"/>
        </w:r>
        <w:r>
          <w:t>19</w:t>
        </w:r>
        <w:r>
          <w:fldChar w:fldCharType="end"/>
        </w:r>
      </w:hyperlink>
    </w:p>
    <w:p>
      <w:pPr>
        <w:pStyle w:val="TOC2"/>
        <w:tabs>
          <w:tab w:val="right" w:leader="dot" w:pos="8306"/>
        </w:tabs>
      </w:pPr>
      <w:hyperlink w:anchor="_Toc7161" w:history="1">
        <w:r>
          <w:rPr>
            <w:rFonts w:ascii="仿宋" w:eastAsia="仿宋" w:hAnsi="仿宋" w:cs="仿宋" w:hint="eastAsia"/>
            <w:lang w:eastAsia="zh-CN"/>
          </w:rPr>
          <w:t>(一)、动物骨胶项目背景分析</w:t>
        </w:r>
        <w:r>
          <w:tab/>
        </w:r>
        <w:r>
          <w:fldChar w:fldCharType="begin"/>
        </w:r>
        <w:r>
          <w:instrText xml:space="preserve"> PAGEREF _Toc7161 \h </w:instrText>
        </w:r>
        <w:r>
          <w:fldChar w:fldCharType="separate"/>
        </w:r>
        <w:r>
          <w:t>19</w:t>
        </w:r>
        <w:r>
          <w:fldChar w:fldCharType="end"/>
        </w:r>
      </w:hyperlink>
    </w:p>
    <w:p>
      <w:pPr>
        <w:pStyle w:val="TOC2"/>
        <w:tabs>
          <w:tab w:val="right" w:leader="dot" w:pos="8306"/>
        </w:tabs>
      </w:pPr>
      <w:hyperlink w:anchor="_Toc13122" w:history="1">
        <w:r>
          <w:rPr>
            <w:rFonts w:ascii="仿宋" w:eastAsia="仿宋" w:hAnsi="仿宋" w:cs="仿宋" w:hint="eastAsia"/>
            <w:lang w:eastAsia="zh-CN"/>
          </w:rPr>
          <w:t>(二)、动物骨胶项目建设必要性分析</w:t>
        </w:r>
        <w:r>
          <w:tab/>
        </w:r>
        <w:r>
          <w:fldChar w:fldCharType="begin"/>
        </w:r>
        <w:r>
          <w:instrText xml:space="preserve"> PAGEREF _Toc13122 \h </w:instrText>
        </w:r>
        <w:r>
          <w:fldChar w:fldCharType="separate"/>
        </w:r>
        <w:r>
          <w:t>21</w:t>
        </w:r>
        <w:r>
          <w:fldChar w:fldCharType="end"/>
        </w:r>
      </w:hyperlink>
    </w:p>
    <w:p>
      <w:pPr>
        <w:pStyle w:val="TOC1"/>
        <w:tabs>
          <w:tab w:val="right" w:leader="dot" w:pos="8306"/>
        </w:tabs>
      </w:pPr>
      <w:hyperlink w:anchor="_Toc29423" w:history="1">
        <w:r>
          <w:rPr>
            <w:rFonts w:ascii="仿宋" w:eastAsia="仿宋" w:hAnsi="仿宋" w:cs="仿宋" w:hint="eastAsia"/>
            <w:lang w:eastAsia="zh-CN"/>
          </w:rPr>
          <w:t>七、动物骨胶项目人力资源管理</w:t>
        </w:r>
        <w:r>
          <w:tab/>
        </w:r>
        <w:r>
          <w:fldChar w:fldCharType="begin"/>
        </w:r>
        <w:r>
          <w:instrText xml:space="preserve"> PAGEREF _Toc29423 \h </w:instrText>
        </w:r>
        <w:r>
          <w:fldChar w:fldCharType="separate"/>
        </w:r>
        <w:r>
          <w:t>22</w:t>
        </w:r>
        <w:r>
          <w:fldChar w:fldCharType="end"/>
        </w:r>
      </w:hyperlink>
    </w:p>
    <w:p>
      <w:pPr>
        <w:pStyle w:val="TOC2"/>
        <w:tabs>
          <w:tab w:val="right" w:leader="dot" w:pos="8306"/>
        </w:tabs>
      </w:pPr>
      <w:hyperlink w:anchor="_Toc16574" w:history="1">
        <w:r>
          <w:rPr>
            <w:rFonts w:ascii="仿宋" w:eastAsia="仿宋" w:hAnsi="仿宋" w:cs="仿宋" w:hint="eastAsia"/>
            <w:lang w:eastAsia="zh-CN"/>
          </w:rPr>
          <w:t>(一)、建立健全的预算管理制度</w:t>
        </w:r>
        <w:r>
          <w:tab/>
        </w:r>
        <w:r>
          <w:fldChar w:fldCharType="begin"/>
        </w:r>
        <w:r>
          <w:instrText xml:space="preserve"> PAGEREF _Toc16574 \h </w:instrText>
        </w:r>
        <w:r>
          <w:fldChar w:fldCharType="separate"/>
        </w:r>
        <w:r>
          <w:t>22</w:t>
        </w:r>
        <w:r>
          <w:fldChar w:fldCharType="end"/>
        </w:r>
      </w:hyperlink>
    </w:p>
    <w:p>
      <w:pPr>
        <w:pStyle w:val="TOC2"/>
        <w:tabs>
          <w:tab w:val="right" w:leader="dot" w:pos="8306"/>
        </w:tabs>
      </w:pPr>
      <w:hyperlink w:anchor="_Toc6270" w:history="1">
        <w:r>
          <w:rPr>
            <w:rFonts w:ascii="仿宋" w:eastAsia="仿宋" w:hAnsi="仿宋" w:cs="仿宋" w:hint="eastAsia"/>
            <w:lang w:eastAsia="zh-CN"/>
          </w:rPr>
          <w:t>(二)、加强资金流动监控</w:t>
        </w:r>
        <w:r>
          <w:tab/>
        </w:r>
        <w:r>
          <w:fldChar w:fldCharType="begin"/>
        </w:r>
        <w:r>
          <w:instrText xml:space="preserve"> PAGEREF _Toc6270 \h </w:instrText>
        </w:r>
        <w:r>
          <w:fldChar w:fldCharType="separate"/>
        </w:r>
        <w:r>
          <w:t>24</w:t>
        </w:r>
        <w:r>
          <w:fldChar w:fldCharType="end"/>
        </w:r>
      </w:hyperlink>
    </w:p>
    <w:p>
      <w:pPr>
        <w:pStyle w:val="TOC2"/>
        <w:tabs>
          <w:tab w:val="right" w:leader="dot" w:pos="8306"/>
        </w:tabs>
      </w:pPr>
      <w:hyperlink w:anchor="_Toc22181" w:history="1">
        <w:r>
          <w:rPr>
            <w:rFonts w:ascii="仿宋" w:eastAsia="仿宋" w:hAnsi="仿宋" w:cs="仿宋" w:hint="eastAsia"/>
            <w:lang w:eastAsia="zh-CN"/>
          </w:rPr>
          <w:t>(三)、制定完善的风险控制机制</w:t>
        </w:r>
        <w:r>
          <w:tab/>
        </w:r>
        <w:r>
          <w:fldChar w:fldCharType="begin"/>
        </w:r>
        <w:r>
          <w:instrText xml:space="preserve"> PAGEREF _Toc22181 \h </w:instrText>
        </w:r>
        <w:r>
          <w:fldChar w:fldCharType="separate"/>
        </w:r>
        <w:r>
          <w:t>25</w:t>
        </w:r>
        <w:r>
          <w:fldChar w:fldCharType="end"/>
        </w:r>
      </w:hyperlink>
    </w:p>
    <w:p>
      <w:pPr>
        <w:pStyle w:val="TOC2"/>
        <w:tabs>
          <w:tab w:val="right" w:leader="dot" w:pos="8306"/>
        </w:tabs>
      </w:pPr>
      <w:hyperlink w:anchor="_Toc28970" w:history="1">
        <w:r>
          <w:rPr>
            <w:rFonts w:ascii="仿宋" w:eastAsia="仿宋" w:hAnsi="仿宋" w:cs="仿宋" w:hint="eastAsia"/>
            <w:lang w:eastAsia="zh-CN"/>
          </w:rPr>
          <w:t>(四)、优化成本管理</w:t>
        </w:r>
        <w:r>
          <w:tab/>
        </w:r>
        <w:r>
          <w:fldChar w:fldCharType="begin"/>
        </w:r>
        <w:r>
          <w:instrText xml:space="preserve"> PAGEREF _Toc28970 \h </w:instrText>
        </w:r>
        <w:r>
          <w:fldChar w:fldCharType="separate"/>
        </w:r>
        <w:r>
          <w:t>26</w:t>
        </w:r>
        <w:r>
          <w:fldChar w:fldCharType="end"/>
        </w:r>
      </w:hyperlink>
    </w:p>
    <w:p>
      <w:pPr>
        <w:pStyle w:val="TOC1"/>
        <w:tabs>
          <w:tab w:val="right" w:leader="dot" w:pos="8306"/>
        </w:tabs>
      </w:pPr>
      <w:hyperlink w:anchor="_Toc29471" w:history="1">
        <w:r>
          <w:rPr>
            <w:rFonts w:ascii="仿宋" w:eastAsia="仿宋" w:hAnsi="仿宋" w:cs="仿宋" w:hint="eastAsia"/>
            <w:lang w:eastAsia="zh-CN"/>
          </w:rPr>
          <w:t>八、动物骨胶项目技术管理</w:t>
        </w:r>
        <w:r>
          <w:tab/>
        </w:r>
        <w:r>
          <w:fldChar w:fldCharType="begin"/>
        </w:r>
        <w:r>
          <w:instrText xml:space="preserve"> PAGEREF _Toc29471 \h </w:instrText>
        </w:r>
        <w:r>
          <w:fldChar w:fldCharType="separate"/>
        </w:r>
        <w:r>
          <w:t>28</w:t>
        </w:r>
        <w:r>
          <w:fldChar w:fldCharType="end"/>
        </w:r>
      </w:hyperlink>
    </w:p>
    <w:p>
      <w:pPr>
        <w:pStyle w:val="TOC2"/>
        <w:tabs>
          <w:tab w:val="right" w:leader="dot" w:pos="8306"/>
        </w:tabs>
      </w:pPr>
      <w:hyperlink w:anchor="_Toc18275" w:history="1">
        <w:r>
          <w:rPr>
            <w:rFonts w:ascii="仿宋" w:eastAsia="仿宋" w:hAnsi="仿宋" w:cs="仿宋" w:hint="eastAsia"/>
            <w:lang w:eastAsia="zh-CN"/>
          </w:rPr>
          <w:t>(一)、技术方案选用方向</w:t>
        </w:r>
        <w:r>
          <w:tab/>
        </w:r>
        <w:r>
          <w:fldChar w:fldCharType="begin"/>
        </w:r>
        <w:r>
          <w:instrText xml:space="preserve"> PAGEREF _Toc18275 \h </w:instrText>
        </w:r>
        <w:r>
          <w:fldChar w:fldCharType="separate"/>
        </w:r>
        <w:r>
          <w:t>28</w:t>
        </w:r>
        <w:r>
          <w:fldChar w:fldCharType="end"/>
        </w:r>
      </w:hyperlink>
    </w:p>
    <w:p>
      <w:pPr>
        <w:pStyle w:val="TOC2"/>
        <w:tabs>
          <w:tab w:val="right" w:leader="dot" w:pos="8306"/>
        </w:tabs>
      </w:pPr>
      <w:hyperlink w:anchor="_Toc4122" w:history="1">
        <w:r>
          <w:rPr>
            <w:rFonts w:ascii="仿宋" w:eastAsia="仿宋" w:hAnsi="仿宋" w:cs="仿宋" w:hint="eastAsia"/>
            <w:lang w:eastAsia="zh-CN"/>
          </w:rPr>
          <w:t>(二)、工艺技术方案选用原则</w:t>
        </w:r>
        <w:r>
          <w:tab/>
        </w:r>
        <w:r>
          <w:fldChar w:fldCharType="begin"/>
        </w:r>
        <w:r>
          <w:instrText xml:space="preserve"> PAGEREF _Toc4122 \h </w:instrText>
        </w:r>
        <w:r>
          <w:fldChar w:fldCharType="separate"/>
        </w:r>
        <w:r>
          <w:t>29</w:t>
        </w:r>
        <w:r>
          <w:fldChar w:fldCharType="end"/>
        </w:r>
      </w:hyperlink>
    </w:p>
    <w:p>
      <w:pPr>
        <w:pStyle w:val="TOC2"/>
        <w:tabs>
          <w:tab w:val="right" w:leader="dot" w:pos="8306"/>
        </w:tabs>
      </w:pPr>
      <w:hyperlink w:anchor="_Toc10651" w:history="1">
        <w:r>
          <w:rPr>
            <w:rFonts w:ascii="仿宋" w:eastAsia="仿宋" w:hAnsi="仿宋" w:cs="仿宋" w:hint="eastAsia"/>
            <w:lang w:eastAsia="zh-CN"/>
          </w:rPr>
          <w:t>(三)、工艺技术方案要求</w:t>
        </w:r>
        <w:r>
          <w:tab/>
        </w:r>
        <w:r>
          <w:fldChar w:fldCharType="begin"/>
        </w:r>
        <w:r>
          <w:instrText xml:space="preserve"> PAGEREF _Toc10651 \h </w:instrText>
        </w:r>
        <w:r>
          <w:fldChar w:fldCharType="separate"/>
        </w:r>
        <w:r>
          <w:t>31</w:t>
        </w:r>
        <w:r>
          <w:fldChar w:fldCharType="end"/>
        </w:r>
      </w:hyperlink>
    </w:p>
    <w:p>
      <w:pPr>
        <w:pStyle w:val="TOC1"/>
        <w:tabs>
          <w:tab w:val="right" w:leader="dot" w:pos="8306"/>
        </w:tabs>
      </w:pPr>
      <w:hyperlink w:anchor="_Toc30102" w:history="1">
        <w:r>
          <w:rPr>
            <w:rFonts w:ascii="仿宋" w:eastAsia="仿宋" w:hAnsi="仿宋" w:cs="仿宋" w:hint="eastAsia"/>
            <w:lang w:eastAsia="zh-CN"/>
          </w:rPr>
          <w:t>九、动物骨胶项目投资规划</w:t>
        </w:r>
        <w:r>
          <w:tab/>
        </w:r>
        <w:r>
          <w:fldChar w:fldCharType="begin"/>
        </w:r>
        <w:r>
          <w:instrText xml:space="preserve"> PAGEREF _Toc30102 \h </w:instrText>
        </w:r>
        <w:r>
          <w:fldChar w:fldCharType="separate"/>
        </w:r>
        <w:r>
          <w:t>34</w:t>
        </w:r>
        <w:r>
          <w:fldChar w:fldCharType="end"/>
        </w:r>
      </w:hyperlink>
    </w:p>
    <w:p>
      <w:pPr>
        <w:pStyle w:val="TOC2"/>
        <w:tabs>
          <w:tab w:val="right" w:leader="dot" w:pos="8306"/>
        </w:tabs>
      </w:pPr>
      <w:hyperlink w:anchor="_Toc11740" w:history="1">
        <w:r>
          <w:rPr>
            <w:rFonts w:ascii="仿宋" w:eastAsia="仿宋" w:hAnsi="仿宋" w:cs="仿宋" w:hint="eastAsia"/>
            <w:lang w:eastAsia="zh-CN"/>
          </w:rPr>
          <w:t>(一)、动物骨胶项目总投资估算</w:t>
        </w:r>
        <w:r>
          <w:tab/>
        </w:r>
        <w:r>
          <w:fldChar w:fldCharType="begin"/>
        </w:r>
        <w:r>
          <w:instrText xml:space="preserve"> PAGEREF _Toc11740 \h </w:instrText>
        </w:r>
        <w:r>
          <w:fldChar w:fldCharType="separate"/>
        </w:r>
        <w:r>
          <w:t>34</w:t>
        </w:r>
        <w:r>
          <w:fldChar w:fldCharType="end"/>
        </w:r>
      </w:hyperlink>
    </w:p>
    <w:p>
      <w:pPr>
        <w:pStyle w:val="TOC2"/>
        <w:tabs>
          <w:tab w:val="right" w:leader="dot" w:pos="8306"/>
        </w:tabs>
      </w:pPr>
      <w:hyperlink w:anchor="_Toc16215" w:history="1">
        <w:r>
          <w:rPr>
            <w:rFonts w:ascii="仿宋" w:eastAsia="仿宋" w:hAnsi="仿宋" w:cs="仿宋" w:hint="eastAsia"/>
            <w:lang w:eastAsia="zh-CN"/>
          </w:rPr>
          <w:t>(二)、资金筹措</w:t>
        </w:r>
        <w:r>
          <w:tab/>
        </w:r>
        <w:r>
          <w:fldChar w:fldCharType="begin"/>
        </w:r>
        <w:r>
          <w:instrText xml:space="preserve"> PAGEREF _Toc16215 \h </w:instrText>
        </w:r>
        <w:r>
          <w:fldChar w:fldCharType="separate"/>
        </w:r>
        <w:r>
          <w:t>35</w:t>
        </w:r>
        <w:r>
          <w:fldChar w:fldCharType="end"/>
        </w:r>
      </w:hyperlink>
    </w:p>
    <w:p>
      <w:pPr>
        <w:pStyle w:val="TOC1"/>
        <w:tabs>
          <w:tab w:val="right" w:leader="dot" w:pos="8306"/>
        </w:tabs>
      </w:pPr>
      <w:hyperlink w:anchor="_Toc28467" w:history="1">
        <w:r>
          <w:rPr>
            <w:rFonts w:ascii="仿宋" w:eastAsia="仿宋" w:hAnsi="仿宋" w:cs="仿宋" w:hint="eastAsia"/>
            <w:lang w:eastAsia="zh-CN"/>
          </w:rPr>
          <w:t>十、动物骨胶项目创新与研发</w:t>
        </w:r>
        <w:r>
          <w:tab/>
        </w:r>
        <w:r>
          <w:fldChar w:fldCharType="begin"/>
        </w:r>
        <w:r>
          <w:instrText xml:space="preserve"> PAGEREF _Toc28467 \h </w:instrText>
        </w:r>
        <w:r>
          <w:fldChar w:fldCharType="separate"/>
        </w:r>
        <w:r>
          <w:t>36</w:t>
        </w:r>
        <w:r>
          <w:fldChar w:fldCharType="end"/>
        </w:r>
      </w:hyperlink>
    </w:p>
    <w:p>
      <w:pPr>
        <w:pStyle w:val="TOC2"/>
        <w:tabs>
          <w:tab w:val="right" w:leader="dot" w:pos="8306"/>
        </w:tabs>
      </w:pPr>
      <w:hyperlink w:anchor="_Toc14627" w:history="1">
        <w:r>
          <w:rPr>
            <w:rFonts w:ascii="仿宋" w:eastAsia="仿宋" w:hAnsi="仿宋" w:cs="仿宋" w:hint="eastAsia"/>
            <w:lang w:eastAsia="zh-CN"/>
          </w:rPr>
          <w:t>(一)、创新策略与方向</w:t>
        </w:r>
        <w:r>
          <w:tab/>
        </w:r>
        <w:r>
          <w:fldChar w:fldCharType="begin"/>
        </w:r>
        <w:r>
          <w:instrText xml:space="preserve"> PAGEREF _Toc14627 \h </w:instrText>
        </w:r>
        <w:r>
          <w:fldChar w:fldCharType="separate"/>
        </w:r>
        <w:r>
          <w:t>36</w:t>
        </w:r>
        <w:r>
          <w:fldChar w:fldCharType="end"/>
        </w:r>
      </w:hyperlink>
    </w:p>
    <w:p>
      <w:pPr>
        <w:pStyle w:val="TOC2"/>
        <w:tabs>
          <w:tab w:val="right" w:leader="dot" w:pos="8306"/>
        </w:tabs>
      </w:pPr>
      <w:hyperlink w:anchor="_Toc31609" w:history="1">
        <w:r>
          <w:rPr>
            <w:rFonts w:ascii="仿宋" w:eastAsia="仿宋" w:hAnsi="仿宋" w:cs="仿宋" w:hint="eastAsia"/>
            <w:lang w:eastAsia="zh-CN"/>
          </w:rPr>
          <w:t>(二)、研发规划与投入</w:t>
        </w:r>
        <w:r>
          <w:tab/>
        </w:r>
        <w:r>
          <w:fldChar w:fldCharType="begin"/>
        </w:r>
        <w:r>
          <w:instrText xml:space="preserve"> PAGEREF _Toc31609 \h </w:instrText>
        </w:r>
        <w:r>
          <w:fldChar w:fldCharType="separate"/>
        </w:r>
        <w:r>
          <w:t>37</w:t>
        </w:r>
        <w:r>
          <w:fldChar w:fldCharType="end"/>
        </w:r>
      </w:hyperlink>
    </w:p>
    <w:p>
      <w:pPr>
        <w:pStyle w:val="TOC1"/>
        <w:tabs>
          <w:tab w:val="right" w:leader="dot" w:pos="8306"/>
        </w:tabs>
      </w:pPr>
      <w:hyperlink w:anchor="_Toc3574" w:history="1">
        <w:r>
          <w:rPr>
            <w:rFonts w:ascii="仿宋" w:eastAsia="仿宋" w:hAnsi="仿宋" w:cs="仿宋" w:hint="eastAsia"/>
            <w:lang w:eastAsia="zh-CN"/>
          </w:rPr>
          <w:t>十一、动物骨胶项目风险管理</w:t>
        </w:r>
        <w:r>
          <w:tab/>
        </w:r>
        <w:r>
          <w:fldChar w:fldCharType="begin"/>
        </w:r>
        <w:r>
          <w:instrText xml:space="preserve"> PAGEREF _Toc3574 \h </w:instrText>
        </w:r>
        <w:r>
          <w:fldChar w:fldCharType="separate"/>
        </w:r>
        <w:r>
          <w:t>39</w:t>
        </w:r>
        <w:r>
          <w:fldChar w:fldCharType="end"/>
        </w:r>
      </w:hyperlink>
    </w:p>
    <w:p>
      <w:pPr>
        <w:pStyle w:val="TOC2"/>
        <w:tabs>
          <w:tab w:val="right" w:leader="dot" w:pos="8306"/>
        </w:tabs>
      </w:pPr>
      <w:hyperlink w:anchor="_Toc23602" w:history="1">
        <w:r>
          <w:rPr>
            <w:rFonts w:ascii="仿宋" w:eastAsia="仿宋" w:hAnsi="仿宋" w:cs="仿宋" w:hint="eastAsia"/>
            <w:lang w:eastAsia="zh-CN"/>
          </w:rPr>
          <w:t>(一)、风险识别与评估</w:t>
        </w:r>
        <w:r>
          <w:tab/>
        </w:r>
        <w:r>
          <w:fldChar w:fldCharType="begin"/>
        </w:r>
        <w:r>
          <w:instrText xml:space="preserve"> PAGEREF _Toc23602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92" w:history="1">
        <w:r>
          <w:rPr>
            <w:rFonts w:ascii="仿宋" w:eastAsia="仿宋" w:hAnsi="仿宋" w:cs="仿宋" w:hint="eastAsia"/>
            <w:lang w:eastAsia="zh-CN"/>
          </w:rPr>
          <w:t>(二)、风险应对策略</w:t>
        </w:r>
        <w:r>
          <w:tab/>
        </w:r>
        <w:r>
          <w:fldChar w:fldCharType="begin"/>
        </w:r>
        <w:r>
          <w:instrText xml:space="preserve"> PAGEREF _Toc27092 \h </w:instrText>
        </w:r>
        <w:r>
          <w:fldChar w:fldCharType="separate"/>
        </w:r>
        <w:r>
          <w:t>40</w:t>
        </w:r>
        <w:r>
          <w:fldChar w:fldCharType="end"/>
        </w:r>
      </w:hyperlink>
    </w:p>
    <w:p>
      <w:pPr>
        <w:pStyle w:val="TOC2"/>
        <w:tabs>
          <w:tab w:val="right" w:leader="dot" w:pos="8306"/>
        </w:tabs>
      </w:pPr>
      <w:hyperlink w:anchor="_Toc31647" w:history="1">
        <w:r>
          <w:rPr>
            <w:rFonts w:ascii="仿宋" w:eastAsia="仿宋" w:hAnsi="仿宋" w:cs="仿宋" w:hint="eastAsia"/>
            <w:lang w:eastAsia="zh-CN"/>
          </w:rPr>
          <w:t>(三)、风险监控与控制</w:t>
        </w:r>
        <w:r>
          <w:tab/>
        </w:r>
        <w:r>
          <w:fldChar w:fldCharType="begin"/>
        </w:r>
        <w:r>
          <w:instrText xml:space="preserve"> PAGEREF _Toc31647 \h </w:instrText>
        </w:r>
        <w:r>
          <w:fldChar w:fldCharType="separate"/>
        </w:r>
        <w:r>
          <w:t>42</w:t>
        </w:r>
        <w:r>
          <w:fldChar w:fldCharType="end"/>
        </w:r>
      </w:hyperlink>
    </w:p>
    <w:p>
      <w:pPr>
        <w:pStyle w:val="TOC1"/>
        <w:tabs>
          <w:tab w:val="right" w:leader="dot" w:pos="8306"/>
        </w:tabs>
      </w:pPr>
      <w:hyperlink w:anchor="_Toc27419" w:history="1">
        <w:r>
          <w:rPr>
            <w:rFonts w:ascii="仿宋" w:eastAsia="仿宋" w:hAnsi="仿宋" w:cs="仿宋" w:hint="eastAsia"/>
            <w:lang w:eastAsia="zh-CN"/>
          </w:rPr>
          <w:t>十二、动物骨胶项目社会影响</w:t>
        </w:r>
        <w:r>
          <w:tab/>
        </w:r>
        <w:r>
          <w:fldChar w:fldCharType="begin"/>
        </w:r>
        <w:r>
          <w:instrText xml:space="preserve"> PAGEREF _Toc27419 \h </w:instrText>
        </w:r>
        <w:r>
          <w:fldChar w:fldCharType="separate"/>
        </w:r>
        <w:r>
          <w:t>43</w:t>
        </w:r>
        <w:r>
          <w:fldChar w:fldCharType="end"/>
        </w:r>
      </w:hyperlink>
    </w:p>
    <w:p>
      <w:pPr>
        <w:pStyle w:val="TOC2"/>
        <w:tabs>
          <w:tab w:val="right" w:leader="dot" w:pos="8306"/>
        </w:tabs>
      </w:pPr>
      <w:hyperlink w:anchor="_Toc28477" w:history="1">
        <w:r>
          <w:rPr>
            <w:rFonts w:ascii="仿宋" w:eastAsia="仿宋" w:hAnsi="仿宋" w:cs="仿宋" w:hint="eastAsia"/>
            <w:lang w:eastAsia="zh-CN"/>
          </w:rPr>
          <w:t>(一)、社会责任与义务</w:t>
        </w:r>
        <w:r>
          <w:tab/>
        </w:r>
        <w:r>
          <w:fldChar w:fldCharType="begin"/>
        </w:r>
        <w:r>
          <w:instrText xml:space="preserve"> PAGEREF _Toc28477 \h </w:instrText>
        </w:r>
        <w:r>
          <w:fldChar w:fldCharType="separate"/>
        </w:r>
        <w:r>
          <w:t>43</w:t>
        </w:r>
        <w:r>
          <w:fldChar w:fldCharType="end"/>
        </w:r>
      </w:hyperlink>
    </w:p>
    <w:p>
      <w:pPr>
        <w:pStyle w:val="TOC2"/>
        <w:tabs>
          <w:tab w:val="right" w:leader="dot" w:pos="8306"/>
        </w:tabs>
      </w:pPr>
      <w:hyperlink w:anchor="_Toc26506" w:history="1">
        <w:r>
          <w:rPr>
            <w:rFonts w:ascii="仿宋" w:eastAsia="仿宋" w:hAnsi="仿宋" w:cs="仿宋" w:hint="eastAsia"/>
            <w:lang w:eastAsia="zh-CN"/>
          </w:rPr>
          <w:t>(二)、社会参与与沟通</w:t>
        </w:r>
        <w:r>
          <w:tab/>
        </w:r>
        <w:r>
          <w:fldChar w:fldCharType="begin"/>
        </w:r>
        <w:r>
          <w:instrText xml:space="preserve"> PAGEREF _Toc26506 \h </w:instrText>
        </w:r>
        <w:r>
          <w:fldChar w:fldCharType="separate"/>
        </w:r>
        <w:r>
          <w:t>43</w:t>
        </w:r>
        <w:r>
          <w:fldChar w:fldCharType="end"/>
        </w:r>
      </w:hyperlink>
    </w:p>
    <w:p>
      <w:pPr>
        <w:pStyle w:val="TOC1"/>
        <w:tabs>
          <w:tab w:val="right" w:leader="dot" w:pos="8306"/>
        </w:tabs>
      </w:pPr>
      <w:hyperlink w:anchor="_Toc15161" w:history="1">
        <w:r>
          <w:rPr>
            <w:rFonts w:ascii="仿宋" w:eastAsia="仿宋" w:hAnsi="仿宋" w:cs="仿宋" w:hint="eastAsia"/>
            <w:lang w:eastAsia="zh-CN"/>
          </w:rPr>
          <w:t>十三、动物骨胶项目实施保障措施</w:t>
        </w:r>
        <w:r>
          <w:tab/>
        </w:r>
        <w:r>
          <w:fldChar w:fldCharType="begin"/>
        </w:r>
        <w:r>
          <w:instrText xml:space="preserve"> PAGEREF _Toc15161 \h </w:instrText>
        </w:r>
        <w:r>
          <w:fldChar w:fldCharType="separate"/>
        </w:r>
        <w:r>
          <w:t>44</w:t>
        </w:r>
        <w:r>
          <w:fldChar w:fldCharType="end"/>
        </w:r>
      </w:hyperlink>
    </w:p>
    <w:p>
      <w:pPr>
        <w:pStyle w:val="TOC2"/>
        <w:tabs>
          <w:tab w:val="right" w:leader="dot" w:pos="8306"/>
        </w:tabs>
      </w:pPr>
      <w:hyperlink w:anchor="_Toc27222" w:history="1">
        <w:r>
          <w:rPr>
            <w:rFonts w:ascii="仿宋" w:eastAsia="仿宋" w:hAnsi="仿宋" w:cs="仿宋" w:hint="eastAsia"/>
            <w:lang w:eastAsia="zh-CN"/>
          </w:rPr>
          <w:t>(一)、动物骨胶项目实施保障机制</w:t>
        </w:r>
        <w:r>
          <w:tab/>
        </w:r>
        <w:r>
          <w:fldChar w:fldCharType="begin"/>
        </w:r>
        <w:r>
          <w:instrText xml:space="preserve"> PAGEREF _Toc27222 \h </w:instrText>
        </w:r>
        <w:r>
          <w:fldChar w:fldCharType="separate"/>
        </w:r>
        <w:r>
          <w:t>44</w:t>
        </w:r>
        <w:r>
          <w:fldChar w:fldCharType="end"/>
        </w:r>
      </w:hyperlink>
    </w:p>
    <w:p>
      <w:pPr>
        <w:pStyle w:val="TOC2"/>
        <w:tabs>
          <w:tab w:val="right" w:leader="dot" w:pos="8306"/>
        </w:tabs>
      </w:pPr>
      <w:hyperlink w:anchor="_Toc32432" w:history="1">
        <w:r>
          <w:rPr>
            <w:rFonts w:ascii="仿宋" w:eastAsia="仿宋" w:hAnsi="仿宋" w:cs="仿宋" w:hint="eastAsia"/>
            <w:lang w:eastAsia="zh-CN"/>
          </w:rPr>
          <w:t>(二)、动物骨胶项目法律合规要求</w:t>
        </w:r>
        <w:r>
          <w:tab/>
        </w:r>
        <w:r>
          <w:fldChar w:fldCharType="begin"/>
        </w:r>
        <w:r>
          <w:instrText xml:space="preserve"> PAGEREF _Toc32432 \h </w:instrText>
        </w:r>
        <w:r>
          <w:fldChar w:fldCharType="separate"/>
        </w:r>
        <w:r>
          <w:t>48</w:t>
        </w:r>
        <w:r>
          <w:fldChar w:fldCharType="end"/>
        </w:r>
      </w:hyperlink>
    </w:p>
    <w:p>
      <w:pPr>
        <w:pStyle w:val="TOC2"/>
        <w:tabs>
          <w:tab w:val="right" w:leader="dot" w:pos="8306"/>
        </w:tabs>
      </w:pPr>
      <w:hyperlink w:anchor="_Toc15359" w:history="1">
        <w:r>
          <w:rPr>
            <w:rFonts w:ascii="仿宋" w:eastAsia="仿宋" w:hAnsi="仿宋" w:cs="仿宋" w:hint="eastAsia"/>
            <w:lang w:eastAsia="zh-CN"/>
          </w:rPr>
          <w:t>(三)、动物骨胶项目合同管理与法律事务</w:t>
        </w:r>
        <w:r>
          <w:tab/>
        </w:r>
        <w:r>
          <w:fldChar w:fldCharType="begin"/>
        </w:r>
        <w:r>
          <w:instrText xml:space="preserve"> PAGEREF _Toc15359 \h </w:instrText>
        </w:r>
        <w:r>
          <w:fldChar w:fldCharType="separate"/>
        </w:r>
        <w:r>
          <w:t>52</w:t>
        </w:r>
        <w:r>
          <w:fldChar w:fldCharType="end"/>
        </w:r>
      </w:hyperlink>
    </w:p>
    <w:p>
      <w:pPr>
        <w:pStyle w:val="TOC2"/>
        <w:tabs>
          <w:tab w:val="right" w:leader="dot" w:pos="8306"/>
        </w:tabs>
      </w:pPr>
      <w:hyperlink w:anchor="_Toc13995" w:history="1">
        <w:r>
          <w:rPr>
            <w:rFonts w:ascii="仿宋" w:eastAsia="仿宋" w:hAnsi="仿宋" w:cs="仿宋" w:hint="eastAsia"/>
            <w:lang w:eastAsia="zh-CN"/>
          </w:rPr>
          <w:t>(四)、动物骨胶项目知识产权保护策略</w:t>
        </w:r>
        <w:r>
          <w:tab/>
        </w:r>
        <w:r>
          <w:fldChar w:fldCharType="begin"/>
        </w:r>
        <w:r>
          <w:instrText xml:space="preserve"> PAGEREF _Toc13995 \h </w:instrText>
        </w:r>
        <w:r>
          <w:fldChar w:fldCharType="separate"/>
        </w:r>
        <w:r>
          <w:t>58</w:t>
        </w:r>
        <w:r>
          <w:fldChar w:fldCharType="end"/>
        </w:r>
      </w:hyperlink>
    </w:p>
    <w:p>
      <w:pPr>
        <w:pStyle w:val="TOC1"/>
        <w:tabs>
          <w:tab w:val="right" w:leader="dot" w:pos="8306"/>
        </w:tabs>
      </w:pPr>
      <w:hyperlink w:anchor="_Toc2507" w:history="1">
        <w:r>
          <w:rPr>
            <w:rFonts w:ascii="仿宋" w:eastAsia="仿宋" w:hAnsi="仿宋" w:cs="仿宋" w:hint="eastAsia"/>
            <w:lang w:eastAsia="zh-CN"/>
          </w:rPr>
          <w:t>十四、动物骨胶项目实施时间节点</w:t>
        </w:r>
        <w:r>
          <w:tab/>
        </w:r>
        <w:r>
          <w:fldChar w:fldCharType="begin"/>
        </w:r>
        <w:r>
          <w:instrText xml:space="preserve"> PAGEREF _Toc2507 \h </w:instrText>
        </w:r>
        <w:r>
          <w:fldChar w:fldCharType="separate"/>
        </w:r>
        <w:r>
          <w:t>61</w:t>
        </w:r>
        <w:r>
          <w:fldChar w:fldCharType="end"/>
        </w:r>
      </w:hyperlink>
    </w:p>
    <w:p>
      <w:pPr>
        <w:pStyle w:val="TOC2"/>
        <w:tabs>
          <w:tab w:val="right" w:leader="dot" w:pos="8306"/>
        </w:tabs>
      </w:pPr>
      <w:hyperlink w:anchor="_Toc30261" w:history="1">
        <w:r>
          <w:rPr>
            <w:rFonts w:ascii="仿宋" w:eastAsia="仿宋" w:hAnsi="仿宋" w:cs="仿宋" w:hint="eastAsia"/>
            <w:lang w:eastAsia="zh-CN"/>
          </w:rPr>
          <w:t>(一)、动物骨胶项目启动阶段时间节点</w:t>
        </w:r>
        <w:r>
          <w:tab/>
        </w:r>
        <w:r>
          <w:fldChar w:fldCharType="begin"/>
        </w:r>
        <w:r>
          <w:instrText xml:space="preserve"> PAGEREF _Toc30261 \h </w:instrText>
        </w:r>
        <w:r>
          <w:fldChar w:fldCharType="separate"/>
        </w:r>
        <w:r>
          <w:t>61</w:t>
        </w:r>
        <w:r>
          <w:fldChar w:fldCharType="end"/>
        </w:r>
      </w:hyperlink>
    </w:p>
    <w:p>
      <w:pPr>
        <w:pStyle w:val="TOC2"/>
        <w:tabs>
          <w:tab w:val="right" w:leader="dot" w:pos="8306"/>
        </w:tabs>
      </w:pPr>
      <w:hyperlink w:anchor="_Toc12808" w:history="1">
        <w:r>
          <w:rPr>
            <w:rFonts w:ascii="仿宋" w:eastAsia="仿宋" w:hAnsi="仿宋" w:cs="仿宋" w:hint="eastAsia"/>
            <w:lang w:eastAsia="zh-CN"/>
          </w:rPr>
          <w:t>(二)、动物骨胶项目执行阶段时间节点</w:t>
        </w:r>
        <w:r>
          <w:tab/>
        </w:r>
        <w:r>
          <w:fldChar w:fldCharType="begin"/>
        </w:r>
        <w:r>
          <w:instrText xml:space="preserve"> PAGEREF _Toc12808 \h </w:instrText>
        </w:r>
        <w:r>
          <w:fldChar w:fldCharType="separate"/>
        </w:r>
        <w:r>
          <w:t>62</w:t>
        </w:r>
        <w:r>
          <w:fldChar w:fldCharType="end"/>
        </w:r>
      </w:hyperlink>
    </w:p>
    <w:p>
      <w:pPr>
        <w:pStyle w:val="TOC2"/>
        <w:tabs>
          <w:tab w:val="right" w:leader="dot" w:pos="8306"/>
        </w:tabs>
      </w:pPr>
      <w:hyperlink w:anchor="_Toc9223" w:history="1">
        <w:r>
          <w:rPr>
            <w:rFonts w:ascii="仿宋" w:eastAsia="仿宋" w:hAnsi="仿宋" w:cs="仿宋" w:hint="eastAsia"/>
            <w:lang w:eastAsia="zh-CN"/>
          </w:rPr>
          <w:t>(三)、动物骨胶项目完成阶段时间节点</w:t>
        </w:r>
        <w:r>
          <w:tab/>
        </w:r>
        <w:r>
          <w:fldChar w:fldCharType="begin"/>
        </w:r>
        <w:r>
          <w:instrText xml:space="preserve"> PAGEREF _Toc9223 \h </w:instrText>
        </w:r>
        <w:r>
          <w:fldChar w:fldCharType="separate"/>
        </w:r>
        <w:r>
          <w:t>63</w:t>
        </w:r>
        <w:r>
          <w:fldChar w:fldCharType="end"/>
        </w:r>
      </w:hyperlink>
    </w:p>
    <w:p>
      <w:pPr>
        <w:pStyle w:val="TOC1"/>
        <w:tabs>
          <w:tab w:val="right" w:leader="dot" w:pos="8306"/>
        </w:tabs>
      </w:pPr>
      <w:hyperlink w:anchor="_Toc9104" w:history="1">
        <w:r>
          <w:rPr>
            <w:rFonts w:ascii="仿宋" w:eastAsia="仿宋" w:hAnsi="仿宋" w:cs="仿宋" w:hint="eastAsia"/>
            <w:lang w:eastAsia="zh-CN"/>
          </w:rPr>
          <w:t>十五、动物骨胶项目治理与监督</w:t>
        </w:r>
        <w:r>
          <w:tab/>
        </w:r>
        <w:r>
          <w:fldChar w:fldCharType="begin"/>
        </w:r>
        <w:r>
          <w:instrText xml:space="preserve"> PAGEREF _Toc9104 \h </w:instrText>
        </w:r>
        <w:r>
          <w:fldChar w:fldCharType="separate"/>
        </w:r>
        <w:r>
          <w:t>64</w:t>
        </w:r>
        <w:r>
          <w:fldChar w:fldCharType="end"/>
        </w:r>
      </w:hyperlink>
    </w:p>
    <w:p>
      <w:pPr>
        <w:pStyle w:val="TOC2"/>
        <w:tabs>
          <w:tab w:val="right" w:leader="dot" w:pos="8306"/>
        </w:tabs>
      </w:pPr>
      <w:hyperlink w:anchor="_Toc4758" w:history="1">
        <w:r>
          <w:rPr>
            <w:rFonts w:ascii="仿宋" w:eastAsia="仿宋" w:hAnsi="仿宋" w:cs="仿宋" w:hint="eastAsia"/>
            <w:lang w:eastAsia="zh-CN"/>
          </w:rPr>
          <w:t>(一)、动物骨胶项目治理结构</w:t>
        </w:r>
        <w:r>
          <w:tab/>
        </w:r>
        <w:r>
          <w:fldChar w:fldCharType="begin"/>
        </w:r>
        <w:r>
          <w:instrText xml:space="preserve"> PAGEREF _Toc4758 \h </w:instrText>
        </w:r>
        <w:r>
          <w:fldChar w:fldCharType="separate"/>
        </w:r>
        <w:r>
          <w:t>64</w:t>
        </w:r>
        <w:r>
          <w:fldChar w:fldCharType="end"/>
        </w:r>
      </w:hyperlink>
    </w:p>
    <w:p>
      <w:pPr>
        <w:pStyle w:val="TOC2"/>
        <w:tabs>
          <w:tab w:val="right" w:leader="dot" w:pos="8306"/>
        </w:tabs>
      </w:pPr>
      <w:hyperlink w:anchor="_Toc29208" w:history="1">
        <w:r>
          <w:rPr>
            <w:rFonts w:ascii="仿宋" w:eastAsia="仿宋" w:hAnsi="仿宋" w:cs="仿宋" w:hint="eastAsia"/>
            <w:lang w:eastAsia="zh-CN"/>
          </w:rPr>
          <w:t>(二)、监督与审计</w:t>
        </w:r>
        <w:r>
          <w:tab/>
        </w:r>
        <w:r>
          <w:fldChar w:fldCharType="begin"/>
        </w:r>
        <w:r>
          <w:instrText xml:space="preserve"> PAGEREF _Toc29208 \h </w:instrText>
        </w:r>
        <w:r>
          <w:fldChar w:fldCharType="separate"/>
        </w:r>
        <w:r>
          <w:t>65</w:t>
        </w:r>
        <w:r>
          <w:fldChar w:fldCharType="end"/>
        </w:r>
      </w:hyperlink>
    </w:p>
    <w:p>
      <w:pPr>
        <w:pStyle w:val="TOC1"/>
        <w:tabs>
          <w:tab w:val="right" w:leader="dot" w:pos="8306"/>
        </w:tabs>
      </w:pPr>
      <w:hyperlink w:anchor="_Toc11652" w:history="1">
        <w:r>
          <w:rPr>
            <w:rFonts w:ascii="仿宋" w:eastAsia="仿宋" w:hAnsi="仿宋" w:cs="仿宋" w:hint="eastAsia"/>
            <w:lang w:eastAsia="zh-CN"/>
          </w:rPr>
          <w:t>十六、质量管理体系</w:t>
        </w:r>
        <w:r>
          <w:tab/>
        </w:r>
        <w:r>
          <w:fldChar w:fldCharType="begin"/>
        </w:r>
        <w:r>
          <w:instrText xml:space="preserve"> PAGEREF _Toc11652 \h </w:instrText>
        </w:r>
        <w:r>
          <w:fldChar w:fldCharType="separate"/>
        </w:r>
        <w:r>
          <w:t>67</w:t>
        </w:r>
        <w:r>
          <w:fldChar w:fldCharType="end"/>
        </w:r>
      </w:hyperlink>
    </w:p>
    <w:p>
      <w:pPr>
        <w:pStyle w:val="TOC2"/>
        <w:tabs>
          <w:tab w:val="right" w:leader="dot" w:pos="8306"/>
        </w:tabs>
      </w:pPr>
      <w:hyperlink w:anchor="_Toc3670" w:history="1">
        <w:r>
          <w:rPr>
            <w:rFonts w:ascii="仿宋" w:eastAsia="仿宋" w:hAnsi="仿宋" w:cs="仿宋" w:hint="eastAsia"/>
            <w:lang w:eastAsia="zh-CN"/>
          </w:rPr>
          <w:t>(一)、质量目标与方针</w:t>
        </w:r>
        <w:r>
          <w:tab/>
        </w:r>
        <w:r>
          <w:fldChar w:fldCharType="begin"/>
        </w:r>
        <w:r>
          <w:instrText xml:space="preserve"> PAGEREF _Toc3670 \h </w:instrText>
        </w:r>
        <w:r>
          <w:fldChar w:fldCharType="separate"/>
        </w:r>
        <w:r>
          <w:t>67</w:t>
        </w:r>
        <w:r>
          <w:fldChar w:fldCharType="end"/>
        </w:r>
      </w:hyperlink>
    </w:p>
    <w:p>
      <w:pPr>
        <w:pStyle w:val="TOC2"/>
        <w:tabs>
          <w:tab w:val="right" w:leader="dot" w:pos="8306"/>
        </w:tabs>
      </w:pPr>
      <w:hyperlink w:anchor="_Toc4047" w:history="1">
        <w:r>
          <w:rPr>
            <w:rFonts w:ascii="仿宋" w:eastAsia="仿宋" w:hAnsi="仿宋" w:cs="仿宋" w:hint="eastAsia"/>
            <w:lang w:eastAsia="zh-CN"/>
          </w:rPr>
          <w:t>(二)、质量管理责任</w:t>
        </w:r>
        <w:r>
          <w:tab/>
        </w:r>
        <w:r>
          <w:fldChar w:fldCharType="begin"/>
        </w:r>
        <w:r>
          <w:instrText xml:space="preserve"> PAGEREF _Toc4047 \h </w:instrText>
        </w:r>
        <w:r>
          <w:fldChar w:fldCharType="separate"/>
        </w:r>
        <w:r>
          <w:t>68</w:t>
        </w:r>
        <w:r>
          <w:fldChar w:fldCharType="end"/>
        </w:r>
      </w:hyperlink>
    </w:p>
    <w:p>
      <w:pPr>
        <w:pStyle w:val="TOC2"/>
        <w:tabs>
          <w:tab w:val="right" w:leader="dot" w:pos="8306"/>
        </w:tabs>
      </w:pPr>
      <w:hyperlink w:anchor="_Toc18438" w:history="1">
        <w:r>
          <w:rPr>
            <w:rFonts w:ascii="仿宋" w:eastAsia="仿宋" w:hAnsi="仿宋" w:cs="仿宋" w:hint="eastAsia"/>
            <w:lang w:eastAsia="zh-CN"/>
          </w:rPr>
          <w:t>(三)、质量管理体系文件</w:t>
        </w:r>
        <w:r>
          <w:tab/>
        </w:r>
        <w:r>
          <w:fldChar w:fldCharType="begin"/>
        </w:r>
        <w:r>
          <w:instrText xml:space="preserve"> PAGEREF _Toc18438 \h </w:instrText>
        </w:r>
        <w:r>
          <w:fldChar w:fldCharType="separate"/>
        </w:r>
        <w:r>
          <w:t>69</w:t>
        </w:r>
        <w:r>
          <w:fldChar w:fldCharType="end"/>
        </w:r>
      </w:hyperlink>
    </w:p>
    <w:p>
      <w:pPr>
        <w:pStyle w:val="TOC2"/>
        <w:tabs>
          <w:tab w:val="right" w:leader="dot" w:pos="8306"/>
        </w:tabs>
      </w:pPr>
      <w:hyperlink w:anchor="_Toc12332" w:history="1">
        <w:r>
          <w:rPr>
            <w:rFonts w:ascii="仿宋" w:eastAsia="仿宋" w:hAnsi="仿宋" w:cs="仿宋" w:hint="eastAsia"/>
            <w:lang w:eastAsia="zh-CN"/>
          </w:rPr>
          <w:t>(四)、质量培训与教育</w:t>
        </w:r>
        <w:r>
          <w:tab/>
        </w:r>
        <w:r>
          <w:fldChar w:fldCharType="begin"/>
        </w:r>
        <w:r>
          <w:instrText xml:space="preserve"> PAGEREF _Toc12332 \h </w:instrText>
        </w:r>
        <w:r>
          <w:fldChar w:fldCharType="separate"/>
        </w:r>
        <w:r>
          <w:t>71</w:t>
        </w:r>
        <w:r>
          <w:fldChar w:fldCharType="end"/>
        </w:r>
      </w:hyperlink>
    </w:p>
    <w:p>
      <w:pPr>
        <w:pStyle w:val="TOC2"/>
        <w:tabs>
          <w:tab w:val="right" w:leader="dot" w:pos="8306"/>
        </w:tabs>
      </w:pPr>
      <w:hyperlink w:anchor="_Toc12620" w:history="1">
        <w:r>
          <w:rPr>
            <w:rFonts w:ascii="仿宋" w:eastAsia="仿宋" w:hAnsi="仿宋" w:cs="仿宋" w:hint="eastAsia"/>
            <w:lang w:eastAsia="zh-CN"/>
          </w:rPr>
          <w:t>(五)、质量审核与评价</w:t>
        </w:r>
        <w:r>
          <w:tab/>
        </w:r>
        <w:r>
          <w:fldChar w:fldCharType="begin"/>
        </w:r>
        <w:r>
          <w:instrText xml:space="preserve"> PAGEREF _Toc12620 \h </w:instrText>
        </w:r>
        <w:r>
          <w:fldChar w:fldCharType="separate"/>
        </w:r>
        <w:r>
          <w:t>72</w:t>
        </w:r>
        <w:r>
          <w:fldChar w:fldCharType="end"/>
        </w:r>
      </w:hyperlink>
    </w:p>
    <w:p>
      <w:pPr>
        <w:pStyle w:val="TOC2"/>
        <w:tabs>
          <w:tab w:val="right" w:leader="dot" w:pos="8306"/>
        </w:tabs>
      </w:pPr>
      <w:hyperlink w:anchor="_Toc32104" w:history="1">
        <w:r>
          <w:rPr>
            <w:rFonts w:ascii="仿宋" w:eastAsia="仿宋" w:hAnsi="仿宋" w:cs="仿宋" w:hint="eastAsia"/>
            <w:lang w:eastAsia="zh-CN"/>
          </w:rPr>
          <w:t>(六)、不符合与纠正措施</w:t>
        </w:r>
        <w:r>
          <w:tab/>
        </w:r>
        <w:r>
          <w:fldChar w:fldCharType="begin"/>
        </w:r>
        <w:r>
          <w:instrText xml:space="preserve"> PAGEREF _Toc32104 \h </w:instrText>
        </w:r>
        <w:r>
          <w:fldChar w:fldCharType="separate"/>
        </w:r>
        <w:r>
          <w:t>73</w:t>
        </w:r>
        <w:r>
          <w:fldChar w:fldCharType="end"/>
        </w:r>
      </w:hyperlink>
    </w:p>
    <w:p>
      <w:pPr>
        <w:pStyle w:val="TOC1"/>
        <w:tabs>
          <w:tab w:val="right" w:leader="dot" w:pos="8306"/>
        </w:tabs>
      </w:pPr>
      <w:hyperlink w:anchor="_Toc30224" w:history="1">
        <w:r>
          <w:rPr>
            <w:rFonts w:ascii="仿宋" w:eastAsia="仿宋" w:hAnsi="仿宋" w:cs="仿宋" w:hint="eastAsia"/>
            <w:lang w:eastAsia="zh-CN"/>
          </w:rPr>
          <w:t>十七、供应链管理</w:t>
        </w:r>
        <w:r>
          <w:tab/>
        </w:r>
        <w:r>
          <w:fldChar w:fldCharType="begin"/>
        </w:r>
        <w:r>
          <w:instrText xml:space="preserve"> PAGEREF _Toc30224 \h </w:instrText>
        </w:r>
        <w:r>
          <w:fldChar w:fldCharType="separate"/>
        </w:r>
        <w:r>
          <w:t>74</w:t>
        </w:r>
        <w:r>
          <w:fldChar w:fldCharType="end"/>
        </w:r>
      </w:hyperlink>
    </w:p>
    <w:p>
      <w:pPr>
        <w:pStyle w:val="TOC2"/>
        <w:tabs>
          <w:tab w:val="right" w:leader="dot" w:pos="8306"/>
        </w:tabs>
      </w:pPr>
      <w:hyperlink w:anchor="_Toc21204" w:history="1">
        <w:r>
          <w:rPr>
            <w:rFonts w:ascii="仿宋" w:eastAsia="仿宋" w:hAnsi="仿宋" w:cs="仿宋" w:hint="eastAsia"/>
            <w:lang w:eastAsia="zh-CN"/>
          </w:rPr>
          <w:t>(一)、供应链战略规划</w:t>
        </w:r>
        <w:r>
          <w:tab/>
        </w:r>
        <w:r>
          <w:fldChar w:fldCharType="begin"/>
        </w:r>
        <w:r>
          <w:instrText xml:space="preserve"> PAGEREF _Toc21204 \h </w:instrText>
        </w:r>
        <w:r>
          <w:fldChar w:fldCharType="separate"/>
        </w:r>
        <w:r>
          <w:t>74</w:t>
        </w:r>
        <w:r>
          <w:fldChar w:fldCharType="end"/>
        </w:r>
      </w:hyperlink>
    </w:p>
    <w:p>
      <w:pPr>
        <w:pStyle w:val="TOC2"/>
        <w:tabs>
          <w:tab w:val="right" w:leader="dot" w:pos="8306"/>
        </w:tabs>
      </w:pPr>
      <w:hyperlink w:anchor="_Toc3904" w:history="1">
        <w:r>
          <w:rPr>
            <w:rFonts w:ascii="仿宋" w:eastAsia="仿宋" w:hAnsi="仿宋" w:cs="仿宋" w:hint="eastAsia"/>
            <w:lang w:eastAsia="zh-CN"/>
          </w:rPr>
          <w:t>(二)、供应商选择与合作</w:t>
        </w:r>
        <w:r>
          <w:tab/>
        </w:r>
        <w:r>
          <w:fldChar w:fldCharType="begin"/>
        </w:r>
        <w:r>
          <w:instrText xml:space="preserve"> PAGEREF _Toc3904 \h </w:instrText>
        </w:r>
        <w:r>
          <w:fldChar w:fldCharType="separate"/>
        </w:r>
        <w:r>
          <w:t>76</w:t>
        </w:r>
        <w:r>
          <w:fldChar w:fldCharType="end"/>
        </w:r>
      </w:hyperlink>
    </w:p>
    <w:p>
      <w:pPr>
        <w:pStyle w:val="TOC2"/>
        <w:tabs>
          <w:tab w:val="right" w:leader="dot" w:pos="8306"/>
        </w:tabs>
      </w:pPr>
      <w:hyperlink w:anchor="_Toc11521" w:history="1">
        <w:r>
          <w:rPr>
            <w:rFonts w:ascii="仿宋" w:eastAsia="仿宋" w:hAnsi="仿宋" w:cs="仿宋" w:hint="eastAsia"/>
            <w:lang w:eastAsia="zh-CN"/>
          </w:rPr>
          <w:t>(三)、物流与库存管理</w:t>
        </w:r>
        <w:r>
          <w:tab/>
        </w:r>
        <w:r>
          <w:fldChar w:fldCharType="begin"/>
        </w:r>
        <w:r>
          <w:instrText xml:space="preserve"> PAGEREF _Toc11521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4"/>
      <w:r>
        <w:rPr>
          <w:rFonts w:ascii="仿宋" w:eastAsia="仿宋" w:hAnsi="仿宋" w:cs="仿宋" w:hint="eastAsia"/>
          <w:sz w:val="28"/>
          <w:lang w:eastAsia="zh-CN"/>
        </w:rPr>
        <w:t>一、动物骨胶项目绩效评估</w:t>
      </w:r>
      <w:bookmarkEnd w:id="2"/>
    </w:p>
    <w:p>
      <w:pPr>
        <w:pStyle w:val="Heading2"/>
        <w:rPr>
          <w:rFonts w:ascii="仿宋" w:eastAsia="仿宋" w:hAnsi="仿宋" w:cs="仿宋" w:hint="eastAsia"/>
          <w:lang w:eastAsia="zh-CN"/>
        </w:rPr>
      </w:pPr>
      <w:bookmarkStart w:id="3" w:name="_Toc322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动物骨胶项目中，我们设计了一套全面的绩效评估指标，以确保动物骨胶项目的可控和成功交付。这些指标跨足动物骨胶项目目标、成本、进度和质量等多个维度，为我们提供了全面洞察动物骨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目标达成率是我们关注的首要指标。我们设定了明确的目标，并通过定期监测和评估，迅速发现并应对潜在的目标偏差。这为动物骨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成本绩效是另一个核心关注点。通过实际成本与预算成本的对比分析，我们深入了解成本差异的原因，及时调整资源分配，保持动物骨胶项目在经济效益方面的合理水平。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进度作为关键的绩效指标之一，得到了精心的关注。我们制定了详细的动物骨胶项目进度计划，并设立了进度符合度指标，确保实际进度与计划进度保持一致。这使我们能够快速发现和解决潜在的进度问题，保持动物骨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物骨胶项目绩效的不可或缺的一环。我们引入了一系列的质量标准和客户满意度指标，以确保动物骨胶项目交付的成果在质量上达到或超越预期水平。通过持续监测这些指标，我们努力提升动物骨胶项目整体质量水平，为动物骨胶项目的成功交付提供有力保障。通过这些科学且全面的绩效评估，我们能够更好地引导动物骨胶项目的持续改进，确保动物骨胶项目目标的顺利达成。</w:t>
      </w:r>
    </w:p>
    <w:p>
      <w:pPr>
        <w:pStyle w:val="Heading2"/>
        <w:ind w:firstLine="560" w:firstLineChars="200"/>
        <w:rPr>
          <w:rFonts w:ascii="仿宋" w:eastAsia="仿宋" w:hAnsi="仿宋" w:cs="仿宋" w:hint="eastAsia"/>
          <w:sz w:val="28"/>
          <w:lang w:eastAsia="zh-CN"/>
        </w:rPr>
      </w:pPr>
      <w:bookmarkStart w:id="4" w:name="_Toc51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绩效评估是动物骨胶项目中的关键环节，为确保动物骨胶项目达到预期目标，我们采用了多层次、多维度的绩效评估方法。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物骨胶项目的战略目标对齐，确保每个决策和行动都与动物骨胶项目整体目标保持一致。团队会定期召开战略对齐会议，审视当前工作与动物骨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动物骨胶项目进度、质量、成本和风险等方面。这些指标通过数据收集和分析，为动物骨胶项目管理团队提供了客观的评估依据。例如，我们通过动物骨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绩效评估不仅仅停留在动物骨胶项目内部，还考虑了动物骨胶项目对外部环境的影响。我们定期进行干系人满意度调查，以了解各利益相关方对动物骨胶项目的期望和满意度，并及时做出调整。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这种多层次、多角度的绩效评估方法，使得我们能够全面了解动物骨胶项目的运行状态，及时做出调整，确保动物骨胶项目在不断变化的环境中保持稳健前行。</w:t>
      </w:r>
    </w:p>
    <w:p>
      <w:pPr>
        <w:pStyle w:val="Heading2"/>
        <w:ind w:firstLine="560" w:firstLineChars="200"/>
        <w:rPr>
          <w:rFonts w:ascii="仿宋" w:eastAsia="仿宋" w:hAnsi="仿宋" w:cs="仿宋" w:hint="eastAsia"/>
          <w:sz w:val="28"/>
          <w:lang w:eastAsia="zh-CN"/>
        </w:rPr>
      </w:pPr>
      <w:bookmarkStart w:id="5" w:name="_Toc140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为了确保动物骨胶项目的有效管理和不断优化，我们采用了精心设计的绩效评估周期。这个周期旨在实现灵活、实时和全面的评估，以适应动物骨胶项目执行中的各种挑战。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物骨胶项目的不同需求，分为短期、中期和长期。短期评估关注每个迭代或工作周期，以及时发现和解决当前任务中的问题。中期评估涵盖几个迭代，深入了解整体动物骨胶项目的趋势和性能。长期评估则着眼于整个动物骨胶项目阶段，确保动物骨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物骨胶项目管理工具和协作平台，团队成员能够随时更新和分享动物骨胶项目数据。这种实时性的反馈机制使我们能够及时察觉潜在问题，快速调整，保持动物骨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物骨胶项目的决策制定密不可分。每个周期的动物骨胶项目回顾会议成为集体总结经验、识别问题深层次原因并找到创新解决方案的平台。这种定期的反思与调整机制使动物骨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32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36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技术管理特点体现在其创新导向。通过引入最先进的技术趋势和解决方案，动物骨胶项目致力于提升科技含量、提高质量和效率水平。这意味着我们将采用最新的工具和方法，确保动物骨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动物骨胶项目技术管理的显著特征。通过整合不同领域的技术资源，我们实现了跨学科的协同工作。这有助于优化技术架构，提高整体效能。此外，整合性策略还促进了不同技术团队之间的紧密沟通和高效合作，确保动物骨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物骨胶项目所采用的技术。通过不断优化技术方案，动物骨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物骨胶项目团队将在动物骨胶项目初期识别可能的技术风险，并采取相应的预防和应对措施。通过建立健全的风险评估机制，动物骨胶项目能够在实施过程中及时发现并解决潜在的技术问题，保障动物骨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物骨胶项目中，技术将成为动物骨胶项目成功的有力支持。这一深度剖析揭示了技术管理在动物骨胶项目实施中的关键作用，为动物骨胶项目的技术基础奠定了坚实的基础。</w:t>
      </w:r>
    </w:p>
    <w:p>
      <w:pPr>
        <w:pStyle w:val="Heading2"/>
        <w:ind w:firstLine="560" w:firstLineChars="200"/>
        <w:rPr>
          <w:rFonts w:ascii="仿宋" w:eastAsia="仿宋" w:hAnsi="仿宋" w:cs="仿宋" w:hint="eastAsia"/>
          <w:sz w:val="28"/>
          <w:lang w:eastAsia="zh-CN"/>
        </w:rPr>
      </w:pPr>
      <w:bookmarkStart w:id="8" w:name="_Toc1978"/>
      <w:r>
        <w:rPr>
          <w:rFonts w:ascii="仿宋" w:eastAsia="仿宋" w:hAnsi="仿宋" w:cs="仿宋" w:hint="eastAsia"/>
          <w:sz w:val="28"/>
          <w:lang w:eastAsia="zh-CN"/>
        </w:rPr>
        <w:t>(二)、动物骨胶项目工艺技术设计方案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物骨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物骨胶项目将严格按照相关行业规范要求进行组织。通过有效控制产品质量，动物骨胶项目将致力于为顾客提供优质的动物骨胶项目产品和良好的服务。这体现了动物骨胶项目对于生产活动合规性和质量标准的高度重视，为动物骨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物骨胶项目注重生态效益和清洁生产原则。动物骨胶项目建设将紧密结合地方特色经济发展，与社会经济发展规划和区域环境保护规划方案相协调一致。通过与当地区域自然生态系统的结合，动物骨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物骨胶项目产品具有多样化的客户需求和个性化的特点。因此，动物骨胶项目产品规格品种多样，且单批生产数量较小。为满足这一特点，动物骨胶项目承办单位将建设先进的柔性制造生产线。通过广泛应用柔性制造技术，动物骨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物骨胶项目采用的技术具有较高的技术含量和自动化水平，处于国内先进水平。这一技术选用不仅体现了对生产效率、质量和环境友好性的高标准要求，同时为动物骨胶项目的可持续发展奠定了坚实的基础。</w:t>
      </w:r>
    </w:p>
    <w:p>
      <w:pPr>
        <w:pStyle w:val="Heading2"/>
        <w:ind w:firstLine="560" w:firstLineChars="200"/>
        <w:rPr>
          <w:rFonts w:ascii="仿宋" w:eastAsia="仿宋" w:hAnsi="仿宋" w:cs="仿宋" w:hint="eastAsia"/>
          <w:sz w:val="28"/>
          <w:lang w:eastAsia="zh-CN"/>
        </w:rPr>
      </w:pPr>
      <w:bookmarkStart w:id="9" w:name="_Toc2200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为确保动物骨胶项目的高效生产和技术实施，我们制定了一套精心设计的设备选型方案，以满足动物骨胶项目生产、质量和环保的要求。该方案的主要特点如下：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物骨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针对动物骨胶项目产品的多样性和小批量生产的特点，我们将建设柔性制造生产线。通过在设备选型中考虑柔性制造技术，可以灵活应对不同产品规格和生产需求，实现生产线的高度灵活性和适应性。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94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860"/>
      <w:r>
        <w:rPr>
          <w:rFonts w:ascii="仿宋" w:eastAsia="仿宋" w:hAnsi="仿宋" w:cs="仿宋" w:hint="eastAsia"/>
          <w:lang w:eastAsia="zh-CN"/>
        </w:rPr>
        <w:t>(一)、动物骨胶行业分析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行业一直以来都是市场的关注焦点。行业内的发展趋势、竞争态势以及潜在机会都对动物骨胶项目的推进产生深远的影响。通过深入研究行业的整体概貌，我们将更好地理解行业的核心特征，为动物骨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骨胶行业，技术一直是推动创新和发展的关键因素。我们将对当前技术趋势进行详尽分析，包括但不限于人工智能、大数据应用、先进制造技术等。这有助于动物骨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物骨胶项目成功的基础。我们将对主要竞争对手进行深入研究，包括其市场份额、产品特点、市场定位等。通过全面了解竞争对手的优势和劣势，动物骨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308"/>
      <w:r>
        <w:rPr>
          <w:rFonts w:ascii="仿宋" w:eastAsia="仿宋" w:hAnsi="仿宋" w:cs="仿宋" w:hint="eastAsia"/>
          <w:sz w:val="28"/>
          <w:lang w:eastAsia="zh-CN"/>
        </w:rPr>
        <w:t>(二)、动物骨胶市场分析预测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通过对市场规模的深入调研，我们将预测动物骨胶市场未来的增长趋势。这包括市场的整体规模、各细分领域的发展趋势等。动物骨胶项目可以根据市场的扩张速度和潜在机会，制定更符合市场需求的发展策略。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物骨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物骨胶项目实施过程中需要充分考虑的因素。我们将对市场风险进行全面评估，包括但不限于政策法规风险、市场竞争风险、技术变革风险等。通过对潜在风险的深入分析，动物骨胶项目可以制定相应的风险缓解策略，降低不确定性对动物骨胶项目的影响。</w:t>
      </w:r>
    </w:p>
    <w:p>
      <w:pPr>
        <w:pStyle w:val="Heading1"/>
        <w:ind w:firstLine="560" w:firstLineChars="200"/>
        <w:rPr>
          <w:rFonts w:ascii="仿宋" w:eastAsia="仿宋" w:hAnsi="仿宋" w:cs="仿宋" w:hint="eastAsia"/>
          <w:sz w:val="28"/>
          <w:lang w:eastAsia="zh-CN"/>
        </w:rPr>
      </w:pPr>
      <w:bookmarkStart w:id="13" w:name="_Toc16946"/>
      <w:r>
        <w:rPr>
          <w:rFonts w:ascii="仿宋" w:eastAsia="仿宋" w:hAnsi="仿宋" w:cs="仿宋" w:hint="eastAsia"/>
          <w:sz w:val="28"/>
          <w:lang w:eastAsia="zh-CN"/>
        </w:rPr>
        <w:t>四、动物骨胶项目概论</w:t>
      </w:r>
      <w:bookmarkEnd w:id="13"/>
    </w:p>
    <w:p>
      <w:pPr>
        <w:pStyle w:val="Heading2"/>
        <w:rPr>
          <w:rFonts w:ascii="仿宋" w:eastAsia="仿宋" w:hAnsi="仿宋" w:cs="仿宋" w:hint="eastAsia"/>
          <w:lang w:eastAsia="zh-CN"/>
        </w:rPr>
      </w:pPr>
      <w:bookmarkStart w:id="14" w:name="_Toc4340"/>
      <w:r>
        <w:rPr>
          <w:rFonts w:ascii="仿宋" w:eastAsia="仿宋" w:hAnsi="仿宋" w:cs="仿宋" w:hint="eastAsia"/>
          <w:lang w:eastAsia="zh-CN"/>
        </w:rPr>
        <w:t>(一)、动物骨胶项目概况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起源追溯至对市场的深入洞察。市场的不断演变与变革为动物骨胶项目提供了难得的机遇。当前市场存在的需求缺口和变革的大环境共同构成了动物骨胶项目的背景。这个动物骨胶项目旨在充分利用市场机遇，填补行业中尚未满足的需求，为客户提供全新的解决方案。市场的变革和需求的增长使得这个动物骨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动物骨胶项目名称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正式命名为动物骨胶。这个名称不仅仅是一个标识，更代表了动物骨胶项目的核心理念和愿景。它蕴含着动物骨胶项目所要解决问题的关键字，具有强烈的表达和辨识度，为动物骨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动物骨胶项目目标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核心目标是提供一种全新、高效的解决方案，满足客户日益增长的需求。动物骨胶项目追求的不仅仅是满足市场需求，更是在市场中获得卓越的竞争优势。通过不断提升产品或服务的质量和创新水平，动物骨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动物骨胶项目范围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全面涵盖了产品研发、制造、市场推广和售后服务，确保从产品设计到最终用户体验的全方位关注。这一全面的动物骨胶项目范围是为了确保动物骨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动物骨胶项目时间表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动物骨胶项目计划在未来18个月内完成，包括研发、测试、市场试点和正式推出等不同阶段。这个时间表的合理设计是为了确保动物骨胶项目各个阶段的顺利推进，以便按时交付高质量的成果。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动物骨胶项目预算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动物骨胶项目总预算估算为XX百万美元，主要分配在研发、市场推广、人员培训和运营等方面。这一充足的预算为动物骨胶项目提供了充足的资源，确保动物骨胶项目在各个方面都能取得优异的表现。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动物骨胶项目风险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动物骨胶项目可能面临的风险包括市场接受度低、技术难题、竞争激烈等。动物骨胶项目团队已经制定了相应的风险应对计划，通过前瞻性的风险管理，确保动物骨胶项目在面对不确定性时能够迅速做出应对。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动物骨胶项目团队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动物骨胶项目汇聚了一支经验丰富、多领域专业素养的核心团队，确保动物骨胶项目在各个方面都能拥有高水平的执行力。团队的协同作战是动物骨胶项目成功的关键因素之一。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动物骨胶项目背景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动物骨胶项目的背景根植于市场对更高效、创新产品的渴望，同时也受到科技发展对行业格局的深刻改变的影响。这为动物骨胶项目提供了广阔的发展空间和市场需求。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动物骨胶项目现状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截至目前，动物骨胶项目已完成市场调研和技术验证，取得了初步的成功。这为动物骨胶项目在未来的发展奠定了坚实的基础，为更远大的目标打下了坚实的基石。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093"/>
      <w:r>
        <w:rPr>
          <w:rFonts w:ascii="仿宋" w:eastAsia="仿宋" w:hAnsi="仿宋" w:cs="仿宋" w:hint="eastAsia"/>
          <w:sz w:val="28"/>
          <w:lang w:eastAsia="zh-CN"/>
        </w:rPr>
        <w:t>(二)、动物骨胶项目目标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keyword》动物骨胶项目首要业务目标是在市场中占据有利地位，实现产品/服务的成功推广和销售。通过不断提升产品质量、创新性，动物骨胶项目追求成为行业中的领导者，赢得更多客户的青睐。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在科技迅速发展的时代，动物骨胶项目着眼于技术创新。通过持续的研发和技术升级，动物骨胶项目旨在推出更具创新性的产品或服务，以满足市场对新鲜、先进解决方案的需求。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为了建立可持续的客户关系，动物骨胶项目设定了客户满意度目标。通过提供卓越的产品质量和优质的客户服务，动物骨胶项目追求赢得客户的信任和忠诚度，确保他们的满意度达到行业领先水平。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动物骨胶项目注重社会责任和可持续发展。通过实施环保、社会责任动物骨胶项目，动物骨胶项目致力于在经济发展的同时保护环境，促进社会公平，实现可持续经营。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动物骨胶项目的团队是实现目标的核心驱动力。因此，动物骨胶项目设定了团队发展目标，包括提升团队成员的专业技能、培养领导力，以及搭建协同高效的团队工作氛围。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4671"/>
      <w:r>
        <w:rPr>
          <w:rFonts w:ascii="仿宋" w:eastAsia="仿宋" w:hAnsi="仿宋" w:cs="仿宋" w:hint="eastAsia"/>
          <w:sz w:val="28"/>
          <w:lang w:eastAsia="zh-CN"/>
        </w:rPr>
        <w:t>(三)、动物骨胶项目提出的理由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动物骨胶项目提出的理由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源于对市场机遇的深刻洞察。当前市场中存在的需求缺口和行业发展趋势表明，有巨大的商业机会等待被开发。通过准确捕捉市场机遇，动物骨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理念基于对技术创新的信仰。通过持续的研发和技术投入，动物骨胶项目有望推出更具创新性的产品或服务。在科技飞速发展的当下，动物骨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是为了增强企业的行业竞争力。通过提升产品或服务的质量和独特性，动物骨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响应了消费者需求的变化。随着社会和科技的不断发展，消费者对产品和服务的需求也在发生变化。通过深入了解并及时回应消费者的新需求，动物骨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动物骨胶项目的提出是企业战略发展规划的一部分。在面对日益激烈的市场竞争和不断变化的商业环境中，动物骨胶项目作为企业战略的一环，旨在为企业开辟新的增长领域，巩固企业在行业中的地位。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不仅仅是基于商业考量，还注重社会责任。通过推出环保、社会责任等方面的动物骨胶项目，动物骨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动物骨胶项目的提出反映了对利益相关者期望的关注。包括客户、员工、投资者等利益相关者在企业发展中都有着各自的期望，动物骨胶项目力求在满足这些期望的同时，取得更大的共赢。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68"/>
      <w:r>
        <w:rPr>
          <w:rFonts w:ascii="仿宋" w:eastAsia="仿宋" w:hAnsi="仿宋" w:cs="仿宋" w:hint="eastAsia"/>
          <w:sz w:val="28"/>
          <w:lang w:eastAsia="zh-CN"/>
        </w:rPr>
        <w:t>(四)、动物骨胶项目意义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在实施动物骨胶项目的过程中，我们不仅仅是在追逐商业成功，更是为企业和社会的多个层面创造了深远的意义。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首要意义在于提升企业的市场竞争力。通过持续的创新和对产品质量的高标准要求，动物骨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物骨胶项目的推进将促使行业技术水平的提升。通过引入先进技术和创新性解决方案，动物骨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https://d.book118.com/308130134032006030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A0AED"/>
    <w:rsid w:val="697A0A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301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2024-01-20T23:35:00Z</dcterms:created>
  <dcterms:modified xsi:type="dcterms:W3CDTF">2024-01-20T23:35:32Z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EA2FF2E835A04942B0048B301366066F_11</vt:lpwstr>
  </property>
  <property fmtid="{D5CDD505-2E9C-101B-9397-08002B2CF9AE}" pid="3" name="KSOProductBuildVer">
    <vt:lpwstr>2052-12.1.0.16120</vt:lpwstr>
  </property>
</Properties>
</file>