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公共图书馆项目构思建设方案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05" w:history="1">
        <w:r>
          <w:rPr>
            <w:rFonts w:ascii="仿宋" w:eastAsia="仿宋" w:hAnsi="仿宋" w:cs="仿宋" w:hint="eastAsia"/>
            <w:lang w:eastAsia="zh-CN"/>
          </w:rPr>
          <w:t>前言</w:t>
        </w:r>
        <w:r>
          <w:tab/>
        </w:r>
        <w:r>
          <w:fldChar w:fldCharType="begin"/>
        </w:r>
        <w:r>
          <w:instrText xml:space="preserve"> PAGEREF _Toc5805 \h </w:instrText>
        </w:r>
        <w:r>
          <w:fldChar w:fldCharType="separate"/>
        </w:r>
        <w:r>
          <w:t>4</w:t>
        </w:r>
        <w:r>
          <w:fldChar w:fldCharType="end"/>
        </w:r>
      </w:hyperlink>
    </w:p>
    <w:p>
      <w:pPr>
        <w:pStyle w:val="TOC1"/>
        <w:tabs>
          <w:tab w:val="right" w:leader="dot" w:pos="8306"/>
        </w:tabs>
      </w:pPr>
      <w:hyperlink w:anchor="_Toc10758" w:history="1">
        <w:r>
          <w:rPr>
            <w:rFonts w:ascii="仿宋" w:eastAsia="仿宋" w:hAnsi="仿宋" w:cs="仿宋" w:hint="eastAsia"/>
            <w:lang w:eastAsia="zh-CN"/>
          </w:rPr>
          <w:t>一、发展规划、产业政策和行业准入分析</w:t>
        </w:r>
        <w:r>
          <w:tab/>
        </w:r>
        <w:r>
          <w:fldChar w:fldCharType="begin"/>
        </w:r>
        <w:r>
          <w:instrText xml:space="preserve"> PAGEREF _Toc10758 \h </w:instrText>
        </w:r>
        <w:r>
          <w:fldChar w:fldCharType="separate"/>
        </w:r>
        <w:r>
          <w:t>4</w:t>
        </w:r>
        <w:r>
          <w:fldChar w:fldCharType="end"/>
        </w:r>
      </w:hyperlink>
    </w:p>
    <w:p>
      <w:pPr>
        <w:pStyle w:val="TOC2"/>
        <w:tabs>
          <w:tab w:val="right" w:leader="dot" w:pos="8306"/>
        </w:tabs>
      </w:pPr>
      <w:hyperlink w:anchor="_Toc3021" w:history="1">
        <w:r>
          <w:rPr>
            <w:rFonts w:ascii="仿宋" w:eastAsia="仿宋" w:hAnsi="仿宋" w:cs="仿宋" w:hint="eastAsia"/>
            <w:lang w:eastAsia="zh-CN"/>
          </w:rPr>
          <w:t>(一)、发展规划分析</w:t>
        </w:r>
        <w:r>
          <w:tab/>
        </w:r>
        <w:r>
          <w:fldChar w:fldCharType="begin"/>
        </w:r>
        <w:r>
          <w:instrText xml:space="preserve"> PAGEREF _Toc3021 \h </w:instrText>
        </w:r>
        <w:r>
          <w:fldChar w:fldCharType="separate"/>
        </w:r>
        <w:r>
          <w:t>4</w:t>
        </w:r>
        <w:r>
          <w:fldChar w:fldCharType="end"/>
        </w:r>
      </w:hyperlink>
    </w:p>
    <w:p>
      <w:pPr>
        <w:pStyle w:val="TOC2"/>
        <w:tabs>
          <w:tab w:val="right" w:leader="dot" w:pos="8306"/>
        </w:tabs>
      </w:pPr>
      <w:hyperlink w:anchor="_Toc10552" w:history="1">
        <w:r>
          <w:rPr>
            <w:rFonts w:ascii="仿宋" w:eastAsia="仿宋" w:hAnsi="仿宋" w:cs="仿宋" w:hint="eastAsia"/>
            <w:lang w:eastAsia="zh-CN"/>
          </w:rPr>
          <w:t>(二)、产业政策分析</w:t>
        </w:r>
        <w:r>
          <w:tab/>
        </w:r>
        <w:r>
          <w:fldChar w:fldCharType="begin"/>
        </w:r>
        <w:r>
          <w:instrText xml:space="preserve"> PAGEREF _Toc10552 \h </w:instrText>
        </w:r>
        <w:r>
          <w:fldChar w:fldCharType="separate"/>
        </w:r>
        <w:r>
          <w:t>6</w:t>
        </w:r>
        <w:r>
          <w:fldChar w:fldCharType="end"/>
        </w:r>
      </w:hyperlink>
    </w:p>
    <w:p>
      <w:pPr>
        <w:pStyle w:val="TOC2"/>
        <w:tabs>
          <w:tab w:val="right" w:leader="dot" w:pos="8306"/>
        </w:tabs>
      </w:pPr>
      <w:hyperlink w:anchor="_Toc1572" w:history="1">
        <w:r>
          <w:rPr>
            <w:rFonts w:ascii="仿宋" w:eastAsia="仿宋" w:hAnsi="仿宋" w:cs="仿宋" w:hint="eastAsia"/>
            <w:lang w:eastAsia="zh-CN"/>
          </w:rPr>
          <w:t>(三)、行业准入分析</w:t>
        </w:r>
        <w:r>
          <w:tab/>
        </w:r>
        <w:r>
          <w:fldChar w:fldCharType="begin"/>
        </w:r>
        <w:r>
          <w:instrText xml:space="preserve"> PAGEREF _Toc1572 \h </w:instrText>
        </w:r>
        <w:r>
          <w:fldChar w:fldCharType="separate"/>
        </w:r>
        <w:r>
          <w:t>7</w:t>
        </w:r>
        <w:r>
          <w:fldChar w:fldCharType="end"/>
        </w:r>
      </w:hyperlink>
    </w:p>
    <w:p>
      <w:pPr>
        <w:pStyle w:val="TOC1"/>
        <w:tabs>
          <w:tab w:val="right" w:leader="dot" w:pos="8306"/>
        </w:tabs>
      </w:pPr>
      <w:hyperlink w:anchor="_Toc6021" w:history="1">
        <w:r>
          <w:rPr>
            <w:rFonts w:ascii="仿宋" w:eastAsia="仿宋" w:hAnsi="仿宋" w:cs="仿宋" w:hint="eastAsia"/>
            <w:lang w:eastAsia="zh-CN"/>
          </w:rPr>
          <w:t>二、项目监理与质量保证</w:t>
        </w:r>
        <w:r>
          <w:tab/>
        </w:r>
        <w:r>
          <w:fldChar w:fldCharType="begin"/>
        </w:r>
        <w:r>
          <w:instrText xml:space="preserve"> PAGEREF _Toc6021 \h </w:instrText>
        </w:r>
        <w:r>
          <w:fldChar w:fldCharType="separate"/>
        </w:r>
        <w:r>
          <w:t>8</w:t>
        </w:r>
        <w:r>
          <w:fldChar w:fldCharType="end"/>
        </w:r>
      </w:hyperlink>
    </w:p>
    <w:p>
      <w:pPr>
        <w:pStyle w:val="TOC2"/>
        <w:tabs>
          <w:tab w:val="right" w:leader="dot" w:pos="8306"/>
        </w:tabs>
      </w:pPr>
      <w:hyperlink w:anchor="_Toc21476" w:history="1">
        <w:r>
          <w:rPr>
            <w:rFonts w:ascii="仿宋" w:eastAsia="仿宋" w:hAnsi="仿宋" w:cs="仿宋" w:hint="eastAsia"/>
            <w:lang w:eastAsia="zh-CN"/>
          </w:rPr>
          <w:t>(一)、监理体系构建</w:t>
        </w:r>
        <w:r>
          <w:tab/>
        </w:r>
        <w:r>
          <w:fldChar w:fldCharType="begin"/>
        </w:r>
        <w:r>
          <w:instrText xml:space="preserve"> PAGEREF _Toc21476 \h </w:instrText>
        </w:r>
        <w:r>
          <w:fldChar w:fldCharType="separate"/>
        </w:r>
        <w:r>
          <w:t>8</w:t>
        </w:r>
        <w:r>
          <w:fldChar w:fldCharType="end"/>
        </w:r>
      </w:hyperlink>
    </w:p>
    <w:p>
      <w:pPr>
        <w:pStyle w:val="TOC2"/>
        <w:tabs>
          <w:tab w:val="right" w:leader="dot" w:pos="8306"/>
        </w:tabs>
      </w:pPr>
      <w:hyperlink w:anchor="_Toc21112" w:history="1">
        <w:r>
          <w:rPr>
            <w:rFonts w:ascii="仿宋" w:eastAsia="仿宋" w:hAnsi="仿宋" w:cs="仿宋" w:hint="eastAsia"/>
            <w:lang w:eastAsia="zh-CN"/>
          </w:rPr>
          <w:t>(二)、质量保证体系实施</w:t>
        </w:r>
        <w:r>
          <w:tab/>
        </w:r>
        <w:r>
          <w:fldChar w:fldCharType="begin"/>
        </w:r>
        <w:r>
          <w:instrText xml:space="preserve"> PAGEREF _Toc21112 \h </w:instrText>
        </w:r>
        <w:r>
          <w:fldChar w:fldCharType="separate"/>
        </w:r>
        <w:r>
          <w:t>9</w:t>
        </w:r>
        <w:r>
          <w:fldChar w:fldCharType="end"/>
        </w:r>
      </w:hyperlink>
    </w:p>
    <w:p>
      <w:pPr>
        <w:pStyle w:val="TOC2"/>
        <w:tabs>
          <w:tab w:val="right" w:leader="dot" w:pos="8306"/>
        </w:tabs>
      </w:pPr>
      <w:hyperlink w:anchor="_Toc27672" w:history="1">
        <w:r>
          <w:rPr>
            <w:rFonts w:ascii="仿宋" w:eastAsia="仿宋" w:hAnsi="仿宋" w:cs="仿宋" w:hint="eastAsia"/>
            <w:lang w:eastAsia="zh-CN"/>
          </w:rPr>
          <w:t>(三)、监理与质量控制流程</w:t>
        </w:r>
        <w:r>
          <w:tab/>
        </w:r>
        <w:r>
          <w:fldChar w:fldCharType="begin"/>
        </w:r>
        <w:r>
          <w:instrText xml:space="preserve"> PAGEREF _Toc27672 \h </w:instrText>
        </w:r>
        <w:r>
          <w:fldChar w:fldCharType="separate"/>
        </w:r>
        <w:r>
          <w:t>10</w:t>
        </w:r>
        <w:r>
          <w:fldChar w:fldCharType="end"/>
        </w:r>
      </w:hyperlink>
    </w:p>
    <w:p>
      <w:pPr>
        <w:pStyle w:val="TOC1"/>
        <w:tabs>
          <w:tab w:val="right" w:leader="dot" w:pos="8306"/>
        </w:tabs>
      </w:pPr>
      <w:hyperlink w:anchor="_Toc3540" w:history="1">
        <w:r>
          <w:rPr>
            <w:rFonts w:ascii="仿宋" w:eastAsia="仿宋" w:hAnsi="仿宋" w:cs="仿宋" w:hint="eastAsia"/>
            <w:lang w:eastAsia="zh-CN"/>
          </w:rPr>
          <w:t>三、建设风险评估分析</w:t>
        </w:r>
        <w:r>
          <w:tab/>
        </w:r>
        <w:r>
          <w:fldChar w:fldCharType="begin"/>
        </w:r>
        <w:r>
          <w:instrText xml:space="preserve"> PAGEREF _Toc3540 \h </w:instrText>
        </w:r>
        <w:r>
          <w:fldChar w:fldCharType="separate"/>
        </w:r>
        <w:r>
          <w:t>10</w:t>
        </w:r>
        <w:r>
          <w:fldChar w:fldCharType="end"/>
        </w:r>
      </w:hyperlink>
    </w:p>
    <w:p>
      <w:pPr>
        <w:pStyle w:val="TOC2"/>
        <w:tabs>
          <w:tab w:val="right" w:leader="dot" w:pos="8306"/>
        </w:tabs>
      </w:pPr>
      <w:hyperlink w:anchor="_Toc4283" w:history="1">
        <w:r>
          <w:rPr>
            <w:rFonts w:ascii="仿宋" w:eastAsia="仿宋" w:hAnsi="仿宋" w:cs="仿宋" w:hint="eastAsia"/>
            <w:lang w:eastAsia="zh-CN"/>
          </w:rPr>
          <w:t>(一)、政策风险分析</w:t>
        </w:r>
        <w:r>
          <w:tab/>
        </w:r>
        <w:r>
          <w:fldChar w:fldCharType="begin"/>
        </w:r>
        <w:r>
          <w:instrText xml:space="preserve"> PAGEREF _Toc4283 \h </w:instrText>
        </w:r>
        <w:r>
          <w:fldChar w:fldCharType="separate"/>
        </w:r>
        <w:r>
          <w:t>10</w:t>
        </w:r>
        <w:r>
          <w:fldChar w:fldCharType="end"/>
        </w:r>
      </w:hyperlink>
    </w:p>
    <w:p>
      <w:pPr>
        <w:pStyle w:val="TOC2"/>
        <w:tabs>
          <w:tab w:val="right" w:leader="dot" w:pos="8306"/>
        </w:tabs>
      </w:pPr>
      <w:hyperlink w:anchor="_Toc29666" w:history="1">
        <w:r>
          <w:rPr>
            <w:rFonts w:ascii="仿宋" w:eastAsia="仿宋" w:hAnsi="仿宋" w:cs="仿宋" w:hint="eastAsia"/>
            <w:lang w:eastAsia="zh-CN"/>
          </w:rPr>
          <w:t>(二)、社会风险分析</w:t>
        </w:r>
        <w:r>
          <w:tab/>
        </w:r>
        <w:r>
          <w:fldChar w:fldCharType="begin"/>
        </w:r>
        <w:r>
          <w:instrText xml:space="preserve"> PAGEREF _Toc29666 \h </w:instrText>
        </w:r>
        <w:r>
          <w:fldChar w:fldCharType="separate"/>
        </w:r>
        <w:r>
          <w:t>11</w:t>
        </w:r>
        <w:r>
          <w:fldChar w:fldCharType="end"/>
        </w:r>
      </w:hyperlink>
    </w:p>
    <w:p>
      <w:pPr>
        <w:pStyle w:val="TOC2"/>
        <w:tabs>
          <w:tab w:val="right" w:leader="dot" w:pos="8306"/>
        </w:tabs>
      </w:pPr>
      <w:hyperlink w:anchor="_Toc23108" w:history="1">
        <w:r>
          <w:rPr>
            <w:rFonts w:ascii="仿宋" w:eastAsia="仿宋" w:hAnsi="仿宋" w:cs="仿宋" w:hint="eastAsia"/>
            <w:lang w:eastAsia="zh-CN"/>
          </w:rPr>
          <w:t>(三)、市场风险分析</w:t>
        </w:r>
        <w:r>
          <w:tab/>
        </w:r>
        <w:r>
          <w:fldChar w:fldCharType="begin"/>
        </w:r>
        <w:r>
          <w:instrText xml:space="preserve"> PAGEREF _Toc23108 \h </w:instrText>
        </w:r>
        <w:r>
          <w:fldChar w:fldCharType="separate"/>
        </w:r>
        <w:r>
          <w:t>13</w:t>
        </w:r>
        <w:r>
          <w:fldChar w:fldCharType="end"/>
        </w:r>
      </w:hyperlink>
    </w:p>
    <w:p>
      <w:pPr>
        <w:pStyle w:val="TOC2"/>
        <w:tabs>
          <w:tab w:val="right" w:leader="dot" w:pos="8306"/>
        </w:tabs>
      </w:pPr>
      <w:hyperlink w:anchor="_Toc15694" w:history="1">
        <w:r>
          <w:rPr>
            <w:rFonts w:ascii="仿宋" w:eastAsia="仿宋" w:hAnsi="仿宋" w:cs="仿宋" w:hint="eastAsia"/>
            <w:lang w:eastAsia="zh-CN"/>
          </w:rPr>
          <w:t>(四)、资金风险分析</w:t>
        </w:r>
        <w:r>
          <w:tab/>
        </w:r>
        <w:r>
          <w:fldChar w:fldCharType="begin"/>
        </w:r>
        <w:r>
          <w:instrText xml:space="preserve"> PAGEREF _Toc15694 \h </w:instrText>
        </w:r>
        <w:r>
          <w:fldChar w:fldCharType="separate"/>
        </w:r>
        <w:r>
          <w:t>14</w:t>
        </w:r>
        <w:r>
          <w:fldChar w:fldCharType="end"/>
        </w:r>
      </w:hyperlink>
    </w:p>
    <w:p>
      <w:pPr>
        <w:pStyle w:val="TOC2"/>
        <w:tabs>
          <w:tab w:val="right" w:leader="dot" w:pos="8306"/>
        </w:tabs>
      </w:pPr>
      <w:hyperlink w:anchor="_Toc16529" w:history="1">
        <w:r>
          <w:rPr>
            <w:rFonts w:ascii="仿宋" w:eastAsia="仿宋" w:hAnsi="仿宋" w:cs="仿宋" w:hint="eastAsia"/>
            <w:lang w:eastAsia="zh-CN"/>
          </w:rPr>
          <w:t>(五)、技术风险分析</w:t>
        </w:r>
        <w:r>
          <w:tab/>
        </w:r>
        <w:r>
          <w:fldChar w:fldCharType="begin"/>
        </w:r>
        <w:r>
          <w:instrText xml:space="preserve"> PAGEREF _Toc16529 \h </w:instrText>
        </w:r>
        <w:r>
          <w:fldChar w:fldCharType="separate"/>
        </w:r>
        <w:r>
          <w:t>15</w:t>
        </w:r>
        <w:r>
          <w:fldChar w:fldCharType="end"/>
        </w:r>
      </w:hyperlink>
    </w:p>
    <w:p>
      <w:pPr>
        <w:pStyle w:val="TOC2"/>
        <w:tabs>
          <w:tab w:val="right" w:leader="dot" w:pos="8306"/>
        </w:tabs>
      </w:pPr>
      <w:hyperlink w:anchor="_Toc9424" w:history="1">
        <w:r>
          <w:rPr>
            <w:rFonts w:ascii="仿宋" w:eastAsia="仿宋" w:hAnsi="仿宋" w:cs="仿宋" w:hint="eastAsia"/>
            <w:lang w:eastAsia="zh-CN"/>
          </w:rPr>
          <w:t>(六)、财务风险分析</w:t>
        </w:r>
        <w:r>
          <w:tab/>
        </w:r>
        <w:r>
          <w:fldChar w:fldCharType="begin"/>
        </w:r>
        <w:r>
          <w:instrText xml:space="preserve"> PAGEREF _Toc9424 \h </w:instrText>
        </w:r>
        <w:r>
          <w:fldChar w:fldCharType="separate"/>
        </w:r>
        <w:r>
          <w:t>16</w:t>
        </w:r>
        <w:r>
          <w:fldChar w:fldCharType="end"/>
        </w:r>
      </w:hyperlink>
    </w:p>
    <w:p>
      <w:pPr>
        <w:pStyle w:val="TOC2"/>
        <w:tabs>
          <w:tab w:val="right" w:leader="dot" w:pos="8306"/>
        </w:tabs>
      </w:pPr>
      <w:hyperlink w:anchor="_Toc5231" w:history="1">
        <w:r>
          <w:rPr>
            <w:rFonts w:ascii="仿宋" w:eastAsia="仿宋" w:hAnsi="仿宋" w:cs="仿宋" w:hint="eastAsia"/>
            <w:lang w:eastAsia="zh-CN"/>
          </w:rPr>
          <w:t>(七)、管理风险分析</w:t>
        </w:r>
        <w:r>
          <w:tab/>
        </w:r>
        <w:r>
          <w:fldChar w:fldCharType="begin"/>
        </w:r>
        <w:r>
          <w:instrText xml:space="preserve"> PAGEREF _Toc5231 \h </w:instrText>
        </w:r>
        <w:r>
          <w:fldChar w:fldCharType="separate"/>
        </w:r>
        <w:r>
          <w:t>18</w:t>
        </w:r>
        <w:r>
          <w:fldChar w:fldCharType="end"/>
        </w:r>
      </w:hyperlink>
    </w:p>
    <w:p>
      <w:pPr>
        <w:pStyle w:val="TOC2"/>
        <w:tabs>
          <w:tab w:val="right" w:leader="dot" w:pos="8306"/>
        </w:tabs>
      </w:pPr>
      <w:hyperlink w:anchor="_Toc32047" w:history="1">
        <w:r>
          <w:rPr>
            <w:rFonts w:ascii="仿宋" w:eastAsia="仿宋" w:hAnsi="仿宋" w:cs="仿宋" w:hint="eastAsia"/>
            <w:lang w:eastAsia="zh-CN"/>
          </w:rPr>
          <w:t>(八)、其它风险分析</w:t>
        </w:r>
        <w:r>
          <w:tab/>
        </w:r>
        <w:r>
          <w:fldChar w:fldCharType="begin"/>
        </w:r>
        <w:r>
          <w:instrText xml:space="preserve"> PAGEREF _Toc32047 \h </w:instrText>
        </w:r>
        <w:r>
          <w:fldChar w:fldCharType="separate"/>
        </w:r>
        <w:r>
          <w:t>19</w:t>
        </w:r>
        <w:r>
          <w:fldChar w:fldCharType="end"/>
        </w:r>
      </w:hyperlink>
    </w:p>
    <w:p>
      <w:pPr>
        <w:pStyle w:val="TOC2"/>
        <w:tabs>
          <w:tab w:val="right" w:leader="dot" w:pos="8306"/>
        </w:tabs>
      </w:pPr>
      <w:hyperlink w:anchor="_Toc13831" w:history="1">
        <w:r>
          <w:rPr>
            <w:rFonts w:ascii="仿宋" w:eastAsia="仿宋" w:hAnsi="仿宋" w:cs="仿宋" w:hint="eastAsia"/>
            <w:lang w:eastAsia="zh-CN"/>
          </w:rPr>
          <w:t>(九)、社会影响评估</w:t>
        </w:r>
        <w:r>
          <w:tab/>
        </w:r>
        <w:r>
          <w:fldChar w:fldCharType="begin"/>
        </w:r>
        <w:r>
          <w:instrText xml:space="preserve"> PAGEREF _Toc13831 \h </w:instrText>
        </w:r>
        <w:r>
          <w:fldChar w:fldCharType="separate"/>
        </w:r>
        <w:r>
          <w:t>21</w:t>
        </w:r>
        <w:r>
          <w:fldChar w:fldCharType="end"/>
        </w:r>
      </w:hyperlink>
    </w:p>
    <w:p>
      <w:pPr>
        <w:pStyle w:val="TOC1"/>
        <w:tabs>
          <w:tab w:val="right" w:leader="dot" w:pos="8306"/>
        </w:tabs>
      </w:pPr>
      <w:hyperlink w:anchor="_Toc9321" w:history="1">
        <w:r>
          <w:rPr>
            <w:rFonts w:ascii="仿宋" w:eastAsia="仿宋" w:hAnsi="仿宋" w:cs="仿宋" w:hint="eastAsia"/>
            <w:lang w:eastAsia="zh-CN"/>
          </w:rPr>
          <w:t>四、公共图书馆项目概论</w:t>
        </w:r>
        <w:r>
          <w:tab/>
        </w:r>
        <w:r>
          <w:fldChar w:fldCharType="begin"/>
        </w:r>
        <w:r>
          <w:instrText xml:space="preserve"> PAGEREF _Toc9321 \h </w:instrText>
        </w:r>
        <w:r>
          <w:fldChar w:fldCharType="separate"/>
        </w:r>
        <w:r>
          <w:t>23</w:t>
        </w:r>
        <w:r>
          <w:fldChar w:fldCharType="end"/>
        </w:r>
      </w:hyperlink>
    </w:p>
    <w:p>
      <w:pPr>
        <w:pStyle w:val="TOC2"/>
        <w:tabs>
          <w:tab w:val="right" w:leader="dot" w:pos="8306"/>
        </w:tabs>
      </w:pPr>
      <w:hyperlink w:anchor="_Toc30705" w:history="1">
        <w:r>
          <w:rPr>
            <w:rFonts w:ascii="仿宋" w:eastAsia="仿宋" w:hAnsi="仿宋" w:cs="仿宋" w:hint="eastAsia"/>
            <w:lang w:eastAsia="zh-CN"/>
          </w:rPr>
          <w:t>(一)、项目申报单位概况</w:t>
        </w:r>
        <w:r>
          <w:tab/>
        </w:r>
        <w:r>
          <w:fldChar w:fldCharType="begin"/>
        </w:r>
        <w:r>
          <w:instrText xml:space="preserve"> PAGEREF _Toc30705 \h </w:instrText>
        </w:r>
        <w:r>
          <w:fldChar w:fldCharType="separate"/>
        </w:r>
        <w:r>
          <w:t>23</w:t>
        </w:r>
        <w:r>
          <w:fldChar w:fldCharType="end"/>
        </w:r>
      </w:hyperlink>
    </w:p>
    <w:p>
      <w:pPr>
        <w:pStyle w:val="TOC2"/>
        <w:tabs>
          <w:tab w:val="right" w:leader="dot" w:pos="8306"/>
        </w:tabs>
      </w:pPr>
      <w:hyperlink w:anchor="_Toc9472" w:history="1">
        <w:r>
          <w:rPr>
            <w:rFonts w:ascii="仿宋" w:eastAsia="仿宋" w:hAnsi="仿宋" w:cs="仿宋" w:hint="eastAsia"/>
            <w:lang w:eastAsia="zh-CN"/>
          </w:rPr>
          <w:t>(二)、项目概况</w:t>
        </w:r>
        <w:r>
          <w:tab/>
        </w:r>
        <w:r>
          <w:fldChar w:fldCharType="begin"/>
        </w:r>
        <w:r>
          <w:instrText xml:space="preserve"> PAGEREF _Toc9472 \h </w:instrText>
        </w:r>
        <w:r>
          <w:fldChar w:fldCharType="separate"/>
        </w:r>
        <w:r>
          <w:t>24</w:t>
        </w:r>
        <w:r>
          <w:fldChar w:fldCharType="end"/>
        </w:r>
      </w:hyperlink>
    </w:p>
    <w:p>
      <w:pPr>
        <w:pStyle w:val="TOC1"/>
        <w:tabs>
          <w:tab w:val="right" w:leader="dot" w:pos="8306"/>
        </w:tabs>
      </w:pPr>
      <w:hyperlink w:anchor="_Toc23498" w:history="1">
        <w:r>
          <w:rPr>
            <w:rFonts w:ascii="仿宋" w:eastAsia="仿宋" w:hAnsi="仿宋" w:cs="仿宋" w:hint="eastAsia"/>
            <w:lang w:eastAsia="zh-CN"/>
          </w:rPr>
          <w:t>五、资源开发及综合利用分析</w:t>
        </w:r>
        <w:r>
          <w:tab/>
        </w:r>
        <w:r>
          <w:fldChar w:fldCharType="begin"/>
        </w:r>
        <w:r>
          <w:instrText xml:space="preserve"> PAGEREF _Toc23498 \h </w:instrText>
        </w:r>
        <w:r>
          <w:fldChar w:fldCharType="separate"/>
        </w:r>
        <w:r>
          <w:t>27</w:t>
        </w:r>
        <w:r>
          <w:fldChar w:fldCharType="end"/>
        </w:r>
      </w:hyperlink>
    </w:p>
    <w:p>
      <w:pPr>
        <w:pStyle w:val="TOC2"/>
        <w:tabs>
          <w:tab w:val="right" w:leader="dot" w:pos="8306"/>
        </w:tabs>
      </w:pPr>
      <w:hyperlink w:anchor="_Toc7866" w:history="1">
        <w:r>
          <w:rPr>
            <w:rFonts w:ascii="仿宋" w:eastAsia="仿宋" w:hAnsi="仿宋" w:cs="仿宋" w:hint="eastAsia"/>
            <w:lang w:eastAsia="zh-CN"/>
          </w:rPr>
          <w:t>(一)、资源开发方案</w:t>
        </w:r>
        <w:r>
          <w:tab/>
        </w:r>
        <w:r>
          <w:fldChar w:fldCharType="begin"/>
        </w:r>
        <w:r>
          <w:instrText xml:space="preserve"> PAGEREF _Toc7866 \h </w:instrText>
        </w:r>
        <w:r>
          <w:fldChar w:fldCharType="separate"/>
        </w:r>
        <w:r>
          <w:t>27</w:t>
        </w:r>
        <w:r>
          <w:fldChar w:fldCharType="end"/>
        </w:r>
      </w:hyperlink>
    </w:p>
    <w:p>
      <w:pPr>
        <w:pStyle w:val="TOC2"/>
        <w:tabs>
          <w:tab w:val="right" w:leader="dot" w:pos="8306"/>
        </w:tabs>
      </w:pPr>
      <w:hyperlink w:anchor="_Toc31860" w:history="1">
        <w:r>
          <w:rPr>
            <w:rFonts w:ascii="仿宋" w:eastAsia="仿宋" w:hAnsi="仿宋" w:cs="仿宋" w:hint="eastAsia"/>
            <w:lang w:eastAsia="zh-CN"/>
          </w:rPr>
          <w:t>(二)、资源利用方案</w:t>
        </w:r>
        <w:r>
          <w:tab/>
        </w:r>
        <w:r>
          <w:fldChar w:fldCharType="begin"/>
        </w:r>
        <w:r>
          <w:instrText xml:space="preserve"> PAGEREF _Toc31860 \h </w:instrText>
        </w:r>
        <w:r>
          <w:fldChar w:fldCharType="separate"/>
        </w:r>
        <w:r>
          <w:t>28</w:t>
        </w:r>
        <w:r>
          <w:fldChar w:fldCharType="end"/>
        </w:r>
      </w:hyperlink>
    </w:p>
    <w:p>
      <w:pPr>
        <w:pStyle w:val="TOC2"/>
        <w:tabs>
          <w:tab w:val="right" w:leader="dot" w:pos="8306"/>
        </w:tabs>
      </w:pPr>
      <w:hyperlink w:anchor="_Toc6742" w:history="1">
        <w:r>
          <w:rPr>
            <w:rFonts w:ascii="仿宋" w:eastAsia="仿宋" w:hAnsi="仿宋" w:cs="仿宋" w:hint="eastAsia"/>
            <w:lang w:eastAsia="zh-CN"/>
          </w:rPr>
          <w:t>(三)、资源节约措施</w:t>
        </w:r>
        <w:r>
          <w:tab/>
        </w:r>
        <w:r>
          <w:fldChar w:fldCharType="begin"/>
        </w:r>
        <w:r>
          <w:instrText xml:space="preserve"> PAGEREF _Toc6742 \h </w:instrText>
        </w:r>
        <w:r>
          <w:fldChar w:fldCharType="separate"/>
        </w:r>
        <w:r>
          <w:t>29</w:t>
        </w:r>
        <w:r>
          <w:fldChar w:fldCharType="end"/>
        </w:r>
      </w:hyperlink>
    </w:p>
    <w:p>
      <w:pPr>
        <w:pStyle w:val="TOC1"/>
        <w:tabs>
          <w:tab w:val="right" w:leader="dot" w:pos="8306"/>
        </w:tabs>
      </w:pPr>
      <w:hyperlink w:anchor="_Toc23409" w:history="1">
        <w:r>
          <w:rPr>
            <w:rFonts w:ascii="仿宋" w:eastAsia="仿宋" w:hAnsi="仿宋" w:cs="仿宋" w:hint="eastAsia"/>
            <w:lang w:eastAsia="zh-CN"/>
          </w:rPr>
          <w:t>六、项目选址研究</w:t>
        </w:r>
        <w:r>
          <w:tab/>
        </w:r>
        <w:r>
          <w:fldChar w:fldCharType="begin"/>
        </w:r>
        <w:r>
          <w:instrText xml:space="preserve"> PAGEREF _Toc23409 \h </w:instrText>
        </w:r>
        <w:r>
          <w:fldChar w:fldCharType="separate"/>
        </w:r>
        <w:r>
          <w:t>30</w:t>
        </w:r>
        <w:r>
          <w:fldChar w:fldCharType="end"/>
        </w:r>
      </w:hyperlink>
    </w:p>
    <w:p>
      <w:pPr>
        <w:pStyle w:val="TOC2"/>
        <w:tabs>
          <w:tab w:val="right" w:leader="dot" w:pos="8306"/>
        </w:tabs>
      </w:pPr>
      <w:hyperlink w:anchor="_Toc18441" w:history="1">
        <w:r>
          <w:rPr>
            <w:rFonts w:ascii="仿宋" w:eastAsia="仿宋" w:hAnsi="仿宋" w:cs="仿宋" w:hint="eastAsia"/>
            <w:lang w:eastAsia="zh-CN"/>
          </w:rPr>
          <w:t>(一)、项目选址原则</w:t>
        </w:r>
        <w:r>
          <w:tab/>
        </w:r>
        <w:r>
          <w:fldChar w:fldCharType="begin"/>
        </w:r>
        <w:r>
          <w:instrText xml:space="preserve"> PAGEREF _Toc18441 \h </w:instrText>
        </w:r>
        <w:r>
          <w:fldChar w:fldCharType="separate"/>
        </w:r>
        <w:r>
          <w:t>30</w:t>
        </w:r>
        <w:r>
          <w:fldChar w:fldCharType="end"/>
        </w:r>
      </w:hyperlink>
    </w:p>
    <w:p>
      <w:pPr>
        <w:pStyle w:val="TOC2"/>
        <w:tabs>
          <w:tab w:val="right" w:leader="dot" w:pos="8306"/>
        </w:tabs>
      </w:pPr>
      <w:hyperlink w:anchor="_Toc12792" w:history="1">
        <w:r>
          <w:rPr>
            <w:rFonts w:ascii="仿宋" w:eastAsia="仿宋" w:hAnsi="仿宋" w:cs="仿宋" w:hint="eastAsia"/>
            <w:lang w:eastAsia="zh-CN"/>
          </w:rPr>
          <w:t>(二)、项目选址</w:t>
        </w:r>
        <w:r>
          <w:tab/>
        </w:r>
        <w:r>
          <w:fldChar w:fldCharType="begin"/>
        </w:r>
        <w:r>
          <w:instrText xml:space="preserve"> PAGEREF _Toc12792 \h </w:instrText>
        </w:r>
        <w:r>
          <w:fldChar w:fldCharType="separate"/>
        </w:r>
        <w:r>
          <w:t>34</w:t>
        </w:r>
        <w:r>
          <w:fldChar w:fldCharType="end"/>
        </w:r>
      </w:hyperlink>
    </w:p>
    <w:p>
      <w:pPr>
        <w:pStyle w:val="TOC2"/>
        <w:tabs>
          <w:tab w:val="right" w:leader="dot" w:pos="8306"/>
        </w:tabs>
      </w:pPr>
      <w:hyperlink w:anchor="_Toc26300" w:history="1">
        <w:r>
          <w:rPr>
            <w:rFonts w:ascii="仿宋" w:eastAsia="仿宋" w:hAnsi="仿宋" w:cs="仿宋" w:hint="eastAsia"/>
            <w:lang w:eastAsia="zh-CN"/>
          </w:rPr>
          <w:t>(三)、建设条件分析</w:t>
        </w:r>
        <w:r>
          <w:tab/>
        </w:r>
        <w:r>
          <w:fldChar w:fldCharType="begin"/>
        </w:r>
        <w:r>
          <w:instrText xml:space="preserve"> PAGEREF _Toc26300 \h </w:instrText>
        </w:r>
        <w:r>
          <w:fldChar w:fldCharType="separate"/>
        </w:r>
        <w:r>
          <w:t>36</w:t>
        </w:r>
        <w:r>
          <w:fldChar w:fldCharType="end"/>
        </w:r>
      </w:hyperlink>
    </w:p>
    <w:p>
      <w:pPr>
        <w:pStyle w:val="TOC2"/>
        <w:tabs>
          <w:tab w:val="right" w:leader="dot" w:pos="8306"/>
        </w:tabs>
      </w:pPr>
      <w:hyperlink w:anchor="_Toc11177" w:history="1">
        <w:r>
          <w:rPr>
            <w:rFonts w:ascii="仿宋" w:eastAsia="仿宋" w:hAnsi="仿宋" w:cs="仿宋" w:hint="eastAsia"/>
            <w:lang w:eastAsia="zh-CN"/>
          </w:rPr>
          <w:t>(四)、用地控制指标</w:t>
        </w:r>
        <w:r>
          <w:tab/>
        </w:r>
        <w:r>
          <w:fldChar w:fldCharType="begin"/>
        </w:r>
        <w:r>
          <w:instrText xml:space="preserve"> PAGEREF _Toc11177 \h </w:instrText>
        </w:r>
        <w:r>
          <w:fldChar w:fldCharType="separate"/>
        </w:r>
        <w:r>
          <w:t>37</w:t>
        </w:r>
        <w:r>
          <w:fldChar w:fldCharType="end"/>
        </w:r>
      </w:hyperlink>
    </w:p>
    <w:p>
      <w:pPr>
        <w:pStyle w:val="TOC2"/>
        <w:tabs>
          <w:tab w:val="right" w:leader="dot" w:pos="8306"/>
        </w:tabs>
      </w:pPr>
      <w:hyperlink w:anchor="_Toc16997" w:history="1">
        <w:r>
          <w:rPr>
            <w:rFonts w:ascii="仿宋" w:eastAsia="仿宋" w:hAnsi="仿宋" w:cs="仿宋" w:hint="eastAsia"/>
            <w:lang w:eastAsia="zh-CN"/>
          </w:rPr>
          <w:t>(五)、地总体要求</w:t>
        </w:r>
        <w:r>
          <w:tab/>
        </w:r>
        <w:r>
          <w:fldChar w:fldCharType="begin"/>
        </w:r>
        <w:r>
          <w:instrText xml:space="preserve"> PAGEREF _Toc16997 \h </w:instrText>
        </w:r>
        <w:r>
          <w:fldChar w:fldCharType="separate"/>
        </w:r>
        <w:r>
          <w:t>38</w:t>
        </w:r>
        <w:r>
          <w:fldChar w:fldCharType="end"/>
        </w:r>
      </w:hyperlink>
    </w:p>
    <w:p>
      <w:pPr>
        <w:pStyle w:val="TOC2"/>
        <w:tabs>
          <w:tab w:val="right" w:leader="dot" w:pos="8306"/>
        </w:tabs>
      </w:pPr>
      <w:hyperlink w:anchor="_Toc24602" w:history="1">
        <w:r>
          <w:rPr>
            <w:rFonts w:ascii="仿宋" w:eastAsia="仿宋" w:hAnsi="仿宋" w:cs="仿宋" w:hint="eastAsia"/>
            <w:lang w:eastAsia="zh-CN"/>
          </w:rPr>
          <w:t>(六)、节约用地措施</w:t>
        </w:r>
        <w:r>
          <w:tab/>
        </w:r>
        <w:r>
          <w:fldChar w:fldCharType="begin"/>
        </w:r>
        <w:r>
          <w:instrText xml:space="preserve"> PAGEREF _Toc24602 \h </w:instrText>
        </w:r>
        <w:r>
          <w:fldChar w:fldCharType="separate"/>
        </w:r>
        <w:r>
          <w:t>40</w:t>
        </w:r>
        <w:r>
          <w:fldChar w:fldCharType="end"/>
        </w:r>
      </w:hyperlink>
    </w:p>
    <w:p>
      <w:pPr>
        <w:pStyle w:val="TOC2"/>
        <w:tabs>
          <w:tab w:val="right" w:leader="dot" w:pos="8306"/>
        </w:tabs>
      </w:pPr>
      <w:hyperlink w:anchor="_Toc27118" w:history="1">
        <w:r>
          <w:rPr>
            <w:rFonts w:ascii="仿宋" w:eastAsia="仿宋" w:hAnsi="仿宋" w:cs="仿宋" w:hint="eastAsia"/>
            <w:lang w:eastAsia="zh-CN"/>
          </w:rPr>
          <w:t>(七)、选址综合评价</w:t>
        </w:r>
        <w:r>
          <w:tab/>
        </w:r>
        <w:r>
          <w:fldChar w:fldCharType="begin"/>
        </w:r>
        <w:r>
          <w:instrText xml:space="preserve"> PAGEREF _Toc27118 \h </w:instrText>
        </w:r>
        <w:r>
          <w:fldChar w:fldCharType="separate"/>
        </w:r>
        <w:r>
          <w:t>41</w:t>
        </w:r>
        <w:r>
          <w:fldChar w:fldCharType="end"/>
        </w:r>
      </w:hyperlink>
    </w:p>
    <w:p>
      <w:pPr>
        <w:pStyle w:val="TOC1"/>
        <w:tabs>
          <w:tab w:val="right" w:leader="dot" w:pos="8306"/>
        </w:tabs>
      </w:pPr>
      <w:hyperlink w:anchor="_Toc18831" w:history="1">
        <w:r>
          <w:rPr>
            <w:rFonts w:ascii="仿宋" w:eastAsia="仿宋" w:hAnsi="仿宋" w:cs="仿宋" w:hint="eastAsia"/>
            <w:lang w:eastAsia="zh-CN"/>
          </w:rPr>
          <w:t>七、项目进度计划</w:t>
        </w:r>
        <w:r>
          <w:tab/>
        </w:r>
        <w:r>
          <w:fldChar w:fldCharType="begin"/>
        </w:r>
        <w:r>
          <w:instrText xml:space="preserve"> PAGEREF _Toc18831 \h </w:instrText>
        </w:r>
        <w:r>
          <w:fldChar w:fldCharType="separate"/>
        </w:r>
        <w:r>
          <w:t>42</w:t>
        </w:r>
        <w:r>
          <w:fldChar w:fldCharType="end"/>
        </w:r>
      </w:hyperlink>
    </w:p>
    <w:p>
      <w:pPr>
        <w:pStyle w:val="TOC2"/>
        <w:tabs>
          <w:tab w:val="right" w:leader="dot" w:pos="8306"/>
        </w:tabs>
      </w:pPr>
      <w:hyperlink w:anchor="_Toc386" w:history="1">
        <w:r>
          <w:rPr>
            <w:rFonts w:ascii="仿宋" w:eastAsia="仿宋" w:hAnsi="仿宋" w:cs="仿宋" w:hint="eastAsia"/>
            <w:lang w:eastAsia="zh-CN"/>
          </w:rPr>
          <w:t>(一)、建设周期</w:t>
        </w:r>
        <w:r>
          <w:tab/>
        </w:r>
        <w:r>
          <w:fldChar w:fldCharType="begin"/>
        </w:r>
        <w:r>
          <w:instrText xml:space="preserve"> PAGEREF _Toc386 \h </w:instrText>
        </w:r>
        <w:r>
          <w:fldChar w:fldCharType="separate"/>
        </w:r>
        <w:r>
          <w:t>42</w:t>
        </w:r>
        <w:r>
          <w:fldChar w:fldCharType="end"/>
        </w:r>
      </w:hyperlink>
    </w:p>
    <w:p>
      <w:pPr>
        <w:pStyle w:val="TOC2"/>
        <w:tabs>
          <w:tab w:val="right" w:leader="dot" w:pos="8306"/>
        </w:tabs>
      </w:pPr>
      <w:hyperlink w:anchor="_Toc10901" w:history="1">
        <w:r>
          <w:rPr>
            <w:rFonts w:ascii="仿宋" w:eastAsia="仿宋" w:hAnsi="仿宋" w:cs="仿宋" w:hint="eastAsia"/>
            <w:lang w:eastAsia="zh-CN"/>
          </w:rPr>
          <w:t>(二)、建设进度</w:t>
        </w:r>
        <w:r>
          <w:tab/>
        </w:r>
        <w:r>
          <w:fldChar w:fldCharType="begin"/>
        </w:r>
        <w:r>
          <w:instrText xml:space="preserve"> PAGEREF _Toc10901 \h </w:instrText>
        </w:r>
        <w:r>
          <w:fldChar w:fldCharType="separate"/>
        </w:r>
        <w:r>
          <w:t>42</w:t>
        </w:r>
        <w:r>
          <w:fldChar w:fldCharType="end"/>
        </w:r>
      </w:hyperlink>
    </w:p>
    <w:p>
      <w:pPr>
        <w:pStyle w:val="TOC2"/>
        <w:tabs>
          <w:tab w:val="right" w:leader="dot" w:pos="8306"/>
        </w:tabs>
      </w:pPr>
      <w:hyperlink w:anchor="_Toc31816" w:history="1">
        <w:r>
          <w:rPr>
            <w:rFonts w:ascii="仿宋" w:eastAsia="仿宋" w:hAnsi="仿宋" w:cs="仿宋" w:hint="eastAsia"/>
            <w:lang w:eastAsia="zh-CN"/>
          </w:rPr>
          <w:t>(三)、进度安排注意事项</w:t>
        </w:r>
        <w:r>
          <w:tab/>
        </w:r>
        <w:r>
          <w:fldChar w:fldCharType="begin"/>
        </w:r>
        <w:r>
          <w:instrText xml:space="preserve"> PAGEREF _Toc31816 \h </w:instrText>
        </w:r>
        <w:r>
          <w:fldChar w:fldCharType="separate"/>
        </w:r>
        <w:r>
          <w:t>44</w:t>
        </w:r>
        <w:r>
          <w:fldChar w:fldCharType="end"/>
        </w:r>
      </w:hyperlink>
    </w:p>
    <w:p>
      <w:pPr>
        <w:pStyle w:val="TOC2"/>
        <w:tabs>
          <w:tab w:val="right" w:leader="dot" w:pos="8306"/>
        </w:tabs>
      </w:pPr>
      <w:hyperlink w:anchor="_Toc8541" w:history="1">
        <w:r>
          <w:rPr>
            <w:rFonts w:ascii="仿宋" w:eastAsia="仿宋" w:hAnsi="仿宋" w:cs="仿宋" w:hint="eastAsia"/>
            <w:lang w:eastAsia="zh-CN"/>
          </w:rPr>
          <w:t>(四)、人力资源配置</w:t>
        </w:r>
        <w:r>
          <w:tab/>
        </w:r>
        <w:r>
          <w:fldChar w:fldCharType="begin"/>
        </w:r>
        <w:r>
          <w:instrText xml:space="preserve"> PAGEREF _Toc8541 \h </w:instrText>
        </w:r>
        <w:r>
          <w:fldChar w:fldCharType="separate"/>
        </w:r>
        <w:r>
          <w:t>45</w:t>
        </w:r>
        <w:r>
          <w:fldChar w:fldCharType="end"/>
        </w:r>
      </w:hyperlink>
    </w:p>
    <w:p>
      <w:pPr>
        <w:pStyle w:val="TOC2"/>
        <w:tabs>
          <w:tab w:val="right" w:leader="dot" w:pos="8306"/>
        </w:tabs>
      </w:pPr>
      <w:hyperlink w:anchor="_Toc8388" w:history="1">
        <w:r>
          <w:rPr>
            <w:rFonts w:ascii="仿宋" w:eastAsia="仿宋" w:hAnsi="仿宋" w:cs="仿宋" w:hint="eastAsia"/>
            <w:lang w:eastAsia="zh-CN"/>
          </w:rPr>
          <w:t>(五)、员工培训</w:t>
        </w:r>
        <w:r>
          <w:tab/>
        </w:r>
        <w:r>
          <w:fldChar w:fldCharType="begin"/>
        </w:r>
        <w:r>
          <w:instrText xml:space="preserve"> PAGEREF _Toc8388 \h </w:instrText>
        </w:r>
        <w:r>
          <w:fldChar w:fldCharType="separate"/>
        </w:r>
        <w:r>
          <w:t>47</w:t>
        </w:r>
        <w:r>
          <w:fldChar w:fldCharType="end"/>
        </w:r>
      </w:hyperlink>
    </w:p>
    <w:p>
      <w:pPr>
        <w:pStyle w:val="TOC2"/>
        <w:tabs>
          <w:tab w:val="right" w:leader="dot" w:pos="8306"/>
        </w:tabs>
      </w:pPr>
      <w:hyperlink w:anchor="_Toc24329" w:history="1">
        <w:r>
          <w:rPr>
            <w:rFonts w:ascii="仿宋" w:eastAsia="仿宋" w:hAnsi="仿宋" w:cs="仿宋" w:hint="eastAsia"/>
            <w:lang w:eastAsia="zh-CN"/>
          </w:rPr>
          <w:t>(六)、项目实施保障</w:t>
        </w:r>
        <w:r>
          <w:tab/>
        </w:r>
        <w:r>
          <w:fldChar w:fldCharType="begin"/>
        </w:r>
        <w:r>
          <w:instrText xml:space="preserve"> PAGEREF _Toc24329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01" w:history="1">
        <w:r>
          <w:rPr>
            <w:rFonts w:ascii="仿宋" w:eastAsia="仿宋" w:hAnsi="仿宋" w:cs="仿宋" w:hint="eastAsia"/>
            <w:lang w:eastAsia="zh-CN"/>
          </w:rPr>
          <w:t>(七)、安全规范管理</w:t>
        </w:r>
        <w:r>
          <w:tab/>
        </w:r>
        <w:r>
          <w:fldChar w:fldCharType="begin"/>
        </w:r>
        <w:r>
          <w:instrText xml:space="preserve"> PAGEREF _Toc5501 \h </w:instrText>
        </w:r>
        <w:r>
          <w:fldChar w:fldCharType="separate"/>
        </w:r>
        <w:r>
          <w:t>48</w:t>
        </w:r>
        <w:r>
          <w:fldChar w:fldCharType="end"/>
        </w:r>
      </w:hyperlink>
    </w:p>
    <w:p>
      <w:pPr>
        <w:pStyle w:val="TOC1"/>
        <w:tabs>
          <w:tab w:val="right" w:leader="dot" w:pos="8306"/>
        </w:tabs>
      </w:pPr>
      <w:hyperlink w:anchor="_Toc27209" w:history="1">
        <w:r>
          <w:rPr>
            <w:rFonts w:ascii="仿宋" w:eastAsia="仿宋" w:hAnsi="仿宋" w:cs="仿宋" w:hint="eastAsia"/>
            <w:lang w:eastAsia="zh-CN"/>
          </w:rPr>
          <w:t>八、项目实施与管理方案</w:t>
        </w:r>
        <w:r>
          <w:tab/>
        </w:r>
        <w:r>
          <w:fldChar w:fldCharType="begin"/>
        </w:r>
        <w:r>
          <w:instrText xml:space="preserve"> PAGEREF _Toc27209 \h </w:instrText>
        </w:r>
        <w:r>
          <w:fldChar w:fldCharType="separate"/>
        </w:r>
        <w:r>
          <w:t>50</w:t>
        </w:r>
        <w:r>
          <w:fldChar w:fldCharType="end"/>
        </w:r>
      </w:hyperlink>
    </w:p>
    <w:p>
      <w:pPr>
        <w:pStyle w:val="TOC2"/>
        <w:tabs>
          <w:tab w:val="right" w:leader="dot" w:pos="8306"/>
        </w:tabs>
      </w:pPr>
      <w:hyperlink w:anchor="_Toc24474" w:history="1">
        <w:r>
          <w:rPr>
            <w:rFonts w:ascii="仿宋" w:eastAsia="仿宋" w:hAnsi="仿宋" w:cs="仿宋" w:hint="eastAsia"/>
            <w:lang w:eastAsia="zh-CN"/>
          </w:rPr>
          <w:t>(一)、项目实施计划</w:t>
        </w:r>
        <w:r>
          <w:tab/>
        </w:r>
        <w:r>
          <w:fldChar w:fldCharType="begin"/>
        </w:r>
        <w:r>
          <w:instrText xml:space="preserve"> PAGEREF _Toc24474 \h </w:instrText>
        </w:r>
        <w:r>
          <w:fldChar w:fldCharType="separate"/>
        </w:r>
        <w:r>
          <w:t>50</w:t>
        </w:r>
        <w:r>
          <w:fldChar w:fldCharType="end"/>
        </w:r>
      </w:hyperlink>
    </w:p>
    <w:p>
      <w:pPr>
        <w:pStyle w:val="TOC2"/>
        <w:tabs>
          <w:tab w:val="right" w:leader="dot" w:pos="8306"/>
        </w:tabs>
      </w:pPr>
      <w:hyperlink w:anchor="_Toc20475" w:history="1">
        <w:r>
          <w:rPr>
            <w:rFonts w:ascii="仿宋" w:eastAsia="仿宋" w:hAnsi="仿宋" w:cs="仿宋" w:hint="eastAsia"/>
            <w:lang w:eastAsia="zh-CN"/>
          </w:rPr>
          <w:t>(二)、项目组织机构与职责</w:t>
        </w:r>
        <w:r>
          <w:tab/>
        </w:r>
        <w:r>
          <w:fldChar w:fldCharType="begin"/>
        </w:r>
        <w:r>
          <w:instrText xml:space="preserve"> PAGEREF _Toc20475 \h </w:instrText>
        </w:r>
        <w:r>
          <w:fldChar w:fldCharType="separate"/>
        </w:r>
        <w:r>
          <w:t>51</w:t>
        </w:r>
        <w:r>
          <w:fldChar w:fldCharType="end"/>
        </w:r>
      </w:hyperlink>
    </w:p>
    <w:p>
      <w:pPr>
        <w:pStyle w:val="TOC2"/>
        <w:tabs>
          <w:tab w:val="right" w:leader="dot" w:pos="8306"/>
        </w:tabs>
      </w:pPr>
      <w:hyperlink w:anchor="_Toc19340" w:history="1">
        <w:r>
          <w:rPr>
            <w:rFonts w:ascii="仿宋" w:eastAsia="仿宋" w:hAnsi="仿宋" w:cs="仿宋" w:hint="eastAsia"/>
            <w:lang w:eastAsia="zh-CN"/>
          </w:rPr>
          <w:t>(三)、项目管理与监控体系</w:t>
        </w:r>
        <w:r>
          <w:tab/>
        </w:r>
        <w:r>
          <w:fldChar w:fldCharType="begin"/>
        </w:r>
        <w:r>
          <w:instrText xml:space="preserve"> PAGEREF _Toc19340 \h </w:instrText>
        </w:r>
        <w:r>
          <w:fldChar w:fldCharType="separate"/>
        </w:r>
        <w:r>
          <w:t>54</w:t>
        </w:r>
        <w:r>
          <w:fldChar w:fldCharType="end"/>
        </w:r>
      </w:hyperlink>
    </w:p>
    <w:p>
      <w:pPr>
        <w:pStyle w:val="TOC1"/>
        <w:tabs>
          <w:tab w:val="right" w:leader="dot" w:pos="8306"/>
        </w:tabs>
      </w:pPr>
      <w:hyperlink w:anchor="_Toc31146" w:history="1">
        <w:r>
          <w:rPr>
            <w:rFonts w:ascii="仿宋" w:eastAsia="仿宋" w:hAnsi="仿宋" w:cs="仿宋" w:hint="eastAsia"/>
            <w:lang w:eastAsia="zh-CN"/>
          </w:rPr>
          <w:t>九、安全与应急管理</w:t>
        </w:r>
        <w:r>
          <w:tab/>
        </w:r>
        <w:r>
          <w:fldChar w:fldCharType="begin"/>
        </w:r>
        <w:r>
          <w:instrText xml:space="preserve"> PAGEREF _Toc31146 \h </w:instrText>
        </w:r>
        <w:r>
          <w:fldChar w:fldCharType="separate"/>
        </w:r>
        <w:r>
          <w:t>55</w:t>
        </w:r>
        <w:r>
          <w:fldChar w:fldCharType="end"/>
        </w:r>
      </w:hyperlink>
    </w:p>
    <w:p>
      <w:pPr>
        <w:pStyle w:val="TOC2"/>
        <w:tabs>
          <w:tab w:val="right" w:leader="dot" w:pos="8306"/>
        </w:tabs>
      </w:pPr>
      <w:hyperlink w:anchor="_Toc14349" w:history="1">
        <w:r>
          <w:rPr>
            <w:rFonts w:ascii="仿宋" w:eastAsia="仿宋" w:hAnsi="仿宋" w:cs="仿宋" w:hint="eastAsia"/>
            <w:lang w:eastAsia="zh-CN"/>
          </w:rPr>
          <w:t>(一)、安全生产管理</w:t>
        </w:r>
        <w:r>
          <w:tab/>
        </w:r>
        <w:r>
          <w:fldChar w:fldCharType="begin"/>
        </w:r>
        <w:r>
          <w:instrText xml:space="preserve"> PAGEREF _Toc14349 \h </w:instrText>
        </w:r>
        <w:r>
          <w:fldChar w:fldCharType="separate"/>
        </w:r>
        <w:r>
          <w:t>55</w:t>
        </w:r>
        <w:r>
          <w:fldChar w:fldCharType="end"/>
        </w:r>
      </w:hyperlink>
    </w:p>
    <w:p>
      <w:pPr>
        <w:pStyle w:val="TOC2"/>
        <w:tabs>
          <w:tab w:val="right" w:leader="dot" w:pos="8306"/>
        </w:tabs>
      </w:pPr>
      <w:hyperlink w:anchor="_Toc24861" w:history="1">
        <w:r>
          <w:rPr>
            <w:rFonts w:ascii="仿宋" w:eastAsia="仿宋" w:hAnsi="仿宋" w:cs="仿宋" w:hint="eastAsia"/>
            <w:lang w:eastAsia="zh-CN"/>
          </w:rPr>
          <w:t>(二)、应急预案与响应</w:t>
        </w:r>
        <w:r>
          <w:tab/>
        </w:r>
        <w:r>
          <w:fldChar w:fldCharType="begin"/>
        </w:r>
        <w:r>
          <w:instrText xml:space="preserve"> PAGEREF _Toc24861 \h </w:instrText>
        </w:r>
        <w:r>
          <w:fldChar w:fldCharType="separate"/>
        </w:r>
        <w:r>
          <w:t>57</w:t>
        </w:r>
        <w:r>
          <w:fldChar w:fldCharType="end"/>
        </w:r>
      </w:hyperlink>
    </w:p>
    <w:p>
      <w:pPr>
        <w:pStyle w:val="TOC1"/>
        <w:tabs>
          <w:tab w:val="right" w:leader="dot" w:pos="8306"/>
        </w:tabs>
      </w:pPr>
      <w:hyperlink w:anchor="_Toc15856" w:history="1">
        <w:r>
          <w:rPr>
            <w:rFonts w:ascii="仿宋" w:eastAsia="仿宋" w:hAnsi="仿宋" w:cs="仿宋" w:hint="eastAsia"/>
            <w:lang w:eastAsia="zh-CN"/>
          </w:rPr>
          <w:t>十、环境保护与治理方案</w:t>
        </w:r>
        <w:r>
          <w:tab/>
        </w:r>
        <w:r>
          <w:fldChar w:fldCharType="begin"/>
        </w:r>
        <w:r>
          <w:instrText xml:space="preserve"> PAGEREF _Toc15856 \h </w:instrText>
        </w:r>
        <w:r>
          <w:fldChar w:fldCharType="separate"/>
        </w:r>
        <w:r>
          <w:t>59</w:t>
        </w:r>
        <w:r>
          <w:fldChar w:fldCharType="end"/>
        </w:r>
      </w:hyperlink>
    </w:p>
    <w:p>
      <w:pPr>
        <w:pStyle w:val="TOC2"/>
        <w:tabs>
          <w:tab w:val="right" w:leader="dot" w:pos="8306"/>
        </w:tabs>
      </w:pPr>
      <w:hyperlink w:anchor="_Toc20829" w:history="1">
        <w:r>
          <w:rPr>
            <w:rFonts w:ascii="仿宋" w:eastAsia="仿宋" w:hAnsi="仿宋" w:cs="仿宋" w:hint="eastAsia"/>
            <w:lang w:eastAsia="zh-CN"/>
          </w:rPr>
          <w:t>(一)、项目环境影响评估</w:t>
        </w:r>
        <w:r>
          <w:tab/>
        </w:r>
        <w:r>
          <w:fldChar w:fldCharType="begin"/>
        </w:r>
        <w:r>
          <w:instrText xml:space="preserve"> PAGEREF _Toc20829 \h </w:instrText>
        </w:r>
        <w:r>
          <w:fldChar w:fldCharType="separate"/>
        </w:r>
        <w:r>
          <w:t>59</w:t>
        </w:r>
        <w:r>
          <w:fldChar w:fldCharType="end"/>
        </w:r>
      </w:hyperlink>
    </w:p>
    <w:p>
      <w:pPr>
        <w:pStyle w:val="TOC2"/>
        <w:tabs>
          <w:tab w:val="right" w:leader="dot" w:pos="8306"/>
        </w:tabs>
      </w:pPr>
      <w:hyperlink w:anchor="_Toc17305" w:history="1">
        <w:r>
          <w:rPr>
            <w:rFonts w:ascii="仿宋" w:eastAsia="仿宋" w:hAnsi="仿宋" w:cs="仿宋" w:hint="eastAsia"/>
            <w:lang w:eastAsia="zh-CN"/>
          </w:rPr>
          <w:t>(二)、环境保护措施与治理方案</w:t>
        </w:r>
        <w:r>
          <w:tab/>
        </w:r>
        <w:r>
          <w:fldChar w:fldCharType="begin"/>
        </w:r>
        <w:r>
          <w:instrText xml:space="preserve"> PAGEREF _Toc17305 \h </w:instrText>
        </w:r>
        <w:r>
          <w:fldChar w:fldCharType="separate"/>
        </w:r>
        <w:r>
          <w:t>59</w:t>
        </w:r>
        <w:r>
          <w:fldChar w:fldCharType="end"/>
        </w:r>
      </w:hyperlink>
    </w:p>
    <w:p>
      <w:pPr>
        <w:pStyle w:val="TOC1"/>
        <w:tabs>
          <w:tab w:val="right" w:leader="dot" w:pos="8306"/>
        </w:tabs>
      </w:pPr>
      <w:hyperlink w:anchor="_Toc10448" w:history="1">
        <w:r>
          <w:rPr>
            <w:rFonts w:ascii="仿宋" w:eastAsia="仿宋" w:hAnsi="仿宋" w:cs="仿宋" w:hint="eastAsia"/>
            <w:lang w:eastAsia="zh-CN"/>
          </w:rPr>
          <w:t>十一、项目质量与标准</w:t>
        </w:r>
        <w:r>
          <w:tab/>
        </w:r>
        <w:r>
          <w:fldChar w:fldCharType="begin"/>
        </w:r>
        <w:r>
          <w:instrText xml:space="preserve"> PAGEREF _Toc10448 \h </w:instrText>
        </w:r>
        <w:r>
          <w:fldChar w:fldCharType="separate"/>
        </w:r>
        <w:r>
          <w:t>60</w:t>
        </w:r>
        <w:r>
          <w:fldChar w:fldCharType="end"/>
        </w:r>
      </w:hyperlink>
    </w:p>
    <w:p>
      <w:pPr>
        <w:pStyle w:val="TOC2"/>
        <w:tabs>
          <w:tab w:val="right" w:leader="dot" w:pos="8306"/>
        </w:tabs>
      </w:pPr>
      <w:hyperlink w:anchor="_Toc16663" w:history="1">
        <w:r>
          <w:rPr>
            <w:rFonts w:ascii="仿宋" w:eastAsia="仿宋" w:hAnsi="仿宋" w:cs="仿宋" w:hint="eastAsia"/>
            <w:lang w:eastAsia="zh-CN"/>
          </w:rPr>
          <w:t>(一)、质量保障体系</w:t>
        </w:r>
        <w:r>
          <w:tab/>
        </w:r>
        <w:r>
          <w:fldChar w:fldCharType="begin"/>
        </w:r>
        <w:r>
          <w:instrText xml:space="preserve"> PAGEREF _Toc16663 \h </w:instrText>
        </w:r>
        <w:r>
          <w:fldChar w:fldCharType="separate"/>
        </w:r>
        <w:r>
          <w:t>60</w:t>
        </w:r>
        <w:r>
          <w:fldChar w:fldCharType="end"/>
        </w:r>
      </w:hyperlink>
    </w:p>
    <w:p>
      <w:pPr>
        <w:pStyle w:val="TOC2"/>
        <w:tabs>
          <w:tab w:val="right" w:leader="dot" w:pos="8306"/>
        </w:tabs>
      </w:pPr>
      <w:hyperlink w:anchor="_Toc28007" w:history="1">
        <w:r>
          <w:rPr>
            <w:rFonts w:ascii="仿宋" w:eastAsia="仿宋" w:hAnsi="仿宋" w:cs="仿宋" w:hint="eastAsia"/>
            <w:lang w:eastAsia="zh-CN"/>
          </w:rPr>
          <w:t>(二)、标准化作业流程</w:t>
        </w:r>
        <w:r>
          <w:tab/>
        </w:r>
        <w:r>
          <w:fldChar w:fldCharType="begin"/>
        </w:r>
        <w:r>
          <w:instrText xml:space="preserve"> PAGEREF _Toc28007 \h </w:instrText>
        </w:r>
        <w:r>
          <w:fldChar w:fldCharType="separate"/>
        </w:r>
        <w:r>
          <w:t>61</w:t>
        </w:r>
        <w:r>
          <w:fldChar w:fldCharType="end"/>
        </w:r>
      </w:hyperlink>
    </w:p>
    <w:p>
      <w:pPr>
        <w:pStyle w:val="TOC2"/>
        <w:tabs>
          <w:tab w:val="right" w:leader="dot" w:pos="8306"/>
        </w:tabs>
      </w:pPr>
      <w:hyperlink w:anchor="_Toc25147" w:history="1">
        <w:r>
          <w:rPr>
            <w:rFonts w:ascii="仿宋" w:eastAsia="仿宋" w:hAnsi="仿宋" w:cs="仿宋" w:hint="eastAsia"/>
            <w:lang w:eastAsia="zh-CN"/>
          </w:rPr>
          <w:t>(三)、质量监控与评估</w:t>
        </w:r>
        <w:r>
          <w:tab/>
        </w:r>
        <w:r>
          <w:fldChar w:fldCharType="begin"/>
        </w:r>
        <w:r>
          <w:instrText xml:space="preserve"> PAGEREF _Toc25147 \h </w:instrText>
        </w:r>
        <w:r>
          <w:fldChar w:fldCharType="separate"/>
        </w:r>
        <w:r>
          <w:t>63</w:t>
        </w:r>
        <w:r>
          <w:fldChar w:fldCharType="end"/>
        </w:r>
      </w:hyperlink>
    </w:p>
    <w:p>
      <w:pPr>
        <w:pStyle w:val="TOC2"/>
        <w:tabs>
          <w:tab w:val="right" w:leader="dot" w:pos="8306"/>
        </w:tabs>
      </w:pPr>
      <w:hyperlink w:anchor="_Toc19176" w:history="1">
        <w:r>
          <w:rPr>
            <w:rFonts w:ascii="仿宋" w:eastAsia="仿宋" w:hAnsi="仿宋" w:cs="仿宋" w:hint="eastAsia"/>
            <w:lang w:eastAsia="zh-CN"/>
          </w:rPr>
          <w:t>(四)、质量改进计划</w:t>
        </w:r>
        <w:r>
          <w:tab/>
        </w:r>
        <w:r>
          <w:fldChar w:fldCharType="begin"/>
        </w:r>
        <w:r>
          <w:instrText xml:space="preserve"> PAGEREF _Toc19176 \h </w:instrText>
        </w:r>
        <w:r>
          <w:fldChar w:fldCharType="separate"/>
        </w:r>
        <w:r>
          <w:t>64</w:t>
        </w:r>
        <w:r>
          <w:fldChar w:fldCharType="end"/>
        </w:r>
      </w:hyperlink>
    </w:p>
    <w:p>
      <w:pPr>
        <w:pStyle w:val="TOC1"/>
        <w:tabs>
          <w:tab w:val="right" w:leader="dot" w:pos="8306"/>
        </w:tabs>
      </w:pPr>
      <w:hyperlink w:anchor="_Toc24086" w:history="1">
        <w:r>
          <w:rPr>
            <w:rFonts w:ascii="仿宋" w:eastAsia="仿宋" w:hAnsi="仿宋" w:cs="仿宋" w:hint="eastAsia"/>
            <w:lang w:eastAsia="zh-CN"/>
          </w:rPr>
          <w:t>十二、客户关系管理与市场拓展</w:t>
        </w:r>
        <w:r>
          <w:tab/>
        </w:r>
        <w:r>
          <w:fldChar w:fldCharType="begin"/>
        </w:r>
        <w:r>
          <w:instrText xml:space="preserve"> PAGEREF _Toc24086 \h </w:instrText>
        </w:r>
        <w:r>
          <w:fldChar w:fldCharType="separate"/>
        </w:r>
        <w:r>
          <w:t>65</w:t>
        </w:r>
        <w:r>
          <w:fldChar w:fldCharType="end"/>
        </w:r>
      </w:hyperlink>
    </w:p>
    <w:p>
      <w:pPr>
        <w:pStyle w:val="TOC2"/>
        <w:tabs>
          <w:tab w:val="right" w:leader="dot" w:pos="8306"/>
        </w:tabs>
      </w:pPr>
      <w:hyperlink w:anchor="_Toc5339" w:history="1">
        <w:r>
          <w:rPr>
            <w:rFonts w:ascii="仿宋" w:eastAsia="仿宋" w:hAnsi="仿宋" w:cs="仿宋" w:hint="eastAsia"/>
            <w:lang w:eastAsia="zh-CN"/>
          </w:rPr>
          <w:t>(一)、客户关系管理策略</w:t>
        </w:r>
        <w:r>
          <w:tab/>
        </w:r>
        <w:r>
          <w:fldChar w:fldCharType="begin"/>
        </w:r>
        <w:r>
          <w:instrText xml:space="preserve"> PAGEREF _Toc5339 \h </w:instrText>
        </w:r>
        <w:r>
          <w:fldChar w:fldCharType="separate"/>
        </w:r>
        <w:r>
          <w:t>65</w:t>
        </w:r>
        <w:r>
          <w:fldChar w:fldCharType="end"/>
        </w:r>
      </w:hyperlink>
    </w:p>
    <w:p>
      <w:pPr>
        <w:pStyle w:val="TOC2"/>
        <w:tabs>
          <w:tab w:val="right" w:leader="dot" w:pos="8306"/>
        </w:tabs>
      </w:pPr>
      <w:hyperlink w:anchor="_Toc22475" w:history="1">
        <w:r>
          <w:rPr>
            <w:rFonts w:ascii="仿宋" w:eastAsia="仿宋" w:hAnsi="仿宋" w:cs="仿宋" w:hint="eastAsia"/>
            <w:lang w:eastAsia="zh-CN"/>
          </w:rPr>
          <w:t>(二)、市场拓展方案</w:t>
        </w:r>
        <w:r>
          <w:tab/>
        </w:r>
        <w:r>
          <w:fldChar w:fldCharType="begin"/>
        </w:r>
        <w:r>
          <w:instrText xml:space="preserve"> PAGEREF _Toc22475 \h </w:instrText>
        </w:r>
        <w:r>
          <w:fldChar w:fldCharType="separate"/>
        </w:r>
        <w:r>
          <w:t>66</w:t>
        </w:r>
        <w:r>
          <w:fldChar w:fldCharType="end"/>
        </w:r>
      </w:hyperlink>
    </w:p>
    <w:p>
      <w:pPr>
        <w:pStyle w:val="TOC1"/>
        <w:tabs>
          <w:tab w:val="right" w:leader="dot" w:pos="8306"/>
        </w:tabs>
      </w:pPr>
      <w:hyperlink w:anchor="_Toc28847" w:history="1">
        <w:r>
          <w:rPr>
            <w:rFonts w:ascii="仿宋" w:eastAsia="仿宋" w:hAnsi="仿宋" w:cs="仿宋" w:hint="eastAsia"/>
            <w:lang w:eastAsia="zh-CN"/>
          </w:rPr>
          <w:t>十三、人力资源管理与开发</w:t>
        </w:r>
        <w:r>
          <w:tab/>
        </w:r>
        <w:r>
          <w:fldChar w:fldCharType="begin"/>
        </w:r>
        <w:r>
          <w:instrText xml:space="preserve"> PAGEREF _Toc28847 \h </w:instrText>
        </w:r>
        <w:r>
          <w:fldChar w:fldCharType="separate"/>
        </w:r>
        <w:r>
          <w:t>67</w:t>
        </w:r>
        <w:r>
          <w:fldChar w:fldCharType="end"/>
        </w:r>
      </w:hyperlink>
    </w:p>
    <w:p>
      <w:pPr>
        <w:pStyle w:val="TOC2"/>
        <w:tabs>
          <w:tab w:val="right" w:leader="dot" w:pos="8306"/>
        </w:tabs>
      </w:pPr>
      <w:hyperlink w:anchor="_Toc31387" w:history="1">
        <w:r>
          <w:rPr>
            <w:rFonts w:ascii="仿宋" w:eastAsia="仿宋" w:hAnsi="仿宋" w:cs="仿宋" w:hint="eastAsia"/>
            <w:lang w:eastAsia="zh-CN"/>
          </w:rPr>
          <w:t>(一)、人力资源规划</w:t>
        </w:r>
        <w:r>
          <w:tab/>
        </w:r>
        <w:r>
          <w:fldChar w:fldCharType="begin"/>
        </w:r>
        <w:r>
          <w:instrText xml:space="preserve"> PAGEREF _Toc31387 \h </w:instrText>
        </w:r>
        <w:r>
          <w:fldChar w:fldCharType="separate"/>
        </w:r>
        <w:r>
          <w:t>67</w:t>
        </w:r>
        <w:r>
          <w:fldChar w:fldCharType="end"/>
        </w:r>
      </w:hyperlink>
    </w:p>
    <w:p>
      <w:pPr>
        <w:pStyle w:val="TOC2"/>
        <w:tabs>
          <w:tab w:val="right" w:leader="dot" w:pos="8306"/>
        </w:tabs>
      </w:pPr>
      <w:hyperlink w:anchor="_Toc12799" w:history="1">
        <w:r>
          <w:rPr>
            <w:rFonts w:ascii="仿宋" w:eastAsia="仿宋" w:hAnsi="仿宋" w:cs="仿宋" w:hint="eastAsia"/>
            <w:lang w:eastAsia="zh-CN"/>
          </w:rPr>
          <w:t>(二)、人力资源开发与培训</w:t>
        </w:r>
        <w:r>
          <w:tab/>
        </w:r>
        <w:r>
          <w:fldChar w:fldCharType="begin"/>
        </w:r>
        <w:r>
          <w:instrText xml:space="preserve"> PAGEREF _Toc12799 \h </w:instrText>
        </w:r>
        <w:r>
          <w:fldChar w:fldCharType="separate"/>
        </w:r>
        <w:r>
          <w:t>69</w:t>
        </w:r>
        <w:r>
          <w:fldChar w:fldCharType="end"/>
        </w:r>
      </w:hyperlink>
    </w:p>
    <w:p>
      <w:pPr>
        <w:pStyle w:val="TOC1"/>
        <w:tabs>
          <w:tab w:val="right" w:leader="dot" w:pos="8306"/>
        </w:tabs>
      </w:pPr>
      <w:hyperlink w:anchor="_Toc21388" w:history="1">
        <w:r>
          <w:rPr>
            <w:rFonts w:ascii="仿宋" w:eastAsia="仿宋" w:hAnsi="仿宋" w:cs="仿宋" w:hint="eastAsia"/>
            <w:lang w:eastAsia="zh-CN"/>
          </w:rPr>
          <w:t>十四、创新驱动与持续发展</w:t>
        </w:r>
        <w:r>
          <w:tab/>
        </w:r>
        <w:r>
          <w:fldChar w:fldCharType="begin"/>
        </w:r>
        <w:r>
          <w:instrText xml:space="preserve"> PAGEREF _Toc21388 \h </w:instrText>
        </w:r>
        <w:r>
          <w:fldChar w:fldCharType="separate"/>
        </w:r>
        <w:r>
          <w:t>72</w:t>
        </w:r>
        <w:r>
          <w:fldChar w:fldCharType="end"/>
        </w:r>
      </w:hyperlink>
    </w:p>
    <w:p>
      <w:pPr>
        <w:pStyle w:val="TOC2"/>
        <w:tabs>
          <w:tab w:val="right" w:leader="dot" w:pos="8306"/>
        </w:tabs>
      </w:pPr>
      <w:hyperlink w:anchor="_Toc556" w:history="1">
        <w:r>
          <w:rPr>
            <w:rFonts w:ascii="仿宋" w:eastAsia="仿宋" w:hAnsi="仿宋" w:cs="仿宋" w:hint="eastAsia"/>
            <w:lang w:eastAsia="zh-CN"/>
          </w:rPr>
          <w:t>(一)、创新驱动战略实施</w:t>
        </w:r>
        <w:r>
          <w:tab/>
        </w:r>
        <w:r>
          <w:fldChar w:fldCharType="begin"/>
        </w:r>
        <w:r>
          <w:instrText xml:space="preserve"> PAGEREF _Toc556 \h </w:instrText>
        </w:r>
        <w:r>
          <w:fldChar w:fldCharType="separate"/>
        </w:r>
        <w:r>
          <w:t>72</w:t>
        </w:r>
        <w:r>
          <w:fldChar w:fldCharType="end"/>
        </w:r>
      </w:hyperlink>
    </w:p>
    <w:p>
      <w:pPr>
        <w:pStyle w:val="TOC2"/>
        <w:tabs>
          <w:tab w:val="right" w:leader="dot" w:pos="8306"/>
        </w:tabs>
      </w:pPr>
      <w:hyperlink w:anchor="_Toc15651" w:history="1">
        <w:r>
          <w:rPr>
            <w:rFonts w:ascii="仿宋" w:eastAsia="仿宋" w:hAnsi="仿宋" w:cs="仿宋" w:hint="eastAsia"/>
            <w:lang w:eastAsia="zh-CN"/>
          </w:rPr>
          <w:t>(二)、持续发展路径探索</w:t>
        </w:r>
        <w:r>
          <w:tab/>
        </w:r>
        <w:r>
          <w:fldChar w:fldCharType="begin"/>
        </w:r>
        <w:r>
          <w:instrText xml:space="preserve"> PAGEREF _Toc15651 \h </w:instrText>
        </w:r>
        <w:r>
          <w:fldChar w:fldCharType="separate"/>
        </w:r>
        <w:r>
          <w:t>73</w:t>
        </w:r>
        <w:r>
          <w:fldChar w:fldCharType="end"/>
        </w:r>
      </w:hyperlink>
    </w:p>
    <w:p>
      <w:pPr>
        <w:pStyle w:val="TOC1"/>
        <w:tabs>
          <w:tab w:val="right" w:leader="dot" w:pos="8306"/>
        </w:tabs>
      </w:pPr>
      <w:hyperlink w:anchor="_Toc30122" w:history="1">
        <w:r>
          <w:rPr>
            <w:rFonts w:ascii="仿宋" w:eastAsia="仿宋" w:hAnsi="仿宋" w:cs="仿宋" w:hint="eastAsia"/>
            <w:lang w:eastAsia="zh-CN"/>
          </w:rPr>
          <w:t>十五、质量管理与控制</w:t>
        </w:r>
        <w:r>
          <w:tab/>
        </w:r>
        <w:r>
          <w:fldChar w:fldCharType="begin"/>
        </w:r>
        <w:r>
          <w:instrText xml:space="preserve"> PAGEREF _Toc30122 \h </w:instrText>
        </w:r>
        <w:r>
          <w:fldChar w:fldCharType="separate"/>
        </w:r>
        <w:r>
          <w:t>77</w:t>
        </w:r>
        <w:r>
          <w:fldChar w:fldCharType="end"/>
        </w:r>
      </w:hyperlink>
    </w:p>
    <w:p>
      <w:pPr>
        <w:pStyle w:val="TOC2"/>
        <w:tabs>
          <w:tab w:val="right" w:leader="dot" w:pos="8306"/>
        </w:tabs>
      </w:pPr>
      <w:hyperlink w:anchor="_Toc5634" w:history="1">
        <w:r>
          <w:rPr>
            <w:rFonts w:ascii="仿宋" w:eastAsia="仿宋" w:hAnsi="仿宋" w:cs="仿宋" w:hint="eastAsia"/>
            <w:lang w:eastAsia="zh-CN"/>
          </w:rPr>
          <w:t>(一)、质量管理体系建设</w:t>
        </w:r>
        <w:r>
          <w:tab/>
        </w:r>
        <w:r>
          <w:fldChar w:fldCharType="begin"/>
        </w:r>
        <w:r>
          <w:instrText xml:space="preserve"> PAGEREF _Toc5634 \h </w:instrText>
        </w:r>
        <w:r>
          <w:fldChar w:fldCharType="separate"/>
        </w:r>
        <w:r>
          <w:t>77</w:t>
        </w:r>
        <w:r>
          <w:fldChar w:fldCharType="end"/>
        </w:r>
      </w:hyperlink>
    </w:p>
    <w:p>
      <w:pPr>
        <w:pStyle w:val="TOC2"/>
        <w:tabs>
          <w:tab w:val="right" w:leader="dot" w:pos="8306"/>
        </w:tabs>
      </w:pPr>
      <w:hyperlink w:anchor="_Toc1189" w:history="1">
        <w:r>
          <w:rPr>
            <w:rFonts w:ascii="仿宋" w:eastAsia="仿宋" w:hAnsi="仿宋" w:cs="仿宋" w:hint="eastAsia"/>
            <w:lang w:eastAsia="zh-CN"/>
          </w:rPr>
          <w:t>(二)、质量控制措施</w:t>
        </w:r>
        <w:r>
          <w:tab/>
        </w:r>
        <w:r>
          <w:fldChar w:fldCharType="begin"/>
        </w:r>
        <w:r>
          <w:instrText xml:space="preserve"> PAGEREF _Toc1189 \h </w:instrText>
        </w:r>
        <w:r>
          <w:fldChar w:fldCharType="separate"/>
        </w:r>
        <w:r>
          <w:t>79</w:t>
        </w:r>
        <w:r>
          <w:fldChar w:fldCharType="end"/>
        </w:r>
      </w:hyperlink>
    </w:p>
    <w:p>
      <w:pPr>
        <w:pStyle w:val="TOC1"/>
        <w:tabs>
          <w:tab w:val="right" w:leader="dot" w:pos="8306"/>
        </w:tabs>
      </w:pPr>
      <w:hyperlink w:anchor="_Toc365" w:history="1">
        <w:r>
          <w:rPr>
            <w:rFonts w:ascii="仿宋" w:eastAsia="仿宋" w:hAnsi="仿宋" w:cs="仿宋" w:hint="eastAsia"/>
            <w:lang w:eastAsia="zh-CN"/>
          </w:rPr>
          <w:t>十六、产业协同与集群发展</w:t>
        </w:r>
        <w:r>
          <w:tab/>
        </w:r>
        <w:r>
          <w:fldChar w:fldCharType="begin"/>
        </w:r>
        <w:r>
          <w:instrText xml:space="preserve"> PAGEREF _Toc365 \h </w:instrText>
        </w:r>
        <w:r>
          <w:fldChar w:fldCharType="separate"/>
        </w:r>
        <w:r>
          <w:t>80</w:t>
        </w:r>
        <w:r>
          <w:fldChar w:fldCharType="end"/>
        </w:r>
      </w:hyperlink>
    </w:p>
    <w:p>
      <w:pPr>
        <w:pStyle w:val="TOC2"/>
        <w:tabs>
          <w:tab w:val="right" w:leader="dot" w:pos="8306"/>
        </w:tabs>
      </w:pPr>
      <w:hyperlink w:anchor="_Toc18928" w:history="1">
        <w:r>
          <w:rPr>
            <w:rFonts w:ascii="仿宋" w:eastAsia="仿宋" w:hAnsi="仿宋" w:cs="仿宋" w:hint="eastAsia"/>
            <w:lang w:eastAsia="zh-CN"/>
          </w:rPr>
          <w:t>(一)、产业协同机制建设</w:t>
        </w:r>
        <w:r>
          <w:tab/>
        </w:r>
        <w:r>
          <w:fldChar w:fldCharType="begin"/>
        </w:r>
        <w:r>
          <w:instrText xml:space="preserve"> PAGEREF _Toc18928 \h </w:instrText>
        </w:r>
        <w:r>
          <w:fldChar w:fldCharType="separate"/>
        </w:r>
        <w:r>
          <w:t>80</w:t>
        </w:r>
        <w:r>
          <w:fldChar w:fldCharType="end"/>
        </w:r>
      </w:hyperlink>
    </w:p>
    <w:p>
      <w:pPr>
        <w:pStyle w:val="TOC2"/>
        <w:tabs>
          <w:tab w:val="right" w:leader="dot" w:pos="8306"/>
        </w:tabs>
      </w:pPr>
      <w:hyperlink w:anchor="_Toc10499" w:history="1">
        <w:r>
          <w:rPr>
            <w:rFonts w:ascii="仿宋" w:eastAsia="仿宋" w:hAnsi="仿宋" w:cs="仿宋" w:hint="eastAsia"/>
            <w:lang w:eastAsia="zh-CN"/>
          </w:rPr>
          <w:t>(二)、产业集群培育与发展</w:t>
        </w:r>
        <w:r>
          <w:tab/>
        </w:r>
        <w:r>
          <w:fldChar w:fldCharType="begin"/>
        </w:r>
        <w:r>
          <w:instrText xml:space="preserve"> PAGEREF _Toc10499 \h </w:instrText>
        </w:r>
        <w:r>
          <w:fldChar w:fldCharType="separate"/>
        </w:r>
        <w:r>
          <w:t>81</w:t>
        </w:r>
        <w:r>
          <w:fldChar w:fldCharType="end"/>
        </w:r>
      </w:hyperlink>
    </w:p>
    <w:p>
      <w:pPr>
        <w:pStyle w:val="TOC1"/>
        <w:tabs>
          <w:tab w:val="right" w:leader="dot" w:pos="8306"/>
        </w:tabs>
      </w:pPr>
      <w:hyperlink w:anchor="_Toc16994" w:history="1">
        <w:r>
          <w:rPr>
            <w:rFonts w:ascii="仿宋" w:eastAsia="仿宋" w:hAnsi="仿宋" w:cs="仿宋" w:hint="eastAsia"/>
            <w:lang w:eastAsia="zh-CN"/>
          </w:rPr>
          <w:t>十七、知识产权管理与保护</w:t>
        </w:r>
        <w:r>
          <w:tab/>
        </w:r>
        <w:r>
          <w:fldChar w:fldCharType="begin"/>
        </w:r>
        <w:r>
          <w:instrText xml:space="preserve"> PAGEREF _Toc16994 \h </w:instrText>
        </w:r>
        <w:r>
          <w:fldChar w:fldCharType="separate"/>
        </w:r>
        <w:r>
          <w:t>82</w:t>
        </w:r>
        <w:r>
          <w:fldChar w:fldCharType="end"/>
        </w:r>
      </w:hyperlink>
    </w:p>
    <w:p>
      <w:pPr>
        <w:pStyle w:val="TOC2"/>
        <w:tabs>
          <w:tab w:val="right" w:leader="dot" w:pos="8306"/>
        </w:tabs>
      </w:pPr>
      <w:hyperlink w:anchor="_Toc28974" w:history="1">
        <w:r>
          <w:rPr>
            <w:rFonts w:ascii="仿宋" w:eastAsia="仿宋" w:hAnsi="仿宋" w:cs="仿宋" w:hint="eastAsia"/>
            <w:lang w:eastAsia="zh-CN"/>
          </w:rPr>
          <w:t>(一)、知识产权管理体系建设</w:t>
        </w:r>
        <w:r>
          <w:tab/>
        </w:r>
        <w:r>
          <w:fldChar w:fldCharType="begin"/>
        </w:r>
        <w:r>
          <w:instrText xml:space="preserve"> PAGEREF _Toc28974 \h </w:instrText>
        </w:r>
        <w:r>
          <w:fldChar w:fldCharType="separate"/>
        </w:r>
        <w:r>
          <w:t>82</w:t>
        </w:r>
        <w:r>
          <w:fldChar w:fldCharType="end"/>
        </w:r>
      </w:hyperlink>
    </w:p>
    <w:p>
      <w:pPr>
        <w:pStyle w:val="TOC2"/>
        <w:tabs>
          <w:tab w:val="right" w:leader="dot" w:pos="8306"/>
        </w:tabs>
      </w:pPr>
      <w:hyperlink w:anchor="_Toc22529" w:history="1">
        <w:r>
          <w:rPr>
            <w:rFonts w:ascii="仿宋" w:eastAsia="仿宋" w:hAnsi="仿宋" w:cs="仿宋" w:hint="eastAsia"/>
            <w:lang w:eastAsia="zh-CN"/>
          </w:rPr>
          <w:t>(二)、知识产权保护措施</w:t>
        </w:r>
        <w:r>
          <w:tab/>
        </w:r>
        <w:r>
          <w:fldChar w:fldCharType="begin"/>
        </w:r>
        <w:r>
          <w:instrText xml:space="preserve"> PAGEREF _Toc22529 \h </w:instrText>
        </w:r>
        <w:r>
          <w:fldChar w:fldCharType="separate"/>
        </w:r>
        <w:r>
          <w:t>83</w:t>
        </w:r>
        <w:r>
          <w:fldChar w:fldCharType="end"/>
        </w:r>
      </w:hyperlink>
    </w:p>
    <w:p>
      <w:pPr>
        <w:pStyle w:val="TOC1"/>
        <w:tabs>
          <w:tab w:val="right" w:leader="dot" w:pos="8306"/>
        </w:tabs>
      </w:pPr>
      <w:hyperlink w:anchor="_Toc24081" w:history="1">
        <w:r>
          <w:rPr>
            <w:rFonts w:ascii="仿宋" w:eastAsia="仿宋" w:hAnsi="仿宋" w:cs="仿宋" w:hint="eastAsia"/>
            <w:lang w:eastAsia="zh-CN"/>
          </w:rPr>
          <w:t>十八、法律法规与政策遵循</w:t>
        </w:r>
        <w:r>
          <w:tab/>
        </w:r>
        <w:r>
          <w:fldChar w:fldCharType="begin"/>
        </w:r>
        <w:r>
          <w:instrText xml:space="preserve"> PAGEREF _Toc24081 \h </w:instrText>
        </w:r>
        <w:r>
          <w:fldChar w:fldCharType="separate"/>
        </w:r>
        <w:r>
          <w:t>84</w:t>
        </w:r>
        <w:r>
          <w:fldChar w:fldCharType="end"/>
        </w:r>
      </w:hyperlink>
    </w:p>
    <w:p>
      <w:pPr>
        <w:pStyle w:val="TOC2"/>
        <w:tabs>
          <w:tab w:val="right" w:leader="dot" w:pos="8306"/>
        </w:tabs>
      </w:pPr>
      <w:hyperlink w:anchor="_Toc8116" w:history="1">
        <w:r>
          <w:rPr>
            <w:rFonts w:ascii="仿宋" w:eastAsia="仿宋" w:hAnsi="仿宋" w:cs="仿宋" w:hint="eastAsia"/>
            <w:lang w:eastAsia="zh-CN"/>
          </w:rPr>
          <w:t>(一)、法律法规遵守</w:t>
        </w:r>
        <w:r>
          <w:tab/>
        </w:r>
        <w:r>
          <w:fldChar w:fldCharType="begin"/>
        </w:r>
        <w:r>
          <w:instrText xml:space="preserve"> PAGEREF _Toc8116 \h </w:instrText>
        </w:r>
        <w:r>
          <w:fldChar w:fldCharType="separate"/>
        </w:r>
        <w:r>
          <w:t>84</w:t>
        </w:r>
        <w:r>
          <w:fldChar w:fldCharType="end"/>
        </w:r>
      </w:hyperlink>
    </w:p>
    <w:p>
      <w:pPr>
        <w:pStyle w:val="TOC2"/>
        <w:tabs>
          <w:tab w:val="right" w:leader="dot" w:pos="8306"/>
        </w:tabs>
      </w:pPr>
      <w:hyperlink w:anchor="_Toc5382" w:history="1">
        <w:r>
          <w:rPr>
            <w:rFonts w:ascii="仿宋" w:eastAsia="仿宋" w:hAnsi="仿宋" w:cs="仿宋" w:hint="eastAsia"/>
            <w:lang w:eastAsia="zh-CN"/>
          </w:rPr>
          <w:t>(二)、政策导向与利用</w:t>
        </w:r>
        <w:r>
          <w:tab/>
        </w:r>
        <w:r>
          <w:fldChar w:fldCharType="begin"/>
        </w:r>
        <w:r>
          <w:instrText xml:space="preserve"> PAGEREF _Toc5382 \h </w:instrText>
        </w:r>
        <w:r>
          <w:fldChar w:fldCharType="separate"/>
        </w:r>
        <w:r>
          <w:t>85</w:t>
        </w:r>
        <w:r>
          <w:fldChar w:fldCharType="end"/>
        </w:r>
      </w:hyperlink>
    </w:p>
    <w:p>
      <w:pPr>
        <w:pStyle w:val="TOC1"/>
        <w:tabs>
          <w:tab w:val="right" w:leader="dot" w:pos="8306"/>
        </w:tabs>
      </w:pPr>
      <w:hyperlink w:anchor="_Toc9551" w:history="1">
        <w:r>
          <w:rPr>
            <w:rFonts w:ascii="仿宋" w:eastAsia="仿宋" w:hAnsi="仿宋" w:cs="仿宋" w:hint="eastAsia"/>
            <w:lang w:eastAsia="zh-CN"/>
          </w:rPr>
          <w:t>十九、成果转化与推广应用</w:t>
        </w:r>
        <w:r>
          <w:tab/>
        </w:r>
        <w:r>
          <w:fldChar w:fldCharType="begin"/>
        </w:r>
        <w:r>
          <w:instrText xml:space="preserve"> PAGEREF _Toc9551 \h </w:instrText>
        </w:r>
        <w:r>
          <w:fldChar w:fldCharType="separate"/>
        </w:r>
        <w:r>
          <w:t>86</w:t>
        </w:r>
        <w:r>
          <w:fldChar w:fldCharType="end"/>
        </w:r>
      </w:hyperlink>
    </w:p>
    <w:p>
      <w:pPr>
        <w:pStyle w:val="TOC2"/>
        <w:tabs>
          <w:tab w:val="right" w:leader="dot" w:pos="8306"/>
        </w:tabs>
      </w:pPr>
      <w:hyperlink w:anchor="_Toc1767" w:history="1">
        <w:r>
          <w:rPr>
            <w:rFonts w:ascii="仿宋" w:eastAsia="仿宋" w:hAnsi="仿宋" w:cs="仿宋" w:hint="eastAsia"/>
            <w:lang w:eastAsia="zh-CN"/>
          </w:rPr>
          <w:t>(一)、成果转化策略制定</w:t>
        </w:r>
        <w:r>
          <w:tab/>
        </w:r>
        <w:r>
          <w:fldChar w:fldCharType="begin"/>
        </w:r>
        <w:r>
          <w:instrText xml:space="preserve"> PAGEREF _Toc1767 \h </w:instrText>
        </w:r>
        <w:r>
          <w:fldChar w:fldCharType="separate"/>
        </w:r>
        <w:r>
          <w:t>86</w:t>
        </w:r>
        <w:r>
          <w:fldChar w:fldCharType="end"/>
        </w:r>
      </w:hyperlink>
    </w:p>
    <w:p>
      <w:pPr>
        <w:pStyle w:val="TOC2"/>
        <w:tabs>
          <w:tab w:val="right" w:leader="dot" w:pos="8306"/>
        </w:tabs>
      </w:pPr>
      <w:hyperlink w:anchor="_Toc16694" w:history="1">
        <w:r>
          <w:rPr>
            <w:rFonts w:ascii="仿宋" w:eastAsia="仿宋" w:hAnsi="仿宋" w:cs="仿宋" w:hint="eastAsia"/>
            <w:lang w:eastAsia="zh-CN"/>
          </w:rPr>
          <w:t>(二)、成果推广应用方案</w:t>
        </w:r>
        <w:r>
          <w:tab/>
        </w:r>
        <w:r>
          <w:fldChar w:fldCharType="begin"/>
        </w:r>
        <w:r>
          <w:instrText xml:space="preserve"> PAGEREF _Toc16694 \h </w:instrText>
        </w:r>
        <w:r>
          <w:fldChar w:fldCharType="separate"/>
        </w:r>
        <w:r>
          <w:t>88</w:t>
        </w:r>
        <w:r>
          <w:fldChar w:fldCharType="end"/>
        </w:r>
      </w:hyperlink>
    </w:p>
    <w:p>
      <w:pPr>
        <w:pStyle w:val="TOC1"/>
        <w:tabs>
          <w:tab w:val="right" w:leader="dot" w:pos="8306"/>
        </w:tabs>
      </w:pPr>
      <w:hyperlink w:anchor="_Toc29107" w:history="1">
        <w:r>
          <w:rPr>
            <w:rFonts w:ascii="仿宋" w:eastAsia="仿宋" w:hAnsi="仿宋" w:cs="仿宋" w:hint="eastAsia"/>
            <w:lang w:eastAsia="zh-CN"/>
          </w:rPr>
          <w:t>二十、企业合规与伦理</w:t>
        </w:r>
        <w:r>
          <w:tab/>
        </w:r>
        <w:r>
          <w:fldChar w:fldCharType="begin"/>
        </w:r>
        <w:r>
          <w:instrText xml:space="preserve"> PAGEREF _Toc29107 \h </w:instrText>
        </w:r>
        <w:r>
          <w:fldChar w:fldCharType="separate"/>
        </w:r>
        <w:r>
          <w:t>89</w:t>
        </w:r>
        <w:r>
          <w:fldChar w:fldCharType="end"/>
        </w:r>
      </w:hyperlink>
    </w:p>
    <w:p>
      <w:pPr>
        <w:pStyle w:val="TOC2"/>
        <w:tabs>
          <w:tab w:val="right" w:leader="dot" w:pos="8306"/>
        </w:tabs>
      </w:pPr>
      <w:hyperlink w:anchor="_Toc3055" w:history="1">
        <w:r>
          <w:rPr>
            <w:rFonts w:ascii="仿宋" w:eastAsia="仿宋" w:hAnsi="仿宋" w:cs="仿宋" w:hint="eastAsia"/>
            <w:lang w:eastAsia="zh-CN"/>
          </w:rPr>
          <w:t>(一)、合规政策与程序</w:t>
        </w:r>
        <w:r>
          <w:tab/>
        </w:r>
        <w:r>
          <w:fldChar w:fldCharType="begin"/>
        </w:r>
        <w:r>
          <w:instrText xml:space="preserve"> PAGEREF _Toc3055 \h </w:instrText>
        </w:r>
        <w:r>
          <w:fldChar w:fldCharType="separate"/>
        </w:r>
        <w:r>
          <w:t>89</w:t>
        </w:r>
        <w:r>
          <w:fldChar w:fldCharType="end"/>
        </w:r>
      </w:hyperlink>
    </w:p>
    <w:p>
      <w:pPr>
        <w:pStyle w:val="TOC2"/>
        <w:tabs>
          <w:tab w:val="right" w:leader="dot" w:pos="8306"/>
        </w:tabs>
      </w:pPr>
      <w:hyperlink w:anchor="_Toc7250" w:history="1">
        <w:r>
          <w:rPr>
            <w:rFonts w:ascii="仿宋" w:eastAsia="仿宋" w:hAnsi="仿宋" w:cs="仿宋" w:hint="eastAsia"/>
            <w:lang w:eastAsia="zh-CN"/>
          </w:rPr>
          <w:t>(二)、伦理规范与培训</w:t>
        </w:r>
        <w:r>
          <w:tab/>
        </w:r>
        <w:r>
          <w:fldChar w:fldCharType="begin"/>
        </w:r>
        <w:r>
          <w:instrText xml:space="preserve"> PAGEREF _Toc7250 \h </w:instrText>
        </w:r>
        <w:r>
          <w:fldChar w:fldCharType="separate"/>
        </w:r>
        <w:r>
          <w:t>90</w:t>
        </w:r>
        <w:r>
          <w:fldChar w:fldCharType="end"/>
        </w:r>
      </w:hyperlink>
    </w:p>
    <w:p>
      <w:pPr>
        <w:pStyle w:val="TOC2"/>
        <w:tabs>
          <w:tab w:val="right" w:leader="dot" w:pos="8306"/>
        </w:tabs>
      </w:pPr>
      <w:hyperlink w:anchor="_Toc26451" w:history="1">
        <w:r>
          <w:rPr>
            <w:rFonts w:ascii="仿宋" w:eastAsia="仿宋" w:hAnsi="仿宋" w:cs="仿宋" w:hint="eastAsia"/>
            <w:lang w:eastAsia="zh-CN"/>
          </w:rPr>
          <w:t>(三)、合规风险评估</w:t>
        </w:r>
        <w:r>
          <w:tab/>
        </w:r>
        <w:r>
          <w:fldChar w:fldCharType="begin"/>
        </w:r>
        <w:r>
          <w:instrText xml:space="preserve"> PAGEREF _Toc26451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13" w:history="1">
        <w:r>
          <w:rPr>
            <w:rFonts w:ascii="仿宋" w:eastAsia="仿宋" w:hAnsi="仿宋" w:cs="仿宋" w:hint="eastAsia"/>
            <w:lang w:eastAsia="zh-CN"/>
          </w:rPr>
          <w:t>(四)、合规监督与执行</w:t>
        </w:r>
        <w:r>
          <w:tab/>
        </w:r>
        <w:r>
          <w:fldChar w:fldCharType="begin"/>
        </w:r>
        <w:r>
          <w:instrText xml:space="preserve"> PAGEREF _Toc1413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5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2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55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7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一、公共图书馆项目的市场准入条件分析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共图书馆项目而言，市场准入条件首先取决于政策法规环境。政府对于[行业名称]领域的法规，如环保标准、税收政策、和技术使用规范，直接影响公共图书馆项目的运营和成本结构。例如，若政府针对使用可再生能源的企业提供税收优惠，这将对公共图书馆项目的财务规划产生重要影响。同时，考虑经济环境和消费者偏好的变化对公共图书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二、公共图书馆项目的行业规范与合规性要求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公共图书馆项目来说，遵守行业规范和合规性要求是确保项目顺利进行的基础。这包括遵循质量控制标准、安全规定、数据保护法规等。例如，若公共图书馆项目涉及数据处理，须严格遵守相关的数据保护法规。此外，行业内部的自律规范，如产品标准和服务流程，也对于提升公共图书馆项目在行业内的认可度和竞争力至关重要。项目管理团队必须不断更新策略，以应对行业规范和法规的变化，确保公共图书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三、公共图书馆项目的竞争格局和战略定位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共图书馆项目的发展规划中，理解行业的竞争格局对于制定有效的市场策略极为关键。这包括分析主要竞争对手的市场地位、优势及其业务模式。公共图书馆项目面临的竞争对手可能包括大型成熟企业和创新型初创公司，各自采取不同的市场策略。因此，公共图书馆项目需精确地定位自己的市场策略，如专注于产品创新、客户服务或成本效率，以在竞争中占据优势。通过深入的市场和竞争分析，公共图书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02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47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111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767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54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4283"/>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9666"/>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https://d.book118.com/315120044110011111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C3F9B"/>
    <w:rsid w:val="0E0C3F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120044110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2024-02-10T18:17:00Z</dcterms:created>
  <dcterms:modified xsi:type="dcterms:W3CDTF">2024-02-10T18:18:32Z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F287EA2BF13D48908DEB6B9A176D4AEF_11</vt:lpwstr>
  </property>
  <property fmtid="{D5CDD505-2E9C-101B-9397-08002B2CF9AE}" pid="3" name="KSOProductBuildVer">
    <vt:lpwstr>2052-12.1.0.16250</vt:lpwstr>
  </property>
</Properties>
</file>