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保温材料珍珠岩项目构思建设方案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34" w:history="1">
        <w:r>
          <w:rPr>
            <w:rFonts w:ascii="仿宋" w:eastAsia="仿宋" w:hAnsi="仿宋" w:cs="仿宋" w:hint="eastAsia"/>
            <w:lang w:eastAsia="zh-CN"/>
          </w:rPr>
          <w:t>前言</w:t>
        </w:r>
        <w:r>
          <w:tab/>
        </w:r>
        <w:r>
          <w:fldChar w:fldCharType="begin"/>
        </w:r>
        <w:r>
          <w:instrText xml:space="preserve"> PAGEREF _Toc15134 \h </w:instrText>
        </w:r>
        <w:r>
          <w:fldChar w:fldCharType="separate"/>
        </w:r>
        <w:r>
          <w:t>3</w:t>
        </w:r>
        <w:r>
          <w:fldChar w:fldCharType="end"/>
        </w:r>
      </w:hyperlink>
    </w:p>
    <w:p>
      <w:pPr>
        <w:pStyle w:val="TOC1"/>
        <w:tabs>
          <w:tab w:val="right" w:leader="dot" w:pos="8306"/>
        </w:tabs>
      </w:pPr>
      <w:hyperlink w:anchor="_Toc7064" w:history="1">
        <w:r>
          <w:rPr>
            <w:rFonts w:ascii="仿宋" w:eastAsia="仿宋" w:hAnsi="仿宋" w:cs="仿宋" w:hint="eastAsia"/>
            <w:lang w:eastAsia="zh-CN"/>
          </w:rPr>
          <w:t>一、保温材料珍珠岩项目概论</w:t>
        </w:r>
        <w:r>
          <w:tab/>
        </w:r>
        <w:r>
          <w:fldChar w:fldCharType="begin"/>
        </w:r>
        <w:r>
          <w:instrText xml:space="preserve"> PAGEREF _Toc7064 \h </w:instrText>
        </w:r>
        <w:r>
          <w:fldChar w:fldCharType="separate"/>
        </w:r>
        <w:r>
          <w:t>3</w:t>
        </w:r>
        <w:r>
          <w:fldChar w:fldCharType="end"/>
        </w:r>
      </w:hyperlink>
    </w:p>
    <w:p>
      <w:pPr>
        <w:pStyle w:val="TOC2"/>
        <w:tabs>
          <w:tab w:val="right" w:leader="dot" w:pos="8306"/>
        </w:tabs>
      </w:pPr>
      <w:hyperlink w:anchor="_Toc31606" w:history="1">
        <w:r>
          <w:rPr>
            <w:rFonts w:ascii="仿宋" w:eastAsia="仿宋" w:hAnsi="仿宋" w:cs="仿宋" w:hint="eastAsia"/>
            <w:lang w:eastAsia="zh-CN"/>
          </w:rPr>
          <w:t>(一)、项目申报单位概况</w:t>
        </w:r>
        <w:r>
          <w:tab/>
        </w:r>
        <w:r>
          <w:fldChar w:fldCharType="begin"/>
        </w:r>
        <w:r>
          <w:instrText xml:space="preserve"> PAGEREF _Toc31606 \h </w:instrText>
        </w:r>
        <w:r>
          <w:fldChar w:fldCharType="separate"/>
        </w:r>
        <w:r>
          <w:t>3</w:t>
        </w:r>
        <w:r>
          <w:fldChar w:fldCharType="end"/>
        </w:r>
      </w:hyperlink>
    </w:p>
    <w:p>
      <w:pPr>
        <w:pStyle w:val="TOC2"/>
        <w:tabs>
          <w:tab w:val="right" w:leader="dot" w:pos="8306"/>
        </w:tabs>
      </w:pPr>
      <w:hyperlink w:anchor="_Toc10730" w:history="1">
        <w:r>
          <w:rPr>
            <w:rFonts w:ascii="仿宋" w:eastAsia="仿宋" w:hAnsi="仿宋" w:cs="仿宋" w:hint="eastAsia"/>
            <w:lang w:eastAsia="zh-CN"/>
          </w:rPr>
          <w:t>(二)、项目概况</w:t>
        </w:r>
        <w:r>
          <w:tab/>
        </w:r>
        <w:r>
          <w:fldChar w:fldCharType="begin"/>
        </w:r>
        <w:r>
          <w:instrText xml:space="preserve"> PAGEREF _Toc10730 \h </w:instrText>
        </w:r>
        <w:r>
          <w:fldChar w:fldCharType="separate"/>
        </w:r>
        <w:r>
          <w:t>4</w:t>
        </w:r>
        <w:r>
          <w:fldChar w:fldCharType="end"/>
        </w:r>
      </w:hyperlink>
    </w:p>
    <w:p>
      <w:pPr>
        <w:pStyle w:val="TOC1"/>
        <w:tabs>
          <w:tab w:val="right" w:leader="dot" w:pos="8306"/>
        </w:tabs>
      </w:pPr>
      <w:hyperlink w:anchor="_Toc32408" w:history="1">
        <w:r>
          <w:rPr>
            <w:rFonts w:ascii="仿宋" w:eastAsia="仿宋" w:hAnsi="仿宋" w:cs="仿宋" w:hint="eastAsia"/>
            <w:lang w:eastAsia="zh-CN"/>
          </w:rPr>
          <w:t>二、社会影响分析</w:t>
        </w:r>
        <w:r>
          <w:tab/>
        </w:r>
        <w:r>
          <w:fldChar w:fldCharType="begin"/>
        </w:r>
        <w:r>
          <w:instrText xml:space="preserve"> PAGEREF _Toc32408 \h </w:instrText>
        </w:r>
        <w:r>
          <w:fldChar w:fldCharType="separate"/>
        </w:r>
        <w:r>
          <w:t>7</w:t>
        </w:r>
        <w:r>
          <w:fldChar w:fldCharType="end"/>
        </w:r>
      </w:hyperlink>
    </w:p>
    <w:p>
      <w:pPr>
        <w:pStyle w:val="TOC2"/>
        <w:tabs>
          <w:tab w:val="right" w:leader="dot" w:pos="8306"/>
        </w:tabs>
      </w:pPr>
      <w:hyperlink w:anchor="_Toc16865" w:history="1">
        <w:r>
          <w:rPr>
            <w:rFonts w:ascii="仿宋" w:eastAsia="仿宋" w:hAnsi="仿宋" w:cs="仿宋" w:hint="eastAsia"/>
            <w:lang w:eastAsia="zh-CN"/>
          </w:rPr>
          <w:t>(一)、社会影响效果分析</w:t>
        </w:r>
        <w:r>
          <w:tab/>
        </w:r>
        <w:r>
          <w:fldChar w:fldCharType="begin"/>
        </w:r>
        <w:r>
          <w:instrText xml:space="preserve"> PAGEREF _Toc16865 \h </w:instrText>
        </w:r>
        <w:r>
          <w:fldChar w:fldCharType="separate"/>
        </w:r>
        <w:r>
          <w:t>7</w:t>
        </w:r>
        <w:r>
          <w:fldChar w:fldCharType="end"/>
        </w:r>
      </w:hyperlink>
    </w:p>
    <w:p>
      <w:pPr>
        <w:pStyle w:val="TOC2"/>
        <w:tabs>
          <w:tab w:val="right" w:leader="dot" w:pos="8306"/>
        </w:tabs>
      </w:pPr>
      <w:hyperlink w:anchor="_Toc20412" w:history="1">
        <w:r>
          <w:rPr>
            <w:rFonts w:ascii="仿宋" w:eastAsia="仿宋" w:hAnsi="仿宋" w:cs="仿宋" w:hint="eastAsia"/>
            <w:lang w:eastAsia="zh-CN"/>
          </w:rPr>
          <w:t>(二)、社会适应性分析</w:t>
        </w:r>
        <w:r>
          <w:tab/>
        </w:r>
        <w:r>
          <w:fldChar w:fldCharType="begin"/>
        </w:r>
        <w:r>
          <w:instrText xml:space="preserve"> PAGEREF _Toc20412 \h </w:instrText>
        </w:r>
        <w:r>
          <w:fldChar w:fldCharType="separate"/>
        </w:r>
        <w:r>
          <w:t>10</w:t>
        </w:r>
        <w:r>
          <w:fldChar w:fldCharType="end"/>
        </w:r>
      </w:hyperlink>
    </w:p>
    <w:p>
      <w:pPr>
        <w:pStyle w:val="TOC2"/>
        <w:tabs>
          <w:tab w:val="right" w:leader="dot" w:pos="8306"/>
        </w:tabs>
      </w:pPr>
      <w:hyperlink w:anchor="_Toc3063" w:history="1">
        <w:r>
          <w:rPr>
            <w:rFonts w:ascii="仿宋" w:eastAsia="仿宋" w:hAnsi="仿宋" w:cs="仿宋" w:hint="eastAsia"/>
            <w:lang w:eastAsia="zh-CN"/>
          </w:rPr>
          <w:t>(三)、社会风险及对策分析</w:t>
        </w:r>
        <w:r>
          <w:tab/>
        </w:r>
        <w:r>
          <w:fldChar w:fldCharType="begin"/>
        </w:r>
        <w:r>
          <w:instrText xml:space="preserve"> PAGEREF _Toc3063 \h </w:instrText>
        </w:r>
        <w:r>
          <w:fldChar w:fldCharType="separate"/>
        </w:r>
        <w:r>
          <w:t>11</w:t>
        </w:r>
        <w:r>
          <w:fldChar w:fldCharType="end"/>
        </w:r>
      </w:hyperlink>
    </w:p>
    <w:p>
      <w:pPr>
        <w:pStyle w:val="TOC1"/>
        <w:tabs>
          <w:tab w:val="right" w:leader="dot" w:pos="8306"/>
        </w:tabs>
      </w:pPr>
      <w:hyperlink w:anchor="_Toc7952" w:history="1">
        <w:r>
          <w:rPr>
            <w:rFonts w:ascii="仿宋" w:eastAsia="仿宋" w:hAnsi="仿宋" w:cs="仿宋" w:hint="eastAsia"/>
            <w:lang w:eastAsia="zh-CN"/>
          </w:rPr>
          <w:t>三、背景、必要性分析</w:t>
        </w:r>
        <w:r>
          <w:tab/>
        </w:r>
        <w:r>
          <w:fldChar w:fldCharType="begin"/>
        </w:r>
        <w:r>
          <w:instrText xml:space="preserve"> PAGEREF _Toc7952 \h </w:instrText>
        </w:r>
        <w:r>
          <w:fldChar w:fldCharType="separate"/>
        </w:r>
        <w:r>
          <w:t>14</w:t>
        </w:r>
        <w:r>
          <w:fldChar w:fldCharType="end"/>
        </w:r>
      </w:hyperlink>
    </w:p>
    <w:p>
      <w:pPr>
        <w:pStyle w:val="TOC2"/>
        <w:tabs>
          <w:tab w:val="right" w:leader="dot" w:pos="8306"/>
        </w:tabs>
      </w:pPr>
      <w:hyperlink w:anchor="_Toc25304" w:history="1">
        <w:r>
          <w:rPr>
            <w:rFonts w:ascii="仿宋" w:eastAsia="仿宋" w:hAnsi="仿宋" w:cs="仿宋" w:hint="eastAsia"/>
            <w:lang w:eastAsia="zh-CN"/>
          </w:rPr>
          <w:t>(一)、项目建设背景</w:t>
        </w:r>
        <w:r>
          <w:tab/>
        </w:r>
        <w:r>
          <w:fldChar w:fldCharType="begin"/>
        </w:r>
        <w:r>
          <w:instrText xml:space="preserve"> PAGEREF _Toc25304 \h </w:instrText>
        </w:r>
        <w:r>
          <w:fldChar w:fldCharType="separate"/>
        </w:r>
        <w:r>
          <w:t>14</w:t>
        </w:r>
        <w:r>
          <w:fldChar w:fldCharType="end"/>
        </w:r>
      </w:hyperlink>
    </w:p>
    <w:p>
      <w:pPr>
        <w:pStyle w:val="TOC2"/>
        <w:tabs>
          <w:tab w:val="right" w:leader="dot" w:pos="8306"/>
        </w:tabs>
      </w:pPr>
      <w:hyperlink w:anchor="_Toc25341" w:history="1">
        <w:r>
          <w:rPr>
            <w:rFonts w:ascii="仿宋" w:eastAsia="仿宋" w:hAnsi="仿宋" w:cs="仿宋" w:hint="eastAsia"/>
            <w:lang w:eastAsia="zh-CN"/>
          </w:rPr>
          <w:t>(二)、必要性分析</w:t>
        </w:r>
        <w:r>
          <w:tab/>
        </w:r>
        <w:r>
          <w:fldChar w:fldCharType="begin"/>
        </w:r>
        <w:r>
          <w:instrText xml:space="preserve"> PAGEREF _Toc25341 \h </w:instrText>
        </w:r>
        <w:r>
          <w:fldChar w:fldCharType="separate"/>
        </w:r>
        <w:r>
          <w:t>15</w:t>
        </w:r>
        <w:r>
          <w:fldChar w:fldCharType="end"/>
        </w:r>
      </w:hyperlink>
    </w:p>
    <w:p>
      <w:pPr>
        <w:pStyle w:val="TOC2"/>
        <w:tabs>
          <w:tab w:val="right" w:leader="dot" w:pos="8306"/>
        </w:tabs>
      </w:pPr>
      <w:hyperlink w:anchor="_Toc30725" w:history="1">
        <w:r>
          <w:rPr>
            <w:rFonts w:ascii="仿宋" w:eastAsia="仿宋" w:hAnsi="仿宋" w:cs="仿宋" w:hint="eastAsia"/>
            <w:lang w:eastAsia="zh-CN"/>
          </w:rPr>
          <w:t>(三)、项目建设有利条件</w:t>
        </w:r>
        <w:r>
          <w:tab/>
        </w:r>
        <w:r>
          <w:fldChar w:fldCharType="begin"/>
        </w:r>
        <w:r>
          <w:instrText xml:space="preserve"> PAGEREF _Toc30725 \h </w:instrText>
        </w:r>
        <w:r>
          <w:fldChar w:fldCharType="separate"/>
        </w:r>
        <w:r>
          <w:t>17</w:t>
        </w:r>
        <w:r>
          <w:fldChar w:fldCharType="end"/>
        </w:r>
      </w:hyperlink>
    </w:p>
    <w:p>
      <w:pPr>
        <w:pStyle w:val="TOC1"/>
        <w:tabs>
          <w:tab w:val="right" w:leader="dot" w:pos="8306"/>
        </w:tabs>
      </w:pPr>
      <w:hyperlink w:anchor="_Toc20661" w:history="1">
        <w:r>
          <w:rPr>
            <w:rFonts w:ascii="仿宋" w:eastAsia="仿宋" w:hAnsi="仿宋" w:cs="仿宋" w:hint="eastAsia"/>
            <w:lang w:eastAsia="zh-CN"/>
          </w:rPr>
          <w:t>四、资源开发及综合利用分析</w:t>
        </w:r>
        <w:r>
          <w:tab/>
        </w:r>
        <w:r>
          <w:fldChar w:fldCharType="begin"/>
        </w:r>
        <w:r>
          <w:instrText xml:space="preserve"> PAGEREF _Toc20661 \h </w:instrText>
        </w:r>
        <w:r>
          <w:fldChar w:fldCharType="separate"/>
        </w:r>
        <w:r>
          <w:t>18</w:t>
        </w:r>
        <w:r>
          <w:fldChar w:fldCharType="end"/>
        </w:r>
      </w:hyperlink>
    </w:p>
    <w:p>
      <w:pPr>
        <w:pStyle w:val="TOC2"/>
        <w:tabs>
          <w:tab w:val="right" w:leader="dot" w:pos="8306"/>
        </w:tabs>
      </w:pPr>
      <w:hyperlink w:anchor="_Toc14015" w:history="1">
        <w:r>
          <w:rPr>
            <w:rFonts w:ascii="仿宋" w:eastAsia="仿宋" w:hAnsi="仿宋" w:cs="仿宋" w:hint="eastAsia"/>
            <w:lang w:eastAsia="zh-CN"/>
          </w:rPr>
          <w:t>(一)、资源开发方案</w:t>
        </w:r>
        <w:r>
          <w:tab/>
        </w:r>
        <w:r>
          <w:fldChar w:fldCharType="begin"/>
        </w:r>
        <w:r>
          <w:instrText xml:space="preserve"> PAGEREF _Toc14015 \h </w:instrText>
        </w:r>
        <w:r>
          <w:fldChar w:fldCharType="separate"/>
        </w:r>
        <w:r>
          <w:t>18</w:t>
        </w:r>
        <w:r>
          <w:fldChar w:fldCharType="end"/>
        </w:r>
      </w:hyperlink>
    </w:p>
    <w:p>
      <w:pPr>
        <w:pStyle w:val="TOC2"/>
        <w:tabs>
          <w:tab w:val="right" w:leader="dot" w:pos="8306"/>
        </w:tabs>
      </w:pPr>
      <w:hyperlink w:anchor="_Toc19968" w:history="1">
        <w:r>
          <w:rPr>
            <w:rFonts w:ascii="仿宋" w:eastAsia="仿宋" w:hAnsi="仿宋" w:cs="仿宋" w:hint="eastAsia"/>
            <w:lang w:eastAsia="zh-CN"/>
          </w:rPr>
          <w:t>(二)、资源利用方案</w:t>
        </w:r>
        <w:r>
          <w:tab/>
        </w:r>
        <w:r>
          <w:fldChar w:fldCharType="begin"/>
        </w:r>
        <w:r>
          <w:instrText xml:space="preserve"> PAGEREF _Toc19968 \h </w:instrText>
        </w:r>
        <w:r>
          <w:fldChar w:fldCharType="separate"/>
        </w:r>
        <w:r>
          <w:t>20</w:t>
        </w:r>
        <w:r>
          <w:fldChar w:fldCharType="end"/>
        </w:r>
      </w:hyperlink>
    </w:p>
    <w:p>
      <w:pPr>
        <w:pStyle w:val="TOC2"/>
        <w:tabs>
          <w:tab w:val="right" w:leader="dot" w:pos="8306"/>
        </w:tabs>
      </w:pPr>
      <w:hyperlink w:anchor="_Toc7950" w:history="1">
        <w:r>
          <w:rPr>
            <w:rFonts w:ascii="仿宋" w:eastAsia="仿宋" w:hAnsi="仿宋" w:cs="仿宋" w:hint="eastAsia"/>
            <w:lang w:eastAsia="zh-CN"/>
          </w:rPr>
          <w:t>(三)、资源节约措施</w:t>
        </w:r>
        <w:r>
          <w:tab/>
        </w:r>
        <w:r>
          <w:fldChar w:fldCharType="begin"/>
        </w:r>
        <w:r>
          <w:instrText xml:space="preserve"> PAGEREF _Toc7950 \h </w:instrText>
        </w:r>
        <w:r>
          <w:fldChar w:fldCharType="separate"/>
        </w:r>
        <w:r>
          <w:t>21</w:t>
        </w:r>
        <w:r>
          <w:fldChar w:fldCharType="end"/>
        </w:r>
      </w:hyperlink>
    </w:p>
    <w:p>
      <w:pPr>
        <w:pStyle w:val="TOC1"/>
        <w:tabs>
          <w:tab w:val="right" w:leader="dot" w:pos="8306"/>
        </w:tabs>
      </w:pPr>
      <w:hyperlink w:anchor="_Toc20131" w:history="1">
        <w:r>
          <w:rPr>
            <w:rFonts w:ascii="仿宋" w:eastAsia="仿宋" w:hAnsi="仿宋" w:cs="仿宋" w:hint="eastAsia"/>
            <w:lang w:eastAsia="zh-CN"/>
          </w:rPr>
          <w:t>五、建设风险评估分析</w:t>
        </w:r>
        <w:r>
          <w:tab/>
        </w:r>
        <w:r>
          <w:fldChar w:fldCharType="begin"/>
        </w:r>
        <w:r>
          <w:instrText xml:space="preserve"> PAGEREF _Toc20131 \h </w:instrText>
        </w:r>
        <w:r>
          <w:fldChar w:fldCharType="separate"/>
        </w:r>
        <w:r>
          <w:t>22</w:t>
        </w:r>
        <w:r>
          <w:fldChar w:fldCharType="end"/>
        </w:r>
      </w:hyperlink>
    </w:p>
    <w:p>
      <w:pPr>
        <w:pStyle w:val="TOC2"/>
        <w:tabs>
          <w:tab w:val="right" w:leader="dot" w:pos="8306"/>
        </w:tabs>
      </w:pPr>
      <w:hyperlink w:anchor="_Toc25111" w:history="1">
        <w:r>
          <w:rPr>
            <w:rFonts w:ascii="仿宋" w:eastAsia="仿宋" w:hAnsi="仿宋" w:cs="仿宋" w:hint="eastAsia"/>
            <w:lang w:eastAsia="zh-CN"/>
          </w:rPr>
          <w:t>(一)、政策风险分析</w:t>
        </w:r>
        <w:r>
          <w:tab/>
        </w:r>
        <w:r>
          <w:fldChar w:fldCharType="begin"/>
        </w:r>
        <w:r>
          <w:instrText xml:space="preserve"> PAGEREF _Toc25111 \h </w:instrText>
        </w:r>
        <w:r>
          <w:fldChar w:fldCharType="separate"/>
        </w:r>
        <w:r>
          <w:t>22</w:t>
        </w:r>
        <w:r>
          <w:fldChar w:fldCharType="end"/>
        </w:r>
      </w:hyperlink>
    </w:p>
    <w:p>
      <w:pPr>
        <w:pStyle w:val="TOC2"/>
        <w:tabs>
          <w:tab w:val="right" w:leader="dot" w:pos="8306"/>
        </w:tabs>
      </w:pPr>
      <w:hyperlink w:anchor="_Toc25049" w:history="1">
        <w:r>
          <w:rPr>
            <w:rFonts w:ascii="仿宋" w:eastAsia="仿宋" w:hAnsi="仿宋" w:cs="仿宋" w:hint="eastAsia"/>
            <w:lang w:eastAsia="zh-CN"/>
          </w:rPr>
          <w:t>(二)、社会风险分析</w:t>
        </w:r>
        <w:r>
          <w:tab/>
        </w:r>
        <w:r>
          <w:fldChar w:fldCharType="begin"/>
        </w:r>
        <w:r>
          <w:instrText xml:space="preserve"> PAGEREF _Toc25049 \h </w:instrText>
        </w:r>
        <w:r>
          <w:fldChar w:fldCharType="separate"/>
        </w:r>
        <w:r>
          <w:t>23</w:t>
        </w:r>
        <w:r>
          <w:fldChar w:fldCharType="end"/>
        </w:r>
      </w:hyperlink>
    </w:p>
    <w:p>
      <w:pPr>
        <w:pStyle w:val="TOC2"/>
        <w:tabs>
          <w:tab w:val="right" w:leader="dot" w:pos="8306"/>
        </w:tabs>
      </w:pPr>
      <w:hyperlink w:anchor="_Toc4646" w:history="1">
        <w:r>
          <w:rPr>
            <w:rFonts w:ascii="仿宋" w:eastAsia="仿宋" w:hAnsi="仿宋" w:cs="仿宋" w:hint="eastAsia"/>
            <w:lang w:eastAsia="zh-CN"/>
          </w:rPr>
          <w:t>(三)、市场风险分析</w:t>
        </w:r>
        <w:r>
          <w:tab/>
        </w:r>
        <w:r>
          <w:fldChar w:fldCharType="begin"/>
        </w:r>
        <w:r>
          <w:instrText xml:space="preserve"> PAGEREF _Toc4646 \h </w:instrText>
        </w:r>
        <w:r>
          <w:fldChar w:fldCharType="separate"/>
        </w:r>
        <w:r>
          <w:t>25</w:t>
        </w:r>
        <w:r>
          <w:fldChar w:fldCharType="end"/>
        </w:r>
      </w:hyperlink>
    </w:p>
    <w:p>
      <w:pPr>
        <w:pStyle w:val="TOC2"/>
        <w:tabs>
          <w:tab w:val="right" w:leader="dot" w:pos="8306"/>
        </w:tabs>
      </w:pPr>
      <w:hyperlink w:anchor="_Toc6324" w:history="1">
        <w:r>
          <w:rPr>
            <w:rFonts w:ascii="仿宋" w:eastAsia="仿宋" w:hAnsi="仿宋" w:cs="仿宋" w:hint="eastAsia"/>
            <w:lang w:eastAsia="zh-CN"/>
          </w:rPr>
          <w:t>(四)、资金风险分析</w:t>
        </w:r>
        <w:r>
          <w:tab/>
        </w:r>
        <w:r>
          <w:fldChar w:fldCharType="begin"/>
        </w:r>
        <w:r>
          <w:instrText xml:space="preserve"> PAGEREF _Toc6324 \h </w:instrText>
        </w:r>
        <w:r>
          <w:fldChar w:fldCharType="separate"/>
        </w:r>
        <w:r>
          <w:t>25</w:t>
        </w:r>
        <w:r>
          <w:fldChar w:fldCharType="end"/>
        </w:r>
      </w:hyperlink>
    </w:p>
    <w:p>
      <w:pPr>
        <w:pStyle w:val="TOC2"/>
        <w:tabs>
          <w:tab w:val="right" w:leader="dot" w:pos="8306"/>
        </w:tabs>
      </w:pPr>
      <w:hyperlink w:anchor="_Toc3099" w:history="1">
        <w:r>
          <w:rPr>
            <w:rFonts w:ascii="仿宋" w:eastAsia="仿宋" w:hAnsi="仿宋" w:cs="仿宋" w:hint="eastAsia"/>
            <w:lang w:eastAsia="zh-CN"/>
          </w:rPr>
          <w:t>(五)、技术风险分析</w:t>
        </w:r>
        <w:r>
          <w:tab/>
        </w:r>
        <w:r>
          <w:fldChar w:fldCharType="begin"/>
        </w:r>
        <w:r>
          <w:instrText xml:space="preserve"> PAGEREF _Toc3099 \h </w:instrText>
        </w:r>
        <w:r>
          <w:fldChar w:fldCharType="separate"/>
        </w:r>
        <w:r>
          <w:t>27</w:t>
        </w:r>
        <w:r>
          <w:fldChar w:fldCharType="end"/>
        </w:r>
      </w:hyperlink>
    </w:p>
    <w:p>
      <w:pPr>
        <w:pStyle w:val="TOC2"/>
        <w:tabs>
          <w:tab w:val="right" w:leader="dot" w:pos="8306"/>
        </w:tabs>
      </w:pPr>
      <w:hyperlink w:anchor="_Toc29792" w:history="1">
        <w:r>
          <w:rPr>
            <w:rFonts w:ascii="仿宋" w:eastAsia="仿宋" w:hAnsi="仿宋" w:cs="仿宋" w:hint="eastAsia"/>
            <w:lang w:eastAsia="zh-CN"/>
          </w:rPr>
          <w:t>(六)、财务风险分析</w:t>
        </w:r>
        <w:r>
          <w:tab/>
        </w:r>
        <w:r>
          <w:fldChar w:fldCharType="begin"/>
        </w:r>
        <w:r>
          <w:instrText xml:space="preserve"> PAGEREF _Toc29792 \h </w:instrText>
        </w:r>
        <w:r>
          <w:fldChar w:fldCharType="separate"/>
        </w:r>
        <w:r>
          <w:t>28</w:t>
        </w:r>
        <w:r>
          <w:fldChar w:fldCharType="end"/>
        </w:r>
      </w:hyperlink>
    </w:p>
    <w:p>
      <w:pPr>
        <w:pStyle w:val="TOC2"/>
        <w:tabs>
          <w:tab w:val="right" w:leader="dot" w:pos="8306"/>
        </w:tabs>
      </w:pPr>
      <w:hyperlink w:anchor="_Toc11541" w:history="1">
        <w:r>
          <w:rPr>
            <w:rFonts w:ascii="仿宋" w:eastAsia="仿宋" w:hAnsi="仿宋" w:cs="仿宋" w:hint="eastAsia"/>
            <w:lang w:eastAsia="zh-CN"/>
          </w:rPr>
          <w:t>(七)、管理风险分析</w:t>
        </w:r>
        <w:r>
          <w:tab/>
        </w:r>
        <w:r>
          <w:fldChar w:fldCharType="begin"/>
        </w:r>
        <w:r>
          <w:instrText xml:space="preserve"> PAGEREF _Toc11541 \h </w:instrText>
        </w:r>
        <w:r>
          <w:fldChar w:fldCharType="separate"/>
        </w:r>
        <w:r>
          <w:t>30</w:t>
        </w:r>
        <w:r>
          <w:fldChar w:fldCharType="end"/>
        </w:r>
      </w:hyperlink>
    </w:p>
    <w:p>
      <w:pPr>
        <w:pStyle w:val="TOC2"/>
        <w:tabs>
          <w:tab w:val="right" w:leader="dot" w:pos="8306"/>
        </w:tabs>
      </w:pPr>
      <w:hyperlink w:anchor="_Toc17305" w:history="1">
        <w:r>
          <w:rPr>
            <w:rFonts w:ascii="仿宋" w:eastAsia="仿宋" w:hAnsi="仿宋" w:cs="仿宋" w:hint="eastAsia"/>
            <w:lang w:eastAsia="zh-CN"/>
          </w:rPr>
          <w:t>(八)、其它风险分析</w:t>
        </w:r>
        <w:r>
          <w:tab/>
        </w:r>
        <w:r>
          <w:fldChar w:fldCharType="begin"/>
        </w:r>
        <w:r>
          <w:instrText xml:space="preserve"> PAGEREF _Toc17305 \h </w:instrText>
        </w:r>
        <w:r>
          <w:fldChar w:fldCharType="separate"/>
        </w:r>
        <w:r>
          <w:t>31</w:t>
        </w:r>
        <w:r>
          <w:fldChar w:fldCharType="end"/>
        </w:r>
      </w:hyperlink>
    </w:p>
    <w:p>
      <w:pPr>
        <w:pStyle w:val="TOC2"/>
        <w:tabs>
          <w:tab w:val="right" w:leader="dot" w:pos="8306"/>
        </w:tabs>
      </w:pPr>
      <w:hyperlink w:anchor="_Toc16014" w:history="1">
        <w:r>
          <w:rPr>
            <w:rFonts w:ascii="仿宋" w:eastAsia="仿宋" w:hAnsi="仿宋" w:cs="仿宋" w:hint="eastAsia"/>
            <w:lang w:eastAsia="zh-CN"/>
          </w:rPr>
          <w:t>(九)、社会影响评估</w:t>
        </w:r>
        <w:r>
          <w:tab/>
        </w:r>
        <w:r>
          <w:fldChar w:fldCharType="begin"/>
        </w:r>
        <w:r>
          <w:instrText xml:space="preserve"> PAGEREF _Toc16014 \h </w:instrText>
        </w:r>
        <w:r>
          <w:fldChar w:fldCharType="separate"/>
        </w:r>
        <w:r>
          <w:t>32</w:t>
        </w:r>
        <w:r>
          <w:fldChar w:fldCharType="end"/>
        </w:r>
      </w:hyperlink>
    </w:p>
    <w:p>
      <w:pPr>
        <w:pStyle w:val="TOC1"/>
        <w:tabs>
          <w:tab w:val="right" w:leader="dot" w:pos="8306"/>
        </w:tabs>
      </w:pPr>
      <w:hyperlink w:anchor="_Toc20705" w:history="1">
        <w:r>
          <w:rPr>
            <w:rFonts w:ascii="仿宋" w:eastAsia="仿宋" w:hAnsi="仿宋" w:cs="仿宋" w:hint="eastAsia"/>
            <w:lang w:eastAsia="zh-CN"/>
          </w:rPr>
          <w:t>六、发展规划、产业政策和行业准入分析</w:t>
        </w:r>
        <w:r>
          <w:tab/>
        </w:r>
        <w:r>
          <w:fldChar w:fldCharType="begin"/>
        </w:r>
        <w:r>
          <w:instrText xml:space="preserve"> PAGEREF _Toc20705 \h </w:instrText>
        </w:r>
        <w:r>
          <w:fldChar w:fldCharType="separate"/>
        </w:r>
        <w:r>
          <w:t>34</w:t>
        </w:r>
        <w:r>
          <w:fldChar w:fldCharType="end"/>
        </w:r>
      </w:hyperlink>
    </w:p>
    <w:p>
      <w:pPr>
        <w:pStyle w:val="TOC2"/>
        <w:tabs>
          <w:tab w:val="right" w:leader="dot" w:pos="8306"/>
        </w:tabs>
      </w:pPr>
      <w:hyperlink w:anchor="_Toc5190" w:history="1">
        <w:r>
          <w:rPr>
            <w:rFonts w:ascii="仿宋" w:eastAsia="仿宋" w:hAnsi="仿宋" w:cs="仿宋" w:hint="eastAsia"/>
            <w:lang w:eastAsia="zh-CN"/>
          </w:rPr>
          <w:t>(一)、发展规划分析</w:t>
        </w:r>
        <w:r>
          <w:tab/>
        </w:r>
        <w:r>
          <w:fldChar w:fldCharType="begin"/>
        </w:r>
        <w:r>
          <w:instrText xml:space="preserve"> PAGEREF _Toc5190 \h </w:instrText>
        </w:r>
        <w:r>
          <w:fldChar w:fldCharType="separate"/>
        </w:r>
        <w:r>
          <w:t>34</w:t>
        </w:r>
        <w:r>
          <w:fldChar w:fldCharType="end"/>
        </w:r>
      </w:hyperlink>
    </w:p>
    <w:p>
      <w:pPr>
        <w:pStyle w:val="TOC2"/>
        <w:tabs>
          <w:tab w:val="right" w:leader="dot" w:pos="8306"/>
        </w:tabs>
      </w:pPr>
      <w:hyperlink w:anchor="_Toc3882" w:history="1">
        <w:r>
          <w:rPr>
            <w:rFonts w:ascii="仿宋" w:eastAsia="仿宋" w:hAnsi="仿宋" w:cs="仿宋" w:hint="eastAsia"/>
            <w:lang w:eastAsia="zh-CN"/>
          </w:rPr>
          <w:t>(二)、产业政策分析</w:t>
        </w:r>
        <w:r>
          <w:tab/>
        </w:r>
        <w:r>
          <w:fldChar w:fldCharType="begin"/>
        </w:r>
        <w:r>
          <w:instrText xml:space="preserve"> PAGEREF _Toc3882 \h </w:instrText>
        </w:r>
        <w:r>
          <w:fldChar w:fldCharType="separate"/>
        </w:r>
        <w:r>
          <w:t>36</w:t>
        </w:r>
        <w:r>
          <w:fldChar w:fldCharType="end"/>
        </w:r>
      </w:hyperlink>
    </w:p>
    <w:p>
      <w:pPr>
        <w:pStyle w:val="TOC2"/>
        <w:tabs>
          <w:tab w:val="right" w:leader="dot" w:pos="8306"/>
        </w:tabs>
      </w:pPr>
      <w:hyperlink w:anchor="_Toc29366" w:history="1">
        <w:r>
          <w:rPr>
            <w:rFonts w:ascii="仿宋" w:eastAsia="仿宋" w:hAnsi="仿宋" w:cs="仿宋" w:hint="eastAsia"/>
            <w:lang w:eastAsia="zh-CN"/>
          </w:rPr>
          <w:t>(三)、行业准入分析</w:t>
        </w:r>
        <w:r>
          <w:tab/>
        </w:r>
        <w:r>
          <w:fldChar w:fldCharType="begin"/>
        </w:r>
        <w:r>
          <w:instrText xml:space="preserve"> PAGEREF _Toc29366 \h </w:instrText>
        </w:r>
        <w:r>
          <w:fldChar w:fldCharType="separate"/>
        </w:r>
        <w:r>
          <w:t>38</w:t>
        </w:r>
        <w:r>
          <w:fldChar w:fldCharType="end"/>
        </w:r>
      </w:hyperlink>
    </w:p>
    <w:p>
      <w:pPr>
        <w:pStyle w:val="TOC1"/>
        <w:tabs>
          <w:tab w:val="right" w:leader="dot" w:pos="8306"/>
        </w:tabs>
      </w:pPr>
      <w:hyperlink w:anchor="_Toc8469" w:history="1">
        <w:r>
          <w:rPr>
            <w:rFonts w:ascii="仿宋" w:eastAsia="仿宋" w:hAnsi="仿宋" w:cs="仿宋" w:hint="eastAsia"/>
            <w:lang w:eastAsia="zh-CN"/>
          </w:rPr>
          <w:t>七、项目变更管理</w:t>
        </w:r>
        <w:r>
          <w:tab/>
        </w:r>
        <w:r>
          <w:fldChar w:fldCharType="begin"/>
        </w:r>
        <w:r>
          <w:instrText xml:space="preserve"> PAGEREF _Toc8469 \h </w:instrText>
        </w:r>
        <w:r>
          <w:fldChar w:fldCharType="separate"/>
        </w:r>
        <w:r>
          <w:t>39</w:t>
        </w:r>
        <w:r>
          <w:fldChar w:fldCharType="end"/>
        </w:r>
      </w:hyperlink>
    </w:p>
    <w:p>
      <w:pPr>
        <w:pStyle w:val="TOC2"/>
        <w:tabs>
          <w:tab w:val="right" w:leader="dot" w:pos="8306"/>
        </w:tabs>
      </w:pPr>
      <w:hyperlink w:anchor="_Toc18912" w:history="1">
        <w:r>
          <w:rPr>
            <w:rFonts w:ascii="仿宋" w:eastAsia="仿宋" w:hAnsi="仿宋" w:cs="仿宋" w:hint="eastAsia"/>
            <w:lang w:eastAsia="zh-CN"/>
          </w:rPr>
          <w:t>(一)、变更控制流程</w:t>
        </w:r>
        <w:r>
          <w:tab/>
        </w:r>
        <w:r>
          <w:fldChar w:fldCharType="begin"/>
        </w:r>
        <w:r>
          <w:instrText xml:space="preserve"> PAGEREF _Toc18912 \h </w:instrText>
        </w:r>
        <w:r>
          <w:fldChar w:fldCharType="separate"/>
        </w:r>
        <w:r>
          <w:t>39</w:t>
        </w:r>
        <w:r>
          <w:fldChar w:fldCharType="end"/>
        </w:r>
      </w:hyperlink>
    </w:p>
    <w:p>
      <w:pPr>
        <w:pStyle w:val="TOC2"/>
        <w:tabs>
          <w:tab w:val="right" w:leader="dot" w:pos="8306"/>
        </w:tabs>
      </w:pPr>
      <w:hyperlink w:anchor="_Toc14075" w:history="1">
        <w:r>
          <w:rPr>
            <w:rFonts w:ascii="仿宋" w:eastAsia="仿宋" w:hAnsi="仿宋" w:cs="仿宋" w:hint="eastAsia"/>
            <w:lang w:eastAsia="zh-CN"/>
          </w:rPr>
          <w:t>(二)、影响评估与处理</w:t>
        </w:r>
        <w:r>
          <w:tab/>
        </w:r>
        <w:r>
          <w:fldChar w:fldCharType="begin"/>
        </w:r>
        <w:r>
          <w:instrText xml:space="preserve"> PAGEREF _Toc14075 \h </w:instrText>
        </w:r>
        <w:r>
          <w:fldChar w:fldCharType="separate"/>
        </w:r>
        <w:r>
          <w:t>40</w:t>
        </w:r>
        <w:r>
          <w:fldChar w:fldCharType="end"/>
        </w:r>
      </w:hyperlink>
    </w:p>
    <w:p>
      <w:pPr>
        <w:pStyle w:val="TOC2"/>
        <w:tabs>
          <w:tab w:val="right" w:leader="dot" w:pos="8306"/>
        </w:tabs>
      </w:pPr>
      <w:hyperlink w:anchor="_Toc28585" w:history="1">
        <w:r>
          <w:rPr>
            <w:rFonts w:ascii="仿宋" w:eastAsia="仿宋" w:hAnsi="仿宋" w:cs="仿宋" w:hint="eastAsia"/>
            <w:lang w:eastAsia="zh-CN"/>
          </w:rPr>
          <w:t>(三)、变更记录与追踪</w:t>
        </w:r>
        <w:r>
          <w:tab/>
        </w:r>
        <w:r>
          <w:fldChar w:fldCharType="begin"/>
        </w:r>
        <w:r>
          <w:instrText xml:space="preserve"> PAGEREF _Toc28585 \h </w:instrText>
        </w:r>
        <w:r>
          <w:fldChar w:fldCharType="separate"/>
        </w:r>
        <w:r>
          <w:t>41</w:t>
        </w:r>
        <w:r>
          <w:fldChar w:fldCharType="end"/>
        </w:r>
      </w:hyperlink>
    </w:p>
    <w:p>
      <w:pPr>
        <w:pStyle w:val="TOC2"/>
        <w:tabs>
          <w:tab w:val="right" w:leader="dot" w:pos="8306"/>
        </w:tabs>
      </w:pPr>
      <w:hyperlink w:anchor="_Toc25169" w:history="1">
        <w:r>
          <w:rPr>
            <w:rFonts w:ascii="仿宋" w:eastAsia="仿宋" w:hAnsi="仿宋" w:cs="仿宋" w:hint="eastAsia"/>
            <w:lang w:eastAsia="zh-CN"/>
          </w:rPr>
          <w:t>(四)、变更管理策略</w:t>
        </w:r>
        <w:r>
          <w:tab/>
        </w:r>
        <w:r>
          <w:fldChar w:fldCharType="begin"/>
        </w:r>
        <w:r>
          <w:instrText xml:space="preserve"> PAGEREF _Toc25169 \h </w:instrText>
        </w:r>
        <w:r>
          <w:fldChar w:fldCharType="separate"/>
        </w:r>
        <w:r>
          <w:t>43</w:t>
        </w:r>
        <w:r>
          <w:fldChar w:fldCharType="end"/>
        </w:r>
      </w:hyperlink>
    </w:p>
    <w:p>
      <w:pPr>
        <w:pStyle w:val="TOC1"/>
        <w:tabs>
          <w:tab w:val="right" w:leader="dot" w:pos="8306"/>
        </w:tabs>
      </w:pPr>
      <w:hyperlink w:anchor="_Toc7730" w:history="1">
        <w:r>
          <w:rPr>
            <w:rFonts w:ascii="仿宋" w:eastAsia="仿宋" w:hAnsi="仿宋" w:cs="仿宋" w:hint="eastAsia"/>
            <w:lang w:eastAsia="zh-CN"/>
          </w:rPr>
          <w:t>八、技术创新与产业升级</w:t>
        </w:r>
        <w:r>
          <w:tab/>
        </w:r>
        <w:r>
          <w:fldChar w:fldCharType="begin"/>
        </w:r>
        <w:r>
          <w:instrText xml:space="preserve"> PAGEREF _Toc7730 \h </w:instrText>
        </w:r>
        <w:r>
          <w:fldChar w:fldCharType="separate"/>
        </w:r>
        <w:r>
          <w:t>45</w:t>
        </w:r>
        <w:r>
          <w:fldChar w:fldCharType="end"/>
        </w:r>
      </w:hyperlink>
    </w:p>
    <w:p>
      <w:pPr>
        <w:pStyle w:val="TOC2"/>
        <w:tabs>
          <w:tab w:val="right" w:leader="dot" w:pos="8306"/>
        </w:tabs>
      </w:pPr>
      <w:hyperlink w:anchor="_Toc12592" w:history="1">
        <w:r>
          <w:rPr>
            <w:rFonts w:ascii="仿宋" w:eastAsia="仿宋" w:hAnsi="仿宋" w:cs="仿宋" w:hint="eastAsia"/>
            <w:lang w:eastAsia="zh-CN"/>
          </w:rPr>
          <w:t>(一)、技术创新方向与目标</w:t>
        </w:r>
        <w:r>
          <w:tab/>
        </w:r>
        <w:r>
          <w:fldChar w:fldCharType="begin"/>
        </w:r>
        <w:r>
          <w:instrText xml:space="preserve"> PAGEREF _Toc12592 \h </w:instrText>
        </w:r>
        <w:r>
          <w:fldChar w:fldCharType="separate"/>
        </w:r>
        <w:r>
          <w:t>45</w:t>
        </w:r>
        <w:r>
          <w:fldChar w:fldCharType="end"/>
        </w:r>
      </w:hyperlink>
    </w:p>
    <w:p>
      <w:pPr>
        <w:pStyle w:val="TOC2"/>
        <w:tabs>
          <w:tab w:val="right" w:leader="dot" w:pos="8306"/>
        </w:tabs>
      </w:pPr>
      <w:hyperlink w:anchor="_Toc24007" w:history="1">
        <w:r>
          <w:rPr>
            <w:rFonts w:ascii="仿宋" w:eastAsia="仿宋" w:hAnsi="仿宋" w:cs="仿宋" w:hint="eastAsia"/>
            <w:lang w:eastAsia="zh-CN"/>
          </w:rPr>
          <w:t>(二)、产业升级路径与措施</w:t>
        </w:r>
        <w:r>
          <w:tab/>
        </w:r>
        <w:r>
          <w:fldChar w:fldCharType="begin"/>
        </w:r>
        <w:r>
          <w:instrText xml:space="preserve"> PAGEREF _Toc24007 \h </w:instrText>
        </w:r>
        <w:r>
          <w:fldChar w:fldCharType="separate"/>
        </w:r>
        <w:r>
          <w:t>46</w:t>
        </w:r>
        <w:r>
          <w:fldChar w:fldCharType="end"/>
        </w:r>
      </w:hyperlink>
    </w:p>
    <w:p>
      <w:pPr>
        <w:pStyle w:val="TOC1"/>
        <w:tabs>
          <w:tab w:val="right" w:leader="dot" w:pos="8306"/>
        </w:tabs>
      </w:pPr>
      <w:hyperlink w:anchor="_Toc15102" w:history="1">
        <w:r>
          <w:rPr>
            <w:rFonts w:ascii="仿宋" w:eastAsia="仿宋" w:hAnsi="仿宋" w:cs="仿宋" w:hint="eastAsia"/>
            <w:lang w:eastAsia="zh-CN"/>
          </w:rPr>
          <w:t>九、环境保护与治理方案</w:t>
        </w:r>
        <w:r>
          <w:tab/>
        </w:r>
        <w:r>
          <w:fldChar w:fldCharType="begin"/>
        </w:r>
        <w:r>
          <w:instrText xml:space="preserve"> PAGEREF _Toc15102 \h </w:instrText>
        </w:r>
        <w:r>
          <w:fldChar w:fldCharType="separate"/>
        </w:r>
        <w:r>
          <w:t>47</w:t>
        </w:r>
        <w:r>
          <w:fldChar w:fldCharType="end"/>
        </w:r>
      </w:hyperlink>
    </w:p>
    <w:p>
      <w:pPr>
        <w:pStyle w:val="TOC2"/>
        <w:tabs>
          <w:tab w:val="right" w:leader="dot" w:pos="8306"/>
        </w:tabs>
      </w:pPr>
      <w:hyperlink w:anchor="_Toc32596" w:history="1">
        <w:r>
          <w:rPr>
            <w:rFonts w:ascii="仿宋" w:eastAsia="仿宋" w:hAnsi="仿宋" w:cs="仿宋" w:hint="eastAsia"/>
            <w:lang w:eastAsia="zh-CN"/>
          </w:rPr>
          <w:t>(一)、项目环境影响评估</w:t>
        </w:r>
        <w:r>
          <w:tab/>
        </w:r>
        <w:r>
          <w:fldChar w:fldCharType="begin"/>
        </w:r>
        <w:r>
          <w:instrText xml:space="preserve"> PAGEREF _Toc32596 \h </w:instrText>
        </w:r>
        <w:r>
          <w:fldChar w:fldCharType="separate"/>
        </w:r>
        <w:r>
          <w:t>47</w:t>
        </w:r>
        <w:r>
          <w:fldChar w:fldCharType="end"/>
        </w:r>
      </w:hyperlink>
    </w:p>
    <w:p>
      <w:pPr>
        <w:pStyle w:val="TOC2"/>
        <w:tabs>
          <w:tab w:val="right" w:leader="dot" w:pos="8306"/>
        </w:tabs>
      </w:pPr>
      <w:hyperlink w:anchor="_Toc20370" w:history="1">
        <w:r>
          <w:rPr>
            <w:rFonts w:ascii="仿宋" w:eastAsia="仿宋" w:hAnsi="仿宋" w:cs="仿宋" w:hint="eastAsia"/>
            <w:lang w:eastAsia="zh-CN"/>
          </w:rPr>
          <w:t>(二)、环境保护措施与治理方案</w:t>
        </w:r>
        <w:r>
          <w:tab/>
        </w:r>
        <w:r>
          <w:fldChar w:fldCharType="begin"/>
        </w:r>
        <w:r>
          <w:instrText xml:space="preserve"> PAGEREF _Toc20370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92" w:history="1">
        <w:r>
          <w:rPr>
            <w:rFonts w:ascii="仿宋" w:eastAsia="仿宋" w:hAnsi="仿宋" w:cs="仿宋" w:hint="eastAsia"/>
            <w:lang w:eastAsia="zh-CN"/>
          </w:rPr>
          <w:t>十、项目实施与管理方案</w:t>
        </w:r>
        <w:r>
          <w:tab/>
        </w:r>
        <w:r>
          <w:fldChar w:fldCharType="begin"/>
        </w:r>
        <w:r>
          <w:instrText xml:space="preserve"> PAGEREF _Toc13192 \h </w:instrText>
        </w:r>
        <w:r>
          <w:fldChar w:fldCharType="separate"/>
        </w:r>
        <w:r>
          <w:t>48</w:t>
        </w:r>
        <w:r>
          <w:fldChar w:fldCharType="end"/>
        </w:r>
      </w:hyperlink>
    </w:p>
    <w:p>
      <w:pPr>
        <w:pStyle w:val="TOC2"/>
        <w:tabs>
          <w:tab w:val="right" w:leader="dot" w:pos="8306"/>
        </w:tabs>
      </w:pPr>
      <w:hyperlink w:anchor="_Toc17481" w:history="1">
        <w:r>
          <w:rPr>
            <w:rFonts w:ascii="仿宋" w:eastAsia="仿宋" w:hAnsi="仿宋" w:cs="仿宋" w:hint="eastAsia"/>
            <w:lang w:eastAsia="zh-CN"/>
          </w:rPr>
          <w:t>(一)、项目实施计划</w:t>
        </w:r>
        <w:r>
          <w:tab/>
        </w:r>
        <w:r>
          <w:fldChar w:fldCharType="begin"/>
        </w:r>
        <w:r>
          <w:instrText xml:space="preserve"> PAGEREF _Toc17481 \h </w:instrText>
        </w:r>
        <w:r>
          <w:fldChar w:fldCharType="separate"/>
        </w:r>
        <w:r>
          <w:t>48</w:t>
        </w:r>
        <w:r>
          <w:fldChar w:fldCharType="end"/>
        </w:r>
      </w:hyperlink>
    </w:p>
    <w:p>
      <w:pPr>
        <w:pStyle w:val="TOC2"/>
        <w:tabs>
          <w:tab w:val="right" w:leader="dot" w:pos="8306"/>
        </w:tabs>
      </w:pPr>
      <w:hyperlink w:anchor="_Toc27659" w:history="1">
        <w:r>
          <w:rPr>
            <w:rFonts w:ascii="仿宋" w:eastAsia="仿宋" w:hAnsi="仿宋" w:cs="仿宋" w:hint="eastAsia"/>
            <w:lang w:eastAsia="zh-CN"/>
          </w:rPr>
          <w:t>(二)、项目组织机构与职责</w:t>
        </w:r>
        <w:r>
          <w:tab/>
        </w:r>
        <w:r>
          <w:fldChar w:fldCharType="begin"/>
        </w:r>
        <w:r>
          <w:instrText xml:space="preserve"> PAGEREF _Toc27659 \h </w:instrText>
        </w:r>
        <w:r>
          <w:fldChar w:fldCharType="separate"/>
        </w:r>
        <w:r>
          <w:t>50</w:t>
        </w:r>
        <w:r>
          <w:fldChar w:fldCharType="end"/>
        </w:r>
      </w:hyperlink>
    </w:p>
    <w:p>
      <w:pPr>
        <w:pStyle w:val="TOC2"/>
        <w:tabs>
          <w:tab w:val="right" w:leader="dot" w:pos="8306"/>
        </w:tabs>
      </w:pPr>
      <w:hyperlink w:anchor="_Toc30434" w:history="1">
        <w:r>
          <w:rPr>
            <w:rFonts w:ascii="仿宋" w:eastAsia="仿宋" w:hAnsi="仿宋" w:cs="仿宋" w:hint="eastAsia"/>
            <w:lang w:eastAsia="zh-CN"/>
          </w:rPr>
          <w:t>(三)、项目管理与监控体系</w:t>
        </w:r>
        <w:r>
          <w:tab/>
        </w:r>
        <w:r>
          <w:fldChar w:fldCharType="begin"/>
        </w:r>
        <w:r>
          <w:instrText xml:space="preserve"> PAGEREF _Toc30434 \h </w:instrText>
        </w:r>
        <w:r>
          <w:fldChar w:fldCharType="separate"/>
        </w:r>
        <w:r>
          <w:t>52</w:t>
        </w:r>
        <w:r>
          <w:fldChar w:fldCharType="end"/>
        </w:r>
      </w:hyperlink>
    </w:p>
    <w:p>
      <w:pPr>
        <w:pStyle w:val="TOC1"/>
        <w:tabs>
          <w:tab w:val="right" w:leader="dot" w:pos="8306"/>
        </w:tabs>
      </w:pPr>
      <w:hyperlink w:anchor="_Toc24440" w:history="1">
        <w:r>
          <w:rPr>
            <w:rFonts w:ascii="仿宋" w:eastAsia="仿宋" w:hAnsi="仿宋" w:cs="仿宋" w:hint="eastAsia"/>
            <w:lang w:eastAsia="zh-CN"/>
          </w:rPr>
          <w:t>十一、土地利用与规划方案</w:t>
        </w:r>
        <w:r>
          <w:tab/>
        </w:r>
        <w:r>
          <w:fldChar w:fldCharType="begin"/>
        </w:r>
        <w:r>
          <w:instrText xml:space="preserve"> PAGEREF _Toc24440 \h </w:instrText>
        </w:r>
        <w:r>
          <w:fldChar w:fldCharType="separate"/>
        </w:r>
        <w:r>
          <w:t>54</w:t>
        </w:r>
        <w:r>
          <w:fldChar w:fldCharType="end"/>
        </w:r>
      </w:hyperlink>
    </w:p>
    <w:p>
      <w:pPr>
        <w:pStyle w:val="TOC2"/>
        <w:tabs>
          <w:tab w:val="right" w:leader="dot" w:pos="8306"/>
        </w:tabs>
      </w:pPr>
      <w:hyperlink w:anchor="_Toc7195" w:history="1">
        <w:r>
          <w:rPr>
            <w:rFonts w:ascii="仿宋" w:eastAsia="仿宋" w:hAnsi="仿宋" w:cs="仿宋" w:hint="eastAsia"/>
            <w:lang w:eastAsia="zh-CN"/>
          </w:rPr>
          <w:t>(一)、项目用地情况分析</w:t>
        </w:r>
        <w:r>
          <w:tab/>
        </w:r>
        <w:r>
          <w:fldChar w:fldCharType="begin"/>
        </w:r>
        <w:r>
          <w:instrText xml:space="preserve"> PAGEREF _Toc7195 \h </w:instrText>
        </w:r>
        <w:r>
          <w:fldChar w:fldCharType="separate"/>
        </w:r>
        <w:r>
          <w:t>54</w:t>
        </w:r>
        <w:r>
          <w:fldChar w:fldCharType="end"/>
        </w:r>
      </w:hyperlink>
    </w:p>
    <w:p>
      <w:pPr>
        <w:pStyle w:val="TOC2"/>
        <w:tabs>
          <w:tab w:val="right" w:leader="dot" w:pos="8306"/>
        </w:tabs>
      </w:pPr>
      <w:hyperlink w:anchor="_Toc3566" w:history="1">
        <w:r>
          <w:rPr>
            <w:rFonts w:ascii="仿宋" w:eastAsia="仿宋" w:hAnsi="仿宋" w:cs="仿宋" w:hint="eastAsia"/>
            <w:lang w:eastAsia="zh-CN"/>
          </w:rPr>
          <w:t>(二)、土地利用规划方案</w:t>
        </w:r>
        <w:r>
          <w:tab/>
        </w:r>
        <w:r>
          <w:fldChar w:fldCharType="begin"/>
        </w:r>
        <w:r>
          <w:instrText xml:space="preserve"> PAGEREF _Toc3566 \h </w:instrText>
        </w:r>
        <w:r>
          <w:fldChar w:fldCharType="separate"/>
        </w:r>
        <w:r>
          <w:t>55</w:t>
        </w:r>
        <w:r>
          <w:fldChar w:fldCharType="end"/>
        </w:r>
      </w:hyperlink>
    </w:p>
    <w:p>
      <w:pPr>
        <w:pStyle w:val="TOC1"/>
        <w:tabs>
          <w:tab w:val="right" w:leader="dot" w:pos="8306"/>
        </w:tabs>
      </w:pPr>
      <w:hyperlink w:anchor="_Toc24685" w:history="1">
        <w:r>
          <w:rPr>
            <w:rFonts w:ascii="仿宋" w:eastAsia="仿宋" w:hAnsi="仿宋" w:cs="仿宋" w:hint="eastAsia"/>
            <w:lang w:eastAsia="zh-CN"/>
          </w:rPr>
          <w:t>十二、项目质量与标准</w:t>
        </w:r>
        <w:r>
          <w:tab/>
        </w:r>
        <w:r>
          <w:fldChar w:fldCharType="begin"/>
        </w:r>
        <w:r>
          <w:instrText xml:space="preserve"> PAGEREF _Toc24685 \h </w:instrText>
        </w:r>
        <w:r>
          <w:fldChar w:fldCharType="separate"/>
        </w:r>
        <w:r>
          <w:t>56</w:t>
        </w:r>
        <w:r>
          <w:fldChar w:fldCharType="end"/>
        </w:r>
      </w:hyperlink>
    </w:p>
    <w:p>
      <w:pPr>
        <w:pStyle w:val="TOC2"/>
        <w:tabs>
          <w:tab w:val="right" w:leader="dot" w:pos="8306"/>
        </w:tabs>
      </w:pPr>
      <w:hyperlink w:anchor="_Toc21375" w:history="1">
        <w:r>
          <w:rPr>
            <w:rFonts w:ascii="仿宋" w:eastAsia="仿宋" w:hAnsi="仿宋" w:cs="仿宋" w:hint="eastAsia"/>
            <w:lang w:eastAsia="zh-CN"/>
          </w:rPr>
          <w:t>(一)、质量保障体系</w:t>
        </w:r>
        <w:r>
          <w:tab/>
        </w:r>
        <w:r>
          <w:fldChar w:fldCharType="begin"/>
        </w:r>
        <w:r>
          <w:instrText xml:space="preserve"> PAGEREF _Toc21375 \h </w:instrText>
        </w:r>
        <w:r>
          <w:fldChar w:fldCharType="separate"/>
        </w:r>
        <w:r>
          <w:t>56</w:t>
        </w:r>
        <w:r>
          <w:fldChar w:fldCharType="end"/>
        </w:r>
      </w:hyperlink>
    </w:p>
    <w:p>
      <w:pPr>
        <w:pStyle w:val="TOC2"/>
        <w:tabs>
          <w:tab w:val="right" w:leader="dot" w:pos="8306"/>
        </w:tabs>
      </w:pPr>
      <w:hyperlink w:anchor="_Toc21324" w:history="1">
        <w:r>
          <w:rPr>
            <w:rFonts w:ascii="仿宋" w:eastAsia="仿宋" w:hAnsi="仿宋" w:cs="仿宋" w:hint="eastAsia"/>
            <w:lang w:eastAsia="zh-CN"/>
          </w:rPr>
          <w:t>(二)、标准化作业流程</w:t>
        </w:r>
        <w:r>
          <w:tab/>
        </w:r>
        <w:r>
          <w:fldChar w:fldCharType="begin"/>
        </w:r>
        <w:r>
          <w:instrText xml:space="preserve"> PAGEREF _Toc21324 \h </w:instrText>
        </w:r>
        <w:r>
          <w:fldChar w:fldCharType="separate"/>
        </w:r>
        <w:r>
          <w:t>58</w:t>
        </w:r>
        <w:r>
          <w:fldChar w:fldCharType="end"/>
        </w:r>
      </w:hyperlink>
    </w:p>
    <w:p>
      <w:pPr>
        <w:pStyle w:val="TOC2"/>
        <w:tabs>
          <w:tab w:val="right" w:leader="dot" w:pos="8306"/>
        </w:tabs>
      </w:pPr>
      <w:hyperlink w:anchor="_Toc16071" w:history="1">
        <w:r>
          <w:rPr>
            <w:rFonts w:ascii="仿宋" w:eastAsia="仿宋" w:hAnsi="仿宋" w:cs="仿宋" w:hint="eastAsia"/>
            <w:lang w:eastAsia="zh-CN"/>
          </w:rPr>
          <w:t>(三)、质量监控与评估</w:t>
        </w:r>
        <w:r>
          <w:tab/>
        </w:r>
        <w:r>
          <w:fldChar w:fldCharType="begin"/>
        </w:r>
        <w:r>
          <w:instrText xml:space="preserve"> PAGEREF _Toc16071 \h </w:instrText>
        </w:r>
        <w:r>
          <w:fldChar w:fldCharType="separate"/>
        </w:r>
        <w:r>
          <w:t>59</w:t>
        </w:r>
        <w:r>
          <w:fldChar w:fldCharType="end"/>
        </w:r>
      </w:hyperlink>
    </w:p>
    <w:p>
      <w:pPr>
        <w:pStyle w:val="TOC2"/>
        <w:tabs>
          <w:tab w:val="right" w:leader="dot" w:pos="8306"/>
        </w:tabs>
      </w:pPr>
      <w:hyperlink w:anchor="_Toc6624" w:history="1">
        <w:r>
          <w:rPr>
            <w:rFonts w:ascii="仿宋" w:eastAsia="仿宋" w:hAnsi="仿宋" w:cs="仿宋" w:hint="eastAsia"/>
            <w:lang w:eastAsia="zh-CN"/>
          </w:rPr>
          <w:t>(四)、质量改进计划</w:t>
        </w:r>
        <w:r>
          <w:tab/>
        </w:r>
        <w:r>
          <w:fldChar w:fldCharType="begin"/>
        </w:r>
        <w:r>
          <w:instrText xml:space="preserve"> PAGEREF _Toc6624 \h </w:instrText>
        </w:r>
        <w:r>
          <w:fldChar w:fldCharType="separate"/>
        </w:r>
        <w:r>
          <w:t>60</w:t>
        </w:r>
        <w:r>
          <w:fldChar w:fldCharType="end"/>
        </w:r>
      </w:hyperlink>
    </w:p>
    <w:p>
      <w:pPr>
        <w:pStyle w:val="TOC1"/>
        <w:tabs>
          <w:tab w:val="right" w:leader="dot" w:pos="8306"/>
        </w:tabs>
      </w:pPr>
      <w:hyperlink w:anchor="_Toc21862" w:history="1">
        <w:r>
          <w:rPr>
            <w:rFonts w:ascii="仿宋" w:eastAsia="仿宋" w:hAnsi="仿宋" w:cs="仿宋" w:hint="eastAsia"/>
            <w:lang w:eastAsia="zh-CN"/>
          </w:rPr>
          <w:t>十三、产业协同与集群发展</w:t>
        </w:r>
        <w:r>
          <w:tab/>
        </w:r>
        <w:r>
          <w:fldChar w:fldCharType="begin"/>
        </w:r>
        <w:r>
          <w:instrText xml:space="preserve"> PAGEREF _Toc21862 \h </w:instrText>
        </w:r>
        <w:r>
          <w:fldChar w:fldCharType="separate"/>
        </w:r>
        <w:r>
          <w:t>62</w:t>
        </w:r>
        <w:r>
          <w:fldChar w:fldCharType="end"/>
        </w:r>
      </w:hyperlink>
    </w:p>
    <w:p>
      <w:pPr>
        <w:pStyle w:val="TOC2"/>
        <w:tabs>
          <w:tab w:val="right" w:leader="dot" w:pos="8306"/>
        </w:tabs>
      </w:pPr>
      <w:hyperlink w:anchor="_Toc3092" w:history="1">
        <w:r>
          <w:rPr>
            <w:rFonts w:ascii="仿宋" w:eastAsia="仿宋" w:hAnsi="仿宋" w:cs="仿宋" w:hint="eastAsia"/>
            <w:lang w:eastAsia="zh-CN"/>
          </w:rPr>
          <w:t>(一)、产业协同机制建设</w:t>
        </w:r>
        <w:r>
          <w:tab/>
        </w:r>
        <w:r>
          <w:fldChar w:fldCharType="begin"/>
        </w:r>
        <w:r>
          <w:instrText xml:space="preserve"> PAGEREF _Toc3092 \h </w:instrText>
        </w:r>
        <w:r>
          <w:fldChar w:fldCharType="separate"/>
        </w:r>
        <w:r>
          <w:t>62</w:t>
        </w:r>
        <w:r>
          <w:fldChar w:fldCharType="end"/>
        </w:r>
      </w:hyperlink>
    </w:p>
    <w:p>
      <w:pPr>
        <w:pStyle w:val="TOC2"/>
        <w:tabs>
          <w:tab w:val="right" w:leader="dot" w:pos="8306"/>
        </w:tabs>
      </w:pPr>
      <w:hyperlink w:anchor="_Toc32060" w:history="1">
        <w:r>
          <w:rPr>
            <w:rFonts w:ascii="仿宋" w:eastAsia="仿宋" w:hAnsi="仿宋" w:cs="仿宋" w:hint="eastAsia"/>
            <w:lang w:eastAsia="zh-CN"/>
          </w:rPr>
          <w:t>(二)、产业集群培育与发展</w:t>
        </w:r>
        <w:r>
          <w:tab/>
        </w:r>
        <w:r>
          <w:fldChar w:fldCharType="begin"/>
        </w:r>
        <w:r>
          <w:instrText xml:space="preserve"> PAGEREF _Toc32060 \h </w:instrText>
        </w:r>
        <w:r>
          <w:fldChar w:fldCharType="separate"/>
        </w:r>
        <w:r>
          <w:t>63</w:t>
        </w:r>
        <w:r>
          <w:fldChar w:fldCharType="end"/>
        </w:r>
      </w:hyperlink>
    </w:p>
    <w:p>
      <w:pPr>
        <w:pStyle w:val="TOC1"/>
        <w:tabs>
          <w:tab w:val="right" w:leader="dot" w:pos="8306"/>
        </w:tabs>
      </w:pPr>
      <w:hyperlink w:anchor="_Toc14174" w:history="1">
        <w:r>
          <w:rPr>
            <w:rFonts w:ascii="仿宋" w:eastAsia="仿宋" w:hAnsi="仿宋" w:cs="仿宋" w:hint="eastAsia"/>
            <w:lang w:eastAsia="zh-CN"/>
          </w:rPr>
          <w:t>十四、法律法规与政策遵循</w:t>
        </w:r>
        <w:r>
          <w:tab/>
        </w:r>
        <w:r>
          <w:fldChar w:fldCharType="begin"/>
        </w:r>
        <w:r>
          <w:instrText xml:space="preserve"> PAGEREF _Toc14174 \h </w:instrText>
        </w:r>
        <w:r>
          <w:fldChar w:fldCharType="separate"/>
        </w:r>
        <w:r>
          <w:t>64</w:t>
        </w:r>
        <w:r>
          <w:fldChar w:fldCharType="end"/>
        </w:r>
      </w:hyperlink>
    </w:p>
    <w:p>
      <w:pPr>
        <w:pStyle w:val="TOC2"/>
        <w:tabs>
          <w:tab w:val="right" w:leader="dot" w:pos="8306"/>
        </w:tabs>
      </w:pPr>
      <w:hyperlink w:anchor="_Toc14487" w:history="1">
        <w:r>
          <w:rPr>
            <w:rFonts w:ascii="仿宋" w:eastAsia="仿宋" w:hAnsi="仿宋" w:cs="仿宋" w:hint="eastAsia"/>
            <w:lang w:eastAsia="zh-CN"/>
          </w:rPr>
          <w:t>(一)、法律法规遵守</w:t>
        </w:r>
        <w:r>
          <w:tab/>
        </w:r>
        <w:r>
          <w:fldChar w:fldCharType="begin"/>
        </w:r>
        <w:r>
          <w:instrText xml:space="preserve"> PAGEREF _Toc14487 \h </w:instrText>
        </w:r>
        <w:r>
          <w:fldChar w:fldCharType="separate"/>
        </w:r>
        <w:r>
          <w:t>64</w:t>
        </w:r>
        <w:r>
          <w:fldChar w:fldCharType="end"/>
        </w:r>
      </w:hyperlink>
    </w:p>
    <w:p>
      <w:pPr>
        <w:pStyle w:val="TOC2"/>
        <w:tabs>
          <w:tab w:val="right" w:leader="dot" w:pos="8306"/>
        </w:tabs>
      </w:pPr>
      <w:hyperlink w:anchor="_Toc23746" w:history="1">
        <w:r>
          <w:rPr>
            <w:rFonts w:ascii="仿宋" w:eastAsia="仿宋" w:hAnsi="仿宋" w:cs="仿宋" w:hint="eastAsia"/>
            <w:lang w:eastAsia="zh-CN"/>
          </w:rPr>
          <w:t>(二)、政策导向与利用</w:t>
        </w:r>
        <w:r>
          <w:tab/>
        </w:r>
        <w:r>
          <w:fldChar w:fldCharType="begin"/>
        </w:r>
        <w:r>
          <w:instrText xml:space="preserve"> PAGEREF _Toc23746 \h </w:instrText>
        </w:r>
        <w:r>
          <w:fldChar w:fldCharType="separate"/>
        </w:r>
        <w:r>
          <w:t>65</w:t>
        </w:r>
        <w:r>
          <w:fldChar w:fldCharType="end"/>
        </w:r>
      </w:hyperlink>
    </w:p>
    <w:p>
      <w:pPr>
        <w:pStyle w:val="TOC1"/>
        <w:tabs>
          <w:tab w:val="right" w:leader="dot" w:pos="8306"/>
        </w:tabs>
      </w:pPr>
      <w:hyperlink w:anchor="_Toc5295" w:history="1">
        <w:r>
          <w:rPr>
            <w:rFonts w:ascii="仿宋" w:eastAsia="仿宋" w:hAnsi="仿宋" w:cs="仿宋" w:hint="eastAsia"/>
            <w:lang w:eastAsia="zh-CN"/>
          </w:rPr>
          <w:t>十五、人力资源管理与开发</w:t>
        </w:r>
        <w:r>
          <w:tab/>
        </w:r>
        <w:r>
          <w:fldChar w:fldCharType="begin"/>
        </w:r>
        <w:r>
          <w:instrText xml:space="preserve"> PAGEREF _Toc5295 \h </w:instrText>
        </w:r>
        <w:r>
          <w:fldChar w:fldCharType="separate"/>
        </w:r>
        <w:r>
          <w:t>66</w:t>
        </w:r>
        <w:r>
          <w:fldChar w:fldCharType="end"/>
        </w:r>
      </w:hyperlink>
    </w:p>
    <w:p>
      <w:pPr>
        <w:pStyle w:val="TOC2"/>
        <w:tabs>
          <w:tab w:val="right" w:leader="dot" w:pos="8306"/>
        </w:tabs>
      </w:pPr>
      <w:hyperlink w:anchor="_Toc27600" w:history="1">
        <w:r>
          <w:rPr>
            <w:rFonts w:ascii="仿宋" w:eastAsia="仿宋" w:hAnsi="仿宋" w:cs="仿宋" w:hint="eastAsia"/>
            <w:lang w:eastAsia="zh-CN"/>
          </w:rPr>
          <w:t>(一)、人力资源规划</w:t>
        </w:r>
        <w:r>
          <w:tab/>
        </w:r>
        <w:r>
          <w:fldChar w:fldCharType="begin"/>
        </w:r>
        <w:r>
          <w:instrText xml:space="preserve"> PAGEREF _Toc27600 \h </w:instrText>
        </w:r>
        <w:r>
          <w:fldChar w:fldCharType="separate"/>
        </w:r>
        <w:r>
          <w:t>66</w:t>
        </w:r>
        <w:r>
          <w:fldChar w:fldCharType="end"/>
        </w:r>
      </w:hyperlink>
    </w:p>
    <w:p>
      <w:pPr>
        <w:pStyle w:val="TOC2"/>
        <w:tabs>
          <w:tab w:val="right" w:leader="dot" w:pos="8306"/>
        </w:tabs>
      </w:pPr>
      <w:hyperlink w:anchor="_Toc25892" w:history="1">
        <w:r>
          <w:rPr>
            <w:rFonts w:ascii="仿宋" w:eastAsia="仿宋" w:hAnsi="仿宋" w:cs="仿宋" w:hint="eastAsia"/>
            <w:lang w:eastAsia="zh-CN"/>
          </w:rPr>
          <w:t>(二)、人力资源开发与培训</w:t>
        </w:r>
        <w:r>
          <w:tab/>
        </w:r>
        <w:r>
          <w:fldChar w:fldCharType="begin"/>
        </w:r>
        <w:r>
          <w:instrText xml:space="preserve"> PAGEREF _Toc25892 \h </w:instrText>
        </w:r>
        <w:r>
          <w:fldChar w:fldCharType="separate"/>
        </w:r>
        <w:r>
          <w:t>67</w:t>
        </w:r>
        <w:r>
          <w:fldChar w:fldCharType="end"/>
        </w:r>
      </w:hyperlink>
    </w:p>
    <w:p>
      <w:pPr>
        <w:pStyle w:val="TOC1"/>
        <w:tabs>
          <w:tab w:val="right" w:leader="dot" w:pos="8306"/>
        </w:tabs>
      </w:pPr>
      <w:hyperlink w:anchor="_Toc19120" w:history="1">
        <w:r>
          <w:rPr>
            <w:rFonts w:ascii="仿宋" w:eastAsia="仿宋" w:hAnsi="仿宋" w:cs="仿宋" w:hint="eastAsia"/>
            <w:lang w:eastAsia="zh-CN"/>
          </w:rPr>
          <w:t>十六、项目施工方案</w:t>
        </w:r>
        <w:r>
          <w:tab/>
        </w:r>
        <w:r>
          <w:fldChar w:fldCharType="begin"/>
        </w:r>
        <w:r>
          <w:instrText xml:space="preserve"> PAGEREF _Toc19120 \h </w:instrText>
        </w:r>
        <w:r>
          <w:fldChar w:fldCharType="separate"/>
        </w:r>
        <w:r>
          <w:t>70</w:t>
        </w:r>
        <w:r>
          <w:fldChar w:fldCharType="end"/>
        </w:r>
      </w:hyperlink>
    </w:p>
    <w:p>
      <w:pPr>
        <w:pStyle w:val="TOC2"/>
        <w:tabs>
          <w:tab w:val="right" w:leader="dot" w:pos="8306"/>
        </w:tabs>
      </w:pPr>
      <w:hyperlink w:anchor="_Toc31842" w:history="1">
        <w:r>
          <w:rPr>
            <w:rFonts w:ascii="仿宋" w:eastAsia="仿宋" w:hAnsi="仿宋" w:cs="仿宋" w:hint="eastAsia"/>
            <w:lang w:eastAsia="zh-CN"/>
          </w:rPr>
          <w:t>(一)、施工组织设计</w:t>
        </w:r>
        <w:r>
          <w:tab/>
        </w:r>
        <w:r>
          <w:fldChar w:fldCharType="begin"/>
        </w:r>
        <w:r>
          <w:instrText xml:space="preserve"> PAGEREF _Toc31842 \h </w:instrText>
        </w:r>
        <w:r>
          <w:fldChar w:fldCharType="separate"/>
        </w:r>
        <w:r>
          <w:t>70</w:t>
        </w:r>
        <w:r>
          <w:fldChar w:fldCharType="end"/>
        </w:r>
      </w:hyperlink>
    </w:p>
    <w:p>
      <w:pPr>
        <w:pStyle w:val="TOC2"/>
        <w:tabs>
          <w:tab w:val="right" w:leader="dot" w:pos="8306"/>
        </w:tabs>
      </w:pPr>
      <w:hyperlink w:anchor="_Toc31612" w:history="1">
        <w:r>
          <w:rPr>
            <w:rFonts w:ascii="仿宋" w:eastAsia="仿宋" w:hAnsi="仿宋" w:cs="仿宋" w:hint="eastAsia"/>
            <w:lang w:eastAsia="zh-CN"/>
          </w:rPr>
          <w:t>(二)、施工工艺与技术路线</w:t>
        </w:r>
        <w:r>
          <w:tab/>
        </w:r>
        <w:r>
          <w:fldChar w:fldCharType="begin"/>
        </w:r>
        <w:r>
          <w:instrText xml:space="preserve"> PAGEREF _Toc31612 \h </w:instrText>
        </w:r>
        <w:r>
          <w:fldChar w:fldCharType="separate"/>
        </w:r>
        <w:r>
          <w:t>72</w:t>
        </w:r>
        <w:r>
          <w:fldChar w:fldCharType="end"/>
        </w:r>
      </w:hyperlink>
    </w:p>
    <w:p>
      <w:pPr>
        <w:pStyle w:val="TOC2"/>
        <w:tabs>
          <w:tab w:val="right" w:leader="dot" w:pos="8306"/>
        </w:tabs>
      </w:pPr>
      <w:hyperlink w:anchor="_Toc20491" w:history="1">
        <w:r>
          <w:rPr>
            <w:rFonts w:ascii="仿宋" w:eastAsia="仿宋" w:hAnsi="仿宋" w:cs="仿宋" w:hint="eastAsia"/>
            <w:lang w:eastAsia="zh-CN"/>
          </w:rPr>
          <w:t>(三)、关键节点施工计划</w:t>
        </w:r>
        <w:r>
          <w:tab/>
        </w:r>
        <w:r>
          <w:fldChar w:fldCharType="begin"/>
        </w:r>
        <w:r>
          <w:instrText xml:space="preserve"> PAGEREF _Toc20491 \h </w:instrText>
        </w:r>
        <w:r>
          <w:fldChar w:fldCharType="separate"/>
        </w:r>
        <w:r>
          <w:t>73</w:t>
        </w:r>
        <w:r>
          <w:fldChar w:fldCharType="end"/>
        </w:r>
      </w:hyperlink>
    </w:p>
    <w:p>
      <w:pPr>
        <w:pStyle w:val="TOC2"/>
        <w:tabs>
          <w:tab w:val="right" w:leader="dot" w:pos="8306"/>
        </w:tabs>
      </w:pPr>
      <w:hyperlink w:anchor="_Toc29046" w:history="1">
        <w:r>
          <w:rPr>
            <w:rFonts w:ascii="仿宋" w:eastAsia="仿宋" w:hAnsi="仿宋" w:cs="仿宋" w:hint="eastAsia"/>
            <w:lang w:eastAsia="zh-CN"/>
          </w:rPr>
          <w:t>(四)、施工现场管理</w:t>
        </w:r>
        <w:r>
          <w:tab/>
        </w:r>
        <w:r>
          <w:fldChar w:fldCharType="begin"/>
        </w:r>
        <w:r>
          <w:instrText xml:space="preserve"> PAGEREF _Toc29046 \h </w:instrText>
        </w:r>
        <w:r>
          <w:fldChar w:fldCharType="separate"/>
        </w:r>
        <w:r>
          <w:t>74</w:t>
        </w:r>
        <w:r>
          <w:fldChar w:fldCharType="end"/>
        </w:r>
      </w:hyperlink>
    </w:p>
    <w:p>
      <w:pPr>
        <w:pStyle w:val="TOC1"/>
        <w:tabs>
          <w:tab w:val="right" w:leader="dot" w:pos="8306"/>
        </w:tabs>
      </w:pPr>
      <w:hyperlink w:anchor="_Toc12767" w:history="1">
        <w:r>
          <w:rPr>
            <w:rFonts w:ascii="仿宋" w:eastAsia="仿宋" w:hAnsi="仿宋" w:cs="仿宋" w:hint="eastAsia"/>
            <w:lang w:eastAsia="zh-CN"/>
          </w:rPr>
          <w:t>十七、创新驱动与持续发展</w:t>
        </w:r>
        <w:r>
          <w:tab/>
        </w:r>
        <w:r>
          <w:fldChar w:fldCharType="begin"/>
        </w:r>
        <w:r>
          <w:instrText xml:space="preserve"> PAGEREF _Toc12767 \h </w:instrText>
        </w:r>
        <w:r>
          <w:fldChar w:fldCharType="separate"/>
        </w:r>
        <w:r>
          <w:t>76</w:t>
        </w:r>
        <w:r>
          <w:fldChar w:fldCharType="end"/>
        </w:r>
      </w:hyperlink>
    </w:p>
    <w:p>
      <w:pPr>
        <w:pStyle w:val="TOC2"/>
        <w:tabs>
          <w:tab w:val="right" w:leader="dot" w:pos="8306"/>
        </w:tabs>
      </w:pPr>
      <w:hyperlink w:anchor="_Toc15578" w:history="1">
        <w:r>
          <w:rPr>
            <w:rFonts w:ascii="仿宋" w:eastAsia="仿宋" w:hAnsi="仿宋" w:cs="仿宋" w:hint="eastAsia"/>
            <w:lang w:eastAsia="zh-CN"/>
          </w:rPr>
          <w:t>(一)、创新驱动战略实施</w:t>
        </w:r>
        <w:r>
          <w:tab/>
        </w:r>
        <w:r>
          <w:fldChar w:fldCharType="begin"/>
        </w:r>
        <w:r>
          <w:instrText xml:space="preserve"> PAGEREF _Toc15578 \h </w:instrText>
        </w:r>
        <w:r>
          <w:fldChar w:fldCharType="separate"/>
        </w:r>
        <w:r>
          <w:t>76</w:t>
        </w:r>
        <w:r>
          <w:fldChar w:fldCharType="end"/>
        </w:r>
      </w:hyperlink>
    </w:p>
    <w:p>
      <w:pPr>
        <w:pStyle w:val="TOC2"/>
        <w:tabs>
          <w:tab w:val="right" w:leader="dot" w:pos="8306"/>
        </w:tabs>
      </w:pPr>
      <w:hyperlink w:anchor="_Toc18617" w:history="1">
        <w:r>
          <w:rPr>
            <w:rFonts w:ascii="仿宋" w:eastAsia="仿宋" w:hAnsi="仿宋" w:cs="仿宋" w:hint="eastAsia"/>
            <w:lang w:eastAsia="zh-CN"/>
          </w:rPr>
          <w:t>(二)、持续发展路径探索</w:t>
        </w:r>
        <w:r>
          <w:tab/>
        </w:r>
        <w:r>
          <w:fldChar w:fldCharType="begin"/>
        </w:r>
        <w:r>
          <w:instrText xml:space="preserve"> PAGEREF _Toc18617 \h </w:instrText>
        </w:r>
        <w:r>
          <w:fldChar w:fldCharType="separate"/>
        </w:r>
        <w:r>
          <w:t>78</w:t>
        </w:r>
        <w:r>
          <w:fldChar w:fldCharType="end"/>
        </w:r>
      </w:hyperlink>
    </w:p>
    <w:p>
      <w:pPr>
        <w:pStyle w:val="TOC1"/>
        <w:tabs>
          <w:tab w:val="right" w:leader="dot" w:pos="8306"/>
        </w:tabs>
      </w:pPr>
      <w:hyperlink w:anchor="_Toc10846" w:history="1">
        <w:r>
          <w:rPr>
            <w:rFonts w:ascii="仿宋" w:eastAsia="仿宋" w:hAnsi="仿宋" w:cs="仿宋" w:hint="eastAsia"/>
            <w:lang w:eastAsia="zh-CN"/>
          </w:rPr>
          <w:t>十八、企业合规与伦理</w:t>
        </w:r>
        <w:r>
          <w:tab/>
        </w:r>
        <w:r>
          <w:fldChar w:fldCharType="begin"/>
        </w:r>
        <w:r>
          <w:instrText xml:space="preserve"> PAGEREF _Toc10846 \h </w:instrText>
        </w:r>
        <w:r>
          <w:fldChar w:fldCharType="separate"/>
        </w:r>
        <w:r>
          <w:t>82</w:t>
        </w:r>
        <w:r>
          <w:fldChar w:fldCharType="end"/>
        </w:r>
      </w:hyperlink>
    </w:p>
    <w:p>
      <w:pPr>
        <w:pStyle w:val="TOC2"/>
        <w:tabs>
          <w:tab w:val="right" w:leader="dot" w:pos="8306"/>
        </w:tabs>
      </w:pPr>
      <w:hyperlink w:anchor="_Toc4759" w:history="1">
        <w:r>
          <w:rPr>
            <w:rFonts w:ascii="仿宋" w:eastAsia="仿宋" w:hAnsi="仿宋" w:cs="仿宋" w:hint="eastAsia"/>
            <w:lang w:eastAsia="zh-CN"/>
          </w:rPr>
          <w:t>(一)、合规政策与程序</w:t>
        </w:r>
        <w:r>
          <w:tab/>
        </w:r>
        <w:r>
          <w:fldChar w:fldCharType="begin"/>
        </w:r>
        <w:r>
          <w:instrText xml:space="preserve"> PAGEREF _Toc4759 \h </w:instrText>
        </w:r>
        <w:r>
          <w:fldChar w:fldCharType="separate"/>
        </w:r>
        <w:r>
          <w:t>82</w:t>
        </w:r>
        <w:r>
          <w:fldChar w:fldCharType="end"/>
        </w:r>
      </w:hyperlink>
    </w:p>
    <w:p>
      <w:pPr>
        <w:pStyle w:val="TOC2"/>
        <w:tabs>
          <w:tab w:val="right" w:leader="dot" w:pos="8306"/>
        </w:tabs>
      </w:pPr>
      <w:hyperlink w:anchor="_Toc7074" w:history="1">
        <w:r>
          <w:rPr>
            <w:rFonts w:ascii="仿宋" w:eastAsia="仿宋" w:hAnsi="仿宋" w:cs="仿宋" w:hint="eastAsia"/>
            <w:lang w:eastAsia="zh-CN"/>
          </w:rPr>
          <w:t>(二)、伦理规范与培训</w:t>
        </w:r>
        <w:r>
          <w:tab/>
        </w:r>
        <w:r>
          <w:fldChar w:fldCharType="begin"/>
        </w:r>
        <w:r>
          <w:instrText xml:space="preserve"> PAGEREF _Toc7074 \h </w:instrText>
        </w:r>
        <w:r>
          <w:fldChar w:fldCharType="separate"/>
        </w:r>
        <w:r>
          <w:t>83</w:t>
        </w:r>
        <w:r>
          <w:fldChar w:fldCharType="end"/>
        </w:r>
      </w:hyperlink>
    </w:p>
    <w:p>
      <w:pPr>
        <w:pStyle w:val="TOC2"/>
        <w:tabs>
          <w:tab w:val="right" w:leader="dot" w:pos="8306"/>
        </w:tabs>
      </w:pPr>
      <w:hyperlink w:anchor="_Toc16332" w:history="1">
        <w:r>
          <w:rPr>
            <w:rFonts w:ascii="仿宋" w:eastAsia="仿宋" w:hAnsi="仿宋" w:cs="仿宋" w:hint="eastAsia"/>
            <w:lang w:eastAsia="zh-CN"/>
          </w:rPr>
          <w:t>(三)、合规风险评估</w:t>
        </w:r>
        <w:r>
          <w:tab/>
        </w:r>
        <w:r>
          <w:fldChar w:fldCharType="begin"/>
        </w:r>
        <w:r>
          <w:instrText xml:space="preserve"> PAGEREF _Toc16332 \h </w:instrText>
        </w:r>
        <w:r>
          <w:fldChar w:fldCharType="separate"/>
        </w:r>
        <w:r>
          <w:t>84</w:t>
        </w:r>
        <w:r>
          <w:fldChar w:fldCharType="end"/>
        </w:r>
      </w:hyperlink>
    </w:p>
    <w:p>
      <w:pPr>
        <w:pStyle w:val="TOC2"/>
        <w:tabs>
          <w:tab w:val="right" w:leader="dot" w:pos="8306"/>
        </w:tabs>
      </w:pPr>
      <w:hyperlink w:anchor="_Toc18456" w:history="1">
        <w:r>
          <w:rPr>
            <w:rFonts w:ascii="仿宋" w:eastAsia="仿宋" w:hAnsi="仿宋" w:cs="仿宋" w:hint="eastAsia"/>
            <w:lang w:eastAsia="zh-CN"/>
          </w:rPr>
          <w:t>(四)、合规监督与执行</w:t>
        </w:r>
        <w:r>
          <w:tab/>
        </w:r>
        <w:r>
          <w:fldChar w:fldCharType="begin"/>
        </w:r>
        <w:r>
          <w:instrText xml:space="preserve"> PAGEREF _Toc18456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64"/>
      <w:r>
        <w:rPr>
          <w:rFonts w:ascii="仿宋" w:eastAsia="仿宋" w:hAnsi="仿宋" w:cs="仿宋" w:hint="eastAsia"/>
          <w:sz w:val="28"/>
          <w:lang w:eastAsia="zh-CN"/>
        </w:rPr>
        <w:t>一、保温材料珍珠岩项目概论</w:t>
      </w:r>
      <w:bookmarkEnd w:id="2"/>
    </w:p>
    <w:p>
      <w:pPr>
        <w:pStyle w:val="Heading2"/>
        <w:rPr>
          <w:rFonts w:ascii="仿宋" w:eastAsia="仿宋" w:hAnsi="仿宋" w:cs="仿宋" w:hint="eastAsia"/>
          <w:lang w:eastAsia="zh-CN"/>
        </w:rPr>
      </w:pPr>
      <w:bookmarkStart w:id="3" w:name="_Toc3160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申报单位是“XXX实业发展公司”，这是一家在其所处行业内备受尊敬的企业。公司自成立以来，通过其在保温材料珍珠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该公司的法定代表人秦XX，在保温材料珍珠岩项目及其他多个行业领域中都有着显著的贡献。秦XX以其出色的领导才能和敏锐的商业洞察力，带领公司在保温材料珍珠岩项目等多个领域实现了持续的成长和成功。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保温材料珍珠岩项目的重要合作伙伴。公司专注于[行业名称]领域，以创新作为驱动力，不断推动技术进步和市场扩张。在保温材料珍珠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温材料珍珠岩项目中展现了强劲的增长和稳定的财务表现。公司通过有效的策略，在保温材料珍珠岩项目中扩大了其市场份额并增强了盈利能力。同时，公司积极承担社会责任，参与各类社会公益项目，增强了其在保温材料珍珠岩项目中的品牌形象和社会影响力。</w:t>
      </w:r>
    </w:p>
    <w:p>
      <w:pPr>
        <w:pStyle w:val="Heading2"/>
        <w:ind w:firstLine="560" w:firstLineChars="200"/>
        <w:rPr>
          <w:rFonts w:ascii="仿宋" w:eastAsia="仿宋" w:hAnsi="仿宋" w:cs="仿宋" w:hint="eastAsia"/>
          <w:sz w:val="28"/>
          <w:lang w:eastAsia="zh-CN"/>
        </w:rPr>
      </w:pPr>
      <w:bookmarkStart w:id="4" w:name="_Toc1073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温材料珍珠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保温材料珍珠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40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686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保温材料珍珠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保温材料珍珠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保温材料珍珠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温材料珍珠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保温材料珍珠岩项目的社会影响是全面而深远的。从提供就业机会和提升公共服务，到促进社会结构和劳动市场的多元化，再到推动社会责任和伦理标准的提高，项目对于提升社区的经济、文化和社会福祉有着重要作用。通过这些正面影响，保温材料珍珠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041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为了融入当地社区，保温材料珍珠岩项目需深入理解当地的文化特色和社会习俗。例如，项目在设计广告和市场推广活动时，应考虑使用当地语言和符合地方文化的表达方式。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保温材料珍珠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06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为了确保保温材料珍珠岩项目的成功并最大限度地减轻潜在的社会风险，详细的风险分析和具体的应对策略至关重要。以下是针对项目可能面临的具体社会风险及相应对策的分析：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风险描述：保温材料珍珠岩项目可能遭遇社区抵制，尤其如果社区成员认为项目会破坏他们的生活环境或忽略他们的意见。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https://d.book118.com/315143244043011040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65A9F"/>
    <w:rsid w:val="34C65A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143244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2023-12-31T16:22:00Z</dcterms:created>
  <dcterms:modified xsi:type="dcterms:W3CDTF">2023-12-31T16:23:38Z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BD5D5C2932A84EB8A362BF109F35A80D_11</vt:lpwstr>
  </property>
  <property fmtid="{D5CDD505-2E9C-101B-9397-08002B2CF9AE}" pid="3" name="KSOProductBuildVer">
    <vt:lpwstr>2052-12.1.0.16120</vt:lpwstr>
  </property>
</Properties>
</file>