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GPS汽车定位、监控报警、调度系统项目计划设计方案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96" w:history="1">
        <w:r>
          <w:rPr>
            <w:rFonts w:ascii="仿宋" w:eastAsia="仿宋" w:hAnsi="仿宋" w:cs="仿宋" w:hint="eastAsia"/>
            <w:lang w:eastAsia="zh-CN"/>
          </w:rPr>
          <w:t>概论</w:t>
        </w:r>
        <w:r>
          <w:tab/>
        </w:r>
        <w:r>
          <w:fldChar w:fldCharType="begin"/>
        </w:r>
        <w:r>
          <w:instrText xml:space="preserve"> PAGEREF _Toc26296 \h </w:instrText>
        </w:r>
        <w:r>
          <w:fldChar w:fldCharType="separate"/>
        </w:r>
        <w:r>
          <w:t>3</w:t>
        </w:r>
        <w:r>
          <w:fldChar w:fldCharType="end"/>
        </w:r>
      </w:hyperlink>
    </w:p>
    <w:p>
      <w:pPr>
        <w:pStyle w:val="TOC1"/>
        <w:tabs>
          <w:tab w:val="right" w:leader="dot" w:pos="8306"/>
        </w:tabs>
      </w:pPr>
      <w:hyperlink w:anchor="_Toc20508" w:history="1">
        <w:r>
          <w:rPr>
            <w:rFonts w:ascii="仿宋" w:eastAsia="仿宋" w:hAnsi="仿宋" w:cs="仿宋" w:hint="eastAsia"/>
            <w:lang w:eastAsia="zh-CN"/>
          </w:rPr>
          <w:t>一、GPS汽车定位、监控报警、调度系统项目绩效评估</w:t>
        </w:r>
        <w:r>
          <w:tab/>
        </w:r>
        <w:r>
          <w:fldChar w:fldCharType="begin"/>
        </w:r>
        <w:r>
          <w:instrText xml:space="preserve"> PAGEREF _Toc20508 \h </w:instrText>
        </w:r>
        <w:r>
          <w:fldChar w:fldCharType="separate"/>
        </w:r>
        <w:r>
          <w:t>3</w:t>
        </w:r>
        <w:r>
          <w:fldChar w:fldCharType="end"/>
        </w:r>
      </w:hyperlink>
    </w:p>
    <w:p>
      <w:pPr>
        <w:pStyle w:val="TOC2"/>
        <w:tabs>
          <w:tab w:val="right" w:leader="dot" w:pos="8306"/>
        </w:tabs>
      </w:pPr>
      <w:hyperlink w:anchor="_Toc16681" w:history="1">
        <w:r>
          <w:rPr>
            <w:rFonts w:ascii="仿宋" w:eastAsia="仿宋" w:hAnsi="仿宋" w:cs="仿宋" w:hint="eastAsia"/>
            <w:lang w:eastAsia="zh-CN"/>
          </w:rPr>
          <w:t>(一)、绩效评估指标</w:t>
        </w:r>
        <w:r>
          <w:tab/>
        </w:r>
        <w:r>
          <w:fldChar w:fldCharType="begin"/>
        </w:r>
        <w:r>
          <w:instrText xml:space="preserve"> PAGEREF _Toc16681 \h </w:instrText>
        </w:r>
        <w:r>
          <w:fldChar w:fldCharType="separate"/>
        </w:r>
        <w:r>
          <w:t>3</w:t>
        </w:r>
        <w:r>
          <w:fldChar w:fldCharType="end"/>
        </w:r>
      </w:hyperlink>
    </w:p>
    <w:p>
      <w:pPr>
        <w:pStyle w:val="TOC2"/>
        <w:tabs>
          <w:tab w:val="right" w:leader="dot" w:pos="8306"/>
        </w:tabs>
      </w:pPr>
      <w:hyperlink w:anchor="_Toc21380" w:history="1">
        <w:r>
          <w:rPr>
            <w:rFonts w:ascii="仿宋" w:eastAsia="仿宋" w:hAnsi="仿宋" w:cs="仿宋" w:hint="eastAsia"/>
            <w:lang w:eastAsia="zh-CN"/>
          </w:rPr>
          <w:t>(二)、绩效评估方法</w:t>
        </w:r>
        <w:r>
          <w:tab/>
        </w:r>
        <w:r>
          <w:fldChar w:fldCharType="begin"/>
        </w:r>
        <w:r>
          <w:instrText xml:space="preserve"> PAGEREF _Toc21380 \h </w:instrText>
        </w:r>
        <w:r>
          <w:fldChar w:fldCharType="separate"/>
        </w:r>
        <w:r>
          <w:t>4</w:t>
        </w:r>
        <w:r>
          <w:fldChar w:fldCharType="end"/>
        </w:r>
      </w:hyperlink>
    </w:p>
    <w:p>
      <w:pPr>
        <w:pStyle w:val="TOC2"/>
        <w:tabs>
          <w:tab w:val="right" w:leader="dot" w:pos="8306"/>
        </w:tabs>
      </w:pPr>
      <w:hyperlink w:anchor="_Toc25689" w:history="1">
        <w:r>
          <w:rPr>
            <w:rFonts w:ascii="仿宋" w:eastAsia="仿宋" w:hAnsi="仿宋" w:cs="仿宋" w:hint="eastAsia"/>
            <w:lang w:eastAsia="zh-CN"/>
          </w:rPr>
          <w:t>(三)、绩效评估周期</w:t>
        </w:r>
        <w:r>
          <w:tab/>
        </w:r>
        <w:r>
          <w:fldChar w:fldCharType="begin"/>
        </w:r>
        <w:r>
          <w:instrText xml:space="preserve"> PAGEREF _Toc25689 \h </w:instrText>
        </w:r>
        <w:r>
          <w:fldChar w:fldCharType="separate"/>
        </w:r>
        <w:r>
          <w:t>6</w:t>
        </w:r>
        <w:r>
          <w:fldChar w:fldCharType="end"/>
        </w:r>
      </w:hyperlink>
    </w:p>
    <w:p>
      <w:pPr>
        <w:pStyle w:val="TOC1"/>
        <w:tabs>
          <w:tab w:val="right" w:leader="dot" w:pos="8306"/>
        </w:tabs>
      </w:pPr>
      <w:hyperlink w:anchor="_Toc12505" w:history="1">
        <w:r>
          <w:rPr>
            <w:rFonts w:ascii="仿宋" w:eastAsia="仿宋" w:hAnsi="仿宋" w:cs="仿宋" w:hint="eastAsia"/>
            <w:lang w:eastAsia="zh-CN"/>
          </w:rPr>
          <w:t>二、市场分析、调研</w:t>
        </w:r>
        <w:r>
          <w:tab/>
        </w:r>
        <w:r>
          <w:fldChar w:fldCharType="begin"/>
        </w:r>
        <w:r>
          <w:instrText xml:space="preserve"> PAGEREF _Toc12505 \h </w:instrText>
        </w:r>
        <w:r>
          <w:fldChar w:fldCharType="separate"/>
        </w:r>
        <w:r>
          <w:t>7</w:t>
        </w:r>
        <w:r>
          <w:fldChar w:fldCharType="end"/>
        </w:r>
      </w:hyperlink>
    </w:p>
    <w:p>
      <w:pPr>
        <w:pStyle w:val="TOC2"/>
        <w:tabs>
          <w:tab w:val="right" w:leader="dot" w:pos="8306"/>
        </w:tabs>
      </w:pPr>
      <w:hyperlink w:anchor="_Toc2639" w:history="1">
        <w:r>
          <w:rPr>
            <w:rFonts w:ascii="仿宋" w:eastAsia="仿宋" w:hAnsi="仿宋" w:cs="仿宋" w:hint="eastAsia"/>
            <w:lang w:eastAsia="zh-CN"/>
          </w:rPr>
          <w:t>(一)、GPS汽车定位、监控报警、调度系统行业分析</w:t>
        </w:r>
        <w:r>
          <w:tab/>
        </w:r>
        <w:r>
          <w:fldChar w:fldCharType="begin"/>
        </w:r>
        <w:r>
          <w:instrText xml:space="preserve"> PAGEREF _Toc2639 \h </w:instrText>
        </w:r>
        <w:r>
          <w:fldChar w:fldCharType="separate"/>
        </w:r>
        <w:r>
          <w:t>7</w:t>
        </w:r>
        <w:r>
          <w:fldChar w:fldCharType="end"/>
        </w:r>
      </w:hyperlink>
    </w:p>
    <w:p>
      <w:pPr>
        <w:pStyle w:val="TOC2"/>
        <w:tabs>
          <w:tab w:val="right" w:leader="dot" w:pos="8306"/>
        </w:tabs>
      </w:pPr>
      <w:hyperlink w:anchor="_Toc19773" w:history="1">
        <w:r>
          <w:rPr>
            <w:rFonts w:ascii="仿宋" w:eastAsia="仿宋" w:hAnsi="仿宋" w:cs="仿宋" w:hint="eastAsia"/>
            <w:lang w:eastAsia="zh-CN"/>
          </w:rPr>
          <w:t>(二)、GPS汽车定位、监控报警、调度系统市场分析预测</w:t>
        </w:r>
        <w:r>
          <w:tab/>
        </w:r>
        <w:r>
          <w:fldChar w:fldCharType="begin"/>
        </w:r>
        <w:r>
          <w:instrText xml:space="preserve"> PAGEREF _Toc19773 \h </w:instrText>
        </w:r>
        <w:r>
          <w:fldChar w:fldCharType="separate"/>
        </w:r>
        <w:r>
          <w:t>8</w:t>
        </w:r>
        <w:r>
          <w:fldChar w:fldCharType="end"/>
        </w:r>
      </w:hyperlink>
    </w:p>
    <w:p>
      <w:pPr>
        <w:pStyle w:val="TOC1"/>
        <w:tabs>
          <w:tab w:val="right" w:leader="dot" w:pos="8306"/>
        </w:tabs>
      </w:pPr>
      <w:hyperlink w:anchor="_Toc12786" w:history="1">
        <w:r>
          <w:rPr>
            <w:rFonts w:ascii="仿宋" w:eastAsia="仿宋" w:hAnsi="仿宋" w:cs="仿宋" w:hint="eastAsia"/>
            <w:lang w:eastAsia="zh-CN"/>
          </w:rPr>
          <w:t>三、GPS汽车定位、监控报警、调度系统项目土建工程</w:t>
        </w:r>
        <w:r>
          <w:tab/>
        </w:r>
        <w:r>
          <w:fldChar w:fldCharType="begin"/>
        </w:r>
        <w:r>
          <w:instrText xml:space="preserve"> PAGEREF _Toc12786 \h </w:instrText>
        </w:r>
        <w:r>
          <w:fldChar w:fldCharType="separate"/>
        </w:r>
        <w:r>
          <w:t>9</w:t>
        </w:r>
        <w:r>
          <w:fldChar w:fldCharType="end"/>
        </w:r>
      </w:hyperlink>
    </w:p>
    <w:p>
      <w:pPr>
        <w:pStyle w:val="TOC2"/>
        <w:tabs>
          <w:tab w:val="right" w:leader="dot" w:pos="8306"/>
        </w:tabs>
      </w:pPr>
      <w:hyperlink w:anchor="_Toc26884" w:history="1">
        <w:r>
          <w:rPr>
            <w:rFonts w:ascii="仿宋" w:eastAsia="仿宋" w:hAnsi="仿宋" w:cs="仿宋" w:hint="eastAsia"/>
            <w:lang w:eastAsia="zh-CN"/>
          </w:rPr>
          <w:t>(一)、建筑工程设计原则</w:t>
        </w:r>
        <w:r>
          <w:tab/>
        </w:r>
        <w:r>
          <w:fldChar w:fldCharType="begin"/>
        </w:r>
        <w:r>
          <w:instrText xml:space="preserve"> PAGEREF _Toc26884 \h </w:instrText>
        </w:r>
        <w:r>
          <w:fldChar w:fldCharType="separate"/>
        </w:r>
        <w:r>
          <w:t>9</w:t>
        </w:r>
        <w:r>
          <w:fldChar w:fldCharType="end"/>
        </w:r>
      </w:hyperlink>
    </w:p>
    <w:p>
      <w:pPr>
        <w:pStyle w:val="TOC2"/>
        <w:tabs>
          <w:tab w:val="right" w:leader="dot" w:pos="8306"/>
        </w:tabs>
      </w:pPr>
      <w:hyperlink w:anchor="_Toc2861" w:history="1">
        <w:r>
          <w:rPr>
            <w:rFonts w:ascii="仿宋" w:eastAsia="仿宋" w:hAnsi="仿宋" w:cs="仿宋" w:hint="eastAsia"/>
            <w:lang w:eastAsia="zh-CN"/>
          </w:rPr>
          <w:t>(二)、土建工程设计年限及安全等级</w:t>
        </w:r>
        <w:r>
          <w:tab/>
        </w:r>
        <w:r>
          <w:fldChar w:fldCharType="begin"/>
        </w:r>
        <w:r>
          <w:instrText xml:space="preserve"> PAGEREF _Toc2861 \h </w:instrText>
        </w:r>
        <w:r>
          <w:fldChar w:fldCharType="separate"/>
        </w:r>
        <w:r>
          <w:t>10</w:t>
        </w:r>
        <w:r>
          <w:fldChar w:fldCharType="end"/>
        </w:r>
      </w:hyperlink>
    </w:p>
    <w:p>
      <w:pPr>
        <w:pStyle w:val="TOC2"/>
        <w:tabs>
          <w:tab w:val="right" w:leader="dot" w:pos="8306"/>
        </w:tabs>
      </w:pPr>
      <w:hyperlink w:anchor="_Toc10698" w:history="1">
        <w:r>
          <w:rPr>
            <w:rFonts w:ascii="仿宋" w:eastAsia="仿宋" w:hAnsi="仿宋" w:cs="仿宋" w:hint="eastAsia"/>
            <w:lang w:eastAsia="zh-CN"/>
          </w:rPr>
          <w:t>(三)、建筑工程设计总体要求</w:t>
        </w:r>
        <w:r>
          <w:tab/>
        </w:r>
        <w:r>
          <w:fldChar w:fldCharType="begin"/>
        </w:r>
        <w:r>
          <w:instrText xml:space="preserve"> PAGEREF _Toc10698 \h </w:instrText>
        </w:r>
        <w:r>
          <w:fldChar w:fldCharType="separate"/>
        </w:r>
        <w:r>
          <w:t>11</w:t>
        </w:r>
        <w:r>
          <w:fldChar w:fldCharType="end"/>
        </w:r>
      </w:hyperlink>
    </w:p>
    <w:p>
      <w:pPr>
        <w:pStyle w:val="TOC2"/>
        <w:tabs>
          <w:tab w:val="right" w:leader="dot" w:pos="8306"/>
        </w:tabs>
      </w:pPr>
      <w:hyperlink w:anchor="_Toc27929" w:history="1">
        <w:r>
          <w:rPr>
            <w:rFonts w:ascii="仿宋" w:eastAsia="仿宋" w:hAnsi="仿宋" w:cs="仿宋" w:hint="eastAsia"/>
            <w:lang w:eastAsia="zh-CN"/>
          </w:rPr>
          <w:t>(四)、土建工程建设指标</w:t>
        </w:r>
        <w:r>
          <w:tab/>
        </w:r>
        <w:r>
          <w:fldChar w:fldCharType="begin"/>
        </w:r>
        <w:r>
          <w:instrText xml:space="preserve"> PAGEREF _Toc27929 \h </w:instrText>
        </w:r>
        <w:r>
          <w:fldChar w:fldCharType="separate"/>
        </w:r>
        <w:r>
          <w:t>12</w:t>
        </w:r>
        <w:r>
          <w:fldChar w:fldCharType="end"/>
        </w:r>
      </w:hyperlink>
    </w:p>
    <w:p>
      <w:pPr>
        <w:pStyle w:val="TOC1"/>
        <w:tabs>
          <w:tab w:val="right" w:leader="dot" w:pos="8306"/>
        </w:tabs>
      </w:pPr>
      <w:hyperlink w:anchor="_Toc31340" w:history="1">
        <w:r>
          <w:rPr>
            <w:rFonts w:ascii="仿宋" w:eastAsia="仿宋" w:hAnsi="仿宋" w:cs="仿宋" w:hint="eastAsia"/>
            <w:lang w:eastAsia="zh-CN"/>
          </w:rPr>
          <w:t>四、GPS汽车定位、监控报警、调度系统项目文档管理</w:t>
        </w:r>
        <w:r>
          <w:tab/>
        </w:r>
        <w:r>
          <w:fldChar w:fldCharType="begin"/>
        </w:r>
        <w:r>
          <w:instrText xml:space="preserve"> PAGEREF _Toc31340 \h </w:instrText>
        </w:r>
        <w:r>
          <w:fldChar w:fldCharType="separate"/>
        </w:r>
        <w:r>
          <w:t>12</w:t>
        </w:r>
        <w:r>
          <w:fldChar w:fldCharType="end"/>
        </w:r>
      </w:hyperlink>
    </w:p>
    <w:p>
      <w:pPr>
        <w:pStyle w:val="TOC2"/>
        <w:tabs>
          <w:tab w:val="right" w:leader="dot" w:pos="8306"/>
        </w:tabs>
      </w:pPr>
      <w:hyperlink w:anchor="_Toc28324" w:history="1">
        <w:r>
          <w:rPr>
            <w:rFonts w:ascii="仿宋" w:eastAsia="仿宋" w:hAnsi="仿宋" w:cs="仿宋" w:hint="eastAsia"/>
            <w:lang w:eastAsia="zh-CN"/>
          </w:rPr>
          <w:t>(一)、文档编制与审查</w:t>
        </w:r>
        <w:r>
          <w:tab/>
        </w:r>
        <w:r>
          <w:fldChar w:fldCharType="begin"/>
        </w:r>
        <w:r>
          <w:instrText xml:space="preserve"> PAGEREF _Toc28324 \h </w:instrText>
        </w:r>
        <w:r>
          <w:fldChar w:fldCharType="separate"/>
        </w:r>
        <w:r>
          <w:t>12</w:t>
        </w:r>
        <w:r>
          <w:fldChar w:fldCharType="end"/>
        </w:r>
      </w:hyperlink>
    </w:p>
    <w:p>
      <w:pPr>
        <w:pStyle w:val="TOC2"/>
        <w:tabs>
          <w:tab w:val="right" w:leader="dot" w:pos="8306"/>
        </w:tabs>
      </w:pPr>
      <w:hyperlink w:anchor="_Toc6041" w:history="1">
        <w:r>
          <w:rPr>
            <w:rFonts w:ascii="仿宋" w:eastAsia="仿宋" w:hAnsi="仿宋" w:cs="仿宋" w:hint="eastAsia"/>
            <w:lang w:eastAsia="zh-CN"/>
          </w:rPr>
          <w:t>(二)、文档发布与分发</w:t>
        </w:r>
        <w:r>
          <w:tab/>
        </w:r>
        <w:r>
          <w:fldChar w:fldCharType="begin"/>
        </w:r>
        <w:r>
          <w:instrText xml:space="preserve"> PAGEREF _Toc6041 \h </w:instrText>
        </w:r>
        <w:r>
          <w:fldChar w:fldCharType="separate"/>
        </w:r>
        <w:r>
          <w:t>14</w:t>
        </w:r>
        <w:r>
          <w:fldChar w:fldCharType="end"/>
        </w:r>
      </w:hyperlink>
    </w:p>
    <w:p>
      <w:pPr>
        <w:pStyle w:val="TOC2"/>
        <w:tabs>
          <w:tab w:val="right" w:leader="dot" w:pos="8306"/>
        </w:tabs>
      </w:pPr>
      <w:hyperlink w:anchor="_Toc15697" w:history="1">
        <w:r>
          <w:rPr>
            <w:rFonts w:ascii="仿宋" w:eastAsia="仿宋" w:hAnsi="仿宋" w:cs="仿宋" w:hint="eastAsia"/>
            <w:lang w:eastAsia="zh-CN"/>
          </w:rPr>
          <w:t>(三)、文档存档与归档</w:t>
        </w:r>
        <w:r>
          <w:tab/>
        </w:r>
        <w:r>
          <w:fldChar w:fldCharType="begin"/>
        </w:r>
        <w:r>
          <w:instrText xml:space="preserve"> PAGEREF _Toc15697 \h </w:instrText>
        </w:r>
        <w:r>
          <w:fldChar w:fldCharType="separate"/>
        </w:r>
        <w:r>
          <w:t>15</w:t>
        </w:r>
        <w:r>
          <w:fldChar w:fldCharType="end"/>
        </w:r>
      </w:hyperlink>
    </w:p>
    <w:p>
      <w:pPr>
        <w:pStyle w:val="TOC1"/>
        <w:tabs>
          <w:tab w:val="right" w:leader="dot" w:pos="8306"/>
        </w:tabs>
      </w:pPr>
      <w:hyperlink w:anchor="_Toc5651" w:history="1">
        <w:r>
          <w:rPr>
            <w:rFonts w:ascii="仿宋" w:eastAsia="仿宋" w:hAnsi="仿宋" w:cs="仿宋" w:hint="eastAsia"/>
            <w:lang w:eastAsia="zh-CN"/>
          </w:rPr>
          <w:t>五、GPS汽车定位、监控报警、调度系统项目选址可行性分析</w:t>
        </w:r>
        <w:r>
          <w:tab/>
        </w:r>
        <w:r>
          <w:fldChar w:fldCharType="begin"/>
        </w:r>
        <w:r>
          <w:instrText xml:space="preserve"> PAGEREF _Toc5651 \h </w:instrText>
        </w:r>
        <w:r>
          <w:fldChar w:fldCharType="separate"/>
        </w:r>
        <w:r>
          <w:t>16</w:t>
        </w:r>
        <w:r>
          <w:fldChar w:fldCharType="end"/>
        </w:r>
      </w:hyperlink>
    </w:p>
    <w:p>
      <w:pPr>
        <w:pStyle w:val="TOC2"/>
        <w:tabs>
          <w:tab w:val="right" w:leader="dot" w:pos="8306"/>
        </w:tabs>
      </w:pPr>
      <w:hyperlink w:anchor="_Toc27389" w:history="1">
        <w:r>
          <w:rPr>
            <w:rFonts w:ascii="仿宋" w:eastAsia="仿宋" w:hAnsi="仿宋" w:cs="仿宋" w:hint="eastAsia"/>
            <w:lang w:eastAsia="zh-CN"/>
          </w:rPr>
          <w:t>(一)、GPS汽车定位、监控报警、调度系统项目选址</w:t>
        </w:r>
        <w:r>
          <w:tab/>
        </w:r>
        <w:r>
          <w:fldChar w:fldCharType="begin"/>
        </w:r>
        <w:r>
          <w:instrText xml:space="preserve"> PAGEREF _Toc27389 \h </w:instrText>
        </w:r>
        <w:r>
          <w:fldChar w:fldCharType="separate"/>
        </w:r>
        <w:r>
          <w:t>16</w:t>
        </w:r>
        <w:r>
          <w:fldChar w:fldCharType="end"/>
        </w:r>
      </w:hyperlink>
    </w:p>
    <w:p>
      <w:pPr>
        <w:pStyle w:val="TOC2"/>
        <w:tabs>
          <w:tab w:val="right" w:leader="dot" w:pos="8306"/>
        </w:tabs>
      </w:pPr>
      <w:hyperlink w:anchor="_Toc22493" w:history="1">
        <w:r>
          <w:rPr>
            <w:rFonts w:ascii="仿宋" w:eastAsia="仿宋" w:hAnsi="仿宋" w:cs="仿宋" w:hint="eastAsia"/>
            <w:lang w:eastAsia="zh-CN"/>
          </w:rPr>
          <w:t>(二)、用地控制指标</w:t>
        </w:r>
        <w:r>
          <w:tab/>
        </w:r>
        <w:r>
          <w:fldChar w:fldCharType="begin"/>
        </w:r>
        <w:r>
          <w:instrText xml:space="preserve"> PAGEREF _Toc22493 \h </w:instrText>
        </w:r>
        <w:r>
          <w:fldChar w:fldCharType="separate"/>
        </w:r>
        <w:r>
          <w:t>16</w:t>
        </w:r>
        <w:r>
          <w:fldChar w:fldCharType="end"/>
        </w:r>
      </w:hyperlink>
    </w:p>
    <w:p>
      <w:pPr>
        <w:pStyle w:val="TOC2"/>
        <w:tabs>
          <w:tab w:val="right" w:leader="dot" w:pos="8306"/>
        </w:tabs>
      </w:pPr>
      <w:hyperlink w:anchor="_Toc29395" w:history="1">
        <w:r>
          <w:rPr>
            <w:rFonts w:ascii="仿宋" w:eastAsia="仿宋" w:hAnsi="仿宋" w:cs="仿宋" w:hint="eastAsia"/>
            <w:lang w:eastAsia="zh-CN"/>
          </w:rPr>
          <w:t>(三)、节约用地措施</w:t>
        </w:r>
        <w:r>
          <w:tab/>
        </w:r>
        <w:r>
          <w:fldChar w:fldCharType="begin"/>
        </w:r>
        <w:r>
          <w:instrText xml:space="preserve"> PAGEREF _Toc29395 \h </w:instrText>
        </w:r>
        <w:r>
          <w:fldChar w:fldCharType="separate"/>
        </w:r>
        <w:r>
          <w:t>18</w:t>
        </w:r>
        <w:r>
          <w:fldChar w:fldCharType="end"/>
        </w:r>
      </w:hyperlink>
    </w:p>
    <w:p>
      <w:pPr>
        <w:pStyle w:val="TOC2"/>
        <w:tabs>
          <w:tab w:val="right" w:leader="dot" w:pos="8306"/>
        </w:tabs>
      </w:pPr>
      <w:hyperlink w:anchor="_Toc20450" w:history="1">
        <w:r>
          <w:rPr>
            <w:rFonts w:ascii="仿宋" w:eastAsia="仿宋" w:hAnsi="仿宋" w:cs="仿宋" w:hint="eastAsia"/>
            <w:lang w:eastAsia="zh-CN"/>
          </w:rPr>
          <w:t>(四)、总图布置方案</w:t>
        </w:r>
        <w:r>
          <w:tab/>
        </w:r>
        <w:r>
          <w:fldChar w:fldCharType="begin"/>
        </w:r>
        <w:r>
          <w:instrText xml:space="preserve"> PAGEREF _Toc20450 \h </w:instrText>
        </w:r>
        <w:r>
          <w:fldChar w:fldCharType="separate"/>
        </w:r>
        <w:r>
          <w:t>19</w:t>
        </w:r>
        <w:r>
          <w:fldChar w:fldCharType="end"/>
        </w:r>
      </w:hyperlink>
    </w:p>
    <w:p>
      <w:pPr>
        <w:pStyle w:val="TOC2"/>
        <w:tabs>
          <w:tab w:val="right" w:leader="dot" w:pos="8306"/>
        </w:tabs>
      </w:pPr>
      <w:hyperlink w:anchor="_Toc30416" w:history="1">
        <w:r>
          <w:rPr>
            <w:rFonts w:ascii="仿宋" w:eastAsia="仿宋" w:hAnsi="仿宋" w:cs="仿宋" w:hint="eastAsia"/>
            <w:lang w:eastAsia="zh-CN"/>
          </w:rPr>
          <w:t>(五)、选址综合评价</w:t>
        </w:r>
        <w:r>
          <w:tab/>
        </w:r>
        <w:r>
          <w:fldChar w:fldCharType="begin"/>
        </w:r>
        <w:r>
          <w:instrText xml:space="preserve"> PAGEREF _Toc30416 \h </w:instrText>
        </w:r>
        <w:r>
          <w:fldChar w:fldCharType="separate"/>
        </w:r>
        <w:r>
          <w:t>21</w:t>
        </w:r>
        <w:r>
          <w:fldChar w:fldCharType="end"/>
        </w:r>
      </w:hyperlink>
    </w:p>
    <w:p>
      <w:pPr>
        <w:pStyle w:val="TOC1"/>
        <w:tabs>
          <w:tab w:val="right" w:leader="dot" w:pos="8306"/>
        </w:tabs>
      </w:pPr>
      <w:hyperlink w:anchor="_Toc12257" w:history="1">
        <w:r>
          <w:rPr>
            <w:rFonts w:ascii="仿宋" w:eastAsia="仿宋" w:hAnsi="仿宋" w:cs="仿宋" w:hint="eastAsia"/>
            <w:lang w:eastAsia="zh-CN"/>
          </w:rPr>
          <w:t>六、GPS汽车定位、监控报警、调度系统项目危机管理</w:t>
        </w:r>
        <w:r>
          <w:tab/>
        </w:r>
        <w:r>
          <w:fldChar w:fldCharType="begin"/>
        </w:r>
        <w:r>
          <w:instrText xml:space="preserve"> PAGEREF _Toc12257 \h </w:instrText>
        </w:r>
        <w:r>
          <w:fldChar w:fldCharType="separate"/>
        </w:r>
        <w:r>
          <w:t>22</w:t>
        </w:r>
        <w:r>
          <w:fldChar w:fldCharType="end"/>
        </w:r>
      </w:hyperlink>
    </w:p>
    <w:p>
      <w:pPr>
        <w:pStyle w:val="TOC2"/>
        <w:tabs>
          <w:tab w:val="right" w:leader="dot" w:pos="8306"/>
        </w:tabs>
      </w:pPr>
      <w:hyperlink w:anchor="_Toc654" w:history="1">
        <w:r>
          <w:rPr>
            <w:rFonts w:ascii="仿宋" w:eastAsia="仿宋" w:hAnsi="仿宋" w:cs="仿宋" w:hint="eastAsia"/>
            <w:lang w:eastAsia="zh-CN"/>
          </w:rPr>
          <w:t>(一)、危机预警与识别</w:t>
        </w:r>
        <w:r>
          <w:tab/>
        </w:r>
        <w:r>
          <w:fldChar w:fldCharType="begin"/>
        </w:r>
        <w:r>
          <w:instrText xml:space="preserve"> PAGEREF _Toc654 \h </w:instrText>
        </w:r>
        <w:r>
          <w:fldChar w:fldCharType="separate"/>
        </w:r>
        <w:r>
          <w:t>22</w:t>
        </w:r>
        <w:r>
          <w:fldChar w:fldCharType="end"/>
        </w:r>
      </w:hyperlink>
    </w:p>
    <w:p>
      <w:pPr>
        <w:pStyle w:val="TOC2"/>
        <w:tabs>
          <w:tab w:val="right" w:leader="dot" w:pos="8306"/>
        </w:tabs>
      </w:pPr>
      <w:hyperlink w:anchor="_Toc15004" w:history="1">
        <w:r>
          <w:rPr>
            <w:rFonts w:ascii="仿宋" w:eastAsia="仿宋" w:hAnsi="仿宋" w:cs="仿宋" w:hint="eastAsia"/>
            <w:lang w:eastAsia="zh-CN"/>
          </w:rPr>
          <w:t>(二)、危机应对与恢复</w:t>
        </w:r>
        <w:r>
          <w:tab/>
        </w:r>
        <w:r>
          <w:fldChar w:fldCharType="begin"/>
        </w:r>
        <w:r>
          <w:instrText xml:space="preserve"> PAGEREF _Toc15004 \h </w:instrText>
        </w:r>
        <w:r>
          <w:fldChar w:fldCharType="separate"/>
        </w:r>
        <w:r>
          <w:t>23</w:t>
        </w:r>
        <w:r>
          <w:fldChar w:fldCharType="end"/>
        </w:r>
      </w:hyperlink>
    </w:p>
    <w:p>
      <w:pPr>
        <w:pStyle w:val="TOC1"/>
        <w:tabs>
          <w:tab w:val="right" w:leader="dot" w:pos="8306"/>
        </w:tabs>
      </w:pPr>
      <w:hyperlink w:anchor="_Toc17701" w:history="1">
        <w:r>
          <w:rPr>
            <w:rFonts w:ascii="仿宋" w:eastAsia="仿宋" w:hAnsi="仿宋" w:cs="仿宋" w:hint="eastAsia"/>
            <w:lang w:eastAsia="zh-CN"/>
          </w:rPr>
          <w:t>七、GPS汽车定位、监控报警、调度系统项目风险管理</w:t>
        </w:r>
        <w:r>
          <w:tab/>
        </w:r>
        <w:r>
          <w:fldChar w:fldCharType="begin"/>
        </w:r>
        <w:r>
          <w:instrText xml:space="preserve"> PAGEREF _Toc17701 \h </w:instrText>
        </w:r>
        <w:r>
          <w:fldChar w:fldCharType="separate"/>
        </w:r>
        <w:r>
          <w:t>25</w:t>
        </w:r>
        <w:r>
          <w:fldChar w:fldCharType="end"/>
        </w:r>
      </w:hyperlink>
    </w:p>
    <w:p>
      <w:pPr>
        <w:pStyle w:val="TOC2"/>
        <w:tabs>
          <w:tab w:val="right" w:leader="dot" w:pos="8306"/>
        </w:tabs>
      </w:pPr>
      <w:hyperlink w:anchor="_Toc1180" w:history="1">
        <w:r>
          <w:rPr>
            <w:rFonts w:ascii="仿宋" w:eastAsia="仿宋" w:hAnsi="仿宋" w:cs="仿宋" w:hint="eastAsia"/>
            <w:lang w:eastAsia="zh-CN"/>
          </w:rPr>
          <w:t>(一)、风险识别与评估</w:t>
        </w:r>
        <w:r>
          <w:tab/>
        </w:r>
        <w:r>
          <w:fldChar w:fldCharType="begin"/>
        </w:r>
        <w:r>
          <w:instrText xml:space="preserve"> PAGEREF _Toc1180 \h </w:instrText>
        </w:r>
        <w:r>
          <w:fldChar w:fldCharType="separate"/>
        </w:r>
        <w:r>
          <w:t>25</w:t>
        </w:r>
        <w:r>
          <w:fldChar w:fldCharType="end"/>
        </w:r>
      </w:hyperlink>
    </w:p>
    <w:p>
      <w:pPr>
        <w:pStyle w:val="TOC2"/>
        <w:tabs>
          <w:tab w:val="right" w:leader="dot" w:pos="8306"/>
        </w:tabs>
      </w:pPr>
      <w:hyperlink w:anchor="_Toc876" w:history="1">
        <w:r>
          <w:rPr>
            <w:rFonts w:ascii="仿宋" w:eastAsia="仿宋" w:hAnsi="仿宋" w:cs="仿宋" w:hint="eastAsia"/>
            <w:lang w:eastAsia="zh-CN"/>
          </w:rPr>
          <w:t>(二)、风险应对策略</w:t>
        </w:r>
        <w:r>
          <w:tab/>
        </w:r>
        <w:r>
          <w:fldChar w:fldCharType="begin"/>
        </w:r>
        <w:r>
          <w:instrText xml:space="preserve"> PAGEREF _Toc876 \h </w:instrText>
        </w:r>
        <w:r>
          <w:fldChar w:fldCharType="separate"/>
        </w:r>
        <w:r>
          <w:t>26</w:t>
        </w:r>
        <w:r>
          <w:fldChar w:fldCharType="end"/>
        </w:r>
      </w:hyperlink>
    </w:p>
    <w:p>
      <w:pPr>
        <w:pStyle w:val="TOC2"/>
        <w:tabs>
          <w:tab w:val="right" w:leader="dot" w:pos="8306"/>
        </w:tabs>
      </w:pPr>
      <w:hyperlink w:anchor="_Toc17" w:history="1">
        <w:r>
          <w:rPr>
            <w:rFonts w:ascii="仿宋" w:eastAsia="仿宋" w:hAnsi="仿宋" w:cs="仿宋" w:hint="eastAsia"/>
            <w:lang w:eastAsia="zh-CN"/>
          </w:rPr>
          <w:t>(三)、风险监控与控制</w:t>
        </w:r>
        <w:r>
          <w:tab/>
        </w:r>
        <w:r>
          <w:fldChar w:fldCharType="begin"/>
        </w:r>
        <w:r>
          <w:instrText xml:space="preserve"> PAGEREF _Toc17 \h </w:instrText>
        </w:r>
        <w:r>
          <w:fldChar w:fldCharType="separate"/>
        </w:r>
        <w:r>
          <w:t>28</w:t>
        </w:r>
        <w:r>
          <w:fldChar w:fldCharType="end"/>
        </w:r>
      </w:hyperlink>
    </w:p>
    <w:p>
      <w:pPr>
        <w:pStyle w:val="TOC1"/>
        <w:tabs>
          <w:tab w:val="right" w:leader="dot" w:pos="8306"/>
        </w:tabs>
      </w:pPr>
      <w:hyperlink w:anchor="_Toc19674" w:history="1">
        <w:r>
          <w:rPr>
            <w:rFonts w:ascii="仿宋" w:eastAsia="仿宋" w:hAnsi="仿宋" w:cs="仿宋" w:hint="eastAsia"/>
            <w:lang w:eastAsia="zh-CN"/>
          </w:rPr>
          <w:t>八、GPS汽车定位、监控报警、调度系统项目计划安排</w:t>
        </w:r>
        <w:r>
          <w:tab/>
        </w:r>
        <w:r>
          <w:fldChar w:fldCharType="begin"/>
        </w:r>
        <w:r>
          <w:instrText xml:space="preserve"> PAGEREF _Toc19674 \h </w:instrText>
        </w:r>
        <w:r>
          <w:fldChar w:fldCharType="separate"/>
        </w:r>
        <w:r>
          <w:t>29</w:t>
        </w:r>
        <w:r>
          <w:fldChar w:fldCharType="end"/>
        </w:r>
      </w:hyperlink>
    </w:p>
    <w:p>
      <w:pPr>
        <w:pStyle w:val="TOC2"/>
        <w:tabs>
          <w:tab w:val="right" w:leader="dot" w:pos="8306"/>
        </w:tabs>
      </w:pPr>
      <w:hyperlink w:anchor="_Toc21639" w:history="1">
        <w:r>
          <w:rPr>
            <w:rFonts w:ascii="仿宋" w:eastAsia="仿宋" w:hAnsi="仿宋" w:cs="仿宋" w:hint="eastAsia"/>
            <w:lang w:eastAsia="zh-CN"/>
          </w:rPr>
          <w:t>(一)、建设周期</w:t>
        </w:r>
        <w:r>
          <w:tab/>
        </w:r>
        <w:r>
          <w:fldChar w:fldCharType="begin"/>
        </w:r>
        <w:r>
          <w:instrText xml:space="preserve"> PAGEREF _Toc21639 \h </w:instrText>
        </w:r>
        <w:r>
          <w:fldChar w:fldCharType="separate"/>
        </w:r>
        <w:r>
          <w:t>29</w:t>
        </w:r>
        <w:r>
          <w:fldChar w:fldCharType="end"/>
        </w:r>
      </w:hyperlink>
    </w:p>
    <w:p>
      <w:pPr>
        <w:pStyle w:val="TOC2"/>
        <w:tabs>
          <w:tab w:val="right" w:leader="dot" w:pos="8306"/>
        </w:tabs>
      </w:pPr>
      <w:hyperlink w:anchor="_Toc4311" w:history="1">
        <w:r>
          <w:rPr>
            <w:rFonts w:ascii="仿宋" w:eastAsia="仿宋" w:hAnsi="仿宋" w:cs="仿宋" w:hint="eastAsia"/>
            <w:lang w:eastAsia="zh-CN"/>
          </w:rPr>
          <w:t>(二)、建设进度</w:t>
        </w:r>
        <w:r>
          <w:tab/>
        </w:r>
        <w:r>
          <w:fldChar w:fldCharType="begin"/>
        </w:r>
        <w:r>
          <w:instrText xml:space="preserve"> PAGEREF _Toc4311 \h </w:instrText>
        </w:r>
        <w:r>
          <w:fldChar w:fldCharType="separate"/>
        </w:r>
        <w:r>
          <w:t>30</w:t>
        </w:r>
        <w:r>
          <w:fldChar w:fldCharType="end"/>
        </w:r>
      </w:hyperlink>
    </w:p>
    <w:p>
      <w:pPr>
        <w:pStyle w:val="TOC2"/>
        <w:tabs>
          <w:tab w:val="right" w:leader="dot" w:pos="8306"/>
        </w:tabs>
      </w:pPr>
      <w:hyperlink w:anchor="_Toc18836" w:history="1">
        <w:r>
          <w:rPr>
            <w:rFonts w:ascii="仿宋" w:eastAsia="仿宋" w:hAnsi="仿宋" w:cs="仿宋" w:hint="eastAsia"/>
            <w:lang w:eastAsia="zh-CN"/>
          </w:rPr>
          <w:t>(三)、进度安排注意事项</w:t>
        </w:r>
        <w:r>
          <w:tab/>
        </w:r>
        <w:r>
          <w:fldChar w:fldCharType="begin"/>
        </w:r>
        <w:r>
          <w:instrText xml:space="preserve"> PAGEREF _Toc18836 \h </w:instrText>
        </w:r>
        <w:r>
          <w:fldChar w:fldCharType="separate"/>
        </w:r>
        <w:r>
          <w:t>31</w:t>
        </w:r>
        <w:r>
          <w:fldChar w:fldCharType="end"/>
        </w:r>
      </w:hyperlink>
    </w:p>
    <w:p>
      <w:pPr>
        <w:pStyle w:val="TOC2"/>
        <w:tabs>
          <w:tab w:val="right" w:leader="dot" w:pos="8306"/>
        </w:tabs>
      </w:pPr>
      <w:hyperlink w:anchor="_Toc24389" w:history="1">
        <w:r>
          <w:rPr>
            <w:rFonts w:ascii="仿宋" w:eastAsia="仿宋" w:hAnsi="仿宋" w:cs="仿宋" w:hint="eastAsia"/>
            <w:lang w:eastAsia="zh-CN"/>
          </w:rPr>
          <w:t>(四)、人力资源配置</w:t>
        </w:r>
        <w:r>
          <w:tab/>
        </w:r>
        <w:r>
          <w:fldChar w:fldCharType="begin"/>
        </w:r>
        <w:r>
          <w:instrText xml:space="preserve"> PAGEREF _Toc24389 \h </w:instrText>
        </w:r>
        <w:r>
          <w:fldChar w:fldCharType="separate"/>
        </w:r>
        <w:r>
          <w:t>33</w:t>
        </w:r>
        <w:r>
          <w:fldChar w:fldCharType="end"/>
        </w:r>
      </w:hyperlink>
    </w:p>
    <w:p>
      <w:pPr>
        <w:pStyle w:val="TOC1"/>
        <w:tabs>
          <w:tab w:val="right" w:leader="dot" w:pos="8306"/>
        </w:tabs>
      </w:pPr>
      <w:hyperlink w:anchor="_Toc939" w:history="1">
        <w:r>
          <w:rPr>
            <w:rFonts w:ascii="仿宋" w:eastAsia="仿宋" w:hAnsi="仿宋" w:cs="仿宋" w:hint="eastAsia"/>
            <w:lang w:eastAsia="zh-CN"/>
          </w:rPr>
          <w:t>九、GPS汽车定位、监控报警、调度系统项目环境影响分析</w:t>
        </w:r>
        <w:r>
          <w:tab/>
        </w:r>
        <w:r>
          <w:fldChar w:fldCharType="begin"/>
        </w:r>
        <w:r>
          <w:instrText xml:space="preserve"> PAGEREF _Toc939 \h </w:instrText>
        </w:r>
        <w:r>
          <w:fldChar w:fldCharType="separate"/>
        </w:r>
        <w:r>
          <w:t>34</w:t>
        </w:r>
        <w:r>
          <w:fldChar w:fldCharType="end"/>
        </w:r>
      </w:hyperlink>
    </w:p>
    <w:p>
      <w:pPr>
        <w:pStyle w:val="TOC2"/>
        <w:tabs>
          <w:tab w:val="right" w:leader="dot" w:pos="8306"/>
        </w:tabs>
      </w:pPr>
      <w:hyperlink w:anchor="_Toc13948" w:history="1">
        <w:r>
          <w:rPr>
            <w:rFonts w:ascii="仿宋" w:eastAsia="仿宋" w:hAnsi="仿宋" w:cs="仿宋" w:hint="eastAsia"/>
            <w:lang w:eastAsia="zh-CN"/>
          </w:rPr>
          <w:t>(一)、建设区域环境质量现状</w:t>
        </w:r>
        <w:r>
          <w:tab/>
        </w:r>
        <w:r>
          <w:fldChar w:fldCharType="begin"/>
        </w:r>
        <w:r>
          <w:instrText xml:space="preserve"> PAGEREF _Toc13948 \h </w:instrText>
        </w:r>
        <w:r>
          <w:fldChar w:fldCharType="separate"/>
        </w:r>
        <w:r>
          <w:t>34</w:t>
        </w:r>
        <w:r>
          <w:fldChar w:fldCharType="end"/>
        </w:r>
      </w:hyperlink>
    </w:p>
    <w:p>
      <w:pPr>
        <w:pStyle w:val="TOC2"/>
        <w:tabs>
          <w:tab w:val="right" w:leader="dot" w:pos="8306"/>
        </w:tabs>
      </w:pPr>
      <w:hyperlink w:anchor="_Toc3246" w:history="1">
        <w:r>
          <w:rPr>
            <w:rFonts w:ascii="仿宋" w:eastAsia="仿宋" w:hAnsi="仿宋" w:cs="仿宋" w:hint="eastAsia"/>
            <w:lang w:eastAsia="zh-CN"/>
          </w:rPr>
          <w:t>(二)、建设期环境保护</w:t>
        </w:r>
        <w:r>
          <w:tab/>
        </w:r>
        <w:r>
          <w:fldChar w:fldCharType="begin"/>
        </w:r>
        <w:r>
          <w:instrText xml:space="preserve"> PAGEREF _Toc3246 \h </w:instrText>
        </w:r>
        <w:r>
          <w:fldChar w:fldCharType="separate"/>
        </w:r>
        <w:r>
          <w:t>36</w:t>
        </w:r>
        <w:r>
          <w:fldChar w:fldCharType="end"/>
        </w:r>
      </w:hyperlink>
    </w:p>
    <w:p>
      <w:pPr>
        <w:pStyle w:val="TOC2"/>
        <w:tabs>
          <w:tab w:val="right" w:leader="dot" w:pos="8306"/>
        </w:tabs>
      </w:pPr>
      <w:hyperlink w:anchor="_Toc4633" w:history="1">
        <w:r>
          <w:rPr>
            <w:rFonts w:ascii="仿宋" w:eastAsia="仿宋" w:hAnsi="仿宋" w:cs="仿宋" w:hint="eastAsia"/>
            <w:lang w:eastAsia="zh-CN"/>
          </w:rPr>
          <w:t>(三)、运营期环境保护</w:t>
        </w:r>
        <w:r>
          <w:tab/>
        </w:r>
        <w:r>
          <w:fldChar w:fldCharType="begin"/>
        </w:r>
        <w:r>
          <w:instrText xml:space="preserve"> PAGEREF _Toc4633 \h </w:instrText>
        </w:r>
        <w:r>
          <w:fldChar w:fldCharType="separate"/>
        </w:r>
        <w:r>
          <w:t>37</w:t>
        </w:r>
        <w:r>
          <w:fldChar w:fldCharType="end"/>
        </w:r>
      </w:hyperlink>
    </w:p>
    <w:p>
      <w:pPr>
        <w:pStyle w:val="TOC2"/>
        <w:tabs>
          <w:tab w:val="right" w:leader="dot" w:pos="8306"/>
        </w:tabs>
      </w:pPr>
      <w:hyperlink w:anchor="_Toc11774" w:history="1">
        <w:r>
          <w:rPr>
            <w:rFonts w:ascii="仿宋" w:eastAsia="仿宋" w:hAnsi="仿宋" w:cs="仿宋" w:hint="eastAsia"/>
            <w:lang w:eastAsia="zh-CN"/>
          </w:rPr>
          <w:t>(四)、GPS汽车定位、监控报警、调度系统项目建设对区域经济的影响</w:t>
        </w:r>
        <w:r>
          <w:tab/>
        </w:r>
        <w:r>
          <w:fldChar w:fldCharType="begin"/>
        </w:r>
        <w:r>
          <w:instrText xml:space="preserve"> PAGEREF _Toc11774 \h </w:instrText>
        </w:r>
        <w:r>
          <w:fldChar w:fldCharType="separate"/>
        </w:r>
        <w:r>
          <w:t>39</w:t>
        </w:r>
        <w:r>
          <w:fldChar w:fldCharType="end"/>
        </w:r>
      </w:hyperlink>
    </w:p>
    <w:p>
      <w:pPr>
        <w:pStyle w:val="TOC2"/>
        <w:tabs>
          <w:tab w:val="right" w:leader="dot" w:pos="8306"/>
        </w:tabs>
      </w:pPr>
      <w:hyperlink w:anchor="_Toc18766" w:history="1">
        <w:r>
          <w:rPr>
            <w:rFonts w:ascii="仿宋" w:eastAsia="仿宋" w:hAnsi="仿宋" w:cs="仿宋" w:hint="eastAsia"/>
            <w:lang w:eastAsia="zh-CN"/>
          </w:rPr>
          <w:t>(五)、废弃物处理</w:t>
        </w:r>
        <w:r>
          <w:tab/>
        </w:r>
        <w:r>
          <w:fldChar w:fldCharType="begin"/>
        </w:r>
        <w:r>
          <w:instrText xml:space="preserve"> PAGEREF _Toc18766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16" w:history="1">
        <w:r>
          <w:rPr>
            <w:rFonts w:ascii="仿宋" w:eastAsia="仿宋" w:hAnsi="仿宋" w:cs="仿宋" w:hint="eastAsia"/>
            <w:lang w:eastAsia="zh-CN"/>
          </w:rPr>
          <w:t>(六)、特殊环境影响分析</w:t>
        </w:r>
        <w:r>
          <w:tab/>
        </w:r>
        <w:r>
          <w:fldChar w:fldCharType="begin"/>
        </w:r>
        <w:r>
          <w:instrText xml:space="preserve"> PAGEREF _Toc4116 \h </w:instrText>
        </w:r>
        <w:r>
          <w:fldChar w:fldCharType="separate"/>
        </w:r>
        <w:r>
          <w:t>42</w:t>
        </w:r>
        <w:r>
          <w:fldChar w:fldCharType="end"/>
        </w:r>
      </w:hyperlink>
    </w:p>
    <w:p>
      <w:pPr>
        <w:pStyle w:val="TOC2"/>
        <w:tabs>
          <w:tab w:val="right" w:leader="dot" w:pos="8306"/>
        </w:tabs>
      </w:pPr>
      <w:hyperlink w:anchor="_Toc142" w:history="1">
        <w:r>
          <w:rPr>
            <w:rFonts w:ascii="仿宋" w:eastAsia="仿宋" w:hAnsi="仿宋" w:cs="仿宋" w:hint="eastAsia"/>
            <w:lang w:eastAsia="zh-CN"/>
          </w:rPr>
          <w:t>(七)、清洁生产</w:t>
        </w:r>
        <w:r>
          <w:tab/>
        </w:r>
        <w:r>
          <w:fldChar w:fldCharType="begin"/>
        </w:r>
        <w:r>
          <w:instrText xml:space="preserve"> PAGEREF _Toc142 \h </w:instrText>
        </w:r>
        <w:r>
          <w:fldChar w:fldCharType="separate"/>
        </w:r>
        <w:r>
          <w:t>43</w:t>
        </w:r>
        <w:r>
          <w:fldChar w:fldCharType="end"/>
        </w:r>
      </w:hyperlink>
    </w:p>
    <w:p>
      <w:pPr>
        <w:pStyle w:val="TOC2"/>
        <w:tabs>
          <w:tab w:val="right" w:leader="dot" w:pos="8306"/>
        </w:tabs>
      </w:pPr>
      <w:hyperlink w:anchor="_Toc29679" w:history="1">
        <w:r>
          <w:rPr>
            <w:rFonts w:ascii="仿宋" w:eastAsia="仿宋" w:hAnsi="仿宋" w:cs="仿宋" w:hint="eastAsia"/>
            <w:lang w:eastAsia="zh-CN"/>
          </w:rPr>
          <w:t>(八)、环境保护综合评价</w:t>
        </w:r>
        <w:r>
          <w:tab/>
        </w:r>
        <w:r>
          <w:fldChar w:fldCharType="begin"/>
        </w:r>
        <w:r>
          <w:instrText xml:space="preserve"> PAGEREF _Toc29679 \h </w:instrText>
        </w:r>
        <w:r>
          <w:fldChar w:fldCharType="separate"/>
        </w:r>
        <w:r>
          <w:t>45</w:t>
        </w:r>
        <w:r>
          <w:fldChar w:fldCharType="end"/>
        </w:r>
      </w:hyperlink>
    </w:p>
    <w:p>
      <w:pPr>
        <w:pStyle w:val="TOC1"/>
        <w:tabs>
          <w:tab w:val="right" w:leader="dot" w:pos="8306"/>
        </w:tabs>
      </w:pPr>
      <w:hyperlink w:anchor="_Toc20942" w:history="1">
        <w:r>
          <w:rPr>
            <w:rFonts w:ascii="仿宋" w:eastAsia="仿宋" w:hAnsi="仿宋" w:cs="仿宋" w:hint="eastAsia"/>
            <w:lang w:eastAsia="zh-CN"/>
          </w:rPr>
          <w:t>十、GPS汽车定位、监控报警、调度系统项目经营效益</w:t>
        </w:r>
        <w:r>
          <w:tab/>
        </w:r>
        <w:r>
          <w:fldChar w:fldCharType="begin"/>
        </w:r>
        <w:r>
          <w:instrText xml:space="preserve"> PAGEREF _Toc20942 \h </w:instrText>
        </w:r>
        <w:r>
          <w:fldChar w:fldCharType="separate"/>
        </w:r>
        <w:r>
          <w:t>46</w:t>
        </w:r>
        <w:r>
          <w:fldChar w:fldCharType="end"/>
        </w:r>
      </w:hyperlink>
    </w:p>
    <w:p>
      <w:pPr>
        <w:pStyle w:val="TOC2"/>
        <w:tabs>
          <w:tab w:val="right" w:leader="dot" w:pos="8306"/>
        </w:tabs>
      </w:pPr>
      <w:hyperlink w:anchor="_Toc15575" w:history="1">
        <w:r>
          <w:rPr>
            <w:rFonts w:ascii="仿宋" w:eastAsia="仿宋" w:hAnsi="仿宋" w:cs="仿宋" w:hint="eastAsia"/>
            <w:lang w:eastAsia="zh-CN"/>
          </w:rPr>
          <w:t>(一)、经济评价财务测算</w:t>
        </w:r>
        <w:r>
          <w:tab/>
        </w:r>
        <w:r>
          <w:fldChar w:fldCharType="begin"/>
        </w:r>
        <w:r>
          <w:instrText xml:space="preserve"> PAGEREF _Toc15575 \h </w:instrText>
        </w:r>
        <w:r>
          <w:fldChar w:fldCharType="separate"/>
        </w:r>
        <w:r>
          <w:t>46</w:t>
        </w:r>
        <w:r>
          <w:fldChar w:fldCharType="end"/>
        </w:r>
      </w:hyperlink>
    </w:p>
    <w:p>
      <w:pPr>
        <w:pStyle w:val="TOC2"/>
        <w:tabs>
          <w:tab w:val="right" w:leader="dot" w:pos="8306"/>
        </w:tabs>
      </w:pPr>
      <w:hyperlink w:anchor="_Toc10172" w:history="1">
        <w:r>
          <w:rPr>
            <w:rFonts w:ascii="仿宋" w:eastAsia="仿宋" w:hAnsi="仿宋" w:cs="仿宋" w:hint="eastAsia"/>
            <w:lang w:eastAsia="zh-CN"/>
          </w:rPr>
          <w:t>(二)、GPS汽车定位、监控报警、调度系统项目盈利能力分析</w:t>
        </w:r>
        <w:r>
          <w:tab/>
        </w:r>
        <w:r>
          <w:fldChar w:fldCharType="begin"/>
        </w:r>
        <w:r>
          <w:instrText xml:space="preserve"> PAGEREF _Toc10172 \h </w:instrText>
        </w:r>
        <w:r>
          <w:fldChar w:fldCharType="separate"/>
        </w:r>
        <w:r>
          <w:t>48</w:t>
        </w:r>
        <w:r>
          <w:fldChar w:fldCharType="end"/>
        </w:r>
      </w:hyperlink>
    </w:p>
    <w:p>
      <w:pPr>
        <w:pStyle w:val="TOC1"/>
        <w:tabs>
          <w:tab w:val="right" w:leader="dot" w:pos="8306"/>
        </w:tabs>
      </w:pPr>
      <w:hyperlink w:anchor="_Toc30016" w:history="1">
        <w:r>
          <w:rPr>
            <w:rFonts w:ascii="仿宋" w:eastAsia="仿宋" w:hAnsi="仿宋" w:cs="仿宋" w:hint="eastAsia"/>
            <w:lang w:eastAsia="zh-CN"/>
          </w:rPr>
          <w:t>十一、GPS汽车定位、监控报警、调度系统项目投资规划</w:t>
        </w:r>
        <w:r>
          <w:tab/>
        </w:r>
        <w:r>
          <w:fldChar w:fldCharType="begin"/>
        </w:r>
        <w:r>
          <w:instrText xml:space="preserve"> PAGEREF _Toc30016 \h </w:instrText>
        </w:r>
        <w:r>
          <w:fldChar w:fldCharType="separate"/>
        </w:r>
        <w:r>
          <w:t>48</w:t>
        </w:r>
        <w:r>
          <w:fldChar w:fldCharType="end"/>
        </w:r>
      </w:hyperlink>
    </w:p>
    <w:p>
      <w:pPr>
        <w:pStyle w:val="TOC2"/>
        <w:tabs>
          <w:tab w:val="right" w:leader="dot" w:pos="8306"/>
        </w:tabs>
      </w:pPr>
      <w:hyperlink w:anchor="_Toc27530" w:history="1">
        <w:r>
          <w:rPr>
            <w:rFonts w:ascii="仿宋" w:eastAsia="仿宋" w:hAnsi="仿宋" w:cs="仿宋" w:hint="eastAsia"/>
            <w:lang w:eastAsia="zh-CN"/>
          </w:rPr>
          <w:t>(一)、GPS汽车定位、监控报警、调度系统项目总投资估算</w:t>
        </w:r>
        <w:r>
          <w:tab/>
        </w:r>
        <w:r>
          <w:fldChar w:fldCharType="begin"/>
        </w:r>
        <w:r>
          <w:instrText xml:space="preserve"> PAGEREF _Toc27530 \h </w:instrText>
        </w:r>
        <w:r>
          <w:fldChar w:fldCharType="separate"/>
        </w:r>
        <w:r>
          <w:t>48</w:t>
        </w:r>
        <w:r>
          <w:fldChar w:fldCharType="end"/>
        </w:r>
      </w:hyperlink>
    </w:p>
    <w:p>
      <w:pPr>
        <w:pStyle w:val="TOC2"/>
        <w:tabs>
          <w:tab w:val="right" w:leader="dot" w:pos="8306"/>
        </w:tabs>
      </w:pPr>
      <w:hyperlink w:anchor="_Toc4059" w:history="1">
        <w:r>
          <w:rPr>
            <w:rFonts w:ascii="仿宋" w:eastAsia="仿宋" w:hAnsi="仿宋" w:cs="仿宋" w:hint="eastAsia"/>
            <w:lang w:eastAsia="zh-CN"/>
          </w:rPr>
          <w:t>(二)、资金筹措</w:t>
        </w:r>
        <w:r>
          <w:tab/>
        </w:r>
        <w:r>
          <w:fldChar w:fldCharType="begin"/>
        </w:r>
        <w:r>
          <w:instrText xml:space="preserve"> PAGEREF _Toc4059 \h </w:instrText>
        </w:r>
        <w:r>
          <w:fldChar w:fldCharType="separate"/>
        </w:r>
        <w:r>
          <w:t>50</w:t>
        </w:r>
        <w:r>
          <w:fldChar w:fldCharType="end"/>
        </w:r>
      </w:hyperlink>
    </w:p>
    <w:p>
      <w:pPr>
        <w:pStyle w:val="TOC1"/>
        <w:tabs>
          <w:tab w:val="right" w:leader="dot" w:pos="8306"/>
        </w:tabs>
      </w:pPr>
      <w:hyperlink w:anchor="_Toc25160" w:history="1">
        <w:r>
          <w:rPr>
            <w:rFonts w:ascii="仿宋" w:eastAsia="仿宋" w:hAnsi="仿宋" w:cs="仿宋" w:hint="eastAsia"/>
            <w:lang w:eastAsia="zh-CN"/>
          </w:rPr>
          <w:t>十二、GPS汽车定位、监控报警、调度系统项目创新与研发</w:t>
        </w:r>
        <w:r>
          <w:tab/>
        </w:r>
        <w:r>
          <w:fldChar w:fldCharType="begin"/>
        </w:r>
        <w:r>
          <w:instrText xml:space="preserve"> PAGEREF _Toc25160 \h </w:instrText>
        </w:r>
        <w:r>
          <w:fldChar w:fldCharType="separate"/>
        </w:r>
        <w:r>
          <w:t>51</w:t>
        </w:r>
        <w:r>
          <w:fldChar w:fldCharType="end"/>
        </w:r>
      </w:hyperlink>
    </w:p>
    <w:p>
      <w:pPr>
        <w:pStyle w:val="TOC2"/>
        <w:tabs>
          <w:tab w:val="right" w:leader="dot" w:pos="8306"/>
        </w:tabs>
      </w:pPr>
      <w:hyperlink w:anchor="_Toc28180" w:history="1">
        <w:r>
          <w:rPr>
            <w:rFonts w:ascii="仿宋" w:eastAsia="仿宋" w:hAnsi="仿宋" w:cs="仿宋" w:hint="eastAsia"/>
            <w:lang w:eastAsia="zh-CN"/>
          </w:rPr>
          <w:t>(一)、创新策略与方向</w:t>
        </w:r>
        <w:r>
          <w:tab/>
        </w:r>
        <w:r>
          <w:fldChar w:fldCharType="begin"/>
        </w:r>
        <w:r>
          <w:instrText xml:space="preserve"> PAGEREF _Toc28180 \h </w:instrText>
        </w:r>
        <w:r>
          <w:fldChar w:fldCharType="separate"/>
        </w:r>
        <w:r>
          <w:t>51</w:t>
        </w:r>
        <w:r>
          <w:fldChar w:fldCharType="end"/>
        </w:r>
      </w:hyperlink>
    </w:p>
    <w:p>
      <w:pPr>
        <w:pStyle w:val="TOC2"/>
        <w:tabs>
          <w:tab w:val="right" w:leader="dot" w:pos="8306"/>
        </w:tabs>
      </w:pPr>
      <w:hyperlink w:anchor="_Toc15844" w:history="1">
        <w:r>
          <w:rPr>
            <w:rFonts w:ascii="仿宋" w:eastAsia="仿宋" w:hAnsi="仿宋" w:cs="仿宋" w:hint="eastAsia"/>
            <w:lang w:eastAsia="zh-CN"/>
          </w:rPr>
          <w:t>(二)、研发规划与投入</w:t>
        </w:r>
        <w:r>
          <w:tab/>
        </w:r>
        <w:r>
          <w:fldChar w:fldCharType="begin"/>
        </w:r>
        <w:r>
          <w:instrText xml:space="preserve"> PAGEREF _Toc15844 \h </w:instrText>
        </w:r>
        <w:r>
          <w:fldChar w:fldCharType="separate"/>
        </w:r>
        <w:r>
          <w:t>52</w:t>
        </w:r>
        <w:r>
          <w:fldChar w:fldCharType="end"/>
        </w:r>
      </w:hyperlink>
    </w:p>
    <w:p>
      <w:pPr>
        <w:pStyle w:val="TOC1"/>
        <w:tabs>
          <w:tab w:val="right" w:leader="dot" w:pos="8306"/>
        </w:tabs>
      </w:pPr>
      <w:hyperlink w:anchor="_Toc16266" w:history="1">
        <w:r>
          <w:rPr>
            <w:rFonts w:ascii="仿宋" w:eastAsia="仿宋" w:hAnsi="仿宋" w:cs="仿宋" w:hint="eastAsia"/>
            <w:lang w:eastAsia="zh-CN"/>
          </w:rPr>
          <w:t>十三、GPS汽车定位、监控报警、调度系统项目工程方案分析</w:t>
        </w:r>
        <w:r>
          <w:tab/>
        </w:r>
        <w:r>
          <w:fldChar w:fldCharType="begin"/>
        </w:r>
        <w:r>
          <w:instrText xml:space="preserve"> PAGEREF _Toc16266 \h </w:instrText>
        </w:r>
        <w:r>
          <w:fldChar w:fldCharType="separate"/>
        </w:r>
        <w:r>
          <w:t>54</w:t>
        </w:r>
        <w:r>
          <w:fldChar w:fldCharType="end"/>
        </w:r>
      </w:hyperlink>
    </w:p>
    <w:p>
      <w:pPr>
        <w:pStyle w:val="TOC2"/>
        <w:tabs>
          <w:tab w:val="right" w:leader="dot" w:pos="8306"/>
        </w:tabs>
      </w:pPr>
      <w:hyperlink w:anchor="_Toc18243" w:history="1">
        <w:r>
          <w:rPr>
            <w:rFonts w:ascii="仿宋" w:eastAsia="仿宋" w:hAnsi="仿宋" w:cs="仿宋" w:hint="eastAsia"/>
            <w:lang w:eastAsia="zh-CN"/>
          </w:rPr>
          <w:t>(一)、建筑工程设计原则</w:t>
        </w:r>
        <w:r>
          <w:tab/>
        </w:r>
        <w:r>
          <w:fldChar w:fldCharType="begin"/>
        </w:r>
        <w:r>
          <w:instrText xml:space="preserve"> PAGEREF _Toc18243 \h </w:instrText>
        </w:r>
        <w:r>
          <w:fldChar w:fldCharType="separate"/>
        </w:r>
        <w:r>
          <w:t>54</w:t>
        </w:r>
        <w:r>
          <w:fldChar w:fldCharType="end"/>
        </w:r>
      </w:hyperlink>
    </w:p>
    <w:p>
      <w:pPr>
        <w:pStyle w:val="TOC2"/>
        <w:tabs>
          <w:tab w:val="right" w:leader="dot" w:pos="8306"/>
        </w:tabs>
      </w:pPr>
      <w:hyperlink w:anchor="_Toc10825" w:history="1">
        <w:r>
          <w:rPr>
            <w:rFonts w:ascii="仿宋" w:eastAsia="仿宋" w:hAnsi="仿宋" w:cs="仿宋" w:hint="eastAsia"/>
            <w:lang w:eastAsia="zh-CN"/>
          </w:rPr>
          <w:t>(二)、土建工程建设指标</w:t>
        </w:r>
        <w:r>
          <w:tab/>
        </w:r>
        <w:r>
          <w:fldChar w:fldCharType="begin"/>
        </w:r>
        <w:r>
          <w:instrText xml:space="preserve"> PAGEREF _Toc10825 \h </w:instrText>
        </w:r>
        <w:r>
          <w:fldChar w:fldCharType="separate"/>
        </w:r>
        <w:r>
          <w:t>58</w:t>
        </w:r>
        <w:r>
          <w:fldChar w:fldCharType="end"/>
        </w:r>
      </w:hyperlink>
    </w:p>
    <w:p>
      <w:pPr>
        <w:pStyle w:val="TOC1"/>
        <w:tabs>
          <w:tab w:val="right" w:leader="dot" w:pos="8306"/>
        </w:tabs>
      </w:pPr>
      <w:hyperlink w:anchor="_Toc29205" w:history="1">
        <w:r>
          <w:rPr>
            <w:rFonts w:ascii="仿宋" w:eastAsia="仿宋" w:hAnsi="仿宋" w:cs="仿宋" w:hint="eastAsia"/>
            <w:lang w:eastAsia="zh-CN"/>
          </w:rPr>
          <w:t>十四、GPS汽车定位、监控报警、调度系统项目治理与监督</w:t>
        </w:r>
        <w:r>
          <w:tab/>
        </w:r>
        <w:r>
          <w:fldChar w:fldCharType="begin"/>
        </w:r>
        <w:r>
          <w:instrText xml:space="preserve"> PAGEREF _Toc29205 \h </w:instrText>
        </w:r>
        <w:r>
          <w:fldChar w:fldCharType="separate"/>
        </w:r>
        <w:r>
          <w:t>60</w:t>
        </w:r>
        <w:r>
          <w:fldChar w:fldCharType="end"/>
        </w:r>
      </w:hyperlink>
    </w:p>
    <w:p>
      <w:pPr>
        <w:pStyle w:val="TOC2"/>
        <w:tabs>
          <w:tab w:val="right" w:leader="dot" w:pos="8306"/>
        </w:tabs>
      </w:pPr>
      <w:hyperlink w:anchor="_Toc27081" w:history="1">
        <w:r>
          <w:rPr>
            <w:rFonts w:ascii="仿宋" w:eastAsia="仿宋" w:hAnsi="仿宋" w:cs="仿宋" w:hint="eastAsia"/>
            <w:lang w:eastAsia="zh-CN"/>
          </w:rPr>
          <w:t>(一)、GPS汽车定位、监控报警、调度系统项目治理结构</w:t>
        </w:r>
        <w:r>
          <w:tab/>
        </w:r>
        <w:r>
          <w:fldChar w:fldCharType="begin"/>
        </w:r>
        <w:r>
          <w:instrText xml:space="preserve"> PAGEREF _Toc27081 \h </w:instrText>
        </w:r>
        <w:r>
          <w:fldChar w:fldCharType="separate"/>
        </w:r>
        <w:r>
          <w:t>60</w:t>
        </w:r>
        <w:r>
          <w:fldChar w:fldCharType="end"/>
        </w:r>
      </w:hyperlink>
    </w:p>
    <w:p>
      <w:pPr>
        <w:pStyle w:val="TOC2"/>
        <w:tabs>
          <w:tab w:val="right" w:leader="dot" w:pos="8306"/>
        </w:tabs>
      </w:pPr>
      <w:hyperlink w:anchor="_Toc28751" w:history="1">
        <w:r>
          <w:rPr>
            <w:rFonts w:ascii="仿宋" w:eastAsia="仿宋" w:hAnsi="仿宋" w:cs="仿宋" w:hint="eastAsia"/>
            <w:lang w:eastAsia="zh-CN"/>
          </w:rPr>
          <w:t>(二)、监督与审计</w:t>
        </w:r>
        <w:r>
          <w:tab/>
        </w:r>
        <w:r>
          <w:fldChar w:fldCharType="begin"/>
        </w:r>
        <w:r>
          <w:instrText xml:space="preserve"> PAGEREF _Toc28751 \h </w:instrText>
        </w:r>
        <w:r>
          <w:fldChar w:fldCharType="separate"/>
        </w:r>
        <w:r>
          <w:t>61</w:t>
        </w:r>
        <w:r>
          <w:fldChar w:fldCharType="end"/>
        </w:r>
      </w:hyperlink>
    </w:p>
    <w:p>
      <w:pPr>
        <w:pStyle w:val="TOC1"/>
        <w:tabs>
          <w:tab w:val="right" w:leader="dot" w:pos="8306"/>
        </w:tabs>
      </w:pPr>
      <w:hyperlink w:anchor="_Toc17159" w:history="1">
        <w:r>
          <w:rPr>
            <w:rFonts w:ascii="仿宋" w:eastAsia="仿宋" w:hAnsi="仿宋" w:cs="仿宋" w:hint="eastAsia"/>
            <w:lang w:eastAsia="zh-CN"/>
          </w:rPr>
          <w:t>十五、GPS汽车定位、监控报警、调度系统项目实施保障措施</w:t>
        </w:r>
        <w:r>
          <w:tab/>
        </w:r>
        <w:r>
          <w:fldChar w:fldCharType="begin"/>
        </w:r>
        <w:r>
          <w:instrText xml:space="preserve"> PAGEREF _Toc17159 \h </w:instrText>
        </w:r>
        <w:r>
          <w:fldChar w:fldCharType="separate"/>
        </w:r>
        <w:r>
          <w:t>63</w:t>
        </w:r>
        <w:r>
          <w:fldChar w:fldCharType="end"/>
        </w:r>
      </w:hyperlink>
    </w:p>
    <w:p>
      <w:pPr>
        <w:pStyle w:val="TOC2"/>
        <w:tabs>
          <w:tab w:val="right" w:leader="dot" w:pos="8306"/>
        </w:tabs>
      </w:pPr>
      <w:hyperlink w:anchor="_Toc19058" w:history="1">
        <w:r>
          <w:rPr>
            <w:rFonts w:ascii="仿宋" w:eastAsia="仿宋" w:hAnsi="仿宋" w:cs="仿宋" w:hint="eastAsia"/>
            <w:lang w:eastAsia="zh-CN"/>
          </w:rPr>
          <w:t>(一)、GPS汽车定位、监控报警、调度系统项目实施保障机制</w:t>
        </w:r>
        <w:r>
          <w:tab/>
        </w:r>
        <w:r>
          <w:fldChar w:fldCharType="begin"/>
        </w:r>
        <w:r>
          <w:instrText xml:space="preserve"> PAGEREF _Toc19058 \h </w:instrText>
        </w:r>
        <w:r>
          <w:fldChar w:fldCharType="separate"/>
        </w:r>
        <w:r>
          <w:t>63</w:t>
        </w:r>
        <w:r>
          <w:fldChar w:fldCharType="end"/>
        </w:r>
      </w:hyperlink>
    </w:p>
    <w:p>
      <w:pPr>
        <w:pStyle w:val="TOC2"/>
        <w:tabs>
          <w:tab w:val="right" w:leader="dot" w:pos="8306"/>
        </w:tabs>
      </w:pPr>
      <w:hyperlink w:anchor="_Toc24107" w:history="1">
        <w:r>
          <w:rPr>
            <w:rFonts w:ascii="仿宋" w:eastAsia="仿宋" w:hAnsi="仿宋" w:cs="仿宋" w:hint="eastAsia"/>
            <w:lang w:eastAsia="zh-CN"/>
          </w:rPr>
          <w:t>(二)、GPS汽车定位、监控报警、调度系统项目法律合规要求</w:t>
        </w:r>
        <w:r>
          <w:tab/>
        </w:r>
        <w:r>
          <w:fldChar w:fldCharType="begin"/>
        </w:r>
        <w:r>
          <w:instrText xml:space="preserve"> PAGEREF _Toc24107 \h </w:instrText>
        </w:r>
        <w:r>
          <w:fldChar w:fldCharType="separate"/>
        </w:r>
        <w:r>
          <w:t>67</w:t>
        </w:r>
        <w:r>
          <w:fldChar w:fldCharType="end"/>
        </w:r>
      </w:hyperlink>
    </w:p>
    <w:p>
      <w:pPr>
        <w:pStyle w:val="TOC2"/>
        <w:tabs>
          <w:tab w:val="right" w:leader="dot" w:pos="8306"/>
        </w:tabs>
      </w:pPr>
      <w:hyperlink w:anchor="_Toc27396" w:history="1">
        <w:r>
          <w:rPr>
            <w:rFonts w:ascii="仿宋" w:eastAsia="仿宋" w:hAnsi="仿宋" w:cs="仿宋" w:hint="eastAsia"/>
            <w:lang w:eastAsia="zh-CN"/>
          </w:rPr>
          <w:t>(三)、GPS汽车定位、监控报警、调度系统项目合同管理与法律事务</w:t>
        </w:r>
        <w:r>
          <w:tab/>
        </w:r>
        <w:r>
          <w:fldChar w:fldCharType="begin"/>
        </w:r>
        <w:r>
          <w:instrText xml:space="preserve"> PAGEREF _Toc27396 \h </w:instrText>
        </w:r>
        <w:r>
          <w:fldChar w:fldCharType="separate"/>
        </w:r>
        <w:r>
          <w:t>72</w:t>
        </w:r>
        <w:r>
          <w:fldChar w:fldCharType="end"/>
        </w:r>
      </w:hyperlink>
    </w:p>
    <w:p>
      <w:pPr>
        <w:pStyle w:val="TOC2"/>
        <w:tabs>
          <w:tab w:val="right" w:leader="dot" w:pos="8306"/>
        </w:tabs>
      </w:pPr>
      <w:hyperlink w:anchor="_Toc23193" w:history="1">
        <w:r>
          <w:rPr>
            <w:rFonts w:ascii="仿宋" w:eastAsia="仿宋" w:hAnsi="仿宋" w:cs="仿宋" w:hint="eastAsia"/>
            <w:lang w:eastAsia="zh-CN"/>
          </w:rPr>
          <w:t>(四)、GPS汽车定位、监控报警、调度系统项目知识产权保护策略</w:t>
        </w:r>
        <w:r>
          <w:tab/>
        </w:r>
        <w:r>
          <w:fldChar w:fldCharType="begin"/>
        </w:r>
        <w:r>
          <w:instrText xml:space="preserve"> PAGEREF _Toc23193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508"/>
      <w:r>
        <w:rPr>
          <w:rFonts w:ascii="仿宋" w:eastAsia="仿宋" w:hAnsi="仿宋" w:cs="仿宋" w:hint="eastAsia"/>
          <w:sz w:val="28"/>
          <w:lang w:eastAsia="zh-CN"/>
        </w:rPr>
        <w:t>一、GPS汽车定位、监控报警、调度系统项目绩效评估</w:t>
      </w:r>
      <w:bookmarkEnd w:id="2"/>
    </w:p>
    <w:p>
      <w:pPr>
        <w:pStyle w:val="Heading2"/>
        <w:rPr>
          <w:rFonts w:ascii="仿宋" w:eastAsia="仿宋" w:hAnsi="仿宋" w:cs="仿宋" w:hint="eastAsia"/>
          <w:lang w:eastAsia="zh-CN"/>
        </w:rPr>
      </w:pPr>
      <w:bookmarkStart w:id="3" w:name="_Toc1668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GPS汽车定位、监控报警、调度系统项目中，我们设计了一套全面的绩效评估指标，以确保GPS汽车定位、监控报警、调度系统项目的可控和成功交付。这些指标跨足GPS汽车定位、监控报警、调度系统项目目标、成本、进度和质量等多个维度，为我们提供了全面洞察GPS汽车定位、监控报警、调度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GPS汽车定位、监控报警、调度系统项目目标达成率是我们关注的首要指标。我们设定了明确的目标，并通过定期监测和评估，迅速发现并应对潜在的目标偏差。这为GPS汽车定位、监控报警、调度系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成本绩效是另一个核心关注点。通过实际成本与预算成本的对比分析，我们深入了解成本差异的原因，及时调整资源分配，保持GPS汽车定位、监控报警、调度系统项目在经济效益方面的合理水平。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GPS汽车定位、监控报警、调度系统项目进度作为关键的绩效指标之一，得到了精心的关注。我们制定了详细的GPS汽车定位、监控报警、调度系统项目进度计划，并设立了进度符合度指标，确保实际进度与计划进度保持一致。这使我们能够快速发现和解决潜在的进度问题，保持GPS汽车定位、监控报警、调度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GPS汽车定位、监控报警、调度系统项目绩效的不可或缺的一环。我们引入了一系列的质量标准和客户满意度指标，以确保GPS汽车定位、监控报警、调度系统项目交付的成果在质量上达到或超越预期水平。通过持续监测这些指标，我们努力提升GPS汽车定位、监控报警、调度系统项目整体质量水平，为GPS汽车定位、监控报警、调度系统项目的成功交付提供有力保障。通过这些科学且全面的绩效评估，我们能够更好地引导GPS汽车定位、监控报警、调度系统项目的持续改进，确保GPS汽车定位、监控报警、调度系统项目目标的顺利达成。</w:t>
      </w:r>
    </w:p>
    <w:p>
      <w:pPr>
        <w:pStyle w:val="Heading2"/>
        <w:ind w:firstLine="560" w:firstLineChars="200"/>
        <w:rPr>
          <w:rFonts w:ascii="仿宋" w:eastAsia="仿宋" w:hAnsi="仿宋" w:cs="仿宋" w:hint="eastAsia"/>
          <w:sz w:val="28"/>
          <w:lang w:eastAsia="zh-CN"/>
        </w:rPr>
      </w:pPr>
      <w:bookmarkStart w:id="4" w:name="_Toc2138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绩效评估是GPS汽车定位、监控报警、调度系统项目中的关键环节，为确保GPS汽车定位、监控报警、调度系统项目达到预期目标，我们采用了多层次、多维度的绩效评估方法。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GPS汽车定位、监控报警、调度系统项目的战略目标对齐，确保每个决策和行动都与GPS汽车定位、监控报警、调度系统项目整体目标保持一致。团队会定期召开战略对齐会议，审视当前工作与GPS汽车定位、监控报警、调度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GPS汽车定位、监控报警、调度系统项目进度、质量、成本和风险等方面。这些指标通过数据收集和分析，为GPS汽车定位、监控报警、调度系统项目管理团队提供了客观的评估依据。例如，我们通过GPS汽车定位、监控报警、调度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GPS汽车定位、监控报警、调度系统项目内部，还考虑了GPS汽车定位、监控报警、调度系统项目对外部环境的影响。我们定期进行干系人满意度调查，以了解各利益相关方对GPS汽车定位、监控报警、调度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这种多层次、多角度的绩效评估方法，使得我们能够全面了解GPS汽车定位、监控报警、调度系统项目的运行状态，及时做出调整，确保GPS汽车定位、监控报警、调度系统项目在不断变化的环境中保持稳健前行。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2568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GPS汽车定位、监控报警、调度系统项目的有效管理和不断优化，我们采用了精心设计的绩效评估周期。这个周期旨在实现灵活、实时和全面的评估，以适应GPS汽车定位、监控报警、调度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GPS汽车定位、监控报警、调度系统项目的不同需求，分为短期、中期和长期。短期评估关注每个迭代或工作周期，以及时发现和解决当前任务中的问题。中期评估涵盖几个迭代，深入了解整体GPS汽车定位、监控报警、调度系统项目的趋势和性能。长期评估则着眼于整个GPS汽车定位、监控报警、调度系统项目阶段，确保GPS汽车定位、监控报警、调度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GPS汽车定位、监控报警、调度系统项目管理工具和协作平台，团队成员能够随时更新和分享GPS汽车定位、监控报警、调度系统项目数据。这种实时性的反馈机制使我们能够及时察觉潜在问题，快速调整，保持GPS汽车定位、监控报警、调度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GPS汽车定位、监控报警、调度系统项目的决策制定密不可分。每个周期的GPS汽车定位、监控报警、调度系统项目回顾会议成为集体总结经验、识别问题深层次原因并找到创新解决方案的平台。这种定期的反思与调整机制使GPS汽车定位、监控报警、调度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50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639"/>
      <w:r>
        <w:rPr>
          <w:rFonts w:ascii="仿宋" w:eastAsia="仿宋" w:hAnsi="仿宋" w:cs="仿宋" w:hint="eastAsia"/>
          <w:lang w:eastAsia="zh-CN"/>
        </w:rPr>
        <w:t>(一)、GPS汽车定位、监控报警、调度系统行业分析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GPS汽车定位、监控报警、调度系统行业一直以来都是市场的关注焦点。行业内的发展趋势、竞争态势以及潜在机会都对GPS汽车定位、监控报警、调度系统项目的推进产生深远的影响。通过深入研究行业的整体概貌，我们将更好地理解行业的核心特征，为GPS汽车定位、监控报警、调度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GPS汽车定位、监控报警、调度系统行业，技术一直是推动创新和发展的关键因素。我们将对当前技术趋势进行详尽分析，包括但不限于人工智能、大数据应用、先进制造技术等。这有助于GPS汽车定位、监控报警、调度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GPS汽车定位、监控报警、调度系统项目成功的基础。我们将对主要竞争对手进行深入研究，包括其市场份额、产品特点、市场定位等。通过全面了解竞争对手的优势和劣势，GPS汽车定位、监控报警、调度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9773"/>
      <w:r>
        <w:rPr>
          <w:rFonts w:ascii="仿宋" w:eastAsia="仿宋" w:hAnsi="仿宋" w:cs="仿宋" w:hint="eastAsia"/>
          <w:sz w:val="28"/>
          <w:lang w:eastAsia="zh-CN"/>
        </w:rPr>
        <w:t>(二)、GPS汽车定位、监控报警、调度系统市场分析预测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GPS汽车定位、监控报警、调度系统市场未来的增长趋势。这包括市场的整体规模、各细分领域的发展趋势等。GPS汽车定位、监控报警、调度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GPS汽车定位、监控报警、调度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风险是GPS汽车定位、监控报警、调度系统项目实施过程中需要充分考虑的因素。我们将对市场风险进行全面评估，包括但不限于政策法规风险、市场竞争风险、技术变革风险等。通过对潜在风险的深入分析，GPS汽车定位、监控报警、调度系统项目可以制定相应的风险缓解策略，降低不确定性对GPS汽车定位、监控报警、调度系统项目的影响。</w:t>
      </w:r>
    </w:p>
    <w:p>
      <w:pPr>
        <w:pStyle w:val="Heading1"/>
        <w:ind w:firstLine="560" w:firstLineChars="200"/>
        <w:rPr>
          <w:rFonts w:ascii="仿宋" w:eastAsia="仿宋" w:hAnsi="仿宋" w:cs="仿宋" w:hint="eastAsia"/>
          <w:sz w:val="28"/>
          <w:lang w:eastAsia="zh-CN"/>
        </w:rPr>
      </w:pPr>
      <w:bookmarkStart w:id="9" w:name="_Toc12786"/>
      <w:r>
        <w:rPr>
          <w:rFonts w:ascii="仿宋" w:eastAsia="仿宋" w:hAnsi="仿宋" w:cs="仿宋" w:hint="eastAsia"/>
          <w:sz w:val="28"/>
          <w:lang w:eastAsia="zh-CN"/>
        </w:rPr>
        <w:t>三、GPS汽车定位、监控报警、调度系统项目土建工程</w:t>
      </w:r>
      <w:bookmarkEnd w:id="9"/>
    </w:p>
    <w:p>
      <w:pPr>
        <w:pStyle w:val="Heading2"/>
        <w:rPr>
          <w:rFonts w:ascii="仿宋" w:eastAsia="仿宋" w:hAnsi="仿宋" w:cs="仿宋" w:hint="eastAsia"/>
          <w:lang w:eastAsia="zh-CN"/>
        </w:rPr>
      </w:pPr>
      <w:bookmarkStart w:id="10" w:name="_Toc2688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在GPS汽车定位、监控报警、调度系统项目的建筑工程设计中，我们将秉承一系列重要的设计原则，以确保GPS汽车定位、监控报警、调度系统项目建筑在功能、美观、可持续性等方面达到最佳效果。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首要原则是确保建筑的功能性得到最大化的发挥。我们将充分理解GPS汽车定位、监控报警、调度系统项目的实际需求，合理布局各个功能区域，保证建筑在满足业务需求的同时，提供高效的工作环境。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在建筑设计中，我们将综合考虑建设和运营成本。通过精细的经济效益分析，确保设计方案在高效利用资源的同时，对GPS汽车定位、监控报警、调度系统项目的长期盈利能力有积极的贡献。</w:t>
      </w:r>
    </w:p>
    <w:p>
      <w:pPr>
        <w:pStyle w:val="Heading2"/>
        <w:ind w:firstLine="560" w:firstLineChars="200"/>
        <w:rPr>
          <w:rFonts w:ascii="仿宋" w:eastAsia="仿宋" w:hAnsi="仿宋" w:cs="仿宋" w:hint="eastAsia"/>
          <w:sz w:val="28"/>
          <w:lang w:eastAsia="zh-CN"/>
        </w:rPr>
      </w:pPr>
      <w:bookmarkStart w:id="11" w:name="_Toc286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GPS汽车定位、监控报警、调度系统项目的土建工程设计中，我们将精准设定设计年限，结合GPS汽车定位、监控报警、调度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GPS汽车定位、监控报警、调度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069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GPS汽车定位、监控报警、调度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GPS汽车定位、监控报警、调度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GPS汽车定位、监控报警、调度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792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本期工程GPS汽车定位、监控报警、调度系统项目预计总建筑面积XXX平方米，其中：计容建筑面积XXX平方米，计划建筑工程投资XX万元，占GPS汽车定位、监控报警、调度系统项目总投资的XX%。</w:t>
      </w:r>
    </w:p>
    <w:p>
      <w:pPr>
        <w:pStyle w:val="Heading1"/>
        <w:ind w:firstLine="560" w:firstLineChars="200"/>
        <w:rPr>
          <w:rFonts w:ascii="仿宋" w:eastAsia="仿宋" w:hAnsi="仿宋" w:cs="仿宋" w:hint="eastAsia"/>
          <w:sz w:val="28"/>
          <w:lang w:eastAsia="zh-CN"/>
        </w:rPr>
      </w:pPr>
      <w:bookmarkStart w:id="14" w:name="_Toc31340"/>
      <w:r>
        <w:rPr>
          <w:rFonts w:ascii="仿宋" w:eastAsia="仿宋" w:hAnsi="仿宋" w:cs="仿宋" w:hint="eastAsia"/>
          <w:sz w:val="28"/>
          <w:lang w:eastAsia="zh-CN"/>
        </w:rPr>
        <w:t>四、GPS汽车定位、监控报警、调度系统项目文档管理</w:t>
      </w:r>
      <w:bookmarkEnd w:id="14"/>
    </w:p>
    <w:p>
      <w:pPr>
        <w:pStyle w:val="Heading2"/>
        <w:rPr>
          <w:rFonts w:ascii="仿宋" w:eastAsia="仿宋" w:hAnsi="仿宋" w:cs="仿宋" w:hint="eastAsia"/>
          <w:lang w:eastAsia="zh-CN"/>
        </w:rPr>
      </w:pPr>
      <w:bookmarkStart w:id="15" w:name="_Toc2832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GPS汽车定位、监控报警、调度系统项目高度重视文档的质量和准确性，以支持GPS汽车定位、监控报警、调度系统项目的各项活动和决策。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PS汽车定位、监控报警、调度系统项目文档的编制始于GPS汽车定位、监控报警、调度系统项目计划的初期，我们制定了详细的文档编制计划，明确了每个文档的内容、格式和编写责任人。在GPS汽车定位、监控报警、调度系统项目启动阶段，我们首先编制了GPS汽车定位、监控报警、调度系统项目章程，明确定义了GPS汽车定位、监控报警、调度系统项目的目标、范围、风险等关键要素。随后，GPS汽车定位、监控报警、调度系统项目团队根据计划陆续编制了需求文档、设计文档、测试文档等各类文档，确保GPS汽车定位、监控报警、调度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GPS汽车定位、监控报警、调度系统项目管理中的重要环节，旨在确保GPS汽车定位、监控报警、调度系统项目文档符合质量标准和GPS汽车定位、监控报警、调度系统项目需求。在GPS汽车定位、监控报警、调度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GPS汽车定位、监控报警、调度系统项目相关利益方和专业领域的专家对文档进行独立审查。这有助于获取更全面、客观的反馈，确保GPS汽车定位、监控报警、调度系统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PS汽车定位、监控报警、调度系统项目在文档编制与审查方面建立了严格的管理机制，通过规范的流程和多维度的审查，确保GPS汽车定位、监控报警、调度系统项目文档的质量、准确性和可靠性，为GPS汽车定位、监控报警、调度系统项目的顺利推进提供了有力支持。</w:t>
      </w:r>
    </w:p>
    <w:p>
      <w:pPr>
        <w:pStyle w:val="Heading2"/>
        <w:ind w:firstLine="560" w:firstLineChars="200"/>
        <w:rPr>
          <w:rFonts w:ascii="仿宋" w:eastAsia="仿宋" w:hAnsi="仿宋" w:cs="仿宋" w:hint="eastAsia"/>
          <w:sz w:val="28"/>
          <w:lang w:eastAsia="zh-CN"/>
        </w:rPr>
      </w:pPr>
      <w:bookmarkStart w:id="16" w:name="_Toc6041"/>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在GPS汽车定位、监控报警、调度系统项目中，我们致力于优化文档发布与分发过程，以确保信息的高效传递和团队间协作的顺畅进行。以下是我们采取的关键优化策略：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我们通过多渠道发布文档，包括电子邮件、GPS汽车定位、监控报警、调度系统项目管理平台、内部网站等，以满足不同团队成员的偏好和需求。多渠道发布确保了信息的全面覆盖。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我们采用了精细的权限控制，确保只有授权人员可以访问敏感信息。这种安全措施保护了GPS汽车定位、监控报警、调度系统项目文档的机密性，防止了未经授权的信息泄露。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569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GPS汽车定位、监控报警、调度系统项目生命周期中一个至关重要的环节，直接关系到GPS汽车定位、监控报警、调度系统项目信息的长期保存和历史记录的完整性。在GPS汽车定位、监控报警、调度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5651"/>
      <w:r>
        <w:rPr>
          <w:rFonts w:ascii="仿宋" w:eastAsia="仿宋" w:hAnsi="仿宋" w:cs="仿宋" w:hint="eastAsia"/>
          <w:sz w:val="28"/>
          <w:lang w:eastAsia="zh-CN"/>
        </w:rPr>
        <w:t>五、GPS汽车定位、监控报警、调度系统项目选址可行性分析</w:t>
      </w:r>
      <w:bookmarkEnd w:id="18"/>
    </w:p>
    <w:p>
      <w:pPr>
        <w:pStyle w:val="Heading2"/>
        <w:rPr>
          <w:rFonts w:ascii="仿宋" w:eastAsia="仿宋" w:hAnsi="仿宋" w:cs="仿宋" w:hint="eastAsia"/>
          <w:lang w:eastAsia="zh-CN"/>
        </w:rPr>
      </w:pPr>
      <w:bookmarkStart w:id="19" w:name="_Toc27389"/>
      <w:r>
        <w:rPr>
          <w:rFonts w:ascii="仿宋" w:eastAsia="仿宋" w:hAnsi="仿宋" w:cs="仿宋" w:hint="eastAsia"/>
          <w:lang w:eastAsia="zh-CN"/>
        </w:rPr>
        <w:t>(一)、GPS汽车定位、监控报警、调度系统项目选址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该GPS汽车定位、监控报警、调度系统项目选址位于XX省XX市XX区XXX街道</w:t>
      </w:r>
    </w:p>
    <w:p>
      <w:pPr>
        <w:pStyle w:val="Heading2"/>
        <w:ind w:firstLine="560" w:firstLineChars="200"/>
        <w:rPr>
          <w:rFonts w:ascii="仿宋" w:eastAsia="仿宋" w:hAnsi="仿宋" w:cs="仿宋" w:hint="eastAsia"/>
          <w:sz w:val="28"/>
          <w:lang w:eastAsia="zh-CN"/>
        </w:rPr>
      </w:pPr>
      <w:bookmarkStart w:id="20" w:name="_Toc22493"/>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GPS汽车定位、监控报警、调度系统项目的征地面积将根据GPS汽车定位、监控报警、调度系统项目的实际规模和需求进行精确规划。具体面积XXX平方米，旨在确保GPS汽车定位、监控报警、调度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净用地面积是在征地面积基础上去除不可利用面积后的实际可开发用地。具体面积XXX平方米，考虑到环保、交通、安全等多方面因素，以确保GPS汽车定位、监控报警、调度系统项目在整体利用效率上达到最优。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https://d.book118.com/315233004244011122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A60260"/>
    <w:rsid w:val="4BA602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523300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2024-03-01T13:53:00Z</dcterms:created>
  <dcterms:modified xsi:type="dcterms:W3CDTF">2024-03-01T13:53:27Z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E806AE610F0E408F9E64A80D6A608287_11</vt:lpwstr>
  </property>
  <property fmtid="{D5CDD505-2E9C-101B-9397-08002B2CF9AE}" pid="3" name="KSOProductBuildVer">
    <vt:lpwstr>2052-12.1.0.16388</vt:lpwstr>
  </property>
</Properties>
</file>