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自习室项目可行性建设方案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94" w:history="1">
        <w:r>
          <w:rPr>
            <w:rFonts w:ascii="仿宋" w:eastAsia="仿宋" w:hAnsi="仿宋" w:cs="仿宋" w:hint="eastAsia"/>
            <w:lang w:eastAsia="zh-CN"/>
          </w:rPr>
          <w:t>前言</w:t>
        </w:r>
        <w:r>
          <w:tab/>
        </w:r>
        <w:r>
          <w:fldChar w:fldCharType="begin"/>
        </w:r>
        <w:r>
          <w:instrText xml:space="preserve"> PAGEREF _Toc32394 \h </w:instrText>
        </w:r>
        <w:r>
          <w:fldChar w:fldCharType="separate"/>
        </w:r>
        <w:r>
          <w:t>3</w:t>
        </w:r>
        <w:r>
          <w:fldChar w:fldCharType="end"/>
        </w:r>
      </w:hyperlink>
    </w:p>
    <w:p>
      <w:pPr>
        <w:pStyle w:val="TOC1"/>
        <w:tabs>
          <w:tab w:val="right" w:leader="dot" w:pos="8306"/>
        </w:tabs>
      </w:pPr>
      <w:hyperlink w:anchor="_Toc30530" w:history="1">
        <w:r>
          <w:rPr>
            <w:rFonts w:ascii="仿宋" w:eastAsia="仿宋" w:hAnsi="仿宋" w:cs="仿宋" w:hint="eastAsia"/>
            <w:lang w:eastAsia="zh-CN"/>
          </w:rPr>
          <w:t>一、背景、必要性分析</w:t>
        </w:r>
        <w:r>
          <w:tab/>
        </w:r>
        <w:r>
          <w:fldChar w:fldCharType="begin"/>
        </w:r>
        <w:r>
          <w:instrText xml:space="preserve"> PAGEREF _Toc30530 \h </w:instrText>
        </w:r>
        <w:r>
          <w:fldChar w:fldCharType="separate"/>
        </w:r>
        <w:r>
          <w:t>3</w:t>
        </w:r>
        <w:r>
          <w:fldChar w:fldCharType="end"/>
        </w:r>
      </w:hyperlink>
    </w:p>
    <w:p>
      <w:pPr>
        <w:pStyle w:val="TOC2"/>
        <w:tabs>
          <w:tab w:val="right" w:leader="dot" w:pos="8306"/>
        </w:tabs>
      </w:pPr>
      <w:hyperlink w:anchor="_Toc25286" w:history="1">
        <w:r>
          <w:rPr>
            <w:rFonts w:ascii="仿宋" w:eastAsia="仿宋" w:hAnsi="仿宋" w:cs="仿宋" w:hint="eastAsia"/>
            <w:lang w:eastAsia="zh-CN"/>
          </w:rPr>
          <w:t>(一)、项目建设背景</w:t>
        </w:r>
        <w:r>
          <w:tab/>
        </w:r>
        <w:r>
          <w:fldChar w:fldCharType="begin"/>
        </w:r>
        <w:r>
          <w:instrText xml:space="preserve"> PAGEREF _Toc25286 \h </w:instrText>
        </w:r>
        <w:r>
          <w:fldChar w:fldCharType="separate"/>
        </w:r>
        <w:r>
          <w:t>3</w:t>
        </w:r>
        <w:r>
          <w:fldChar w:fldCharType="end"/>
        </w:r>
      </w:hyperlink>
    </w:p>
    <w:p>
      <w:pPr>
        <w:pStyle w:val="TOC2"/>
        <w:tabs>
          <w:tab w:val="right" w:leader="dot" w:pos="8306"/>
        </w:tabs>
      </w:pPr>
      <w:hyperlink w:anchor="_Toc228" w:history="1">
        <w:r>
          <w:rPr>
            <w:rFonts w:ascii="仿宋" w:eastAsia="仿宋" w:hAnsi="仿宋" w:cs="仿宋" w:hint="eastAsia"/>
            <w:lang w:eastAsia="zh-CN"/>
          </w:rPr>
          <w:t>(二)、必要性分析</w:t>
        </w:r>
        <w:r>
          <w:tab/>
        </w:r>
        <w:r>
          <w:fldChar w:fldCharType="begin"/>
        </w:r>
        <w:r>
          <w:instrText xml:space="preserve"> PAGEREF _Toc228 \h </w:instrText>
        </w:r>
        <w:r>
          <w:fldChar w:fldCharType="separate"/>
        </w:r>
        <w:r>
          <w:t>4</w:t>
        </w:r>
        <w:r>
          <w:fldChar w:fldCharType="end"/>
        </w:r>
      </w:hyperlink>
    </w:p>
    <w:p>
      <w:pPr>
        <w:pStyle w:val="TOC2"/>
        <w:tabs>
          <w:tab w:val="right" w:leader="dot" w:pos="8306"/>
        </w:tabs>
      </w:pPr>
      <w:hyperlink w:anchor="_Toc8058" w:history="1">
        <w:r>
          <w:rPr>
            <w:rFonts w:ascii="仿宋" w:eastAsia="仿宋" w:hAnsi="仿宋" w:cs="仿宋" w:hint="eastAsia"/>
            <w:lang w:eastAsia="zh-CN"/>
          </w:rPr>
          <w:t>(三)、项目建设有利条件</w:t>
        </w:r>
        <w:r>
          <w:tab/>
        </w:r>
        <w:r>
          <w:fldChar w:fldCharType="begin"/>
        </w:r>
        <w:r>
          <w:instrText xml:space="preserve"> PAGEREF _Toc8058 \h </w:instrText>
        </w:r>
        <w:r>
          <w:fldChar w:fldCharType="separate"/>
        </w:r>
        <w:r>
          <w:t>5</w:t>
        </w:r>
        <w:r>
          <w:fldChar w:fldCharType="end"/>
        </w:r>
      </w:hyperlink>
    </w:p>
    <w:p>
      <w:pPr>
        <w:pStyle w:val="TOC1"/>
        <w:tabs>
          <w:tab w:val="right" w:leader="dot" w:pos="8306"/>
        </w:tabs>
      </w:pPr>
      <w:hyperlink w:anchor="_Toc18450" w:history="1">
        <w:r>
          <w:rPr>
            <w:rFonts w:ascii="仿宋" w:eastAsia="仿宋" w:hAnsi="仿宋" w:cs="仿宋" w:hint="eastAsia"/>
            <w:lang w:eastAsia="zh-CN"/>
          </w:rPr>
          <w:t>二、社会影响分析</w:t>
        </w:r>
        <w:r>
          <w:tab/>
        </w:r>
        <w:r>
          <w:fldChar w:fldCharType="begin"/>
        </w:r>
        <w:r>
          <w:instrText xml:space="preserve"> PAGEREF _Toc18450 \h </w:instrText>
        </w:r>
        <w:r>
          <w:fldChar w:fldCharType="separate"/>
        </w:r>
        <w:r>
          <w:t>7</w:t>
        </w:r>
        <w:r>
          <w:fldChar w:fldCharType="end"/>
        </w:r>
      </w:hyperlink>
    </w:p>
    <w:p>
      <w:pPr>
        <w:pStyle w:val="TOC2"/>
        <w:tabs>
          <w:tab w:val="right" w:leader="dot" w:pos="8306"/>
        </w:tabs>
      </w:pPr>
      <w:hyperlink w:anchor="_Toc13230" w:history="1">
        <w:r>
          <w:rPr>
            <w:rFonts w:ascii="仿宋" w:eastAsia="仿宋" w:hAnsi="仿宋" w:cs="仿宋" w:hint="eastAsia"/>
            <w:lang w:eastAsia="zh-CN"/>
          </w:rPr>
          <w:t>(一)、社会影响效果分析</w:t>
        </w:r>
        <w:r>
          <w:tab/>
        </w:r>
        <w:r>
          <w:fldChar w:fldCharType="begin"/>
        </w:r>
        <w:r>
          <w:instrText xml:space="preserve"> PAGEREF _Toc13230 \h </w:instrText>
        </w:r>
        <w:r>
          <w:fldChar w:fldCharType="separate"/>
        </w:r>
        <w:r>
          <w:t>7</w:t>
        </w:r>
        <w:r>
          <w:fldChar w:fldCharType="end"/>
        </w:r>
      </w:hyperlink>
    </w:p>
    <w:p>
      <w:pPr>
        <w:pStyle w:val="TOC2"/>
        <w:tabs>
          <w:tab w:val="right" w:leader="dot" w:pos="8306"/>
        </w:tabs>
      </w:pPr>
      <w:hyperlink w:anchor="_Toc10593" w:history="1">
        <w:r>
          <w:rPr>
            <w:rFonts w:ascii="仿宋" w:eastAsia="仿宋" w:hAnsi="仿宋" w:cs="仿宋" w:hint="eastAsia"/>
            <w:lang w:eastAsia="zh-CN"/>
          </w:rPr>
          <w:t>(二)、社会适应性分析</w:t>
        </w:r>
        <w:r>
          <w:tab/>
        </w:r>
        <w:r>
          <w:fldChar w:fldCharType="begin"/>
        </w:r>
        <w:r>
          <w:instrText xml:space="preserve"> PAGEREF _Toc10593 \h </w:instrText>
        </w:r>
        <w:r>
          <w:fldChar w:fldCharType="separate"/>
        </w:r>
        <w:r>
          <w:t>9</w:t>
        </w:r>
        <w:r>
          <w:fldChar w:fldCharType="end"/>
        </w:r>
      </w:hyperlink>
    </w:p>
    <w:p>
      <w:pPr>
        <w:pStyle w:val="TOC2"/>
        <w:tabs>
          <w:tab w:val="right" w:leader="dot" w:pos="8306"/>
        </w:tabs>
      </w:pPr>
      <w:hyperlink w:anchor="_Toc9375" w:history="1">
        <w:r>
          <w:rPr>
            <w:rFonts w:ascii="仿宋" w:eastAsia="仿宋" w:hAnsi="仿宋" w:cs="仿宋" w:hint="eastAsia"/>
            <w:lang w:eastAsia="zh-CN"/>
          </w:rPr>
          <w:t>(三)、社会风险及对策分析</w:t>
        </w:r>
        <w:r>
          <w:tab/>
        </w:r>
        <w:r>
          <w:fldChar w:fldCharType="begin"/>
        </w:r>
        <w:r>
          <w:instrText xml:space="preserve"> PAGEREF _Toc9375 \h </w:instrText>
        </w:r>
        <w:r>
          <w:fldChar w:fldCharType="separate"/>
        </w:r>
        <w:r>
          <w:t>11</w:t>
        </w:r>
        <w:r>
          <w:fldChar w:fldCharType="end"/>
        </w:r>
      </w:hyperlink>
    </w:p>
    <w:p>
      <w:pPr>
        <w:pStyle w:val="TOC1"/>
        <w:tabs>
          <w:tab w:val="right" w:leader="dot" w:pos="8306"/>
        </w:tabs>
      </w:pPr>
      <w:hyperlink w:anchor="_Toc19476" w:history="1">
        <w:r>
          <w:rPr>
            <w:rFonts w:ascii="仿宋" w:eastAsia="仿宋" w:hAnsi="仿宋" w:cs="仿宋" w:hint="eastAsia"/>
            <w:lang w:eastAsia="zh-CN"/>
          </w:rPr>
          <w:t>三、建设风险评估分析</w:t>
        </w:r>
        <w:r>
          <w:tab/>
        </w:r>
        <w:r>
          <w:fldChar w:fldCharType="begin"/>
        </w:r>
        <w:r>
          <w:instrText xml:space="preserve"> PAGEREF _Toc19476 \h </w:instrText>
        </w:r>
        <w:r>
          <w:fldChar w:fldCharType="separate"/>
        </w:r>
        <w:r>
          <w:t>14</w:t>
        </w:r>
        <w:r>
          <w:fldChar w:fldCharType="end"/>
        </w:r>
      </w:hyperlink>
    </w:p>
    <w:p>
      <w:pPr>
        <w:pStyle w:val="TOC2"/>
        <w:tabs>
          <w:tab w:val="right" w:leader="dot" w:pos="8306"/>
        </w:tabs>
      </w:pPr>
      <w:hyperlink w:anchor="_Toc16281" w:history="1">
        <w:r>
          <w:rPr>
            <w:rFonts w:ascii="仿宋" w:eastAsia="仿宋" w:hAnsi="仿宋" w:cs="仿宋" w:hint="eastAsia"/>
            <w:lang w:eastAsia="zh-CN"/>
          </w:rPr>
          <w:t>(一)、政策风险分析</w:t>
        </w:r>
        <w:r>
          <w:tab/>
        </w:r>
        <w:r>
          <w:fldChar w:fldCharType="begin"/>
        </w:r>
        <w:r>
          <w:instrText xml:space="preserve"> PAGEREF _Toc16281 \h </w:instrText>
        </w:r>
        <w:r>
          <w:fldChar w:fldCharType="separate"/>
        </w:r>
        <w:r>
          <w:t>14</w:t>
        </w:r>
        <w:r>
          <w:fldChar w:fldCharType="end"/>
        </w:r>
      </w:hyperlink>
    </w:p>
    <w:p>
      <w:pPr>
        <w:pStyle w:val="TOC2"/>
        <w:tabs>
          <w:tab w:val="right" w:leader="dot" w:pos="8306"/>
        </w:tabs>
      </w:pPr>
      <w:hyperlink w:anchor="_Toc18189" w:history="1">
        <w:r>
          <w:rPr>
            <w:rFonts w:ascii="仿宋" w:eastAsia="仿宋" w:hAnsi="仿宋" w:cs="仿宋" w:hint="eastAsia"/>
            <w:lang w:eastAsia="zh-CN"/>
          </w:rPr>
          <w:t>(二)、社会风险分析</w:t>
        </w:r>
        <w:r>
          <w:tab/>
        </w:r>
        <w:r>
          <w:fldChar w:fldCharType="begin"/>
        </w:r>
        <w:r>
          <w:instrText xml:space="preserve"> PAGEREF _Toc18189 \h </w:instrText>
        </w:r>
        <w:r>
          <w:fldChar w:fldCharType="separate"/>
        </w:r>
        <w:r>
          <w:t>15</w:t>
        </w:r>
        <w:r>
          <w:fldChar w:fldCharType="end"/>
        </w:r>
      </w:hyperlink>
    </w:p>
    <w:p>
      <w:pPr>
        <w:pStyle w:val="TOC2"/>
        <w:tabs>
          <w:tab w:val="right" w:leader="dot" w:pos="8306"/>
        </w:tabs>
      </w:pPr>
      <w:hyperlink w:anchor="_Toc27544" w:history="1">
        <w:r>
          <w:rPr>
            <w:rFonts w:ascii="仿宋" w:eastAsia="仿宋" w:hAnsi="仿宋" w:cs="仿宋" w:hint="eastAsia"/>
            <w:lang w:eastAsia="zh-CN"/>
          </w:rPr>
          <w:t>(三)、市场风险分析</w:t>
        </w:r>
        <w:r>
          <w:tab/>
        </w:r>
        <w:r>
          <w:fldChar w:fldCharType="begin"/>
        </w:r>
        <w:r>
          <w:instrText xml:space="preserve"> PAGEREF _Toc27544 \h </w:instrText>
        </w:r>
        <w:r>
          <w:fldChar w:fldCharType="separate"/>
        </w:r>
        <w:r>
          <w:t>17</w:t>
        </w:r>
        <w:r>
          <w:fldChar w:fldCharType="end"/>
        </w:r>
      </w:hyperlink>
    </w:p>
    <w:p>
      <w:pPr>
        <w:pStyle w:val="TOC2"/>
        <w:tabs>
          <w:tab w:val="right" w:leader="dot" w:pos="8306"/>
        </w:tabs>
      </w:pPr>
      <w:hyperlink w:anchor="_Toc27254" w:history="1">
        <w:r>
          <w:rPr>
            <w:rFonts w:ascii="仿宋" w:eastAsia="仿宋" w:hAnsi="仿宋" w:cs="仿宋" w:hint="eastAsia"/>
            <w:lang w:eastAsia="zh-CN"/>
          </w:rPr>
          <w:t>(四)、资金风险分析</w:t>
        </w:r>
        <w:r>
          <w:tab/>
        </w:r>
        <w:r>
          <w:fldChar w:fldCharType="begin"/>
        </w:r>
        <w:r>
          <w:instrText xml:space="preserve"> PAGEREF _Toc27254 \h </w:instrText>
        </w:r>
        <w:r>
          <w:fldChar w:fldCharType="separate"/>
        </w:r>
        <w:r>
          <w:t>18</w:t>
        </w:r>
        <w:r>
          <w:fldChar w:fldCharType="end"/>
        </w:r>
      </w:hyperlink>
    </w:p>
    <w:p>
      <w:pPr>
        <w:pStyle w:val="TOC2"/>
        <w:tabs>
          <w:tab w:val="right" w:leader="dot" w:pos="8306"/>
        </w:tabs>
      </w:pPr>
      <w:hyperlink w:anchor="_Toc4301" w:history="1">
        <w:r>
          <w:rPr>
            <w:rFonts w:ascii="仿宋" w:eastAsia="仿宋" w:hAnsi="仿宋" w:cs="仿宋" w:hint="eastAsia"/>
            <w:lang w:eastAsia="zh-CN"/>
          </w:rPr>
          <w:t>(五)、技术风险分析</w:t>
        </w:r>
        <w:r>
          <w:tab/>
        </w:r>
        <w:r>
          <w:fldChar w:fldCharType="begin"/>
        </w:r>
        <w:r>
          <w:instrText xml:space="preserve"> PAGEREF _Toc4301 \h </w:instrText>
        </w:r>
        <w:r>
          <w:fldChar w:fldCharType="separate"/>
        </w:r>
        <w:r>
          <w:t>19</w:t>
        </w:r>
        <w:r>
          <w:fldChar w:fldCharType="end"/>
        </w:r>
      </w:hyperlink>
    </w:p>
    <w:p>
      <w:pPr>
        <w:pStyle w:val="TOC2"/>
        <w:tabs>
          <w:tab w:val="right" w:leader="dot" w:pos="8306"/>
        </w:tabs>
      </w:pPr>
      <w:hyperlink w:anchor="_Toc15267" w:history="1">
        <w:r>
          <w:rPr>
            <w:rFonts w:ascii="仿宋" w:eastAsia="仿宋" w:hAnsi="仿宋" w:cs="仿宋" w:hint="eastAsia"/>
            <w:lang w:eastAsia="zh-CN"/>
          </w:rPr>
          <w:t>(六)、财务风险分析</w:t>
        </w:r>
        <w:r>
          <w:tab/>
        </w:r>
        <w:r>
          <w:fldChar w:fldCharType="begin"/>
        </w:r>
        <w:r>
          <w:instrText xml:space="preserve"> PAGEREF _Toc15267 \h </w:instrText>
        </w:r>
        <w:r>
          <w:fldChar w:fldCharType="separate"/>
        </w:r>
        <w:r>
          <w:t>20</w:t>
        </w:r>
        <w:r>
          <w:fldChar w:fldCharType="end"/>
        </w:r>
      </w:hyperlink>
    </w:p>
    <w:p>
      <w:pPr>
        <w:pStyle w:val="TOC2"/>
        <w:tabs>
          <w:tab w:val="right" w:leader="dot" w:pos="8306"/>
        </w:tabs>
      </w:pPr>
      <w:hyperlink w:anchor="_Toc3459" w:history="1">
        <w:r>
          <w:rPr>
            <w:rFonts w:ascii="仿宋" w:eastAsia="仿宋" w:hAnsi="仿宋" w:cs="仿宋" w:hint="eastAsia"/>
            <w:lang w:eastAsia="zh-CN"/>
          </w:rPr>
          <w:t>(七)、管理风险分析</w:t>
        </w:r>
        <w:r>
          <w:tab/>
        </w:r>
        <w:r>
          <w:fldChar w:fldCharType="begin"/>
        </w:r>
        <w:r>
          <w:instrText xml:space="preserve"> PAGEREF _Toc3459 \h </w:instrText>
        </w:r>
        <w:r>
          <w:fldChar w:fldCharType="separate"/>
        </w:r>
        <w:r>
          <w:t>22</w:t>
        </w:r>
        <w:r>
          <w:fldChar w:fldCharType="end"/>
        </w:r>
      </w:hyperlink>
    </w:p>
    <w:p>
      <w:pPr>
        <w:pStyle w:val="TOC2"/>
        <w:tabs>
          <w:tab w:val="right" w:leader="dot" w:pos="8306"/>
        </w:tabs>
      </w:pPr>
      <w:hyperlink w:anchor="_Toc23790" w:history="1">
        <w:r>
          <w:rPr>
            <w:rFonts w:ascii="仿宋" w:eastAsia="仿宋" w:hAnsi="仿宋" w:cs="仿宋" w:hint="eastAsia"/>
            <w:lang w:eastAsia="zh-CN"/>
          </w:rPr>
          <w:t>(八)、其它风险分析</w:t>
        </w:r>
        <w:r>
          <w:tab/>
        </w:r>
        <w:r>
          <w:fldChar w:fldCharType="begin"/>
        </w:r>
        <w:r>
          <w:instrText xml:space="preserve"> PAGEREF _Toc23790 \h </w:instrText>
        </w:r>
        <w:r>
          <w:fldChar w:fldCharType="separate"/>
        </w:r>
        <w:r>
          <w:t>23</w:t>
        </w:r>
        <w:r>
          <w:fldChar w:fldCharType="end"/>
        </w:r>
      </w:hyperlink>
    </w:p>
    <w:p>
      <w:pPr>
        <w:pStyle w:val="TOC2"/>
        <w:tabs>
          <w:tab w:val="right" w:leader="dot" w:pos="8306"/>
        </w:tabs>
      </w:pPr>
      <w:hyperlink w:anchor="_Toc11000" w:history="1">
        <w:r>
          <w:rPr>
            <w:rFonts w:ascii="仿宋" w:eastAsia="仿宋" w:hAnsi="仿宋" w:cs="仿宋" w:hint="eastAsia"/>
            <w:lang w:eastAsia="zh-CN"/>
          </w:rPr>
          <w:t>(九)、社会影响评估</w:t>
        </w:r>
        <w:r>
          <w:tab/>
        </w:r>
        <w:r>
          <w:fldChar w:fldCharType="begin"/>
        </w:r>
        <w:r>
          <w:instrText xml:space="preserve"> PAGEREF _Toc11000 \h </w:instrText>
        </w:r>
        <w:r>
          <w:fldChar w:fldCharType="separate"/>
        </w:r>
        <w:r>
          <w:t>25</w:t>
        </w:r>
        <w:r>
          <w:fldChar w:fldCharType="end"/>
        </w:r>
      </w:hyperlink>
    </w:p>
    <w:p>
      <w:pPr>
        <w:pStyle w:val="TOC1"/>
        <w:tabs>
          <w:tab w:val="right" w:leader="dot" w:pos="8306"/>
        </w:tabs>
      </w:pPr>
      <w:hyperlink w:anchor="_Toc10664" w:history="1">
        <w:r>
          <w:rPr>
            <w:rFonts w:ascii="仿宋" w:eastAsia="仿宋" w:hAnsi="仿宋" w:cs="仿宋" w:hint="eastAsia"/>
            <w:lang w:eastAsia="zh-CN"/>
          </w:rPr>
          <w:t>四、项目选址研究</w:t>
        </w:r>
        <w:r>
          <w:tab/>
        </w:r>
        <w:r>
          <w:fldChar w:fldCharType="begin"/>
        </w:r>
        <w:r>
          <w:instrText xml:space="preserve"> PAGEREF _Toc10664 \h </w:instrText>
        </w:r>
        <w:r>
          <w:fldChar w:fldCharType="separate"/>
        </w:r>
        <w:r>
          <w:t>27</w:t>
        </w:r>
        <w:r>
          <w:fldChar w:fldCharType="end"/>
        </w:r>
      </w:hyperlink>
    </w:p>
    <w:p>
      <w:pPr>
        <w:pStyle w:val="TOC2"/>
        <w:tabs>
          <w:tab w:val="right" w:leader="dot" w:pos="8306"/>
        </w:tabs>
      </w:pPr>
      <w:hyperlink w:anchor="_Toc23072" w:history="1">
        <w:r>
          <w:rPr>
            <w:rFonts w:ascii="仿宋" w:eastAsia="仿宋" w:hAnsi="仿宋" w:cs="仿宋" w:hint="eastAsia"/>
            <w:lang w:eastAsia="zh-CN"/>
          </w:rPr>
          <w:t>(一)、项目选址原则</w:t>
        </w:r>
        <w:r>
          <w:tab/>
        </w:r>
        <w:r>
          <w:fldChar w:fldCharType="begin"/>
        </w:r>
        <w:r>
          <w:instrText xml:space="preserve"> PAGEREF _Toc23072 \h </w:instrText>
        </w:r>
        <w:r>
          <w:fldChar w:fldCharType="separate"/>
        </w:r>
        <w:r>
          <w:t>27</w:t>
        </w:r>
        <w:r>
          <w:fldChar w:fldCharType="end"/>
        </w:r>
      </w:hyperlink>
    </w:p>
    <w:p>
      <w:pPr>
        <w:pStyle w:val="TOC2"/>
        <w:tabs>
          <w:tab w:val="right" w:leader="dot" w:pos="8306"/>
        </w:tabs>
      </w:pPr>
      <w:hyperlink w:anchor="_Toc20047" w:history="1">
        <w:r>
          <w:rPr>
            <w:rFonts w:ascii="仿宋" w:eastAsia="仿宋" w:hAnsi="仿宋" w:cs="仿宋" w:hint="eastAsia"/>
            <w:lang w:eastAsia="zh-CN"/>
          </w:rPr>
          <w:t>(二)、项目选址</w:t>
        </w:r>
        <w:r>
          <w:tab/>
        </w:r>
        <w:r>
          <w:fldChar w:fldCharType="begin"/>
        </w:r>
        <w:r>
          <w:instrText xml:space="preserve"> PAGEREF _Toc20047 \h </w:instrText>
        </w:r>
        <w:r>
          <w:fldChar w:fldCharType="separate"/>
        </w:r>
        <w:r>
          <w:t>30</w:t>
        </w:r>
        <w:r>
          <w:fldChar w:fldCharType="end"/>
        </w:r>
      </w:hyperlink>
    </w:p>
    <w:p>
      <w:pPr>
        <w:pStyle w:val="TOC2"/>
        <w:tabs>
          <w:tab w:val="right" w:leader="dot" w:pos="8306"/>
        </w:tabs>
      </w:pPr>
      <w:hyperlink w:anchor="_Toc32627" w:history="1">
        <w:r>
          <w:rPr>
            <w:rFonts w:ascii="仿宋" w:eastAsia="仿宋" w:hAnsi="仿宋" w:cs="仿宋" w:hint="eastAsia"/>
            <w:lang w:eastAsia="zh-CN"/>
          </w:rPr>
          <w:t>(三)、建设条件分析</w:t>
        </w:r>
        <w:r>
          <w:tab/>
        </w:r>
        <w:r>
          <w:fldChar w:fldCharType="begin"/>
        </w:r>
        <w:r>
          <w:instrText xml:space="preserve"> PAGEREF _Toc32627 \h </w:instrText>
        </w:r>
        <w:r>
          <w:fldChar w:fldCharType="separate"/>
        </w:r>
        <w:r>
          <w:t>32</w:t>
        </w:r>
        <w:r>
          <w:fldChar w:fldCharType="end"/>
        </w:r>
      </w:hyperlink>
    </w:p>
    <w:p>
      <w:pPr>
        <w:pStyle w:val="TOC2"/>
        <w:tabs>
          <w:tab w:val="right" w:leader="dot" w:pos="8306"/>
        </w:tabs>
      </w:pPr>
      <w:hyperlink w:anchor="_Toc10146" w:history="1">
        <w:r>
          <w:rPr>
            <w:rFonts w:ascii="仿宋" w:eastAsia="仿宋" w:hAnsi="仿宋" w:cs="仿宋" w:hint="eastAsia"/>
            <w:lang w:eastAsia="zh-CN"/>
          </w:rPr>
          <w:t>(四)、用地控制指标</w:t>
        </w:r>
        <w:r>
          <w:tab/>
        </w:r>
        <w:r>
          <w:fldChar w:fldCharType="begin"/>
        </w:r>
        <w:r>
          <w:instrText xml:space="preserve"> PAGEREF _Toc10146 \h </w:instrText>
        </w:r>
        <w:r>
          <w:fldChar w:fldCharType="separate"/>
        </w:r>
        <w:r>
          <w:t>33</w:t>
        </w:r>
        <w:r>
          <w:fldChar w:fldCharType="end"/>
        </w:r>
      </w:hyperlink>
    </w:p>
    <w:p>
      <w:pPr>
        <w:pStyle w:val="TOC2"/>
        <w:tabs>
          <w:tab w:val="right" w:leader="dot" w:pos="8306"/>
        </w:tabs>
      </w:pPr>
      <w:hyperlink w:anchor="_Toc3634" w:history="1">
        <w:r>
          <w:rPr>
            <w:rFonts w:ascii="仿宋" w:eastAsia="仿宋" w:hAnsi="仿宋" w:cs="仿宋" w:hint="eastAsia"/>
            <w:lang w:eastAsia="zh-CN"/>
          </w:rPr>
          <w:t>(五)、地总体要求</w:t>
        </w:r>
        <w:r>
          <w:tab/>
        </w:r>
        <w:r>
          <w:fldChar w:fldCharType="begin"/>
        </w:r>
        <w:r>
          <w:instrText xml:space="preserve"> PAGEREF _Toc3634 \h </w:instrText>
        </w:r>
        <w:r>
          <w:fldChar w:fldCharType="separate"/>
        </w:r>
        <w:r>
          <w:t>35</w:t>
        </w:r>
        <w:r>
          <w:fldChar w:fldCharType="end"/>
        </w:r>
      </w:hyperlink>
    </w:p>
    <w:p>
      <w:pPr>
        <w:pStyle w:val="TOC2"/>
        <w:tabs>
          <w:tab w:val="right" w:leader="dot" w:pos="8306"/>
        </w:tabs>
      </w:pPr>
      <w:hyperlink w:anchor="_Toc18266" w:history="1">
        <w:r>
          <w:rPr>
            <w:rFonts w:ascii="仿宋" w:eastAsia="仿宋" w:hAnsi="仿宋" w:cs="仿宋" w:hint="eastAsia"/>
            <w:lang w:eastAsia="zh-CN"/>
          </w:rPr>
          <w:t>(六)、节约用地措施</w:t>
        </w:r>
        <w:r>
          <w:tab/>
        </w:r>
        <w:r>
          <w:fldChar w:fldCharType="begin"/>
        </w:r>
        <w:r>
          <w:instrText xml:space="preserve"> PAGEREF _Toc18266 \h </w:instrText>
        </w:r>
        <w:r>
          <w:fldChar w:fldCharType="separate"/>
        </w:r>
        <w:r>
          <w:t>36</w:t>
        </w:r>
        <w:r>
          <w:fldChar w:fldCharType="end"/>
        </w:r>
      </w:hyperlink>
    </w:p>
    <w:p>
      <w:pPr>
        <w:pStyle w:val="TOC2"/>
        <w:tabs>
          <w:tab w:val="right" w:leader="dot" w:pos="8306"/>
        </w:tabs>
      </w:pPr>
      <w:hyperlink w:anchor="_Toc30407" w:history="1">
        <w:r>
          <w:rPr>
            <w:rFonts w:ascii="仿宋" w:eastAsia="仿宋" w:hAnsi="仿宋" w:cs="仿宋" w:hint="eastAsia"/>
            <w:lang w:eastAsia="zh-CN"/>
          </w:rPr>
          <w:t>(七)、选址综合评价</w:t>
        </w:r>
        <w:r>
          <w:tab/>
        </w:r>
        <w:r>
          <w:fldChar w:fldCharType="begin"/>
        </w:r>
        <w:r>
          <w:instrText xml:space="preserve"> PAGEREF _Toc30407 \h </w:instrText>
        </w:r>
        <w:r>
          <w:fldChar w:fldCharType="separate"/>
        </w:r>
        <w:r>
          <w:t>37</w:t>
        </w:r>
        <w:r>
          <w:fldChar w:fldCharType="end"/>
        </w:r>
      </w:hyperlink>
    </w:p>
    <w:p>
      <w:pPr>
        <w:pStyle w:val="TOC1"/>
        <w:tabs>
          <w:tab w:val="right" w:leader="dot" w:pos="8306"/>
        </w:tabs>
      </w:pPr>
      <w:hyperlink w:anchor="_Toc13189" w:history="1">
        <w:r>
          <w:rPr>
            <w:rFonts w:ascii="仿宋" w:eastAsia="仿宋" w:hAnsi="仿宋" w:cs="仿宋" w:hint="eastAsia"/>
            <w:lang w:eastAsia="zh-CN"/>
          </w:rPr>
          <w:t>五、项目监理与质量保证</w:t>
        </w:r>
        <w:r>
          <w:tab/>
        </w:r>
        <w:r>
          <w:fldChar w:fldCharType="begin"/>
        </w:r>
        <w:r>
          <w:instrText xml:space="preserve"> PAGEREF _Toc13189 \h </w:instrText>
        </w:r>
        <w:r>
          <w:fldChar w:fldCharType="separate"/>
        </w:r>
        <w:r>
          <w:t>38</w:t>
        </w:r>
        <w:r>
          <w:fldChar w:fldCharType="end"/>
        </w:r>
      </w:hyperlink>
    </w:p>
    <w:p>
      <w:pPr>
        <w:pStyle w:val="TOC2"/>
        <w:tabs>
          <w:tab w:val="right" w:leader="dot" w:pos="8306"/>
        </w:tabs>
      </w:pPr>
      <w:hyperlink w:anchor="_Toc18729" w:history="1">
        <w:r>
          <w:rPr>
            <w:rFonts w:ascii="仿宋" w:eastAsia="仿宋" w:hAnsi="仿宋" w:cs="仿宋" w:hint="eastAsia"/>
            <w:lang w:eastAsia="zh-CN"/>
          </w:rPr>
          <w:t>(一)、监理体系构建</w:t>
        </w:r>
        <w:r>
          <w:tab/>
        </w:r>
        <w:r>
          <w:fldChar w:fldCharType="begin"/>
        </w:r>
        <w:r>
          <w:instrText xml:space="preserve"> PAGEREF _Toc18729 \h </w:instrText>
        </w:r>
        <w:r>
          <w:fldChar w:fldCharType="separate"/>
        </w:r>
        <w:r>
          <w:t>38</w:t>
        </w:r>
        <w:r>
          <w:fldChar w:fldCharType="end"/>
        </w:r>
      </w:hyperlink>
    </w:p>
    <w:p>
      <w:pPr>
        <w:pStyle w:val="TOC2"/>
        <w:tabs>
          <w:tab w:val="right" w:leader="dot" w:pos="8306"/>
        </w:tabs>
      </w:pPr>
      <w:hyperlink w:anchor="_Toc24022" w:history="1">
        <w:r>
          <w:rPr>
            <w:rFonts w:ascii="仿宋" w:eastAsia="仿宋" w:hAnsi="仿宋" w:cs="仿宋" w:hint="eastAsia"/>
            <w:lang w:eastAsia="zh-CN"/>
          </w:rPr>
          <w:t>(二)、质量保证体系实施</w:t>
        </w:r>
        <w:r>
          <w:tab/>
        </w:r>
        <w:r>
          <w:fldChar w:fldCharType="begin"/>
        </w:r>
        <w:r>
          <w:instrText xml:space="preserve"> PAGEREF _Toc24022 \h </w:instrText>
        </w:r>
        <w:r>
          <w:fldChar w:fldCharType="separate"/>
        </w:r>
        <w:r>
          <w:t>39</w:t>
        </w:r>
        <w:r>
          <w:fldChar w:fldCharType="end"/>
        </w:r>
      </w:hyperlink>
    </w:p>
    <w:p>
      <w:pPr>
        <w:pStyle w:val="TOC2"/>
        <w:tabs>
          <w:tab w:val="right" w:leader="dot" w:pos="8306"/>
        </w:tabs>
      </w:pPr>
      <w:hyperlink w:anchor="_Toc13169" w:history="1">
        <w:r>
          <w:rPr>
            <w:rFonts w:ascii="仿宋" w:eastAsia="仿宋" w:hAnsi="仿宋" w:cs="仿宋" w:hint="eastAsia"/>
            <w:lang w:eastAsia="zh-CN"/>
          </w:rPr>
          <w:t>(三)、监理与质量控制流程</w:t>
        </w:r>
        <w:r>
          <w:tab/>
        </w:r>
        <w:r>
          <w:fldChar w:fldCharType="begin"/>
        </w:r>
        <w:r>
          <w:instrText xml:space="preserve"> PAGEREF _Toc13169 \h </w:instrText>
        </w:r>
        <w:r>
          <w:fldChar w:fldCharType="separate"/>
        </w:r>
        <w:r>
          <w:t>40</w:t>
        </w:r>
        <w:r>
          <w:fldChar w:fldCharType="end"/>
        </w:r>
      </w:hyperlink>
    </w:p>
    <w:p>
      <w:pPr>
        <w:pStyle w:val="TOC1"/>
        <w:tabs>
          <w:tab w:val="right" w:leader="dot" w:pos="8306"/>
        </w:tabs>
      </w:pPr>
      <w:hyperlink w:anchor="_Toc31342" w:history="1">
        <w:r>
          <w:rPr>
            <w:rFonts w:ascii="仿宋" w:eastAsia="仿宋" w:hAnsi="仿宋" w:cs="仿宋" w:hint="eastAsia"/>
            <w:lang w:eastAsia="zh-CN"/>
          </w:rPr>
          <w:t>六、财务管理与成本控制</w:t>
        </w:r>
        <w:r>
          <w:tab/>
        </w:r>
        <w:r>
          <w:fldChar w:fldCharType="begin"/>
        </w:r>
        <w:r>
          <w:instrText xml:space="preserve"> PAGEREF _Toc31342 \h </w:instrText>
        </w:r>
        <w:r>
          <w:fldChar w:fldCharType="separate"/>
        </w:r>
        <w:r>
          <w:t>40</w:t>
        </w:r>
        <w:r>
          <w:fldChar w:fldCharType="end"/>
        </w:r>
      </w:hyperlink>
    </w:p>
    <w:p>
      <w:pPr>
        <w:pStyle w:val="TOC2"/>
        <w:tabs>
          <w:tab w:val="right" w:leader="dot" w:pos="8306"/>
        </w:tabs>
      </w:pPr>
      <w:hyperlink w:anchor="_Toc1535" w:history="1">
        <w:r>
          <w:rPr>
            <w:rFonts w:ascii="仿宋" w:eastAsia="仿宋" w:hAnsi="仿宋" w:cs="仿宋" w:hint="eastAsia"/>
            <w:lang w:eastAsia="zh-CN"/>
          </w:rPr>
          <w:t>(一)、财务管理体系建设</w:t>
        </w:r>
        <w:r>
          <w:tab/>
        </w:r>
        <w:r>
          <w:fldChar w:fldCharType="begin"/>
        </w:r>
        <w:r>
          <w:instrText xml:space="preserve"> PAGEREF _Toc1535 \h </w:instrText>
        </w:r>
        <w:r>
          <w:fldChar w:fldCharType="separate"/>
        </w:r>
        <w:r>
          <w:t>40</w:t>
        </w:r>
        <w:r>
          <w:fldChar w:fldCharType="end"/>
        </w:r>
      </w:hyperlink>
    </w:p>
    <w:p>
      <w:pPr>
        <w:pStyle w:val="TOC2"/>
        <w:tabs>
          <w:tab w:val="right" w:leader="dot" w:pos="8306"/>
        </w:tabs>
      </w:pPr>
      <w:hyperlink w:anchor="_Toc23011" w:history="1">
        <w:r>
          <w:rPr>
            <w:rFonts w:ascii="仿宋" w:eastAsia="仿宋" w:hAnsi="仿宋" w:cs="仿宋" w:hint="eastAsia"/>
            <w:lang w:eastAsia="zh-CN"/>
          </w:rPr>
          <w:t>(二)、成本控制措施</w:t>
        </w:r>
        <w:r>
          <w:tab/>
        </w:r>
        <w:r>
          <w:fldChar w:fldCharType="begin"/>
        </w:r>
        <w:r>
          <w:instrText xml:space="preserve"> PAGEREF _Toc23011 \h </w:instrText>
        </w:r>
        <w:r>
          <w:fldChar w:fldCharType="separate"/>
        </w:r>
        <w:r>
          <w:t>41</w:t>
        </w:r>
        <w:r>
          <w:fldChar w:fldCharType="end"/>
        </w:r>
      </w:hyperlink>
    </w:p>
    <w:p>
      <w:pPr>
        <w:pStyle w:val="TOC1"/>
        <w:tabs>
          <w:tab w:val="right" w:leader="dot" w:pos="8306"/>
        </w:tabs>
      </w:pPr>
      <w:hyperlink w:anchor="_Toc29154" w:history="1">
        <w:r>
          <w:rPr>
            <w:rFonts w:ascii="仿宋" w:eastAsia="仿宋" w:hAnsi="仿宋" w:cs="仿宋" w:hint="eastAsia"/>
            <w:lang w:eastAsia="zh-CN"/>
          </w:rPr>
          <w:t>七、安全与应急管理</w:t>
        </w:r>
        <w:r>
          <w:tab/>
        </w:r>
        <w:r>
          <w:fldChar w:fldCharType="begin"/>
        </w:r>
        <w:r>
          <w:instrText xml:space="preserve"> PAGEREF _Toc29154 \h </w:instrText>
        </w:r>
        <w:r>
          <w:fldChar w:fldCharType="separate"/>
        </w:r>
        <w:r>
          <w:t>43</w:t>
        </w:r>
        <w:r>
          <w:fldChar w:fldCharType="end"/>
        </w:r>
      </w:hyperlink>
    </w:p>
    <w:p>
      <w:pPr>
        <w:pStyle w:val="TOC2"/>
        <w:tabs>
          <w:tab w:val="right" w:leader="dot" w:pos="8306"/>
        </w:tabs>
      </w:pPr>
      <w:hyperlink w:anchor="_Toc18579" w:history="1">
        <w:r>
          <w:rPr>
            <w:rFonts w:ascii="仿宋" w:eastAsia="仿宋" w:hAnsi="仿宋" w:cs="仿宋" w:hint="eastAsia"/>
            <w:lang w:eastAsia="zh-CN"/>
          </w:rPr>
          <w:t>(一)、安全生产管理</w:t>
        </w:r>
        <w:r>
          <w:tab/>
        </w:r>
        <w:r>
          <w:fldChar w:fldCharType="begin"/>
        </w:r>
        <w:r>
          <w:instrText xml:space="preserve"> PAGEREF _Toc18579 \h </w:instrText>
        </w:r>
        <w:r>
          <w:fldChar w:fldCharType="separate"/>
        </w:r>
        <w:r>
          <w:t>43</w:t>
        </w:r>
        <w:r>
          <w:fldChar w:fldCharType="end"/>
        </w:r>
      </w:hyperlink>
    </w:p>
    <w:p>
      <w:pPr>
        <w:pStyle w:val="TOC2"/>
        <w:tabs>
          <w:tab w:val="right" w:leader="dot" w:pos="8306"/>
        </w:tabs>
      </w:pPr>
      <w:hyperlink w:anchor="_Toc7008" w:history="1">
        <w:r>
          <w:rPr>
            <w:rFonts w:ascii="仿宋" w:eastAsia="仿宋" w:hAnsi="仿宋" w:cs="仿宋" w:hint="eastAsia"/>
            <w:lang w:eastAsia="zh-CN"/>
          </w:rPr>
          <w:t>(二)、应急预案与响应</w:t>
        </w:r>
        <w:r>
          <w:tab/>
        </w:r>
        <w:r>
          <w:fldChar w:fldCharType="begin"/>
        </w:r>
        <w:r>
          <w:instrText xml:space="preserve"> PAGEREF _Toc7008 \h </w:instrText>
        </w:r>
        <w:r>
          <w:fldChar w:fldCharType="separate"/>
        </w:r>
        <w:r>
          <w:t>44</w:t>
        </w:r>
        <w:r>
          <w:fldChar w:fldCharType="end"/>
        </w:r>
      </w:hyperlink>
    </w:p>
    <w:p>
      <w:pPr>
        <w:pStyle w:val="TOC1"/>
        <w:tabs>
          <w:tab w:val="right" w:leader="dot" w:pos="8306"/>
        </w:tabs>
      </w:pPr>
      <w:hyperlink w:anchor="_Toc17803" w:history="1">
        <w:r>
          <w:rPr>
            <w:rFonts w:ascii="仿宋" w:eastAsia="仿宋" w:hAnsi="仿宋" w:cs="仿宋" w:hint="eastAsia"/>
            <w:lang w:eastAsia="zh-CN"/>
          </w:rPr>
          <w:t>八、项目实施与管理方案</w:t>
        </w:r>
        <w:r>
          <w:tab/>
        </w:r>
        <w:r>
          <w:fldChar w:fldCharType="begin"/>
        </w:r>
        <w:r>
          <w:instrText xml:space="preserve"> PAGEREF _Toc17803 \h </w:instrText>
        </w:r>
        <w:r>
          <w:fldChar w:fldCharType="separate"/>
        </w:r>
        <w:r>
          <w:t>46</w:t>
        </w:r>
        <w:r>
          <w:fldChar w:fldCharType="end"/>
        </w:r>
      </w:hyperlink>
    </w:p>
    <w:p>
      <w:pPr>
        <w:pStyle w:val="TOC2"/>
        <w:tabs>
          <w:tab w:val="right" w:leader="dot" w:pos="8306"/>
        </w:tabs>
      </w:pPr>
      <w:hyperlink w:anchor="_Toc10698" w:history="1">
        <w:r>
          <w:rPr>
            <w:rFonts w:ascii="仿宋" w:eastAsia="仿宋" w:hAnsi="仿宋" w:cs="仿宋" w:hint="eastAsia"/>
            <w:lang w:eastAsia="zh-CN"/>
          </w:rPr>
          <w:t>(一)、项目实施计划</w:t>
        </w:r>
        <w:r>
          <w:tab/>
        </w:r>
        <w:r>
          <w:fldChar w:fldCharType="begin"/>
        </w:r>
        <w:r>
          <w:instrText xml:space="preserve"> PAGEREF _Toc10698 \h </w:instrText>
        </w:r>
        <w:r>
          <w:fldChar w:fldCharType="separate"/>
        </w:r>
        <w:r>
          <w:t>46</w:t>
        </w:r>
        <w:r>
          <w:fldChar w:fldCharType="end"/>
        </w:r>
      </w:hyperlink>
    </w:p>
    <w:p>
      <w:pPr>
        <w:pStyle w:val="TOC2"/>
        <w:tabs>
          <w:tab w:val="right" w:leader="dot" w:pos="8306"/>
        </w:tabs>
      </w:pPr>
      <w:hyperlink w:anchor="_Toc13690" w:history="1">
        <w:r>
          <w:rPr>
            <w:rFonts w:ascii="仿宋" w:eastAsia="仿宋" w:hAnsi="仿宋" w:cs="仿宋" w:hint="eastAsia"/>
            <w:lang w:eastAsia="zh-CN"/>
          </w:rPr>
          <w:t>(二)、项目组织机构与职责</w:t>
        </w:r>
        <w:r>
          <w:tab/>
        </w:r>
        <w:r>
          <w:fldChar w:fldCharType="begin"/>
        </w:r>
        <w:r>
          <w:instrText xml:space="preserve"> PAGEREF _Toc13690 \h </w:instrText>
        </w:r>
        <w:r>
          <w:fldChar w:fldCharType="separate"/>
        </w:r>
        <w:r>
          <w:t>47</w:t>
        </w:r>
        <w:r>
          <w:fldChar w:fldCharType="end"/>
        </w:r>
      </w:hyperlink>
    </w:p>
    <w:p>
      <w:pPr>
        <w:pStyle w:val="TOC2"/>
        <w:tabs>
          <w:tab w:val="right" w:leader="dot" w:pos="8306"/>
        </w:tabs>
      </w:pPr>
      <w:hyperlink w:anchor="_Toc1805" w:history="1">
        <w:r>
          <w:rPr>
            <w:rFonts w:ascii="仿宋" w:eastAsia="仿宋" w:hAnsi="仿宋" w:cs="仿宋" w:hint="eastAsia"/>
            <w:lang w:eastAsia="zh-CN"/>
          </w:rPr>
          <w:t>(三)、项目管理与监控体系</w:t>
        </w:r>
        <w:r>
          <w:tab/>
        </w:r>
        <w:r>
          <w:fldChar w:fldCharType="begin"/>
        </w:r>
        <w:r>
          <w:instrText xml:space="preserve"> PAGEREF _Toc1805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10" w:history="1">
        <w:r>
          <w:rPr>
            <w:rFonts w:ascii="仿宋" w:eastAsia="仿宋" w:hAnsi="仿宋" w:cs="仿宋" w:hint="eastAsia"/>
            <w:lang w:eastAsia="zh-CN"/>
          </w:rPr>
          <w:t>九、项目变更管理</w:t>
        </w:r>
        <w:r>
          <w:tab/>
        </w:r>
        <w:r>
          <w:fldChar w:fldCharType="begin"/>
        </w:r>
        <w:r>
          <w:instrText xml:space="preserve"> PAGEREF _Toc6810 \h </w:instrText>
        </w:r>
        <w:r>
          <w:fldChar w:fldCharType="separate"/>
        </w:r>
        <w:r>
          <w:t>52</w:t>
        </w:r>
        <w:r>
          <w:fldChar w:fldCharType="end"/>
        </w:r>
      </w:hyperlink>
    </w:p>
    <w:p>
      <w:pPr>
        <w:pStyle w:val="TOC2"/>
        <w:tabs>
          <w:tab w:val="right" w:leader="dot" w:pos="8306"/>
        </w:tabs>
      </w:pPr>
      <w:hyperlink w:anchor="_Toc21654" w:history="1">
        <w:r>
          <w:rPr>
            <w:rFonts w:ascii="仿宋" w:eastAsia="仿宋" w:hAnsi="仿宋" w:cs="仿宋" w:hint="eastAsia"/>
            <w:lang w:eastAsia="zh-CN"/>
          </w:rPr>
          <w:t>(一)、变更控制流程</w:t>
        </w:r>
        <w:r>
          <w:tab/>
        </w:r>
        <w:r>
          <w:fldChar w:fldCharType="begin"/>
        </w:r>
        <w:r>
          <w:instrText xml:space="preserve"> PAGEREF _Toc21654 \h </w:instrText>
        </w:r>
        <w:r>
          <w:fldChar w:fldCharType="separate"/>
        </w:r>
        <w:r>
          <w:t>52</w:t>
        </w:r>
        <w:r>
          <w:fldChar w:fldCharType="end"/>
        </w:r>
      </w:hyperlink>
    </w:p>
    <w:p>
      <w:pPr>
        <w:pStyle w:val="TOC2"/>
        <w:tabs>
          <w:tab w:val="right" w:leader="dot" w:pos="8306"/>
        </w:tabs>
      </w:pPr>
      <w:hyperlink w:anchor="_Toc24682" w:history="1">
        <w:r>
          <w:rPr>
            <w:rFonts w:ascii="仿宋" w:eastAsia="仿宋" w:hAnsi="仿宋" w:cs="仿宋" w:hint="eastAsia"/>
            <w:lang w:eastAsia="zh-CN"/>
          </w:rPr>
          <w:t>(二)、影响评估与处理</w:t>
        </w:r>
        <w:r>
          <w:tab/>
        </w:r>
        <w:r>
          <w:fldChar w:fldCharType="begin"/>
        </w:r>
        <w:r>
          <w:instrText xml:space="preserve"> PAGEREF _Toc24682 \h </w:instrText>
        </w:r>
        <w:r>
          <w:fldChar w:fldCharType="separate"/>
        </w:r>
        <w:r>
          <w:t>52</w:t>
        </w:r>
        <w:r>
          <w:fldChar w:fldCharType="end"/>
        </w:r>
      </w:hyperlink>
    </w:p>
    <w:p>
      <w:pPr>
        <w:pStyle w:val="TOC2"/>
        <w:tabs>
          <w:tab w:val="right" w:leader="dot" w:pos="8306"/>
        </w:tabs>
      </w:pPr>
      <w:hyperlink w:anchor="_Toc2178" w:history="1">
        <w:r>
          <w:rPr>
            <w:rFonts w:ascii="仿宋" w:eastAsia="仿宋" w:hAnsi="仿宋" w:cs="仿宋" w:hint="eastAsia"/>
            <w:lang w:eastAsia="zh-CN"/>
          </w:rPr>
          <w:t>(三)、变更记录与追踪</w:t>
        </w:r>
        <w:r>
          <w:tab/>
        </w:r>
        <w:r>
          <w:fldChar w:fldCharType="begin"/>
        </w:r>
        <w:r>
          <w:instrText xml:space="preserve"> PAGEREF _Toc2178 \h </w:instrText>
        </w:r>
        <w:r>
          <w:fldChar w:fldCharType="separate"/>
        </w:r>
        <w:r>
          <w:t>54</w:t>
        </w:r>
        <w:r>
          <w:fldChar w:fldCharType="end"/>
        </w:r>
      </w:hyperlink>
    </w:p>
    <w:p>
      <w:pPr>
        <w:pStyle w:val="TOC2"/>
        <w:tabs>
          <w:tab w:val="right" w:leader="dot" w:pos="8306"/>
        </w:tabs>
      </w:pPr>
      <w:hyperlink w:anchor="_Toc687" w:history="1">
        <w:r>
          <w:rPr>
            <w:rFonts w:ascii="仿宋" w:eastAsia="仿宋" w:hAnsi="仿宋" w:cs="仿宋" w:hint="eastAsia"/>
            <w:lang w:eastAsia="zh-CN"/>
          </w:rPr>
          <w:t>(四)、变更管理策略</w:t>
        </w:r>
        <w:r>
          <w:tab/>
        </w:r>
        <w:r>
          <w:fldChar w:fldCharType="begin"/>
        </w:r>
        <w:r>
          <w:instrText xml:space="preserve"> PAGEREF _Toc687 \h </w:instrText>
        </w:r>
        <w:r>
          <w:fldChar w:fldCharType="separate"/>
        </w:r>
        <w:r>
          <w:t>56</w:t>
        </w:r>
        <w:r>
          <w:fldChar w:fldCharType="end"/>
        </w:r>
      </w:hyperlink>
    </w:p>
    <w:p>
      <w:pPr>
        <w:pStyle w:val="TOC1"/>
        <w:tabs>
          <w:tab w:val="right" w:leader="dot" w:pos="8306"/>
        </w:tabs>
      </w:pPr>
      <w:hyperlink w:anchor="_Toc32055" w:history="1">
        <w:r>
          <w:rPr>
            <w:rFonts w:ascii="仿宋" w:eastAsia="仿宋" w:hAnsi="仿宋" w:cs="仿宋" w:hint="eastAsia"/>
            <w:lang w:eastAsia="zh-CN"/>
          </w:rPr>
          <w:t>十、资金管理与财务规划</w:t>
        </w:r>
        <w:r>
          <w:tab/>
        </w:r>
        <w:r>
          <w:fldChar w:fldCharType="begin"/>
        </w:r>
        <w:r>
          <w:instrText xml:space="preserve"> PAGEREF _Toc32055 \h </w:instrText>
        </w:r>
        <w:r>
          <w:fldChar w:fldCharType="separate"/>
        </w:r>
        <w:r>
          <w:t>57</w:t>
        </w:r>
        <w:r>
          <w:fldChar w:fldCharType="end"/>
        </w:r>
      </w:hyperlink>
    </w:p>
    <w:p>
      <w:pPr>
        <w:pStyle w:val="TOC2"/>
        <w:tabs>
          <w:tab w:val="right" w:leader="dot" w:pos="8306"/>
        </w:tabs>
      </w:pPr>
      <w:hyperlink w:anchor="_Toc20768" w:history="1">
        <w:r>
          <w:rPr>
            <w:rFonts w:ascii="仿宋" w:eastAsia="仿宋" w:hAnsi="仿宋" w:cs="仿宋" w:hint="eastAsia"/>
            <w:lang w:eastAsia="zh-CN"/>
          </w:rPr>
          <w:t>(一)、项目资金来源与筹措</w:t>
        </w:r>
        <w:r>
          <w:tab/>
        </w:r>
        <w:r>
          <w:fldChar w:fldCharType="begin"/>
        </w:r>
        <w:r>
          <w:instrText xml:space="preserve"> PAGEREF _Toc20768 \h </w:instrText>
        </w:r>
        <w:r>
          <w:fldChar w:fldCharType="separate"/>
        </w:r>
        <w:r>
          <w:t>57</w:t>
        </w:r>
        <w:r>
          <w:fldChar w:fldCharType="end"/>
        </w:r>
      </w:hyperlink>
    </w:p>
    <w:p>
      <w:pPr>
        <w:pStyle w:val="TOC2"/>
        <w:tabs>
          <w:tab w:val="right" w:leader="dot" w:pos="8306"/>
        </w:tabs>
      </w:pPr>
      <w:hyperlink w:anchor="_Toc20183" w:history="1">
        <w:r>
          <w:rPr>
            <w:rFonts w:ascii="仿宋" w:eastAsia="仿宋" w:hAnsi="仿宋" w:cs="仿宋" w:hint="eastAsia"/>
            <w:lang w:eastAsia="zh-CN"/>
          </w:rPr>
          <w:t>(二)、资金使用与监管</w:t>
        </w:r>
        <w:r>
          <w:tab/>
        </w:r>
        <w:r>
          <w:fldChar w:fldCharType="begin"/>
        </w:r>
        <w:r>
          <w:instrText xml:space="preserve"> PAGEREF _Toc20183 \h </w:instrText>
        </w:r>
        <w:r>
          <w:fldChar w:fldCharType="separate"/>
        </w:r>
        <w:r>
          <w:t>59</w:t>
        </w:r>
        <w:r>
          <w:fldChar w:fldCharType="end"/>
        </w:r>
      </w:hyperlink>
    </w:p>
    <w:p>
      <w:pPr>
        <w:pStyle w:val="TOC2"/>
        <w:tabs>
          <w:tab w:val="right" w:leader="dot" w:pos="8306"/>
        </w:tabs>
      </w:pPr>
      <w:hyperlink w:anchor="_Toc23956" w:history="1">
        <w:r>
          <w:rPr>
            <w:rFonts w:ascii="仿宋" w:eastAsia="仿宋" w:hAnsi="仿宋" w:cs="仿宋" w:hint="eastAsia"/>
            <w:lang w:eastAsia="zh-CN"/>
          </w:rPr>
          <w:t>(三)、财务规划与预测</w:t>
        </w:r>
        <w:r>
          <w:tab/>
        </w:r>
        <w:r>
          <w:fldChar w:fldCharType="begin"/>
        </w:r>
        <w:r>
          <w:instrText xml:space="preserve"> PAGEREF _Toc23956 \h </w:instrText>
        </w:r>
        <w:r>
          <w:fldChar w:fldCharType="separate"/>
        </w:r>
        <w:r>
          <w:t>60</w:t>
        </w:r>
        <w:r>
          <w:fldChar w:fldCharType="end"/>
        </w:r>
      </w:hyperlink>
    </w:p>
    <w:p>
      <w:pPr>
        <w:pStyle w:val="TOC1"/>
        <w:tabs>
          <w:tab w:val="right" w:leader="dot" w:pos="8306"/>
        </w:tabs>
      </w:pPr>
      <w:hyperlink w:anchor="_Toc32038" w:history="1">
        <w:r>
          <w:rPr>
            <w:rFonts w:ascii="仿宋" w:eastAsia="仿宋" w:hAnsi="仿宋" w:cs="仿宋" w:hint="eastAsia"/>
            <w:lang w:eastAsia="zh-CN"/>
          </w:rPr>
          <w:t>十一、项目质量与标准</w:t>
        </w:r>
        <w:r>
          <w:tab/>
        </w:r>
        <w:r>
          <w:fldChar w:fldCharType="begin"/>
        </w:r>
        <w:r>
          <w:instrText xml:space="preserve"> PAGEREF _Toc32038 \h </w:instrText>
        </w:r>
        <w:r>
          <w:fldChar w:fldCharType="separate"/>
        </w:r>
        <w:r>
          <w:t>61</w:t>
        </w:r>
        <w:r>
          <w:fldChar w:fldCharType="end"/>
        </w:r>
      </w:hyperlink>
    </w:p>
    <w:p>
      <w:pPr>
        <w:pStyle w:val="TOC2"/>
        <w:tabs>
          <w:tab w:val="right" w:leader="dot" w:pos="8306"/>
        </w:tabs>
      </w:pPr>
      <w:hyperlink w:anchor="_Toc20674" w:history="1">
        <w:r>
          <w:rPr>
            <w:rFonts w:ascii="仿宋" w:eastAsia="仿宋" w:hAnsi="仿宋" w:cs="仿宋" w:hint="eastAsia"/>
            <w:lang w:eastAsia="zh-CN"/>
          </w:rPr>
          <w:t>(一)、质量保障体系</w:t>
        </w:r>
        <w:r>
          <w:tab/>
        </w:r>
        <w:r>
          <w:fldChar w:fldCharType="begin"/>
        </w:r>
        <w:r>
          <w:instrText xml:space="preserve"> PAGEREF _Toc20674 \h </w:instrText>
        </w:r>
        <w:r>
          <w:fldChar w:fldCharType="separate"/>
        </w:r>
        <w:r>
          <w:t>61</w:t>
        </w:r>
        <w:r>
          <w:fldChar w:fldCharType="end"/>
        </w:r>
      </w:hyperlink>
    </w:p>
    <w:p>
      <w:pPr>
        <w:pStyle w:val="TOC2"/>
        <w:tabs>
          <w:tab w:val="right" w:leader="dot" w:pos="8306"/>
        </w:tabs>
      </w:pPr>
      <w:hyperlink w:anchor="_Toc15844" w:history="1">
        <w:r>
          <w:rPr>
            <w:rFonts w:ascii="仿宋" w:eastAsia="仿宋" w:hAnsi="仿宋" w:cs="仿宋" w:hint="eastAsia"/>
            <w:lang w:eastAsia="zh-CN"/>
          </w:rPr>
          <w:t>(二)、标准化作业流程</w:t>
        </w:r>
        <w:r>
          <w:tab/>
        </w:r>
        <w:r>
          <w:fldChar w:fldCharType="begin"/>
        </w:r>
        <w:r>
          <w:instrText xml:space="preserve"> PAGEREF _Toc15844 \h </w:instrText>
        </w:r>
        <w:r>
          <w:fldChar w:fldCharType="separate"/>
        </w:r>
        <w:r>
          <w:t>63</w:t>
        </w:r>
        <w:r>
          <w:fldChar w:fldCharType="end"/>
        </w:r>
      </w:hyperlink>
    </w:p>
    <w:p>
      <w:pPr>
        <w:pStyle w:val="TOC2"/>
        <w:tabs>
          <w:tab w:val="right" w:leader="dot" w:pos="8306"/>
        </w:tabs>
      </w:pPr>
      <w:hyperlink w:anchor="_Toc459" w:history="1">
        <w:r>
          <w:rPr>
            <w:rFonts w:ascii="仿宋" w:eastAsia="仿宋" w:hAnsi="仿宋" w:cs="仿宋" w:hint="eastAsia"/>
            <w:lang w:eastAsia="zh-CN"/>
          </w:rPr>
          <w:t>(三)、质量监控与评估</w:t>
        </w:r>
        <w:r>
          <w:tab/>
        </w:r>
        <w:r>
          <w:fldChar w:fldCharType="begin"/>
        </w:r>
        <w:r>
          <w:instrText xml:space="preserve"> PAGEREF _Toc459 \h </w:instrText>
        </w:r>
        <w:r>
          <w:fldChar w:fldCharType="separate"/>
        </w:r>
        <w:r>
          <w:t>64</w:t>
        </w:r>
        <w:r>
          <w:fldChar w:fldCharType="end"/>
        </w:r>
      </w:hyperlink>
    </w:p>
    <w:p>
      <w:pPr>
        <w:pStyle w:val="TOC2"/>
        <w:tabs>
          <w:tab w:val="right" w:leader="dot" w:pos="8306"/>
        </w:tabs>
      </w:pPr>
      <w:hyperlink w:anchor="_Toc2725" w:history="1">
        <w:r>
          <w:rPr>
            <w:rFonts w:ascii="仿宋" w:eastAsia="仿宋" w:hAnsi="仿宋" w:cs="仿宋" w:hint="eastAsia"/>
            <w:lang w:eastAsia="zh-CN"/>
          </w:rPr>
          <w:t>(四)、质量改进计划</w:t>
        </w:r>
        <w:r>
          <w:tab/>
        </w:r>
        <w:r>
          <w:fldChar w:fldCharType="begin"/>
        </w:r>
        <w:r>
          <w:instrText xml:space="preserve"> PAGEREF _Toc2725 \h </w:instrText>
        </w:r>
        <w:r>
          <w:fldChar w:fldCharType="separate"/>
        </w:r>
        <w:r>
          <w:t>65</w:t>
        </w:r>
        <w:r>
          <w:fldChar w:fldCharType="end"/>
        </w:r>
      </w:hyperlink>
    </w:p>
    <w:p>
      <w:pPr>
        <w:pStyle w:val="TOC1"/>
        <w:tabs>
          <w:tab w:val="right" w:leader="dot" w:pos="8306"/>
        </w:tabs>
      </w:pPr>
      <w:hyperlink w:anchor="_Toc20249" w:history="1">
        <w:r>
          <w:rPr>
            <w:rFonts w:ascii="仿宋" w:eastAsia="仿宋" w:hAnsi="仿宋" w:cs="仿宋" w:hint="eastAsia"/>
            <w:lang w:eastAsia="zh-CN"/>
          </w:rPr>
          <w:t>十二、环境保护与绿色发展</w:t>
        </w:r>
        <w:r>
          <w:tab/>
        </w:r>
        <w:r>
          <w:fldChar w:fldCharType="begin"/>
        </w:r>
        <w:r>
          <w:instrText xml:space="preserve"> PAGEREF _Toc20249 \h </w:instrText>
        </w:r>
        <w:r>
          <w:fldChar w:fldCharType="separate"/>
        </w:r>
        <w:r>
          <w:t>66</w:t>
        </w:r>
        <w:r>
          <w:fldChar w:fldCharType="end"/>
        </w:r>
      </w:hyperlink>
    </w:p>
    <w:p>
      <w:pPr>
        <w:pStyle w:val="TOC2"/>
        <w:tabs>
          <w:tab w:val="right" w:leader="dot" w:pos="8306"/>
        </w:tabs>
      </w:pPr>
      <w:hyperlink w:anchor="_Toc3752" w:history="1">
        <w:r>
          <w:rPr>
            <w:rFonts w:ascii="仿宋" w:eastAsia="仿宋" w:hAnsi="仿宋" w:cs="仿宋" w:hint="eastAsia"/>
            <w:lang w:eastAsia="zh-CN"/>
          </w:rPr>
          <w:t>(一)、环境保护措施</w:t>
        </w:r>
        <w:r>
          <w:tab/>
        </w:r>
        <w:r>
          <w:fldChar w:fldCharType="begin"/>
        </w:r>
        <w:r>
          <w:instrText xml:space="preserve"> PAGEREF _Toc3752 \h </w:instrText>
        </w:r>
        <w:r>
          <w:fldChar w:fldCharType="separate"/>
        </w:r>
        <w:r>
          <w:t>66</w:t>
        </w:r>
        <w:r>
          <w:fldChar w:fldCharType="end"/>
        </w:r>
      </w:hyperlink>
    </w:p>
    <w:p>
      <w:pPr>
        <w:pStyle w:val="TOC2"/>
        <w:tabs>
          <w:tab w:val="right" w:leader="dot" w:pos="8306"/>
        </w:tabs>
      </w:pPr>
      <w:hyperlink w:anchor="_Toc27497" w:history="1">
        <w:r>
          <w:rPr>
            <w:rFonts w:ascii="仿宋" w:eastAsia="仿宋" w:hAnsi="仿宋" w:cs="仿宋" w:hint="eastAsia"/>
            <w:lang w:eastAsia="zh-CN"/>
          </w:rPr>
          <w:t>(二)、绿色发展与可持续发展策略</w:t>
        </w:r>
        <w:r>
          <w:tab/>
        </w:r>
        <w:r>
          <w:fldChar w:fldCharType="begin"/>
        </w:r>
        <w:r>
          <w:instrText xml:space="preserve"> PAGEREF _Toc27497 \h </w:instrText>
        </w:r>
        <w:r>
          <w:fldChar w:fldCharType="separate"/>
        </w:r>
        <w:r>
          <w:t>68</w:t>
        </w:r>
        <w:r>
          <w:fldChar w:fldCharType="end"/>
        </w:r>
      </w:hyperlink>
    </w:p>
    <w:p>
      <w:pPr>
        <w:pStyle w:val="TOC1"/>
        <w:tabs>
          <w:tab w:val="right" w:leader="dot" w:pos="8306"/>
        </w:tabs>
      </w:pPr>
      <w:hyperlink w:anchor="_Toc31815" w:history="1">
        <w:r>
          <w:rPr>
            <w:rFonts w:ascii="仿宋" w:eastAsia="仿宋" w:hAnsi="仿宋" w:cs="仿宋" w:hint="eastAsia"/>
            <w:lang w:eastAsia="zh-CN"/>
          </w:rPr>
          <w:t>十三、知识产权管理与保护</w:t>
        </w:r>
        <w:r>
          <w:tab/>
        </w:r>
        <w:r>
          <w:fldChar w:fldCharType="begin"/>
        </w:r>
        <w:r>
          <w:instrText xml:space="preserve"> PAGEREF _Toc31815 \h </w:instrText>
        </w:r>
        <w:r>
          <w:fldChar w:fldCharType="separate"/>
        </w:r>
        <w:r>
          <w:t>70</w:t>
        </w:r>
        <w:r>
          <w:fldChar w:fldCharType="end"/>
        </w:r>
      </w:hyperlink>
    </w:p>
    <w:p>
      <w:pPr>
        <w:pStyle w:val="TOC2"/>
        <w:tabs>
          <w:tab w:val="right" w:leader="dot" w:pos="8306"/>
        </w:tabs>
      </w:pPr>
      <w:hyperlink w:anchor="_Toc10234" w:history="1">
        <w:r>
          <w:rPr>
            <w:rFonts w:ascii="仿宋" w:eastAsia="仿宋" w:hAnsi="仿宋" w:cs="仿宋" w:hint="eastAsia"/>
            <w:lang w:eastAsia="zh-CN"/>
          </w:rPr>
          <w:t>(一)、知识产权管理体系建设</w:t>
        </w:r>
        <w:r>
          <w:tab/>
        </w:r>
        <w:r>
          <w:fldChar w:fldCharType="begin"/>
        </w:r>
        <w:r>
          <w:instrText xml:space="preserve"> PAGEREF _Toc10234 \h </w:instrText>
        </w:r>
        <w:r>
          <w:fldChar w:fldCharType="separate"/>
        </w:r>
        <w:r>
          <w:t>70</w:t>
        </w:r>
        <w:r>
          <w:fldChar w:fldCharType="end"/>
        </w:r>
      </w:hyperlink>
    </w:p>
    <w:p>
      <w:pPr>
        <w:pStyle w:val="TOC2"/>
        <w:tabs>
          <w:tab w:val="right" w:leader="dot" w:pos="8306"/>
        </w:tabs>
      </w:pPr>
      <w:hyperlink w:anchor="_Toc20204" w:history="1">
        <w:r>
          <w:rPr>
            <w:rFonts w:ascii="仿宋" w:eastAsia="仿宋" w:hAnsi="仿宋" w:cs="仿宋" w:hint="eastAsia"/>
            <w:lang w:eastAsia="zh-CN"/>
          </w:rPr>
          <w:t>(二)、知识产权保护措施</w:t>
        </w:r>
        <w:r>
          <w:tab/>
        </w:r>
        <w:r>
          <w:fldChar w:fldCharType="begin"/>
        </w:r>
        <w:r>
          <w:instrText xml:space="preserve"> PAGEREF _Toc20204 \h </w:instrText>
        </w:r>
        <w:r>
          <w:fldChar w:fldCharType="separate"/>
        </w:r>
        <w:r>
          <w:t>70</w:t>
        </w:r>
        <w:r>
          <w:fldChar w:fldCharType="end"/>
        </w:r>
      </w:hyperlink>
    </w:p>
    <w:p>
      <w:pPr>
        <w:pStyle w:val="TOC1"/>
        <w:tabs>
          <w:tab w:val="right" w:leader="dot" w:pos="8306"/>
        </w:tabs>
      </w:pPr>
      <w:hyperlink w:anchor="_Toc19752" w:history="1">
        <w:r>
          <w:rPr>
            <w:rFonts w:ascii="仿宋" w:eastAsia="仿宋" w:hAnsi="仿宋" w:cs="仿宋" w:hint="eastAsia"/>
            <w:lang w:eastAsia="zh-CN"/>
          </w:rPr>
          <w:t>十四、人力资源管理与开发</w:t>
        </w:r>
        <w:r>
          <w:tab/>
        </w:r>
        <w:r>
          <w:fldChar w:fldCharType="begin"/>
        </w:r>
        <w:r>
          <w:instrText xml:space="preserve"> PAGEREF _Toc19752 \h </w:instrText>
        </w:r>
        <w:r>
          <w:fldChar w:fldCharType="separate"/>
        </w:r>
        <w:r>
          <w:t>72</w:t>
        </w:r>
        <w:r>
          <w:fldChar w:fldCharType="end"/>
        </w:r>
      </w:hyperlink>
    </w:p>
    <w:p>
      <w:pPr>
        <w:pStyle w:val="TOC2"/>
        <w:tabs>
          <w:tab w:val="right" w:leader="dot" w:pos="8306"/>
        </w:tabs>
      </w:pPr>
      <w:hyperlink w:anchor="_Toc26034" w:history="1">
        <w:r>
          <w:rPr>
            <w:rFonts w:ascii="仿宋" w:eastAsia="仿宋" w:hAnsi="仿宋" w:cs="仿宋" w:hint="eastAsia"/>
            <w:lang w:eastAsia="zh-CN"/>
          </w:rPr>
          <w:t>(一)、人力资源规划</w:t>
        </w:r>
        <w:r>
          <w:tab/>
        </w:r>
        <w:r>
          <w:fldChar w:fldCharType="begin"/>
        </w:r>
        <w:r>
          <w:instrText xml:space="preserve"> PAGEREF _Toc26034 \h </w:instrText>
        </w:r>
        <w:r>
          <w:fldChar w:fldCharType="separate"/>
        </w:r>
        <w:r>
          <w:t>72</w:t>
        </w:r>
        <w:r>
          <w:fldChar w:fldCharType="end"/>
        </w:r>
      </w:hyperlink>
    </w:p>
    <w:p>
      <w:pPr>
        <w:pStyle w:val="TOC2"/>
        <w:tabs>
          <w:tab w:val="right" w:leader="dot" w:pos="8306"/>
        </w:tabs>
      </w:pPr>
      <w:hyperlink w:anchor="_Toc23813" w:history="1">
        <w:r>
          <w:rPr>
            <w:rFonts w:ascii="仿宋" w:eastAsia="仿宋" w:hAnsi="仿宋" w:cs="仿宋" w:hint="eastAsia"/>
            <w:lang w:eastAsia="zh-CN"/>
          </w:rPr>
          <w:t>(二)、人力资源开发与培训</w:t>
        </w:r>
        <w:r>
          <w:tab/>
        </w:r>
        <w:r>
          <w:fldChar w:fldCharType="begin"/>
        </w:r>
        <w:r>
          <w:instrText xml:space="preserve"> PAGEREF _Toc23813 \h </w:instrText>
        </w:r>
        <w:r>
          <w:fldChar w:fldCharType="separate"/>
        </w:r>
        <w:r>
          <w:t>74</w:t>
        </w:r>
        <w:r>
          <w:fldChar w:fldCharType="end"/>
        </w:r>
      </w:hyperlink>
    </w:p>
    <w:p>
      <w:pPr>
        <w:pStyle w:val="TOC1"/>
        <w:tabs>
          <w:tab w:val="right" w:leader="dot" w:pos="8306"/>
        </w:tabs>
      </w:pPr>
      <w:hyperlink w:anchor="_Toc1059" w:history="1">
        <w:r>
          <w:rPr>
            <w:rFonts w:ascii="仿宋" w:eastAsia="仿宋" w:hAnsi="仿宋" w:cs="仿宋" w:hint="eastAsia"/>
            <w:lang w:eastAsia="zh-CN"/>
          </w:rPr>
          <w:t>十五、法律法规与政策遵循</w:t>
        </w:r>
        <w:r>
          <w:tab/>
        </w:r>
        <w:r>
          <w:fldChar w:fldCharType="begin"/>
        </w:r>
        <w:r>
          <w:instrText xml:space="preserve"> PAGEREF _Toc1059 \h </w:instrText>
        </w:r>
        <w:r>
          <w:fldChar w:fldCharType="separate"/>
        </w:r>
        <w:r>
          <w:t>76</w:t>
        </w:r>
        <w:r>
          <w:fldChar w:fldCharType="end"/>
        </w:r>
      </w:hyperlink>
    </w:p>
    <w:p>
      <w:pPr>
        <w:pStyle w:val="TOC2"/>
        <w:tabs>
          <w:tab w:val="right" w:leader="dot" w:pos="8306"/>
        </w:tabs>
      </w:pPr>
      <w:hyperlink w:anchor="_Toc14263" w:history="1">
        <w:r>
          <w:rPr>
            <w:rFonts w:ascii="仿宋" w:eastAsia="仿宋" w:hAnsi="仿宋" w:cs="仿宋" w:hint="eastAsia"/>
            <w:lang w:eastAsia="zh-CN"/>
          </w:rPr>
          <w:t>(一)、法律法规遵守</w:t>
        </w:r>
        <w:r>
          <w:tab/>
        </w:r>
        <w:r>
          <w:fldChar w:fldCharType="begin"/>
        </w:r>
        <w:r>
          <w:instrText xml:space="preserve"> PAGEREF _Toc14263 \h </w:instrText>
        </w:r>
        <w:r>
          <w:fldChar w:fldCharType="separate"/>
        </w:r>
        <w:r>
          <w:t>76</w:t>
        </w:r>
        <w:r>
          <w:fldChar w:fldCharType="end"/>
        </w:r>
      </w:hyperlink>
    </w:p>
    <w:p>
      <w:pPr>
        <w:pStyle w:val="TOC2"/>
        <w:tabs>
          <w:tab w:val="right" w:leader="dot" w:pos="8306"/>
        </w:tabs>
      </w:pPr>
      <w:hyperlink w:anchor="_Toc29092" w:history="1">
        <w:r>
          <w:rPr>
            <w:rFonts w:ascii="仿宋" w:eastAsia="仿宋" w:hAnsi="仿宋" w:cs="仿宋" w:hint="eastAsia"/>
            <w:lang w:eastAsia="zh-CN"/>
          </w:rPr>
          <w:t>(二)、政策导向与利用</w:t>
        </w:r>
        <w:r>
          <w:tab/>
        </w:r>
        <w:r>
          <w:fldChar w:fldCharType="begin"/>
        </w:r>
        <w:r>
          <w:instrText xml:space="preserve"> PAGEREF _Toc29092 \h </w:instrText>
        </w:r>
        <w:r>
          <w:fldChar w:fldCharType="separate"/>
        </w:r>
        <w:r>
          <w:t>77</w:t>
        </w:r>
        <w:r>
          <w:fldChar w:fldCharType="end"/>
        </w:r>
      </w:hyperlink>
    </w:p>
    <w:p>
      <w:pPr>
        <w:pStyle w:val="TOC1"/>
        <w:tabs>
          <w:tab w:val="right" w:leader="dot" w:pos="8306"/>
        </w:tabs>
      </w:pPr>
      <w:hyperlink w:anchor="_Toc6035" w:history="1">
        <w:r>
          <w:rPr>
            <w:rFonts w:ascii="仿宋" w:eastAsia="仿宋" w:hAnsi="仿宋" w:cs="仿宋" w:hint="eastAsia"/>
            <w:lang w:eastAsia="zh-CN"/>
          </w:rPr>
          <w:t>十六、合作与交流机制建立</w:t>
        </w:r>
        <w:r>
          <w:tab/>
        </w:r>
        <w:r>
          <w:fldChar w:fldCharType="begin"/>
        </w:r>
        <w:r>
          <w:instrText xml:space="preserve"> PAGEREF _Toc6035 \h </w:instrText>
        </w:r>
        <w:r>
          <w:fldChar w:fldCharType="separate"/>
        </w:r>
        <w:r>
          <w:t>78</w:t>
        </w:r>
        <w:r>
          <w:fldChar w:fldCharType="end"/>
        </w:r>
      </w:hyperlink>
    </w:p>
    <w:p>
      <w:pPr>
        <w:pStyle w:val="TOC2"/>
        <w:tabs>
          <w:tab w:val="right" w:leader="dot" w:pos="8306"/>
        </w:tabs>
      </w:pPr>
      <w:hyperlink w:anchor="_Toc30101" w:history="1">
        <w:r>
          <w:rPr>
            <w:rFonts w:ascii="仿宋" w:eastAsia="仿宋" w:hAnsi="仿宋" w:cs="仿宋" w:hint="eastAsia"/>
            <w:lang w:eastAsia="zh-CN"/>
          </w:rPr>
          <w:t>(一)、合作伙伴选择与合作方式</w:t>
        </w:r>
        <w:r>
          <w:tab/>
        </w:r>
        <w:r>
          <w:fldChar w:fldCharType="begin"/>
        </w:r>
        <w:r>
          <w:instrText xml:space="preserve"> PAGEREF _Toc30101 \h </w:instrText>
        </w:r>
        <w:r>
          <w:fldChar w:fldCharType="separate"/>
        </w:r>
        <w:r>
          <w:t>78</w:t>
        </w:r>
        <w:r>
          <w:fldChar w:fldCharType="end"/>
        </w:r>
      </w:hyperlink>
    </w:p>
    <w:p>
      <w:pPr>
        <w:pStyle w:val="TOC2"/>
        <w:tabs>
          <w:tab w:val="right" w:leader="dot" w:pos="8306"/>
        </w:tabs>
      </w:pPr>
      <w:hyperlink w:anchor="_Toc19284" w:history="1">
        <w:r>
          <w:rPr>
            <w:rFonts w:ascii="仿宋" w:eastAsia="仿宋" w:hAnsi="仿宋" w:cs="仿宋" w:hint="eastAsia"/>
            <w:lang w:eastAsia="zh-CN"/>
          </w:rPr>
          <w:t>(二)、交流与合作平台搭建</w:t>
        </w:r>
        <w:r>
          <w:tab/>
        </w:r>
        <w:r>
          <w:fldChar w:fldCharType="begin"/>
        </w:r>
        <w:r>
          <w:instrText xml:space="preserve"> PAGEREF _Toc19284 \h </w:instrText>
        </w:r>
        <w:r>
          <w:fldChar w:fldCharType="separate"/>
        </w:r>
        <w:r>
          <w:t>80</w:t>
        </w:r>
        <w:r>
          <w:fldChar w:fldCharType="end"/>
        </w:r>
      </w:hyperlink>
    </w:p>
    <w:p>
      <w:pPr>
        <w:pStyle w:val="TOC1"/>
        <w:tabs>
          <w:tab w:val="right" w:leader="dot" w:pos="8306"/>
        </w:tabs>
      </w:pPr>
      <w:hyperlink w:anchor="_Toc7476" w:history="1">
        <w:r>
          <w:rPr>
            <w:rFonts w:ascii="仿宋" w:eastAsia="仿宋" w:hAnsi="仿宋" w:cs="仿宋" w:hint="eastAsia"/>
            <w:lang w:eastAsia="zh-CN"/>
          </w:rPr>
          <w:t>十七、质量管理与控制</w:t>
        </w:r>
        <w:r>
          <w:tab/>
        </w:r>
        <w:r>
          <w:fldChar w:fldCharType="begin"/>
        </w:r>
        <w:r>
          <w:instrText xml:space="preserve"> PAGEREF _Toc7476 \h </w:instrText>
        </w:r>
        <w:r>
          <w:fldChar w:fldCharType="separate"/>
        </w:r>
        <w:r>
          <w:t>81</w:t>
        </w:r>
        <w:r>
          <w:fldChar w:fldCharType="end"/>
        </w:r>
      </w:hyperlink>
    </w:p>
    <w:p>
      <w:pPr>
        <w:pStyle w:val="TOC2"/>
        <w:tabs>
          <w:tab w:val="right" w:leader="dot" w:pos="8306"/>
        </w:tabs>
      </w:pPr>
      <w:hyperlink w:anchor="_Toc1769" w:history="1">
        <w:r>
          <w:rPr>
            <w:rFonts w:ascii="仿宋" w:eastAsia="仿宋" w:hAnsi="仿宋" w:cs="仿宋" w:hint="eastAsia"/>
            <w:lang w:eastAsia="zh-CN"/>
          </w:rPr>
          <w:t>(一)、质量管理体系建设</w:t>
        </w:r>
        <w:r>
          <w:tab/>
        </w:r>
        <w:r>
          <w:fldChar w:fldCharType="begin"/>
        </w:r>
        <w:r>
          <w:instrText xml:space="preserve"> PAGEREF _Toc1769 \h </w:instrText>
        </w:r>
        <w:r>
          <w:fldChar w:fldCharType="separate"/>
        </w:r>
        <w:r>
          <w:t>81</w:t>
        </w:r>
        <w:r>
          <w:fldChar w:fldCharType="end"/>
        </w:r>
      </w:hyperlink>
    </w:p>
    <w:p>
      <w:pPr>
        <w:pStyle w:val="TOC2"/>
        <w:tabs>
          <w:tab w:val="right" w:leader="dot" w:pos="8306"/>
        </w:tabs>
      </w:pPr>
      <w:hyperlink w:anchor="_Toc25020" w:history="1">
        <w:r>
          <w:rPr>
            <w:rFonts w:ascii="仿宋" w:eastAsia="仿宋" w:hAnsi="仿宋" w:cs="仿宋" w:hint="eastAsia"/>
            <w:lang w:eastAsia="zh-CN"/>
          </w:rPr>
          <w:t>(二)、质量控制措施</w:t>
        </w:r>
        <w:r>
          <w:tab/>
        </w:r>
        <w:r>
          <w:fldChar w:fldCharType="begin"/>
        </w:r>
        <w:r>
          <w:instrText xml:space="preserve"> PAGEREF _Toc25020 \h </w:instrText>
        </w:r>
        <w:r>
          <w:fldChar w:fldCharType="separate"/>
        </w:r>
        <w:r>
          <w:t>83</w:t>
        </w:r>
        <w:r>
          <w:fldChar w:fldCharType="end"/>
        </w:r>
      </w:hyperlink>
    </w:p>
    <w:p>
      <w:pPr>
        <w:pStyle w:val="TOC1"/>
        <w:tabs>
          <w:tab w:val="right" w:leader="dot" w:pos="8306"/>
        </w:tabs>
      </w:pPr>
      <w:hyperlink w:anchor="_Toc10141" w:history="1">
        <w:r>
          <w:rPr>
            <w:rFonts w:ascii="仿宋" w:eastAsia="仿宋" w:hAnsi="仿宋" w:cs="仿宋" w:hint="eastAsia"/>
            <w:lang w:eastAsia="zh-CN"/>
          </w:rPr>
          <w:t>十八、成果转化与推广应用</w:t>
        </w:r>
        <w:r>
          <w:tab/>
        </w:r>
        <w:r>
          <w:fldChar w:fldCharType="begin"/>
        </w:r>
        <w:r>
          <w:instrText xml:space="preserve"> PAGEREF _Toc10141 \h </w:instrText>
        </w:r>
        <w:r>
          <w:fldChar w:fldCharType="separate"/>
        </w:r>
        <w:r>
          <w:t>84</w:t>
        </w:r>
        <w:r>
          <w:fldChar w:fldCharType="end"/>
        </w:r>
      </w:hyperlink>
    </w:p>
    <w:p>
      <w:pPr>
        <w:pStyle w:val="TOC2"/>
        <w:tabs>
          <w:tab w:val="right" w:leader="dot" w:pos="8306"/>
        </w:tabs>
      </w:pPr>
      <w:hyperlink w:anchor="_Toc14427" w:history="1">
        <w:r>
          <w:rPr>
            <w:rFonts w:ascii="仿宋" w:eastAsia="仿宋" w:hAnsi="仿宋" w:cs="仿宋" w:hint="eastAsia"/>
            <w:lang w:eastAsia="zh-CN"/>
          </w:rPr>
          <w:t>(一)、成果转化策略制定</w:t>
        </w:r>
        <w:r>
          <w:tab/>
        </w:r>
        <w:r>
          <w:fldChar w:fldCharType="begin"/>
        </w:r>
        <w:r>
          <w:instrText xml:space="preserve"> PAGEREF _Toc14427 \h </w:instrText>
        </w:r>
        <w:r>
          <w:fldChar w:fldCharType="separate"/>
        </w:r>
        <w:r>
          <w:t>84</w:t>
        </w:r>
        <w:r>
          <w:fldChar w:fldCharType="end"/>
        </w:r>
      </w:hyperlink>
    </w:p>
    <w:p>
      <w:pPr>
        <w:pStyle w:val="TOC2"/>
        <w:tabs>
          <w:tab w:val="right" w:leader="dot" w:pos="8306"/>
        </w:tabs>
      </w:pPr>
      <w:hyperlink w:anchor="_Toc28338" w:history="1">
        <w:r>
          <w:rPr>
            <w:rFonts w:ascii="仿宋" w:eastAsia="仿宋" w:hAnsi="仿宋" w:cs="仿宋" w:hint="eastAsia"/>
            <w:lang w:eastAsia="zh-CN"/>
          </w:rPr>
          <w:t>(二)、成果推广应用方案</w:t>
        </w:r>
        <w:r>
          <w:tab/>
        </w:r>
        <w:r>
          <w:fldChar w:fldCharType="begin"/>
        </w:r>
        <w:r>
          <w:instrText xml:space="preserve"> PAGEREF _Toc28338 \h </w:instrText>
        </w:r>
        <w:r>
          <w:fldChar w:fldCharType="separate"/>
        </w:r>
        <w:r>
          <w:t>85</w:t>
        </w:r>
        <w:r>
          <w:fldChar w:fldCharType="end"/>
        </w:r>
      </w:hyperlink>
    </w:p>
    <w:p>
      <w:pPr>
        <w:pStyle w:val="TOC1"/>
        <w:tabs>
          <w:tab w:val="right" w:leader="dot" w:pos="8306"/>
        </w:tabs>
      </w:pPr>
      <w:hyperlink w:anchor="_Toc8942" w:history="1">
        <w:r>
          <w:rPr>
            <w:rFonts w:ascii="仿宋" w:eastAsia="仿宋" w:hAnsi="仿宋" w:cs="仿宋" w:hint="eastAsia"/>
            <w:lang w:eastAsia="zh-CN"/>
          </w:rPr>
          <w:t>十九、创新驱动与持续发展</w:t>
        </w:r>
        <w:r>
          <w:tab/>
        </w:r>
        <w:r>
          <w:fldChar w:fldCharType="begin"/>
        </w:r>
        <w:r>
          <w:instrText xml:space="preserve"> PAGEREF _Toc8942 \h </w:instrText>
        </w:r>
        <w:r>
          <w:fldChar w:fldCharType="separate"/>
        </w:r>
        <w:r>
          <w:t>87</w:t>
        </w:r>
        <w:r>
          <w:fldChar w:fldCharType="end"/>
        </w:r>
      </w:hyperlink>
    </w:p>
    <w:p>
      <w:pPr>
        <w:pStyle w:val="TOC2"/>
        <w:tabs>
          <w:tab w:val="right" w:leader="dot" w:pos="8306"/>
        </w:tabs>
      </w:pPr>
      <w:hyperlink w:anchor="_Toc3491" w:history="1">
        <w:r>
          <w:rPr>
            <w:rFonts w:ascii="仿宋" w:eastAsia="仿宋" w:hAnsi="仿宋" w:cs="仿宋" w:hint="eastAsia"/>
            <w:lang w:eastAsia="zh-CN"/>
          </w:rPr>
          <w:t>(一)、创新驱动战略实施</w:t>
        </w:r>
        <w:r>
          <w:tab/>
        </w:r>
        <w:r>
          <w:fldChar w:fldCharType="begin"/>
        </w:r>
        <w:r>
          <w:instrText xml:space="preserve"> PAGEREF _Toc3491 \h </w:instrText>
        </w:r>
        <w:r>
          <w:fldChar w:fldCharType="separate"/>
        </w:r>
        <w:r>
          <w:t>87</w:t>
        </w:r>
        <w:r>
          <w:fldChar w:fldCharType="end"/>
        </w:r>
      </w:hyperlink>
    </w:p>
    <w:p>
      <w:pPr>
        <w:pStyle w:val="TOC2"/>
        <w:tabs>
          <w:tab w:val="right" w:leader="dot" w:pos="8306"/>
        </w:tabs>
      </w:pPr>
      <w:hyperlink w:anchor="_Toc20402" w:history="1">
        <w:r>
          <w:rPr>
            <w:rFonts w:ascii="仿宋" w:eastAsia="仿宋" w:hAnsi="仿宋" w:cs="仿宋" w:hint="eastAsia"/>
            <w:lang w:eastAsia="zh-CN"/>
          </w:rPr>
          <w:t>(二)、持续发展路径探索</w:t>
        </w:r>
        <w:r>
          <w:tab/>
        </w:r>
        <w:r>
          <w:fldChar w:fldCharType="begin"/>
        </w:r>
        <w:r>
          <w:instrText xml:space="preserve"> PAGEREF _Toc20402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3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28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习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习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在全球经济快速发展和科技日新月异的今天，市场对创新技术和环保解决方案的需求日益增长。自习室项目恰好聚焦于这一趋势，提供涵盖人工智能、大数据分析和可持续能源等领域的高效、先进产品和服务。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自习室项目在其专注的领域内，特别是在人工智能和数据科学方面，有望推动显著的技术革新。项目的研发活动不仅有望孕育出改变行业运作方式的新技术，还可能在长远中影响整个技术生态系统。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自习室项目还致力于提升当地居民的技能和就业能力，通过与当地教育机构合作提供培训和教育机会，从而提高社区整体的生活水平和社会福祉。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习室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05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自习室项目的建设和发展得益于一系列有利条件，这些条件涵盖了技术优势、市场潜力、政策支持、人力资源、基础设施以及投资和合作伙伴的支持，共同构成了项目成功的坚实基础。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习室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习室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45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23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习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习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习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习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习室项目的社会影响是全面而深远的。从提供就业机会和提升公共服务，到促进社会结构和劳动市场的多元化，再到推动社会责任和伦理标准的提高，项目对于提升社区的经济、文化和社会福祉有着重要作用。通过这些正面影响，自习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59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为了融入当地社区，自习室项目需深入理解当地的文化特色和社会习俗。例如，项目在设计广告和市场推广活动时，应考虑使用当地语言和符合地方文化的表达方式。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937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为了确保自习室项目的成功并最大限度地减轻潜在的社会风险，详细的风险分析和具体的应对策略至关重要。以下是针对项目可能面临的具体社会风险及相应对策的分析：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风险描述：自习室项目可能遭遇社区抵制，尤其如果社区成员认为项目会破坏他们的生活环境或忽略他们的意见。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https://d.book118.com/315240023243011102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E4CA2"/>
    <w:rsid w:val="352E4C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240023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2024-01-25T03:11:00Z</dcterms:created>
  <dcterms:modified xsi:type="dcterms:W3CDTF">2024-01-25T03:11:38Z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6383399BD7394B7F9113BDE1E1755DDE_11</vt:lpwstr>
  </property>
  <property fmtid="{D5CDD505-2E9C-101B-9397-08002B2CF9AE}" pid="3" name="KSOProductBuildVer">
    <vt:lpwstr>2052-12.1.0.16250</vt:lpwstr>
  </property>
</Properties>
</file>