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门系统配件项目规划设计蓝图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5" w:history="1">
        <w:r>
          <w:rPr>
            <w:rFonts w:ascii="仿宋" w:eastAsia="仿宋" w:hAnsi="仿宋" w:cs="仿宋" w:hint="eastAsia"/>
            <w:lang w:eastAsia="zh-CN"/>
          </w:rPr>
          <w:t>前言</w:t>
        </w:r>
        <w:r>
          <w:tab/>
        </w:r>
        <w:r>
          <w:fldChar w:fldCharType="begin"/>
        </w:r>
        <w:r>
          <w:instrText xml:space="preserve"> PAGEREF _Toc11115 \h </w:instrText>
        </w:r>
        <w:r>
          <w:fldChar w:fldCharType="separate"/>
        </w:r>
        <w:r>
          <w:t>3</w:t>
        </w:r>
        <w:r>
          <w:fldChar w:fldCharType="end"/>
        </w:r>
      </w:hyperlink>
    </w:p>
    <w:p>
      <w:pPr>
        <w:pStyle w:val="TOC1"/>
        <w:tabs>
          <w:tab w:val="right" w:leader="dot" w:pos="8306"/>
        </w:tabs>
      </w:pPr>
      <w:hyperlink w:anchor="_Toc30052" w:history="1">
        <w:r>
          <w:rPr>
            <w:rFonts w:ascii="仿宋" w:eastAsia="仿宋" w:hAnsi="仿宋" w:cs="仿宋" w:hint="eastAsia"/>
            <w:lang w:eastAsia="zh-CN"/>
          </w:rPr>
          <w:t>一、门系统配件项目绩效评估</w:t>
        </w:r>
        <w:r>
          <w:tab/>
        </w:r>
        <w:r>
          <w:fldChar w:fldCharType="begin"/>
        </w:r>
        <w:r>
          <w:instrText xml:space="preserve"> PAGEREF _Toc30052 \h </w:instrText>
        </w:r>
        <w:r>
          <w:fldChar w:fldCharType="separate"/>
        </w:r>
        <w:r>
          <w:t>3</w:t>
        </w:r>
        <w:r>
          <w:fldChar w:fldCharType="end"/>
        </w:r>
      </w:hyperlink>
    </w:p>
    <w:p>
      <w:pPr>
        <w:pStyle w:val="TOC2"/>
        <w:tabs>
          <w:tab w:val="right" w:leader="dot" w:pos="8306"/>
        </w:tabs>
      </w:pPr>
      <w:hyperlink w:anchor="_Toc31225" w:history="1">
        <w:r>
          <w:rPr>
            <w:rFonts w:ascii="仿宋" w:eastAsia="仿宋" w:hAnsi="仿宋" w:cs="仿宋" w:hint="eastAsia"/>
            <w:lang w:eastAsia="zh-CN"/>
          </w:rPr>
          <w:t>(一)、绩效评估指标</w:t>
        </w:r>
        <w:r>
          <w:tab/>
        </w:r>
        <w:r>
          <w:fldChar w:fldCharType="begin"/>
        </w:r>
        <w:r>
          <w:instrText xml:space="preserve"> PAGEREF _Toc31225 \h </w:instrText>
        </w:r>
        <w:r>
          <w:fldChar w:fldCharType="separate"/>
        </w:r>
        <w:r>
          <w:t>3</w:t>
        </w:r>
        <w:r>
          <w:fldChar w:fldCharType="end"/>
        </w:r>
      </w:hyperlink>
    </w:p>
    <w:p>
      <w:pPr>
        <w:pStyle w:val="TOC2"/>
        <w:tabs>
          <w:tab w:val="right" w:leader="dot" w:pos="8306"/>
        </w:tabs>
      </w:pPr>
      <w:hyperlink w:anchor="_Toc26282" w:history="1">
        <w:r>
          <w:rPr>
            <w:rFonts w:ascii="仿宋" w:eastAsia="仿宋" w:hAnsi="仿宋" w:cs="仿宋" w:hint="eastAsia"/>
            <w:lang w:eastAsia="zh-CN"/>
          </w:rPr>
          <w:t>(二)、绩效评估方法</w:t>
        </w:r>
        <w:r>
          <w:tab/>
        </w:r>
        <w:r>
          <w:fldChar w:fldCharType="begin"/>
        </w:r>
        <w:r>
          <w:instrText xml:space="preserve"> PAGEREF _Toc26282 \h </w:instrText>
        </w:r>
        <w:r>
          <w:fldChar w:fldCharType="separate"/>
        </w:r>
        <w:r>
          <w:t>4</w:t>
        </w:r>
        <w:r>
          <w:fldChar w:fldCharType="end"/>
        </w:r>
      </w:hyperlink>
    </w:p>
    <w:p>
      <w:pPr>
        <w:pStyle w:val="TOC2"/>
        <w:tabs>
          <w:tab w:val="right" w:leader="dot" w:pos="8306"/>
        </w:tabs>
      </w:pPr>
      <w:hyperlink w:anchor="_Toc2934" w:history="1">
        <w:r>
          <w:rPr>
            <w:rFonts w:ascii="仿宋" w:eastAsia="仿宋" w:hAnsi="仿宋" w:cs="仿宋" w:hint="eastAsia"/>
            <w:lang w:eastAsia="zh-CN"/>
          </w:rPr>
          <w:t>(三)、绩效评估周期</w:t>
        </w:r>
        <w:r>
          <w:tab/>
        </w:r>
        <w:r>
          <w:fldChar w:fldCharType="begin"/>
        </w:r>
        <w:r>
          <w:instrText xml:space="preserve"> PAGEREF _Toc2934 \h </w:instrText>
        </w:r>
        <w:r>
          <w:fldChar w:fldCharType="separate"/>
        </w:r>
        <w:r>
          <w:t>5</w:t>
        </w:r>
        <w:r>
          <w:fldChar w:fldCharType="end"/>
        </w:r>
      </w:hyperlink>
    </w:p>
    <w:p>
      <w:pPr>
        <w:pStyle w:val="TOC1"/>
        <w:tabs>
          <w:tab w:val="right" w:leader="dot" w:pos="8306"/>
        </w:tabs>
      </w:pPr>
      <w:hyperlink w:anchor="_Toc3561" w:history="1">
        <w:r>
          <w:rPr>
            <w:rFonts w:ascii="仿宋" w:eastAsia="仿宋" w:hAnsi="仿宋" w:cs="仿宋" w:hint="eastAsia"/>
            <w:lang w:eastAsia="zh-CN"/>
          </w:rPr>
          <w:t>二、市场分析、调研</w:t>
        </w:r>
        <w:r>
          <w:tab/>
        </w:r>
        <w:r>
          <w:fldChar w:fldCharType="begin"/>
        </w:r>
        <w:r>
          <w:instrText xml:space="preserve"> PAGEREF _Toc3561 \h </w:instrText>
        </w:r>
        <w:r>
          <w:fldChar w:fldCharType="separate"/>
        </w:r>
        <w:r>
          <w:t>6</w:t>
        </w:r>
        <w:r>
          <w:fldChar w:fldCharType="end"/>
        </w:r>
      </w:hyperlink>
    </w:p>
    <w:p>
      <w:pPr>
        <w:pStyle w:val="TOC2"/>
        <w:tabs>
          <w:tab w:val="right" w:leader="dot" w:pos="8306"/>
        </w:tabs>
      </w:pPr>
      <w:hyperlink w:anchor="_Toc24507" w:history="1">
        <w:r>
          <w:rPr>
            <w:rFonts w:ascii="仿宋" w:eastAsia="仿宋" w:hAnsi="仿宋" w:cs="仿宋" w:hint="eastAsia"/>
            <w:lang w:eastAsia="zh-CN"/>
          </w:rPr>
          <w:t>(一)、门系统配件行业分析</w:t>
        </w:r>
        <w:r>
          <w:tab/>
        </w:r>
        <w:r>
          <w:fldChar w:fldCharType="begin"/>
        </w:r>
        <w:r>
          <w:instrText xml:space="preserve"> PAGEREF _Toc24507 \h </w:instrText>
        </w:r>
        <w:r>
          <w:fldChar w:fldCharType="separate"/>
        </w:r>
        <w:r>
          <w:t>6</w:t>
        </w:r>
        <w:r>
          <w:fldChar w:fldCharType="end"/>
        </w:r>
      </w:hyperlink>
    </w:p>
    <w:p>
      <w:pPr>
        <w:pStyle w:val="TOC2"/>
        <w:tabs>
          <w:tab w:val="right" w:leader="dot" w:pos="8306"/>
        </w:tabs>
      </w:pPr>
      <w:hyperlink w:anchor="_Toc7094" w:history="1">
        <w:r>
          <w:rPr>
            <w:rFonts w:ascii="仿宋" w:eastAsia="仿宋" w:hAnsi="仿宋" w:cs="仿宋" w:hint="eastAsia"/>
            <w:lang w:eastAsia="zh-CN"/>
          </w:rPr>
          <w:t>(二)、门系统配件市场分析预测</w:t>
        </w:r>
        <w:r>
          <w:tab/>
        </w:r>
        <w:r>
          <w:fldChar w:fldCharType="begin"/>
        </w:r>
        <w:r>
          <w:instrText xml:space="preserve"> PAGEREF _Toc7094 \h </w:instrText>
        </w:r>
        <w:r>
          <w:fldChar w:fldCharType="separate"/>
        </w:r>
        <w:r>
          <w:t>7</w:t>
        </w:r>
        <w:r>
          <w:fldChar w:fldCharType="end"/>
        </w:r>
      </w:hyperlink>
    </w:p>
    <w:p>
      <w:pPr>
        <w:pStyle w:val="TOC1"/>
        <w:tabs>
          <w:tab w:val="right" w:leader="dot" w:pos="8306"/>
        </w:tabs>
      </w:pPr>
      <w:hyperlink w:anchor="_Toc23714" w:history="1">
        <w:r>
          <w:rPr>
            <w:rFonts w:ascii="仿宋" w:eastAsia="仿宋" w:hAnsi="仿宋" w:cs="仿宋" w:hint="eastAsia"/>
            <w:lang w:eastAsia="zh-CN"/>
          </w:rPr>
          <w:t>三、产品规划分析</w:t>
        </w:r>
        <w:r>
          <w:tab/>
        </w:r>
        <w:r>
          <w:fldChar w:fldCharType="begin"/>
        </w:r>
        <w:r>
          <w:instrText xml:space="preserve"> PAGEREF _Toc23714 \h </w:instrText>
        </w:r>
        <w:r>
          <w:fldChar w:fldCharType="separate"/>
        </w:r>
        <w:r>
          <w:t>8</w:t>
        </w:r>
        <w:r>
          <w:fldChar w:fldCharType="end"/>
        </w:r>
      </w:hyperlink>
    </w:p>
    <w:p>
      <w:pPr>
        <w:pStyle w:val="TOC2"/>
        <w:tabs>
          <w:tab w:val="right" w:leader="dot" w:pos="8306"/>
        </w:tabs>
      </w:pPr>
      <w:hyperlink w:anchor="_Toc24500" w:history="1">
        <w:r>
          <w:rPr>
            <w:rFonts w:ascii="仿宋" w:eastAsia="仿宋" w:hAnsi="仿宋" w:cs="仿宋" w:hint="eastAsia"/>
            <w:lang w:eastAsia="zh-CN"/>
          </w:rPr>
          <w:t>(一)、产品规划</w:t>
        </w:r>
        <w:r>
          <w:tab/>
        </w:r>
        <w:r>
          <w:fldChar w:fldCharType="begin"/>
        </w:r>
        <w:r>
          <w:instrText xml:space="preserve"> PAGEREF _Toc24500 \h </w:instrText>
        </w:r>
        <w:r>
          <w:fldChar w:fldCharType="separate"/>
        </w:r>
        <w:r>
          <w:t>8</w:t>
        </w:r>
        <w:r>
          <w:fldChar w:fldCharType="end"/>
        </w:r>
      </w:hyperlink>
    </w:p>
    <w:p>
      <w:pPr>
        <w:pStyle w:val="TOC2"/>
        <w:tabs>
          <w:tab w:val="right" w:leader="dot" w:pos="8306"/>
        </w:tabs>
      </w:pPr>
      <w:hyperlink w:anchor="_Toc22448" w:history="1">
        <w:r>
          <w:rPr>
            <w:rFonts w:ascii="仿宋" w:eastAsia="仿宋" w:hAnsi="仿宋" w:cs="仿宋" w:hint="eastAsia"/>
            <w:lang w:eastAsia="zh-CN"/>
          </w:rPr>
          <w:t>(二)、建设规模</w:t>
        </w:r>
        <w:r>
          <w:tab/>
        </w:r>
        <w:r>
          <w:fldChar w:fldCharType="begin"/>
        </w:r>
        <w:r>
          <w:instrText xml:space="preserve"> PAGEREF _Toc22448 \h </w:instrText>
        </w:r>
        <w:r>
          <w:fldChar w:fldCharType="separate"/>
        </w:r>
        <w:r>
          <w:t>8</w:t>
        </w:r>
        <w:r>
          <w:fldChar w:fldCharType="end"/>
        </w:r>
      </w:hyperlink>
    </w:p>
    <w:p>
      <w:pPr>
        <w:pStyle w:val="TOC1"/>
        <w:tabs>
          <w:tab w:val="right" w:leader="dot" w:pos="8306"/>
        </w:tabs>
      </w:pPr>
      <w:hyperlink w:anchor="_Toc13336" w:history="1">
        <w:r>
          <w:rPr>
            <w:rFonts w:ascii="仿宋" w:eastAsia="仿宋" w:hAnsi="仿宋" w:cs="仿宋" w:hint="eastAsia"/>
            <w:lang w:eastAsia="zh-CN"/>
          </w:rPr>
          <w:t>四、门系统配件项目可持续发展</w:t>
        </w:r>
        <w:r>
          <w:tab/>
        </w:r>
        <w:r>
          <w:fldChar w:fldCharType="begin"/>
        </w:r>
        <w:r>
          <w:instrText xml:space="preserve"> PAGEREF _Toc13336 \h </w:instrText>
        </w:r>
        <w:r>
          <w:fldChar w:fldCharType="separate"/>
        </w:r>
        <w:r>
          <w:t>10</w:t>
        </w:r>
        <w:r>
          <w:fldChar w:fldCharType="end"/>
        </w:r>
      </w:hyperlink>
    </w:p>
    <w:p>
      <w:pPr>
        <w:pStyle w:val="TOC2"/>
        <w:tabs>
          <w:tab w:val="right" w:leader="dot" w:pos="8306"/>
        </w:tabs>
      </w:pPr>
      <w:hyperlink w:anchor="_Toc14842" w:history="1">
        <w:r>
          <w:rPr>
            <w:rFonts w:ascii="仿宋" w:eastAsia="仿宋" w:hAnsi="仿宋" w:cs="仿宋" w:hint="eastAsia"/>
            <w:lang w:eastAsia="zh-CN"/>
          </w:rPr>
          <w:t>(一)、可持续战略与实践</w:t>
        </w:r>
        <w:r>
          <w:tab/>
        </w:r>
        <w:r>
          <w:fldChar w:fldCharType="begin"/>
        </w:r>
        <w:r>
          <w:instrText xml:space="preserve"> PAGEREF _Toc14842 \h </w:instrText>
        </w:r>
        <w:r>
          <w:fldChar w:fldCharType="separate"/>
        </w:r>
        <w:r>
          <w:t>10</w:t>
        </w:r>
        <w:r>
          <w:fldChar w:fldCharType="end"/>
        </w:r>
      </w:hyperlink>
    </w:p>
    <w:p>
      <w:pPr>
        <w:pStyle w:val="TOC2"/>
        <w:tabs>
          <w:tab w:val="right" w:leader="dot" w:pos="8306"/>
        </w:tabs>
      </w:pPr>
      <w:hyperlink w:anchor="_Toc24179" w:history="1">
        <w:r>
          <w:rPr>
            <w:rFonts w:ascii="仿宋" w:eastAsia="仿宋" w:hAnsi="仿宋" w:cs="仿宋" w:hint="eastAsia"/>
            <w:lang w:eastAsia="zh-CN"/>
          </w:rPr>
          <w:t>(二)、环保与社会责任</w:t>
        </w:r>
        <w:r>
          <w:tab/>
        </w:r>
        <w:r>
          <w:fldChar w:fldCharType="begin"/>
        </w:r>
        <w:r>
          <w:instrText xml:space="preserve"> PAGEREF _Toc24179 \h </w:instrText>
        </w:r>
        <w:r>
          <w:fldChar w:fldCharType="separate"/>
        </w:r>
        <w:r>
          <w:t>10</w:t>
        </w:r>
        <w:r>
          <w:fldChar w:fldCharType="end"/>
        </w:r>
      </w:hyperlink>
    </w:p>
    <w:p>
      <w:pPr>
        <w:pStyle w:val="TOC1"/>
        <w:tabs>
          <w:tab w:val="right" w:leader="dot" w:pos="8306"/>
        </w:tabs>
      </w:pPr>
      <w:hyperlink w:anchor="_Toc30811" w:history="1">
        <w:r>
          <w:rPr>
            <w:rFonts w:ascii="仿宋" w:eastAsia="仿宋" w:hAnsi="仿宋" w:cs="仿宋" w:hint="eastAsia"/>
            <w:lang w:eastAsia="zh-CN"/>
          </w:rPr>
          <w:t>五、门系统配件项目概论</w:t>
        </w:r>
        <w:r>
          <w:tab/>
        </w:r>
        <w:r>
          <w:fldChar w:fldCharType="begin"/>
        </w:r>
        <w:r>
          <w:instrText xml:space="preserve"> PAGEREF _Toc30811 \h </w:instrText>
        </w:r>
        <w:r>
          <w:fldChar w:fldCharType="separate"/>
        </w:r>
        <w:r>
          <w:t>11</w:t>
        </w:r>
        <w:r>
          <w:fldChar w:fldCharType="end"/>
        </w:r>
      </w:hyperlink>
    </w:p>
    <w:p>
      <w:pPr>
        <w:pStyle w:val="TOC2"/>
        <w:tabs>
          <w:tab w:val="right" w:leader="dot" w:pos="8306"/>
        </w:tabs>
      </w:pPr>
      <w:hyperlink w:anchor="_Toc22424" w:history="1">
        <w:r>
          <w:rPr>
            <w:rFonts w:ascii="仿宋" w:eastAsia="仿宋" w:hAnsi="仿宋" w:cs="仿宋" w:hint="eastAsia"/>
            <w:lang w:eastAsia="zh-CN"/>
          </w:rPr>
          <w:t>(一)、门系统配件项目概况</w:t>
        </w:r>
        <w:r>
          <w:tab/>
        </w:r>
        <w:r>
          <w:fldChar w:fldCharType="begin"/>
        </w:r>
        <w:r>
          <w:instrText xml:space="preserve"> PAGEREF _Toc22424 \h </w:instrText>
        </w:r>
        <w:r>
          <w:fldChar w:fldCharType="separate"/>
        </w:r>
        <w:r>
          <w:t>11</w:t>
        </w:r>
        <w:r>
          <w:fldChar w:fldCharType="end"/>
        </w:r>
      </w:hyperlink>
    </w:p>
    <w:p>
      <w:pPr>
        <w:pStyle w:val="TOC2"/>
        <w:tabs>
          <w:tab w:val="right" w:leader="dot" w:pos="8306"/>
        </w:tabs>
      </w:pPr>
      <w:hyperlink w:anchor="_Toc10805" w:history="1">
        <w:r>
          <w:rPr>
            <w:rFonts w:ascii="仿宋" w:eastAsia="仿宋" w:hAnsi="仿宋" w:cs="仿宋" w:hint="eastAsia"/>
            <w:lang w:eastAsia="zh-CN"/>
          </w:rPr>
          <w:t>(二)、门系统配件项目目标</w:t>
        </w:r>
        <w:r>
          <w:tab/>
        </w:r>
        <w:r>
          <w:fldChar w:fldCharType="begin"/>
        </w:r>
        <w:r>
          <w:instrText xml:space="preserve"> PAGEREF _Toc10805 \h </w:instrText>
        </w:r>
        <w:r>
          <w:fldChar w:fldCharType="separate"/>
        </w:r>
        <w:r>
          <w:t>14</w:t>
        </w:r>
        <w:r>
          <w:fldChar w:fldCharType="end"/>
        </w:r>
      </w:hyperlink>
    </w:p>
    <w:p>
      <w:pPr>
        <w:pStyle w:val="TOC2"/>
        <w:tabs>
          <w:tab w:val="right" w:leader="dot" w:pos="8306"/>
        </w:tabs>
      </w:pPr>
      <w:hyperlink w:anchor="_Toc15314" w:history="1">
        <w:r>
          <w:rPr>
            <w:rFonts w:ascii="仿宋" w:eastAsia="仿宋" w:hAnsi="仿宋" w:cs="仿宋" w:hint="eastAsia"/>
            <w:lang w:eastAsia="zh-CN"/>
          </w:rPr>
          <w:t>(三)、门系统配件项目提出的理由</w:t>
        </w:r>
        <w:r>
          <w:tab/>
        </w:r>
        <w:r>
          <w:fldChar w:fldCharType="begin"/>
        </w:r>
        <w:r>
          <w:instrText xml:space="preserve"> PAGEREF _Toc15314 \h </w:instrText>
        </w:r>
        <w:r>
          <w:fldChar w:fldCharType="separate"/>
        </w:r>
        <w:r>
          <w:t>14</w:t>
        </w:r>
        <w:r>
          <w:fldChar w:fldCharType="end"/>
        </w:r>
      </w:hyperlink>
    </w:p>
    <w:p>
      <w:pPr>
        <w:pStyle w:val="TOC2"/>
        <w:tabs>
          <w:tab w:val="right" w:leader="dot" w:pos="8306"/>
        </w:tabs>
      </w:pPr>
      <w:hyperlink w:anchor="_Toc6990" w:history="1">
        <w:r>
          <w:rPr>
            <w:rFonts w:ascii="仿宋" w:eastAsia="仿宋" w:hAnsi="仿宋" w:cs="仿宋" w:hint="eastAsia"/>
            <w:lang w:eastAsia="zh-CN"/>
          </w:rPr>
          <w:t>(四)、门系统配件项目意义</w:t>
        </w:r>
        <w:r>
          <w:tab/>
        </w:r>
        <w:r>
          <w:fldChar w:fldCharType="begin"/>
        </w:r>
        <w:r>
          <w:instrText xml:space="preserve"> PAGEREF _Toc6990 \h </w:instrText>
        </w:r>
        <w:r>
          <w:fldChar w:fldCharType="separate"/>
        </w:r>
        <w:r>
          <w:t>16</w:t>
        </w:r>
        <w:r>
          <w:fldChar w:fldCharType="end"/>
        </w:r>
      </w:hyperlink>
    </w:p>
    <w:p>
      <w:pPr>
        <w:pStyle w:val="TOC2"/>
        <w:tabs>
          <w:tab w:val="right" w:leader="dot" w:pos="8306"/>
        </w:tabs>
      </w:pPr>
      <w:hyperlink w:anchor="_Toc28115" w:history="1">
        <w:r>
          <w:rPr>
            <w:rFonts w:ascii="仿宋" w:eastAsia="仿宋" w:hAnsi="仿宋" w:cs="仿宋" w:hint="eastAsia"/>
            <w:lang w:eastAsia="zh-CN"/>
          </w:rPr>
          <w:t>(五)、门系统配件项目背景</w:t>
        </w:r>
        <w:r>
          <w:tab/>
        </w:r>
        <w:r>
          <w:fldChar w:fldCharType="begin"/>
        </w:r>
        <w:r>
          <w:instrText xml:space="preserve"> PAGEREF _Toc28115 \h </w:instrText>
        </w:r>
        <w:r>
          <w:fldChar w:fldCharType="separate"/>
        </w:r>
        <w:r>
          <w:t>17</w:t>
        </w:r>
        <w:r>
          <w:fldChar w:fldCharType="end"/>
        </w:r>
      </w:hyperlink>
    </w:p>
    <w:p>
      <w:pPr>
        <w:pStyle w:val="TOC1"/>
        <w:tabs>
          <w:tab w:val="right" w:leader="dot" w:pos="8306"/>
        </w:tabs>
      </w:pPr>
      <w:hyperlink w:anchor="_Toc22923" w:history="1">
        <w:r>
          <w:rPr>
            <w:rFonts w:ascii="仿宋" w:eastAsia="仿宋" w:hAnsi="仿宋" w:cs="仿宋" w:hint="eastAsia"/>
            <w:lang w:eastAsia="zh-CN"/>
          </w:rPr>
          <w:t>六、门系统配件项目建设背景及必要性分析</w:t>
        </w:r>
        <w:r>
          <w:tab/>
        </w:r>
        <w:r>
          <w:fldChar w:fldCharType="begin"/>
        </w:r>
        <w:r>
          <w:instrText xml:space="preserve"> PAGEREF _Toc22923 \h </w:instrText>
        </w:r>
        <w:r>
          <w:fldChar w:fldCharType="separate"/>
        </w:r>
        <w:r>
          <w:t>18</w:t>
        </w:r>
        <w:r>
          <w:fldChar w:fldCharType="end"/>
        </w:r>
      </w:hyperlink>
    </w:p>
    <w:p>
      <w:pPr>
        <w:pStyle w:val="TOC2"/>
        <w:tabs>
          <w:tab w:val="right" w:leader="dot" w:pos="8306"/>
        </w:tabs>
      </w:pPr>
      <w:hyperlink w:anchor="_Toc2554" w:history="1">
        <w:r>
          <w:rPr>
            <w:rFonts w:ascii="仿宋" w:eastAsia="仿宋" w:hAnsi="仿宋" w:cs="仿宋" w:hint="eastAsia"/>
            <w:lang w:eastAsia="zh-CN"/>
          </w:rPr>
          <w:t>(一)、门系统配件项目背景分析</w:t>
        </w:r>
        <w:r>
          <w:tab/>
        </w:r>
        <w:r>
          <w:fldChar w:fldCharType="begin"/>
        </w:r>
        <w:r>
          <w:instrText xml:space="preserve"> PAGEREF _Toc2554 \h </w:instrText>
        </w:r>
        <w:r>
          <w:fldChar w:fldCharType="separate"/>
        </w:r>
        <w:r>
          <w:t>18</w:t>
        </w:r>
        <w:r>
          <w:fldChar w:fldCharType="end"/>
        </w:r>
      </w:hyperlink>
    </w:p>
    <w:p>
      <w:pPr>
        <w:pStyle w:val="TOC2"/>
        <w:tabs>
          <w:tab w:val="right" w:leader="dot" w:pos="8306"/>
        </w:tabs>
      </w:pPr>
      <w:hyperlink w:anchor="_Toc1434" w:history="1">
        <w:r>
          <w:rPr>
            <w:rFonts w:ascii="仿宋" w:eastAsia="仿宋" w:hAnsi="仿宋" w:cs="仿宋" w:hint="eastAsia"/>
            <w:lang w:eastAsia="zh-CN"/>
          </w:rPr>
          <w:t>(二)、门系统配件项目建设必要性分析</w:t>
        </w:r>
        <w:r>
          <w:tab/>
        </w:r>
        <w:r>
          <w:fldChar w:fldCharType="begin"/>
        </w:r>
        <w:r>
          <w:instrText xml:space="preserve"> PAGEREF _Toc1434 \h </w:instrText>
        </w:r>
        <w:r>
          <w:fldChar w:fldCharType="separate"/>
        </w:r>
        <w:r>
          <w:t>20</w:t>
        </w:r>
        <w:r>
          <w:fldChar w:fldCharType="end"/>
        </w:r>
      </w:hyperlink>
    </w:p>
    <w:p>
      <w:pPr>
        <w:pStyle w:val="TOC1"/>
        <w:tabs>
          <w:tab w:val="right" w:leader="dot" w:pos="8306"/>
        </w:tabs>
      </w:pPr>
      <w:hyperlink w:anchor="_Toc29921" w:history="1">
        <w:r>
          <w:rPr>
            <w:rFonts w:ascii="仿宋" w:eastAsia="仿宋" w:hAnsi="仿宋" w:cs="仿宋" w:hint="eastAsia"/>
            <w:lang w:eastAsia="zh-CN"/>
          </w:rPr>
          <w:t>七、门系统配件项目人力资源培养与发展</w:t>
        </w:r>
        <w:r>
          <w:tab/>
        </w:r>
        <w:r>
          <w:fldChar w:fldCharType="begin"/>
        </w:r>
        <w:r>
          <w:instrText xml:space="preserve"> PAGEREF _Toc29921 \h </w:instrText>
        </w:r>
        <w:r>
          <w:fldChar w:fldCharType="separate"/>
        </w:r>
        <w:r>
          <w:t>21</w:t>
        </w:r>
        <w:r>
          <w:fldChar w:fldCharType="end"/>
        </w:r>
      </w:hyperlink>
    </w:p>
    <w:p>
      <w:pPr>
        <w:pStyle w:val="TOC2"/>
        <w:tabs>
          <w:tab w:val="right" w:leader="dot" w:pos="8306"/>
        </w:tabs>
      </w:pPr>
      <w:hyperlink w:anchor="_Toc9671" w:history="1">
        <w:r>
          <w:rPr>
            <w:rFonts w:ascii="仿宋" w:eastAsia="仿宋" w:hAnsi="仿宋" w:cs="仿宋" w:hint="eastAsia"/>
            <w:lang w:eastAsia="zh-CN"/>
          </w:rPr>
          <w:t>(一)、人才需求与规划</w:t>
        </w:r>
        <w:r>
          <w:tab/>
        </w:r>
        <w:r>
          <w:fldChar w:fldCharType="begin"/>
        </w:r>
        <w:r>
          <w:instrText xml:space="preserve"> PAGEREF _Toc9671 \h </w:instrText>
        </w:r>
        <w:r>
          <w:fldChar w:fldCharType="separate"/>
        </w:r>
        <w:r>
          <w:t>21</w:t>
        </w:r>
        <w:r>
          <w:fldChar w:fldCharType="end"/>
        </w:r>
      </w:hyperlink>
    </w:p>
    <w:p>
      <w:pPr>
        <w:pStyle w:val="TOC2"/>
        <w:tabs>
          <w:tab w:val="right" w:leader="dot" w:pos="8306"/>
        </w:tabs>
      </w:pPr>
      <w:hyperlink w:anchor="_Toc26455" w:history="1">
        <w:r>
          <w:rPr>
            <w:rFonts w:ascii="仿宋" w:eastAsia="仿宋" w:hAnsi="仿宋" w:cs="仿宋" w:hint="eastAsia"/>
            <w:lang w:eastAsia="zh-CN"/>
          </w:rPr>
          <w:t>(二)、培训与发展计划</w:t>
        </w:r>
        <w:r>
          <w:tab/>
        </w:r>
        <w:r>
          <w:fldChar w:fldCharType="begin"/>
        </w:r>
        <w:r>
          <w:instrText xml:space="preserve"> PAGEREF _Toc26455 \h </w:instrText>
        </w:r>
        <w:r>
          <w:fldChar w:fldCharType="separate"/>
        </w:r>
        <w:r>
          <w:t>21</w:t>
        </w:r>
        <w:r>
          <w:fldChar w:fldCharType="end"/>
        </w:r>
      </w:hyperlink>
    </w:p>
    <w:p>
      <w:pPr>
        <w:pStyle w:val="TOC1"/>
        <w:tabs>
          <w:tab w:val="right" w:leader="dot" w:pos="8306"/>
        </w:tabs>
      </w:pPr>
      <w:hyperlink w:anchor="_Toc29835" w:history="1">
        <w:r>
          <w:rPr>
            <w:rFonts w:ascii="仿宋" w:eastAsia="仿宋" w:hAnsi="仿宋" w:cs="仿宋" w:hint="eastAsia"/>
            <w:lang w:eastAsia="zh-CN"/>
          </w:rPr>
          <w:t>八、门系统配件项目风险管理</w:t>
        </w:r>
        <w:r>
          <w:tab/>
        </w:r>
        <w:r>
          <w:fldChar w:fldCharType="begin"/>
        </w:r>
        <w:r>
          <w:instrText xml:space="preserve"> PAGEREF _Toc29835 \h </w:instrText>
        </w:r>
        <w:r>
          <w:fldChar w:fldCharType="separate"/>
        </w:r>
        <w:r>
          <w:t>22</w:t>
        </w:r>
        <w:r>
          <w:fldChar w:fldCharType="end"/>
        </w:r>
      </w:hyperlink>
    </w:p>
    <w:p>
      <w:pPr>
        <w:pStyle w:val="TOC2"/>
        <w:tabs>
          <w:tab w:val="right" w:leader="dot" w:pos="8306"/>
        </w:tabs>
      </w:pPr>
      <w:hyperlink w:anchor="_Toc11060" w:history="1">
        <w:r>
          <w:rPr>
            <w:rFonts w:ascii="仿宋" w:eastAsia="仿宋" w:hAnsi="仿宋" w:cs="仿宋" w:hint="eastAsia"/>
            <w:lang w:eastAsia="zh-CN"/>
          </w:rPr>
          <w:t>(一)、风险识别与评估</w:t>
        </w:r>
        <w:r>
          <w:tab/>
        </w:r>
        <w:r>
          <w:fldChar w:fldCharType="begin"/>
        </w:r>
        <w:r>
          <w:instrText xml:space="preserve"> PAGEREF _Toc11060 \h </w:instrText>
        </w:r>
        <w:r>
          <w:fldChar w:fldCharType="separate"/>
        </w:r>
        <w:r>
          <w:t>22</w:t>
        </w:r>
        <w:r>
          <w:fldChar w:fldCharType="end"/>
        </w:r>
      </w:hyperlink>
    </w:p>
    <w:p>
      <w:pPr>
        <w:pStyle w:val="TOC2"/>
        <w:tabs>
          <w:tab w:val="right" w:leader="dot" w:pos="8306"/>
        </w:tabs>
      </w:pPr>
      <w:hyperlink w:anchor="_Toc12446" w:history="1">
        <w:r>
          <w:rPr>
            <w:rFonts w:ascii="仿宋" w:eastAsia="仿宋" w:hAnsi="仿宋" w:cs="仿宋" w:hint="eastAsia"/>
            <w:lang w:eastAsia="zh-CN"/>
          </w:rPr>
          <w:t>(二)、风险应对策略</w:t>
        </w:r>
        <w:r>
          <w:tab/>
        </w:r>
        <w:r>
          <w:fldChar w:fldCharType="begin"/>
        </w:r>
        <w:r>
          <w:instrText xml:space="preserve"> PAGEREF _Toc12446 \h </w:instrText>
        </w:r>
        <w:r>
          <w:fldChar w:fldCharType="separate"/>
        </w:r>
        <w:r>
          <w:t>23</w:t>
        </w:r>
        <w:r>
          <w:fldChar w:fldCharType="end"/>
        </w:r>
      </w:hyperlink>
    </w:p>
    <w:p>
      <w:pPr>
        <w:pStyle w:val="TOC2"/>
        <w:tabs>
          <w:tab w:val="right" w:leader="dot" w:pos="8306"/>
        </w:tabs>
      </w:pPr>
      <w:hyperlink w:anchor="_Toc6047" w:history="1">
        <w:r>
          <w:rPr>
            <w:rFonts w:ascii="仿宋" w:eastAsia="仿宋" w:hAnsi="仿宋" w:cs="仿宋" w:hint="eastAsia"/>
            <w:lang w:eastAsia="zh-CN"/>
          </w:rPr>
          <w:t>(三)、风险监控与控制</w:t>
        </w:r>
        <w:r>
          <w:tab/>
        </w:r>
        <w:r>
          <w:fldChar w:fldCharType="begin"/>
        </w:r>
        <w:r>
          <w:instrText xml:space="preserve"> PAGEREF _Toc6047 \h </w:instrText>
        </w:r>
        <w:r>
          <w:fldChar w:fldCharType="separate"/>
        </w:r>
        <w:r>
          <w:t>25</w:t>
        </w:r>
        <w:r>
          <w:fldChar w:fldCharType="end"/>
        </w:r>
      </w:hyperlink>
    </w:p>
    <w:p>
      <w:pPr>
        <w:pStyle w:val="TOC1"/>
        <w:tabs>
          <w:tab w:val="right" w:leader="dot" w:pos="8306"/>
        </w:tabs>
      </w:pPr>
      <w:hyperlink w:anchor="_Toc25234" w:history="1">
        <w:r>
          <w:rPr>
            <w:rFonts w:ascii="仿宋" w:eastAsia="仿宋" w:hAnsi="仿宋" w:cs="仿宋" w:hint="eastAsia"/>
            <w:lang w:eastAsia="zh-CN"/>
          </w:rPr>
          <w:t>九、门系统配件项目计划安排</w:t>
        </w:r>
        <w:r>
          <w:tab/>
        </w:r>
        <w:r>
          <w:fldChar w:fldCharType="begin"/>
        </w:r>
        <w:r>
          <w:instrText xml:space="preserve"> PAGEREF _Toc25234 \h </w:instrText>
        </w:r>
        <w:r>
          <w:fldChar w:fldCharType="separate"/>
        </w:r>
        <w:r>
          <w:t>26</w:t>
        </w:r>
        <w:r>
          <w:fldChar w:fldCharType="end"/>
        </w:r>
      </w:hyperlink>
    </w:p>
    <w:p>
      <w:pPr>
        <w:pStyle w:val="TOC2"/>
        <w:tabs>
          <w:tab w:val="right" w:leader="dot" w:pos="8306"/>
        </w:tabs>
      </w:pPr>
      <w:hyperlink w:anchor="_Toc4291" w:history="1">
        <w:r>
          <w:rPr>
            <w:rFonts w:ascii="仿宋" w:eastAsia="仿宋" w:hAnsi="仿宋" w:cs="仿宋" w:hint="eastAsia"/>
            <w:lang w:eastAsia="zh-CN"/>
          </w:rPr>
          <w:t>(一)、建设周期</w:t>
        </w:r>
        <w:r>
          <w:tab/>
        </w:r>
        <w:r>
          <w:fldChar w:fldCharType="begin"/>
        </w:r>
        <w:r>
          <w:instrText xml:space="preserve"> PAGEREF _Toc4291 \h </w:instrText>
        </w:r>
        <w:r>
          <w:fldChar w:fldCharType="separate"/>
        </w:r>
        <w:r>
          <w:t>26</w:t>
        </w:r>
        <w:r>
          <w:fldChar w:fldCharType="end"/>
        </w:r>
      </w:hyperlink>
    </w:p>
    <w:p>
      <w:pPr>
        <w:pStyle w:val="TOC2"/>
        <w:tabs>
          <w:tab w:val="right" w:leader="dot" w:pos="8306"/>
        </w:tabs>
      </w:pPr>
      <w:hyperlink w:anchor="_Toc27711" w:history="1">
        <w:r>
          <w:rPr>
            <w:rFonts w:ascii="仿宋" w:eastAsia="仿宋" w:hAnsi="仿宋" w:cs="仿宋" w:hint="eastAsia"/>
            <w:lang w:eastAsia="zh-CN"/>
          </w:rPr>
          <w:t>(二)、建设进度</w:t>
        </w:r>
        <w:r>
          <w:tab/>
        </w:r>
        <w:r>
          <w:fldChar w:fldCharType="begin"/>
        </w:r>
        <w:r>
          <w:instrText xml:space="preserve"> PAGEREF _Toc27711 \h </w:instrText>
        </w:r>
        <w:r>
          <w:fldChar w:fldCharType="separate"/>
        </w:r>
        <w:r>
          <w:t>27</w:t>
        </w:r>
        <w:r>
          <w:fldChar w:fldCharType="end"/>
        </w:r>
      </w:hyperlink>
    </w:p>
    <w:p>
      <w:pPr>
        <w:pStyle w:val="TOC2"/>
        <w:tabs>
          <w:tab w:val="right" w:leader="dot" w:pos="8306"/>
        </w:tabs>
      </w:pPr>
      <w:hyperlink w:anchor="_Toc11792" w:history="1">
        <w:r>
          <w:rPr>
            <w:rFonts w:ascii="仿宋" w:eastAsia="仿宋" w:hAnsi="仿宋" w:cs="仿宋" w:hint="eastAsia"/>
            <w:lang w:eastAsia="zh-CN"/>
          </w:rPr>
          <w:t>(三)、进度安排注意事项</w:t>
        </w:r>
        <w:r>
          <w:tab/>
        </w:r>
        <w:r>
          <w:fldChar w:fldCharType="begin"/>
        </w:r>
        <w:r>
          <w:instrText xml:space="preserve"> PAGEREF _Toc11792 \h </w:instrText>
        </w:r>
        <w:r>
          <w:fldChar w:fldCharType="separate"/>
        </w:r>
        <w:r>
          <w:t>28</w:t>
        </w:r>
        <w:r>
          <w:fldChar w:fldCharType="end"/>
        </w:r>
      </w:hyperlink>
    </w:p>
    <w:p>
      <w:pPr>
        <w:pStyle w:val="TOC2"/>
        <w:tabs>
          <w:tab w:val="right" w:leader="dot" w:pos="8306"/>
        </w:tabs>
      </w:pPr>
      <w:hyperlink w:anchor="_Toc6275" w:history="1">
        <w:r>
          <w:rPr>
            <w:rFonts w:ascii="仿宋" w:eastAsia="仿宋" w:hAnsi="仿宋" w:cs="仿宋" w:hint="eastAsia"/>
            <w:lang w:eastAsia="zh-CN"/>
          </w:rPr>
          <w:t>(四)、人力资源配置</w:t>
        </w:r>
        <w:r>
          <w:tab/>
        </w:r>
        <w:r>
          <w:fldChar w:fldCharType="begin"/>
        </w:r>
        <w:r>
          <w:instrText xml:space="preserve"> PAGEREF _Toc6275 \h </w:instrText>
        </w:r>
        <w:r>
          <w:fldChar w:fldCharType="separate"/>
        </w:r>
        <w:r>
          <w:t>29</w:t>
        </w:r>
        <w:r>
          <w:fldChar w:fldCharType="end"/>
        </w:r>
      </w:hyperlink>
    </w:p>
    <w:p>
      <w:pPr>
        <w:pStyle w:val="TOC1"/>
        <w:tabs>
          <w:tab w:val="right" w:leader="dot" w:pos="8306"/>
        </w:tabs>
      </w:pPr>
      <w:hyperlink w:anchor="_Toc872" w:history="1">
        <w:r>
          <w:rPr>
            <w:rFonts w:ascii="仿宋" w:eastAsia="仿宋" w:hAnsi="仿宋" w:cs="仿宋" w:hint="eastAsia"/>
            <w:lang w:eastAsia="zh-CN"/>
          </w:rPr>
          <w:t>十、门系统配件项目经营效益</w:t>
        </w:r>
        <w:r>
          <w:tab/>
        </w:r>
        <w:r>
          <w:fldChar w:fldCharType="begin"/>
        </w:r>
        <w:r>
          <w:instrText xml:space="preserve"> PAGEREF _Toc872 \h </w:instrText>
        </w:r>
        <w:r>
          <w:fldChar w:fldCharType="separate"/>
        </w:r>
        <w:r>
          <w:t>30</w:t>
        </w:r>
        <w:r>
          <w:fldChar w:fldCharType="end"/>
        </w:r>
      </w:hyperlink>
    </w:p>
    <w:p>
      <w:pPr>
        <w:pStyle w:val="TOC2"/>
        <w:tabs>
          <w:tab w:val="right" w:leader="dot" w:pos="8306"/>
        </w:tabs>
      </w:pPr>
      <w:hyperlink w:anchor="_Toc22059" w:history="1">
        <w:r>
          <w:rPr>
            <w:rFonts w:ascii="仿宋" w:eastAsia="仿宋" w:hAnsi="仿宋" w:cs="仿宋" w:hint="eastAsia"/>
            <w:lang w:eastAsia="zh-CN"/>
          </w:rPr>
          <w:t>(一)、经济评价财务测算</w:t>
        </w:r>
        <w:r>
          <w:tab/>
        </w:r>
        <w:r>
          <w:fldChar w:fldCharType="begin"/>
        </w:r>
        <w:r>
          <w:instrText xml:space="preserve"> PAGEREF _Toc22059 \h </w:instrText>
        </w:r>
        <w:r>
          <w:fldChar w:fldCharType="separate"/>
        </w:r>
        <w:r>
          <w:t>30</w:t>
        </w:r>
        <w:r>
          <w:fldChar w:fldCharType="end"/>
        </w:r>
      </w:hyperlink>
    </w:p>
    <w:p>
      <w:pPr>
        <w:pStyle w:val="TOC2"/>
        <w:tabs>
          <w:tab w:val="right" w:leader="dot" w:pos="8306"/>
        </w:tabs>
      </w:pPr>
      <w:hyperlink w:anchor="_Toc11513" w:history="1">
        <w:r>
          <w:rPr>
            <w:rFonts w:ascii="仿宋" w:eastAsia="仿宋" w:hAnsi="仿宋" w:cs="仿宋" w:hint="eastAsia"/>
            <w:lang w:eastAsia="zh-CN"/>
          </w:rPr>
          <w:t>(二)、门系统配件项目盈利能力分析</w:t>
        </w:r>
        <w:r>
          <w:tab/>
        </w:r>
        <w:r>
          <w:fldChar w:fldCharType="begin"/>
        </w:r>
        <w:r>
          <w:instrText xml:space="preserve"> PAGEREF _Toc11513 \h </w:instrText>
        </w:r>
        <w:r>
          <w:fldChar w:fldCharType="separate"/>
        </w:r>
        <w:r>
          <w:t>31</w:t>
        </w:r>
        <w:r>
          <w:fldChar w:fldCharType="end"/>
        </w:r>
      </w:hyperlink>
    </w:p>
    <w:p>
      <w:pPr>
        <w:pStyle w:val="TOC1"/>
        <w:tabs>
          <w:tab w:val="right" w:leader="dot" w:pos="8306"/>
        </w:tabs>
      </w:pPr>
      <w:hyperlink w:anchor="_Toc24320" w:history="1">
        <w:r>
          <w:rPr>
            <w:rFonts w:ascii="仿宋" w:eastAsia="仿宋" w:hAnsi="仿宋" w:cs="仿宋" w:hint="eastAsia"/>
            <w:lang w:eastAsia="zh-CN"/>
          </w:rPr>
          <w:t>十一、门系统配件项目技术管理</w:t>
        </w:r>
        <w:r>
          <w:tab/>
        </w:r>
        <w:r>
          <w:fldChar w:fldCharType="begin"/>
        </w:r>
        <w:r>
          <w:instrText xml:space="preserve"> PAGEREF _Toc24320 \h </w:instrText>
        </w:r>
        <w:r>
          <w:fldChar w:fldCharType="separate"/>
        </w:r>
        <w:r>
          <w:t>32</w:t>
        </w:r>
        <w:r>
          <w:fldChar w:fldCharType="end"/>
        </w:r>
      </w:hyperlink>
    </w:p>
    <w:p>
      <w:pPr>
        <w:pStyle w:val="TOC2"/>
        <w:tabs>
          <w:tab w:val="right" w:leader="dot" w:pos="8306"/>
        </w:tabs>
      </w:pPr>
      <w:hyperlink w:anchor="_Toc31367" w:history="1">
        <w:r>
          <w:rPr>
            <w:rFonts w:ascii="仿宋" w:eastAsia="仿宋" w:hAnsi="仿宋" w:cs="仿宋" w:hint="eastAsia"/>
            <w:lang w:eastAsia="zh-CN"/>
          </w:rPr>
          <w:t>(一)、技术方案选用方向</w:t>
        </w:r>
        <w:r>
          <w:tab/>
        </w:r>
        <w:r>
          <w:fldChar w:fldCharType="begin"/>
        </w:r>
        <w:r>
          <w:instrText xml:space="preserve"> PAGEREF _Toc31367 \h </w:instrText>
        </w:r>
        <w:r>
          <w:fldChar w:fldCharType="separate"/>
        </w:r>
        <w:r>
          <w:t>32</w:t>
        </w:r>
        <w:r>
          <w:fldChar w:fldCharType="end"/>
        </w:r>
      </w:hyperlink>
    </w:p>
    <w:p>
      <w:pPr>
        <w:pStyle w:val="TOC2"/>
        <w:tabs>
          <w:tab w:val="right" w:leader="dot" w:pos="8306"/>
        </w:tabs>
      </w:pPr>
      <w:hyperlink w:anchor="_Toc21575" w:history="1">
        <w:r>
          <w:rPr>
            <w:rFonts w:ascii="仿宋" w:eastAsia="仿宋" w:hAnsi="仿宋" w:cs="仿宋" w:hint="eastAsia"/>
            <w:lang w:eastAsia="zh-CN"/>
          </w:rPr>
          <w:t>(二)、工艺技术方案选用原则</w:t>
        </w:r>
        <w:r>
          <w:tab/>
        </w:r>
        <w:r>
          <w:fldChar w:fldCharType="begin"/>
        </w:r>
        <w:r>
          <w:instrText xml:space="preserve"> PAGEREF _Toc21575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5" w:history="1">
        <w:r>
          <w:rPr>
            <w:rFonts w:ascii="仿宋" w:eastAsia="仿宋" w:hAnsi="仿宋" w:cs="仿宋" w:hint="eastAsia"/>
            <w:lang w:eastAsia="zh-CN"/>
          </w:rPr>
          <w:t>(三)、工艺技术方案要求</w:t>
        </w:r>
        <w:r>
          <w:tab/>
        </w:r>
        <w:r>
          <w:fldChar w:fldCharType="begin"/>
        </w:r>
        <w:r>
          <w:instrText xml:space="preserve"> PAGEREF _Toc15995 \h </w:instrText>
        </w:r>
        <w:r>
          <w:fldChar w:fldCharType="separate"/>
        </w:r>
        <w:r>
          <w:t>36</w:t>
        </w:r>
        <w:r>
          <w:fldChar w:fldCharType="end"/>
        </w:r>
      </w:hyperlink>
    </w:p>
    <w:p>
      <w:pPr>
        <w:pStyle w:val="TOC1"/>
        <w:tabs>
          <w:tab w:val="right" w:leader="dot" w:pos="8306"/>
        </w:tabs>
      </w:pPr>
      <w:hyperlink w:anchor="_Toc25653" w:history="1">
        <w:r>
          <w:rPr>
            <w:rFonts w:ascii="仿宋" w:eastAsia="仿宋" w:hAnsi="仿宋" w:cs="仿宋" w:hint="eastAsia"/>
            <w:lang w:eastAsia="zh-CN"/>
          </w:rPr>
          <w:t>十二、门系统配件项目创新与研发</w:t>
        </w:r>
        <w:r>
          <w:tab/>
        </w:r>
        <w:r>
          <w:fldChar w:fldCharType="begin"/>
        </w:r>
        <w:r>
          <w:instrText xml:space="preserve"> PAGEREF _Toc25653 \h </w:instrText>
        </w:r>
        <w:r>
          <w:fldChar w:fldCharType="separate"/>
        </w:r>
        <w:r>
          <w:t>38</w:t>
        </w:r>
        <w:r>
          <w:fldChar w:fldCharType="end"/>
        </w:r>
      </w:hyperlink>
    </w:p>
    <w:p>
      <w:pPr>
        <w:pStyle w:val="TOC2"/>
        <w:tabs>
          <w:tab w:val="right" w:leader="dot" w:pos="8306"/>
        </w:tabs>
      </w:pPr>
      <w:hyperlink w:anchor="_Toc9713" w:history="1">
        <w:r>
          <w:rPr>
            <w:rFonts w:ascii="仿宋" w:eastAsia="仿宋" w:hAnsi="仿宋" w:cs="仿宋" w:hint="eastAsia"/>
            <w:lang w:eastAsia="zh-CN"/>
          </w:rPr>
          <w:t>(一)、创新策略与方向</w:t>
        </w:r>
        <w:r>
          <w:tab/>
        </w:r>
        <w:r>
          <w:fldChar w:fldCharType="begin"/>
        </w:r>
        <w:r>
          <w:instrText xml:space="preserve"> PAGEREF _Toc9713 \h </w:instrText>
        </w:r>
        <w:r>
          <w:fldChar w:fldCharType="separate"/>
        </w:r>
        <w:r>
          <w:t>38</w:t>
        </w:r>
        <w:r>
          <w:fldChar w:fldCharType="end"/>
        </w:r>
      </w:hyperlink>
    </w:p>
    <w:p>
      <w:pPr>
        <w:pStyle w:val="TOC2"/>
        <w:tabs>
          <w:tab w:val="right" w:leader="dot" w:pos="8306"/>
        </w:tabs>
      </w:pPr>
      <w:hyperlink w:anchor="_Toc26671" w:history="1">
        <w:r>
          <w:rPr>
            <w:rFonts w:ascii="仿宋" w:eastAsia="仿宋" w:hAnsi="仿宋" w:cs="仿宋" w:hint="eastAsia"/>
            <w:lang w:eastAsia="zh-CN"/>
          </w:rPr>
          <w:t>(二)、研发规划与投入</w:t>
        </w:r>
        <w:r>
          <w:tab/>
        </w:r>
        <w:r>
          <w:fldChar w:fldCharType="begin"/>
        </w:r>
        <w:r>
          <w:instrText xml:space="preserve"> PAGEREF _Toc26671 \h </w:instrText>
        </w:r>
        <w:r>
          <w:fldChar w:fldCharType="separate"/>
        </w:r>
        <w:r>
          <w:t>40</w:t>
        </w:r>
        <w:r>
          <w:fldChar w:fldCharType="end"/>
        </w:r>
      </w:hyperlink>
    </w:p>
    <w:p>
      <w:pPr>
        <w:pStyle w:val="TOC1"/>
        <w:tabs>
          <w:tab w:val="right" w:leader="dot" w:pos="8306"/>
        </w:tabs>
      </w:pPr>
      <w:hyperlink w:anchor="_Toc27281" w:history="1">
        <w:r>
          <w:rPr>
            <w:rFonts w:ascii="仿宋" w:eastAsia="仿宋" w:hAnsi="仿宋" w:cs="仿宋" w:hint="eastAsia"/>
            <w:lang w:eastAsia="zh-CN"/>
          </w:rPr>
          <w:t>十三、供应链管理</w:t>
        </w:r>
        <w:r>
          <w:tab/>
        </w:r>
        <w:r>
          <w:fldChar w:fldCharType="begin"/>
        </w:r>
        <w:r>
          <w:instrText xml:space="preserve"> PAGEREF _Toc27281 \h </w:instrText>
        </w:r>
        <w:r>
          <w:fldChar w:fldCharType="separate"/>
        </w:r>
        <w:r>
          <w:t>41</w:t>
        </w:r>
        <w:r>
          <w:fldChar w:fldCharType="end"/>
        </w:r>
      </w:hyperlink>
    </w:p>
    <w:p>
      <w:pPr>
        <w:pStyle w:val="TOC2"/>
        <w:tabs>
          <w:tab w:val="right" w:leader="dot" w:pos="8306"/>
        </w:tabs>
      </w:pPr>
      <w:hyperlink w:anchor="_Toc10695" w:history="1">
        <w:r>
          <w:rPr>
            <w:rFonts w:ascii="仿宋" w:eastAsia="仿宋" w:hAnsi="仿宋" w:cs="仿宋" w:hint="eastAsia"/>
            <w:lang w:eastAsia="zh-CN"/>
          </w:rPr>
          <w:t>(一)、供应链战略规划</w:t>
        </w:r>
        <w:r>
          <w:tab/>
        </w:r>
        <w:r>
          <w:fldChar w:fldCharType="begin"/>
        </w:r>
        <w:r>
          <w:instrText xml:space="preserve"> PAGEREF _Toc10695 \h </w:instrText>
        </w:r>
        <w:r>
          <w:fldChar w:fldCharType="separate"/>
        </w:r>
        <w:r>
          <w:t>41</w:t>
        </w:r>
        <w:r>
          <w:fldChar w:fldCharType="end"/>
        </w:r>
      </w:hyperlink>
    </w:p>
    <w:p>
      <w:pPr>
        <w:pStyle w:val="TOC2"/>
        <w:tabs>
          <w:tab w:val="right" w:leader="dot" w:pos="8306"/>
        </w:tabs>
      </w:pPr>
      <w:hyperlink w:anchor="_Toc29704" w:history="1">
        <w:r>
          <w:rPr>
            <w:rFonts w:ascii="仿宋" w:eastAsia="仿宋" w:hAnsi="仿宋" w:cs="仿宋" w:hint="eastAsia"/>
            <w:lang w:eastAsia="zh-CN"/>
          </w:rPr>
          <w:t>(二)、供应商选择与合作</w:t>
        </w:r>
        <w:r>
          <w:tab/>
        </w:r>
        <w:r>
          <w:fldChar w:fldCharType="begin"/>
        </w:r>
        <w:r>
          <w:instrText xml:space="preserve"> PAGEREF _Toc29704 \h </w:instrText>
        </w:r>
        <w:r>
          <w:fldChar w:fldCharType="separate"/>
        </w:r>
        <w:r>
          <w:t>43</w:t>
        </w:r>
        <w:r>
          <w:fldChar w:fldCharType="end"/>
        </w:r>
      </w:hyperlink>
    </w:p>
    <w:p>
      <w:pPr>
        <w:pStyle w:val="TOC2"/>
        <w:tabs>
          <w:tab w:val="right" w:leader="dot" w:pos="8306"/>
        </w:tabs>
      </w:pPr>
      <w:hyperlink w:anchor="_Toc11470" w:history="1">
        <w:r>
          <w:rPr>
            <w:rFonts w:ascii="仿宋" w:eastAsia="仿宋" w:hAnsi="仿宋" w:cs="仿宋" w:hint="eastAsia"/>
            <w:lang w:eastAsia="zh-CN"/>
          </w:rPr>
          <w:t>(三)、物流与库存管理</w:t>
        </w:r>
        <w:r>
          <w:tab/>
        </w:r>
        <w:r>
          <w:fldChar w:fldCharType="begin"/>
        </w:r>
        <w:r>
          <w:instrText xml:space="preserve"> PAGEREF _Toc11470 \h </w:instrText>
        </w:r>
        <w:r>
          <w:fldChar w:fldCharType="separate"/>
        </w:r>
        <w:r>
          <w:t>44</w:t>
        </w:r>
        <w:r>
          <w:fldChar w:fldCharType="end"/>
        </w:r>
      </w:hyperlink>
    </w:p>
    <w:p>
      <w:pPr>
        <w:pStyle w:val="TOC1"/>
        <w:tabs>
          <w:tab w:val="right" w:leader="dot" w:pos="8306"/>
        </w:tabs>
      </w:pPr>
      <w:hyperlink w:anchor="_Toc28238" w:history="1">
        <w:r>
          <w:rPr>
            <w:rFonts w:ascii="仿宋" w:eastAsia="仿宋" w:hAnsi="仿宋" w:cs="仿宋" w:hint="eastAsia"/>
            <w:lang w:eastAsia="zh-CN"/>
          </w:rPr>
          <w:t>十四、门系统配件项目实施保障措施</w:t>
        </w:r>
        <w:r>
          <w:tab/>
        </w:r>
        <w:r>
          <w:fldChar w:fldCharType="begin"/>
        </w:r>
        <w:r>
          <w:instrText xml:space="preserve"> PAGEREF _Toc28238 \h </w:instrText>
        </w:r>
        <w:r>
          <w:fldChar w:fldCharType="separate"/>
        </w:r>
        <w:r>
          <w:t>46</w:t>
        </w:r>
        <w:r>
          <w:fldChar w:fldCharType="end"/>
        </w:r>
      </w:hyperlink>
    </w:p>
    <w:p>
      <w:pPr>
        <w:pStyle w:val="TOC2"/>
        <w:tabs>
          <w:tab w:val="right" w:leader="dot" w:pos="8306"/>
        </w:tabs>
      </w:pPr>
      <w:hyperlink w:anchor="_Toc3846" w:history="1">
        <w:r>
          <w:rPr>
            <w:rFonts w:ascii="仿宋" w:eastAsia="仿宋" w:hAnsi="仿宋" w:cs="仿宋" w:hint="eastAsia"/>
            <w:lang w:eastAsia="zh-CN"/>
          </w:rPr>
          <w:t>(一)、门系统配件项目实施保障机制</w:t>
        </w:r>
        <w:r>
          <w:tab/>
        </w:r>
        <w:r>
          <w:fldChar w:fldCharType="begin"/>
        </w:r>
        <w:r>
          <w:instrText xml:space="preserve"> PAGEREF _Toc3846 \h </w:instrText>
        </w:r>
        <w:r>
          <w:fldChar w:fldCharType="separate"/>
        </w:r>
        <w:r>
          <w:t>46</w:t>
        </w:r>
        <w:r>
          <w:fldChar w:fldCharType="end"/>
        </w:r>
      </w:hyperlink>
    </w:p>
    <w:p>
      <w:pPr>
        <w:pStyle w:val="TOC2"/>
        <w:tabs>
          <w:tab w:val="right" w:leader="dot" w:pos="8306"/>
        </w:tabs>
      </w:pPr>
      <w:hyperlink w:anchor="_Toc17187" w:history="1">
        <w:r>
          <w:rPr>
            <w:rFonts w:ascii="仿宋" w:eastAsia="仿宋" w:hAnsi="仿宋" w:cs="仿宋" w:hint="eastAsia"/>
            <w:lang w:eastAsia="zh-CN"/>
          </w:rPr>
          <w:t>(二)、门系统配件项目法律合规要求</w:t>
        </w:r>
        <w:r>
          <w:tab/>
        </w:r>
        <w:r>
          <w:fldChar w:fldCharType="begin"/>
        </w:r>
        <w:r>
          <w:instrText xml:space="preserve"> PAGEREF _Toc17187 \h </w:instrText>
        </w:r>
        <w:r>
          <w:fldChar w:fldCharType="separate"/>
        </w:r>
        <w:r>
          <w:t>49</w:t>
        </w:r>
        <w:r>
          <w:fldChar w:fldCharType="end"/>
        </w:r>
      </w:hyperlink>
    </w:p>
    <w:p>
      <w:pPr>
        <w:pStyle w:val="TOC2"/>
        <w:tabs>
          <w:tab w:val="right" w:leader="dot" w:pos="8306"/>
        </w:tabs>
      </w:pPr>
      <w:hyperlink w:anchor="_Toc21036" w:history="1">
        <w:r>
          <w:rPr>
            <w:rFonts w:ascii="仿宋" w:eastAsia="仿宋" w:hAnsi="仿宋" w:cs="仿宋" w:hint="eastAsia"/>
            <w:lang w:eastAsia="zh-CN"/>
          </w:rPr>
          <w:t>(三)、门系统配件项目合同管理与法律事务</w:t>
        </w:r>
        <w:r>
          <w:tab/>
        </w:r>
        <w:r>
          <w:fldChar w:fldCharType="begin"/>
        </w:r>
        <w:r>
          <w:instrText xml:space="preserve"> PAGEREF _Toc21036 \h </w:instrText>
        </w:r>
        <w:r>
          <w:fldChar w:fldCharType="separate"/>
        </w:r>
        <w:r>
          <w:t>53</w:t>
        </w:r>
        <w:r>
          <w:fldChar w:fldCharType="end"/>
        </w:r>
      </w:hyperlink>
    </w:p>
    <w:p>
      <w:pPr>
        <w:pStyle w:val="TOC2"/>
        <w:tabs>
          <w:tab w:val="right" w:leader="dot" w:pos="8306"/>
        </w:tabs>
      </w:pPr>
      <w:hyperlink w:anchor="_Toc6246" w:history="1">
        <w:r>
          <w:rPr>
            <w:rFonts w:ascii="仿宋" w:eastAsia="仿宋" w:hAnsi="仿宋" w:cs="仿宋" w:hint="eastAsia"/>
            <w:lang w:eastAsia="zh-CN"/>
          </w:rPr>
          <w:t>(四)、门系统配件项目知识产权保护策略</w:t>
        </w:r>
        <w:r>
          <w:tab/>
        </w:r>
        <w:r>
          <w:fldChar w:fldCharType="begin"/>
        </w:r>
        <w:r>
          <w:instrText xml:space="preserve"> PAGEREF _Toc6246 \h </w:instrText>
        </w:r>
        <w:r>
          <w:fldChar w:fldCharType="separate"/>
        </w:r>
        <w:r>
          <w:t>60</w:t>
        </w:r>
        <w:r>
          <w:fldChar w:fldCharType="end"/>
        </w:r>
      </w:hyperlink>
    </w:p>
    <w:p>
      <w:pPr>
        <w:pStyle w:val="TOC1"/>
        <w:tabs>
          <w:tab w:val="right" w:leader="dot" w:pos="8306"/>
        </w:tabs>
      </w:pPr>
      <w:hyperlink w:anchor="_Toc19306" w:history="1">
        <w:r>
          <w:rPr>
            <w:rFonts w:ascii="仿宋" w:eastAsia="仿宋" w:hAnsi="仿宋" w:cs="仿宋" w:hint="eastAsia"/>
            <w:lang w:eastAsia="zh-CN"/>
          </w:rPr>
          <w:t>十五、营销与推广策略</w:t>
        </w:r>
        <w:r>
          <w:tab/>
        </w:r>
        <w:r>
          <w:fldChar w:fldCharType="begin"/>
        </w:r>
        <w:r>
          <w:instrText xml:space="preserve"> PAGEREF _Toc19306 \h </w:instrText>
        </w:r>
        <w:r>
          <w:fldChar w:fldCharType="separate"/>
        </w:r>
        <w:r>
          <w:t>62</w:t>
        </w:r>
        <w:r>
          <w:fldChar w:fldCharType="end"/>
        </w:r>
      </w:hyperlink>
    </w:p>
    <w:p>
      <w:pPr>
        <w:pStyle w:val="TOC2"/>
        <w:tabs>
          <w:tab w:val="right" w:leader="dot" w:pos="8306"/>
        </w:tabs>
      </w:pPr>
      <w:hyperlink w:anchor="_Toc16948" w:history="1">
        <w:r>
          <w:rPr>
            <w:rFonts w:ascii="仿宋" w:eastAsia="仿宋" w:hAnsi="仿宋" w:cs="仿宋" w:hint="eastAsia"/>
            <w:lang w:eastAsia="zh-CN"/>
          </w:rPr>
          <w:t>(一)、产品/服务定位与特点</w:t>
        </w:r>
        <w:r>
          <w:tab/>
        </w:r>
        <w:r>
          <w:fldChar w:fldCharType="begin"/>
        </w:r>
        <w:r>
          <w:instrText xml:space="preserve"> PAGEREF _Toc16948 \h </w:instrText>
        </w:r>
        <w:r>
          <w:fldChar w:fldCharType="separate"/>
        </w:r>
        <w:r>
          <w:t>62</w:t>
        </w:r>
        <w:r>
          <w:fldChar w:fldCharType="end"/>
        </w:r>
      </w:hyperlink>
    </w:p>
    <w:p>
      <w:pPr>
        <w:pStyle w:val="TOC2"/>
        <w:tabs>
          <w:tab w:val="right" w:leader="dot" w:pos="8306"/>
        </w:tabs>
      </w:pPr>
      <w:hyperlink w:anchor="_Toc2950" w:history="1">
        <w:r>
          <w:rPr>
            <w:rFonts w:ascii="仿宋" w:eastAsia="仿宋" w:hAnsi="仿宋" w:cs="仿宋" w:hint="eastAsia"/>
            <w:lang w:eastAsia="zh-CN"/>
          </w:rPr>
          <w:t>(二)、市场定位与竞争分析</w:t>
        </w:r>
        <w:r>
          <w:tab/>
        </w:r>
        <w:r>
          <w:fldChar w:fldCharType="begin"/>
        </w:r>
        <w:r>
          <w:instrText xml:space="preserve"> PAGEREF _Toc2950 \h </w:instrText>
        </w:r>
        <w:r>
          <w:fldChar w:fldCharType="separate"/>
        </w:r>
        <w:r>
          <w:t>63</w:t>
        </w:r>
        <w:r>
          <w:fldChar w:fldCharType="end"/>
        </w:r>
      </w:hyperlink>
    </w:p>
    <w:p>
      <w:pPr>
        <w:pStyle w:val="TOC2"/>
        <w:tabs>
          <w:tab w:val="right" w:leader="dot" w:pos="8306"/>
        </w:tabs>
      </w:pPr>
      <w:hyperlink w:anchor="_Toc20208" w:history="1">
        <w:r>
          <w:rPr>
            <w:rFonts w:ascii="仿宋" w:eastAsia="仿宋" w:hAnsi="仿宋" w:cs="仿宋" w:hint="eastAsia"/>
            <w:lang w:eastAsia="zh-CN"/>
          </w:rPr>
          <w:t>(三)、营销渠道与策略</w:t>
        </w:r>
        <w:r>
          <w:tab/>
        </w:r>
        <w:r>
          <w:fldChar w:fldCharType="begin"/>
        </w:r>
        <w:r>
          <w:instrText xml:space="preserve"> PAGEREF _Toc20208 \h </w:instrText>
        </w:r>
        <w:r>
          <w:fldChar w:fldCharType="separate"/>
        </w:r>
        <w:r>
          <w:t>65</w:t>
        </w:r>
        <w:r>
          <w:fldChar w:fldCharType="end"/>
        </w:r>
      </w:hyperlink>
    </w:p>
    <w:p>
      <w:pPr>
        <w:pStyle w:val="TOC2"/>
        <w:tabs>
          <w:tab w:val="right" w:leader="dot" w:pos="8306"/>
        </w:tabs>
      </w:pPr>
      <w:hyperlink w:anchor="_Toc27965" w:history="1">
        <w:r>
          <w:rPr>
            <w:rFonts w:ascii="仿宋" w:eastAsia="仿宋" w:hAnsi="仿宋" w:cs="仿宋" w:hint="eastAsia"/>
            <w:lang w:eastAsia="zh-CN"/>
          </w:rPr>
          <w:t>(四)、推广与宣传活动</w:t>
        </w:r>
        <w:r>
          <w:tab/>
        </w:r>
        <w:r>
          <w:fldChar w:fldCharType="begin"/>
        </w:r>
        <w:r>
          <w:instrText xml:space="preserve"> PAGEREF _Toc27965 \h </w:instrText>
        </w:r>
        <w:r>
          <w:fldChar w:fldCharType="separate"/>
        </w:r>
        <w:r>
          <w:t>66</w:t>
        </w:r>
        <w:r>
          <w:fldChar w:fldCharType="end"/>
        </w:r>
      </w:hyperlink>
    </w:p>
    <w:p>
      <w:pPr>
        <w:pStyle w:val="TOC1"/>
        <w:tabs>
          <w:tab w:val="right" w:leader="dot" w:pos="8306"/>
        </w:tabs>
      </w:pPr>
      <w:hyperlink w:anchor="_Toc17576" w:history="1">
        <w:r>
          <w:rPr>
            <w:rFonts w:ascii="仿宋" w:eastAsia="仿宋" w:hAnsi="仿宋" w:cs="仿宋" w:hint="eastAsia"/>
            <w:lang w:eastAsia="zh-CN"/>
          </w:rPr>
          <w:t>十六、质量管理体系</w:t>
        </w:r>
        <w:r>
          <w:tab/>
        </w:r>
        <w:r>
          <w:fldChar w:fldCharType="begin"/>
        </w:r>
        <w:r>
          <w:instrText xml:space="preserve"> PAGEREF _Toc17576 \h </w:instrText>
        </w:r>
        <w:r>
          <w:fldChar w:fldCharType="separate"/>
        </w:r>
        <w:r>
          <w:t>71</w:t>
        </w:r>
        <w:r>
          <w:fldChar w:fldCharType="end"/>
        </w:r>
      </w:hyperlink>
    </w:p>
    <w:p>
      <w:pPr>
        <w:pStyle w:val="TOC2"/>
        <w:tabs>
          <w:tab w:val="right" w:leader="dot" w:pos="8306"/>
        </w:tabs>
      </w:pPr>
      <w:hyperlink w:anchor="_Toc9124" w:history="1">
        <w:r>
          <w:rPr>
            <w:rFonts w:ascii="仿宋" w:eastAsia="仿宋" w:hAnsi="仿宋" w:cs="仿宋" w:hint="eastAsia"/>
            <w:lang w:eastAsia="zh-CN"/>
          </w:rPr>
          <w:t>(一)、质量目标与方针</w:t>
        </w:r>
        <w:r>
          <w:tab/>
        </w:r>
        <w:r>
          <w:fldChar w:fldCharType="begin"/>
        </w:r>
        <w:r>
          <w:instrText xml:space="preserve"> PAGEREF _Toc9124 \h </w:instrText>
        </w:r>
        <w:r>
          <w:fldChar w:fldCharType="separate"/>
        </w:r>
        <w:r>
          <w:t>71</w:t>
        </w:r>
        <w:r>
          <w:fldChar w:fldCharType="end"/>
        </w:r>
      </w:hyperlink>
    </w:p>
    <w:p>
      <w:pPr>
        <w:pStyle w:val="TOC2"/>
        <w:tabs>
          <w:tab w:val="right" w:leader="dot" w:pos="8306"/>
        </w:tabs>
      </w:pPr>
      <w:hyperlink w:anchor="_Toc8810" w:history="1">
        <w:r>
          <w:rPr>
            <w:rFonts w:ascii="仿宋" w:eastAsia="仿宋" w:hAnsi="仿宋" w:cs="仿宋" w:hint="eastAsia"/>
            <w:lang w:eastAsia="zh-CN"/>
          </w:rPr>
          <w:t>(二)、质量管理责任</w:t>
        </w:r>
        <w:r>
          <w:tab/>
        </w:r>
        <w:r>
          <w:fldChar w:fldCharType="begin"/>
        </w:r>
        <w:r>
          <w:instrText xml:space="preserve"> PAGEREF _Toc8810 \h </w:instrText>
        </w:r>
        <w:r>
          <w:fldChar w:fldCharType="separate"/>
        </w:r>
        <w:r>
          <w:t>72</w:t>
        </w:r>
        <w:r>
          <w:fldChar w:fldCharType="end"/>
        </w:r>
      </w:hyperlink>
    </w:p>
    <w:p>
      <w:pPr>
        <w:pStyle w:val="TOC2"/>
        <w:tabs>
          <w:tab w:val="right" w:leader="dot" w:pos="8306"/>
        </w:tabs>
      </w:pPr>
      <w:hyperlink w:anchor="_Toc12437" w:history="1">
        <w:r>
          <w:rPr>
            <w:rFonts w:ascii="仿宋" w:eastAsia="仿宋" w:hAnsi="仿宋" w:cs="仿宋" w:hint="eastAsia"/>
            <w:lang w:eastAsia="zh-CN"/>
          </w:rPr>
          <w:t>(三)、质量管理体系文件</w:t>
        </w:r>
        <w:r>
          <w:tab/>
        </w:r>
        <w:r>
          <w:fldChar w:fldCharType="begin"/>
        </w:r>
        <w:r>
          <w:instrText xml:space="preserve"> PAGEREF _Toc12437 \h </w:instrText>
        </w:r>
        <w:r>
          <w:fldChar w:fldCharType="separate"/>
        </w:r>
        <w:r>
          <w:t>74</w:t>
        </w:r>
        <w:r>
          <w:fldChar w:fldCharType="end"/>
        </w:r>
      </w:hyperlink>
    </w:p>
    <w:p>
      <w:pPr>
        <w:pStyle w:val="TOC2"/>
        <w:tabs>
          <w:tab w:val="right" w:leader="dot" w:pos="8306"/>
        </w:tabs>
      </w:pPr>
      <w:hyperlink w:anchor="_Toc3470" w:history="1">
        <w:r>
          <w:rPr>
            <w:rFonts w:ascii="仿宋" w:eastAsia="仿宋" w:hAnsi="仿宋" w:cs="仿宋" w:hint="eastAsia"/>
            <w:lang w:eastAsia="zh-CN"/>
          </w:rPr>
          <w:t>(四)、质量培训与教育</w:t>
        </w:r>
        <w:r>
          <w:tab/>
        </w:r>
        <w:r>
          <w:fldChar w:fldCharType="begin"/>
        </w:r>
        <w:r>
          <w:instrText xml:space="preserve"> PAGEREF _Toc3470 \h </w:instrText>
        </w:r>
        <w:r>
          <w:fldChar w:fldCharType="separate"/>
        </w:r>
        <w:r>
          <w:t>76</w:t>
        </w:r>
        <w:r>
          <w:fldChar w:fldCharType="end"/>
        </w:r>
      </w:hyperlink>
    </w:p>
    <w:p>
      <w:pPr>
        <w:pStyle w:val="TOC2"/>
        <w:tabs>
          <w:tab w:val="right" w:leader="dot" w:pos="8306"/>
        </w:tabs>
      </w:pPr>
      <w:hyperlink w:anchor="_Toc11111" w:history="1">
        <w:r>
          <w:rPr>
            <w:rFonts w:ascii="仿宋" w:eastAsia="仿宋" w:hAnsi="仿宋" w:cs="仿宋" w:hint="eastAsia"/>
            <w:lang w:eastAsia="zh-CN"/>
          </w:rPr>
          <w:t>(五)、质量审核与评价</w:t>
        </w:r>
        <w:r>
          <w:tab/>
        </w:r>
        <w:r>
          <w:fldChar w:fldCharType="begin"/>
        </w:r>
        <w:r>
          <w:instrText xml:space="preserve"> PAGEREF _Toc11111 \h </w:instrText>
        </w:r>
        <w:r>
          <w:fldChar w:fldCharType="separate"/>
        </w:r>
        <w:r>
          <w:t>77</w:t>
        </w:r>
        <w:r>
          <w:fldChar w:fldCharType="end"/>
        </w:r>
      </w:hyperlink>
    </w:p>
    <w:p>
      <w:pPr>
        <w:pStyle w:val="TOC2"/>
        <w:tabs>
          <w:tab w:val="right" w:leader="dot" w:pos="8306"/>
        </w:tabs>
      </w:pPr>
      <w:hyperlink w:anchor="_Toc4606" w:history="1">
        <w:r>
          <w:rPr>
            <w:rFonts w:ascii="仿宋" w:eastAsia="仿宋" w:hAnsi="仿宋" w:cs="仿宋" w:hint="eastAsia"/>
            <w:lang w:eastAsia="zh-CN"/>
          </w:rPr>
          <w:t>(六)、不符合与纠正措施</w:t>
        </w:r>
        <w:r>
          <w:tab/>
        </w:r>
        <w:r>
          <w:fldChar w:fldCharType="begin"/>
        </w:r>
        <w:r>
          <w:instrText xml:space="preserve"> PAGEREF _Toc4606 \h </w:instrText>
        </w:r>
        <w:r>
          <w:fldChar w:fldCharType="separate"/>
        </w:r>
        <w:r>
          <w:t>78</w:t>
        </w:r>
        <w:r>
          <w:fldChar w:fldCharType="end"/>
        </w:r>
      </w:hyperlink>
    </w:p>
    <w:p>
      <w:pPr>
        <w:pStyle w:val="TOC1"/>
        <w:tabs>
          <w:tab w:val="right" w:leader="dot" w:pos="8306"/>
        </w:tabs>
      </w:pPr>
      <w:hyperlink w:anchor="_Toc17029" w:history="1">
        <w:r>
          <w:rPr>
            <w:rFonts w:ascii="仿宋" w:eastAsia="仿宋" w:hAnsi="仿宋" w:cs="仿宋" w:hint="eastAsia"/>
            <w:lang w:eastAsia="zh-CN"/>
          </w:rPr>
          <w:t>十七、门系统配件项目实施时间节点</w:t>
        </w:r>
        <w:r>
          <w:tab/>
        </w:r>
        <w:r>
          <w:fldChar w:fldCharType="begin"/>
        </w:r>
        <w:r>
          <w:instrText xml:space="preserve"> PAGEREF _Toc17029 \h </w:instrText>
        </w:r>
        <w:r>
          <w:fldChar w:fldCharType="separate"/>
        </w:r>
        <w:r>
          <w:t>79</w:t>
        </w:r>
        <w:r>
          <w:fldChar w:fldCharType="end"/>
        </w:r>
      </w:hyperlink>
    </w:p>
    <w:p>
      <w:pPr>
        <w:pStyle w:val="TOC2"/>
        <w:tabs>
          <w:tab w:val="right" w:leader="dot" w:pos="8306"/>
        </w:tabs>
      </w:pPr>
      <w:hyperlink w:anchor="_Toc22012" w:history="1">
        <w:r>
          <w:rPr>
            <w:rFonts w:ascii="仿宋" w:eastAsia="仿宋" w:hAnsi="仿宋" w:cs="仿宋" w:hint="eastAsia"/>
            <w:lang w:eastAsia="zh-CN"/>
          </w:rPr>
          <w:t>(一)、门系统配件项目启动阶段时间节点</w:t>
        </w:r>
        <w:r>
          <w:tab/>
        </w:r>
        <w:r>
          <w:fldChar w:fldCharType="begin"/>
        </w:r>
        <w:r>
          <w:instrText xml:space="preserve"> PAGEREF _Toc22012 \h </w:instrText>
        </w:r>
        <w:r>
          <w:fldChar w:fldCharType="separate"/>
        </w:r>
        <w:r>
          <w:t>79</w:t>
        </w:r>
        <w:r>
          <w:fldChar w:fldCharType="end"/>
        </w:r>
      </w:hyperlink>
    </w:p>
    <w:p>
      <w:pPr>
        <w:pStyle w:val="TOC2"/>
        <w:tabs>
          <w:tab w:val="right" w:leader="dot" w:pos="8306"/>
        </w:tabs>
      </w:pPr>
      <w:hyperlink w:anchor="_Toc30370" w:history="1">
        <w:r>
          <w:rPr>
            <w:rFonts w:ascii="仿宋" w:eastAsia="仿宋" w:hAnsi="仿宋" w:cs="仿宋" w:hint="eastAsia"/>
            <w:lang w:eastAsia="zh-CN"/>
          </w:rPr>
          <w:t>(二)、门系统配件项目执行阶段时间节点</w:t>
        </w:r>
        <w:r>
          <w:tab/>
        </w:r>
        <w:r>
          <w:fldChar w:fldCharType="begin"/>
        </w:r>
        <w:r>
          <w:instrText xml:space="preserve"> PAGEREF _Toc30370 \h </w:instrText>
        </w:r>
        <w:r>
          <w:fldChar w:fldCharType="separate"/>
        </w:r>
        <w:r>
          <w:t>80</w:t>
        </w:r>
        <w:r>
          <w:fldChar w:fldCharType="end"/>
        </w:r>
      </w:hyperlink>
    </w:p>
    <w:p>
      <w:pPr>
        <w:pStyle w:val="TOC2"/>
        <w:tabs>
          <w:tab w:val="right" w:leader="dot" w:pos="8306"/>
        </w:tabs>
      </w:pPr>
      <w:hyperlink w:anchor="_Toc25859" w:history="1">
        <w:r>
          <w:rPr>
            <w:rFonts w:ascii="仿宋" w:eastAsia="仿宋" w:hAnsi="仿宋" w:cs="仿宋" w:hint="eastAsia"/>
            <w:lang w:eastAsia="zh-CN"/>
          </w:rPr>
          <w:t>(三)、门系统配件项目完成阶段时间节点</w:t>
        </w:r>
        <w:r>
          <w:tab/>
        </w:r>
        <w:r>
          <w:fldChar w:fldCharType="begin"/>
        </w:r>
        <w:r>
          <w:instrText xml:space="preserve"> PAGEREF _Toc25859 \h </w:instrText>
        </w:r>
        <w:r>
          <w:fldChar w:fldCharType="separate"/>
        </w:r>
        <w:r>
          <w:t>81</w:t>
        </w:r>
        <w:r>
          <w:fldChar w:fldCharType="end"/>
        </w:r>
      </w:hyperlink>
    </w:p>
    <w:p>
      <w:pPr>
        <w:pStyle w:val="TOC1"/>
        <w:tabs>
          <w:tab w:val="right" w:leader="dot" w:pos="8306"/>
        </w:tabs>
      </w:pPr>
      <w:hyperlink w:anchor="_Toc17556" w:history="1">
        <w:r>
          <w:rPr>
            <w:rFonts w:ascii="仿宋" w:eastAsia="仿宋" w:hAnsi="仿宋" w:cs="仿宋" w:hint="eastAsia"/>
            <w:lang w:eastAsia="zh-CN"/>
          </w:rPr>
          <w:t>十八、门系统配件项目工程方案分析</w:t>
        </w:r>
        <w:r>
          <w:tab/>
        </w:r>
        <w:r>
          <w:fldChar w:fldCharType="begin"/>
        </w:r>
        <w:r>
          <w:instrText xml:space="preserve"> PAGEREF _Toc17556 \h </w:instrText>
        </w:r>
        <w:r>
          <w:fldChar w:fldCharType="separate"/>
        </w:r>
        <w:r>
          <w:t>82</w:t>
        </w:r>
        <w:r>
          <w:fldChar w:fldCharType="end"/>
        </w:r>
      </w:hyperlink>
    </w:p>
    <w:p>
      <w:pPr>
        <w:pStyle w:val="TOC2"/>
        <w:tabs>
          <w:tab w:val="right" w:leader="dot" w:pos="8306"/>
        </w:tabs>
      </w:pPr>
      <w:hyperlink w:anchor="_Toc4782" w:history="1">
        <w:r>
          <w:rPr>
            <w:rFonts w:ascii="仿宋" w:eastAsia="仿宋" w:hAnsi="仿宋" w:cs="仿宋" w:hint="eastAsia"/>
            <w:lang w:eastAsia="zh-CN"/>
          </w:rPr>
          <w:t>(一)、建筑工程设计原则</w:t>
        </w:r>
        <w:r>
          <w:tab/>
        </w:r>
        <w:r>
          <w:fldChar w:fldCharType="begin"/>
        </w:r>
        <w:r>
          <w:instrText xml:space="preserve"> PAGEREF _Toc4782 \h </w:instrText>
        </w:r>
        <w:r>
          <w:fldChar w:fldCharType="separate"/>
        </w:r>
        <w:r>
          <w:t>82</w:t>
        </w:r>
        <w:r>
          <w:fldChar w:fldCharType="end"/>
        </w:r>
      </w:hyperlink>
    </w:p>
    <w:p>
      <w:pPr>
        <w:pStyle w:val="TOC2"/>
        <w:tabs>
          <w:tab w:val="right" w:leader="dot" w:pos="8306"/>
        </w:tabs>
      </w:pPr>
      <w:hyperlink w:anchor="_Toc23338" w:history="1">
        <w:r>
          <w:rPr>
            <w:rFonts w:ascii="仿宋" w:eastAsia="仿宋" w:hAnsi="仿宋" w:cs="仿宋" w:hint="eastAsia"/>
            <w:lang w:eastAsia="zh-CN"/>
          </w:rPr>
          <w:t>(二)、土建工程建设指标</w:t>
        </w:r>
        <w:r>
          <w:tab/>
        </w:r>
        <w:r>
          <w:fldChar w:fldCharType="begin"/>
        </w:r>
        <w:r>
          <w:instrText xml:space="preserve"> PAGEREF _Toc23338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52"/>
      <w:r>
        <w:rPr>
          <w:rFonts w:ascii="仿宋" w:eastAsia="仿宋" w:hAnsi="仿宋" w:cs="仿宋" w:hint="eastAsia"/>
          <w:sz w:val="28"/>
          <w:lang w:eastAsia="zh-CN"/>
        </w:rPr>
        <w:t>一、门系统配件项目绩效评估</w:t>
      </w:r>
      <w:bookmarkEnd w:id="2"/>
    </w:p>
    <w:p>
      <w:pPr>
        <w:pStyle w:val="Heading2"/>
        <w:rPr>
          <w:rFonts w:ascii="仿宋" w:eastAsia="仿宋" w:hAnsi="仿宋" w:cs="仿宋" w:hint="eastAsia"/>
          <w:lang w:eastAsia="zh-CN"/>
        </w:rPr>
      </w:pPr>
      <w:bookmarkStart w:id="3" w:name="_Toc3122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门系统配件项目中，我们设计了一套全面的绩效评估指标，以确保门系统配件项目的可控和成功交付。这些指标跨足门系统配件项目目标、成本、进度和质量等多个维度，为我们提供了全面洞察门系统配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目标达成率是我们关注的首要指标。我们设定了明确的目标，并通过定期监测和评估，迅速发现并应对潜在的目标偏差。这为门系统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成本绩效是另一个核心关注点。通过实际成本与预算成本的对比分析，我们深入了解成本差异的原因，及时调整资源分配，保持门系统配件项目在经济效益方面的合理水平。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进度作为关键的绩效指标之一，得到了精心的关注。我们制定了详细的门系统配件项目进度计划，并设立了进度符合度指标，确保实际进度与计划进度保持一致。这使我们能够快速发现和解决潜在的进度问题，保持门系统配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门系统配件项目绩效的不可或缺的一环。我们引入了一系列的质量标准和客户满意度指标，以确保门系统配件项目交付的成果在质量上达到或超越预期水平。通过持续监测这些指标，我们努力提升门系统配件项目整体质量水平，为门系统配件项目的成功交付提供有力保障。通过这些科学且全面的绩效评估，我们能够更好地引导门系统配件项目的持续改进，确保门系统配件项目目标的顺利达成。</w:t>
      </w:r>
    </w:p>
    <w:p>
      <w:pPr>
        <w:pStyle w:val="Heading2"/>
        <w:ind w:firstLine="560" w:firstLineChars="200"/>
        <w:rPr>
          <w:rFonts w:ascii="仿宋" w:eastAsia="仿宋" w:hAnsi="仿宋" w:cs="仿宋" w:hint="eastAsia"/>
          <w:sz w:val="28"/>
          <w:lang w:eastAsia="zh-CN"/>
        </w:rPr>
      </w:pPr>
      <w:bookmarkStart w:id="4" w:name="_Toc262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绩效评估是门系统配件项目中的关键环节，为确保门系统配件项目达到预期目标，我们采用了多层次、多维度的绩效评估方法。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门系统配件项目的战略目标对齐，确保每个决策和行动都与门系统配件项目整体目标保持一致。团队会定期召开战略对齐会议，审视当前工作与门系统配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门系统配件项目进度、质量、成本和风险等方面。这些指标通过数据收集和分析，为门系统配件项目管理团队提供了客观的评估依据。例如，我们通过门系统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绩效评估不仅仅停留在门系统配件项目内部，还考虑了门系统配件项目对外部环境的影响。我们定期进行干系人满意度调查，以了解各利益相关方对门系统配件项目的期望和满意度，并及时做出调整。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这种多层次、多角度的绩效评估方法，使得我们能够全面了解门系统配件项目的运行状态，及时做出调整，确保门系统配件项目在不断变化的环境中保持稳健前行。</w:t>
      </w:r>
    </w:p>
    <w:p>
      <w:pPr>
        <w:pStyle w:val="Heading2"/>
        <w:ind w:firstLine="560" w:firstLineChars="200"/>
        <w:rPr>
          <w:rFonts w:ascii="仿宋" w:eastAsia="仿宋" w:hAnsi="仿宋" w:cs="仿宋" w:hint="eastAsia"/>
          <w:sz w:val="28"/>
          <w:lang w:eastAsia="zh-CN"/>
        </w:rPr>
      </w:pPr>
      <w:bookmarkStart w:id="5" w:name="_Toc293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为了确保门系统配件项目的有效管理和不断优化，我们采用了精心设计的绩效评估周期。这个周期旨在实现灵活、实时和全面的评估，以适应门系统配件项目执行中的各种挑战。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门系统配件项目的不同需求，分为短期、中期和长期。短期评估关注每个迭代或工作周期，以及时发现和解决当前任务中的问题。中期评估涵盖几个迭代，深入了解整体门系统配件项目的趋势和性能。长期评估则着眼于整个门系统配件项目阶段，确保门系统配件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门系统配件项目管理工具和协作平台，团队成员能够随时更新和分享门系统配件项目数据。这种实时性的反馈机制使我们能够及时察觉潜在问题，快速调整，保持门系统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门系统配件项目的决策制定密不可分。每个周期的门系统配件项目回顾会议成为集体总结经验、识别问题深层次原因并找到创新解决方案的平台。这种定期的反思与调整机制使门系统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56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507"/>
      <w:r>
        <w:rPr>
          <w:rFonts w:ascii="仿宋" w:eastAsia="仿宋" w:hAnsi="仿宋" w:cs="仿宋" w:hint="eastAsia"/>
          <w:lang w:eastAsia="zh-CN"/>
        </w:rPr>
        <w:t>(一)、门系统配件行业分析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行业一直以来都是市场的关注焦点。行业内的发展趋势、竞争态势以及潜在机会都对门系统配件项目的推进产生深远的影响。通过深入研究行业的整体概貌，我们将更好地理解行业的核心特征，为门系统配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门系统配件行业，技术一直是推动创新和发展的关键因素。我们将对当前技术趋势进行详尽分析，包括但不限于人工智能、大数据应用、先进制造技术等。这有助于门系统配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门系统配件项目成功的基础。我们将对主要竞争对手进行深入研究，包括其市场份额、产品特点、市场定位等。通过全面了解竞争对手的优势和劣势，门系统配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094"/>
      <w:r>
        <w:rPr>
          <w:rFonts w:ascii="仿宋" w:eastAsia="仿宋" w:hAnsi="仿宋" w:cs="仿宋" w:hint="eastAsia"/>
          <w:sz w:val="28"/>
          <w:lang w:eastAsia="zh-CN"/>
        </w:rPr>
        <w:t>(二)、门系统配件市场分析预测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门系统配件市场未来的增长趋势。这包括市场的整体规模、各细分领域的发展趋势等。门系统配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门系统配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门系统配件项目实施过程中需要充分考虑的因素。我们将对市场风险进行全面评估，包括但不限于政策法规风险、市场竞争风险、技术变革风险等。通过对潜在风险的深入分析，门系统配件项目可以制定相应的风险缓解策略，降低不确定性对门系统配件项目的影响。</w:t>
      </w:r>
    </w:p>
    <w:p>
      <w:pPr>
        <w:pStyle w:val="Heading1"/>
        <w:ind w:firstLine="560" w:firstLineChars="200"/>
        <w:rPr>
          <w:rFonts w:ascii="仿宋" w:eastAsia="仿宋" w:hAnsi="仿宋" w:cs="仿宋" w:hint="eastAsia"/>
          <w:sz w:val="28"/>
          <w:lang w:eastAsia="zh-CN"/>
        </w:rPr>
      </w:pPr>
      <w:bookmarkStart w:id="9" w:name="_Toc2371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50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门系统配件项目的主要产品是XXXX，预计年产值为XXX万元。这一产品在市场中占据着重要的地位，其广泛的应用范围使得该门系统配件项目的市场前景非常广阔。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门系统配件项目的xxx产品作为重要的原材料之一，将在多个领域发挥关键作用。其在建筑、交通、能源等方面的广泛应用将为整个产业链提供强大的支持，形成产业协同效应。门系统配件项目的年产值XXX万XXX万XXX万万元不仅反映了其在市场上的巨大潜力，更预示着它对国民经济的积极贡献。这种关联度高、涉及面广的产业关系，使得该门系统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44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总征地面积为XXXX平方米，相当于约XX.XX亩，其中净用地面积为XXXX平方米，红线范围内相当于约XX.XX亩。这一用地规模充分考虑了门系统配件项目的建设需求，保障了门系统配件项目在合适的空间内得以充分发展。门系统配件项目规划的总建筑面积为XXXX平方米，其中主体工程建设占XXXX平方米，计容建筑面积达XXXX平方米。预计建筑工程的投资将达到XXXX万元，为门系统配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计划购置的设备共计XXXX台（套），设备购置费用为XXXX万元。这一设备购置计划充分考虑到门系统配件项目的生产需求和技术要求，确保了门系统配件项目在生产运营中具备先进的技术装备和高效的生产能力。设备的合理配置将为门系统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门系统配件项目计划总投资为XXXX万元，预计年实现营业收入为XXXX万元。这一产能规模的设定旨在确保门系统配件项目能够在投资与回报之间取得平衡，实现长期可持续的发展。门系统配件项目的总投资充分考虑到各个方面的需求，包括用地建设、设备购置等多个环节，以确保门系统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3336"/>
      <w:r>
        <w:rPr>
          <w:rFonts w:ascii="仿宋" w:eastAsia="仿宋" w:hAnsi="仿宋" w:cs="仿宋" w:hint="eastAsia"/>
          <w:sz w:val="28"/>
          <w:lang w:eastAsia="zh-CN"/>
        </w:rPr>
        <w:t>四、门系统配件项目可持续发展</w:t>
      </w:r>
      <w:bookmarkEnd w:id="12"/>
    </w:p>
    <w:p>
      <w:pPr>
        <w:pStyle w:val="Heading2"/>
        <w:rPr>
          <w:rFonts w:ascii="仿宋" w:eastAsia="仿宋" w:hAnsi="仿宋" w:cs="仿宋" w:hint="eastAsia"/>
          <w:lang w:eastAsia="zh-CN"/>
        </w:rPr>
      </w:pPr>
      <w:bookmarkStart w:id="13" w:name="_Toc1484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门系统配件项目中，门系统配件项目团队着眼于未来，明确了可持续发展的战略方向。制定的具体可持续发展目标包括降低资源使用、采用环保技术、最大化社会效益等。这一步骤不仅有助于门系统配件项目在环保和社会责任方面达到最高标准，也为未来提供了明确的指引，确保门系统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可持续实践的融入门系统配件项目管理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门系统配件项目管理周期。从门系统配件项目规划开始，门系统配件项目团队就考虑了环境和社会的因素。在执行阶段，门系统配件项目团队积极推动绿色技术的应用，优化资源利用。此外，关注员工的社会责任，通过培训和沟通活动提高员工对可持续发展的认知，使他们能够在日常工作中践行可持续实践。这些举措不仅为门系统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17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扎根于门系统配件项目的可持续发展理念，我们深信环保与社会责任是门系统配件项目成功的关键支柱。在门系统配件项目的每一步，我们都致力于通过创新和实践，履行对环境和社会的坚定责任。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团队通过引入先进的环保技术、建立高效的废物处理系统以及推动能源节约措施，积极履行环保责任。定期的环保监测和评估确保门系统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不仅致力于自身可持续发展，还注重对社会的回馈。通过支持社区门系统配件项目、参与慈善事业、提供培训机会等方式，门系统配件项目积极履行社会责任。与当地社区建立积极互动，关注员工的工作与生活平衡，以及员工的身心健康，是门系统配件项目在社会责任层面的关键举措。这样的实践不仅增强了门系统配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0811"/>
      <w:r>
        <w:rPr>
          <w:rFonts w:ascii="仿宋" w:eastAsia="仿宋" w:hAnsi="仿宋" w:cs="仿宋" w:hint="eastAsia"/>
          <w:sz w:val="28"/>
          <w:lang w:eastAsia="zh-CN"/>
        </w:rPr>
        <w:t>五、门系统配件项目概论</w:t>
      </w:r>
      <w:bookmarkEnd w:id="15"/>
    </w:p>
    <w:p>
      <w:pPr>
        <w:pStyle w:val="Heading2"/>
        <w:rPr>
          <w:rFonts w:ascii="仿宋" w:eastAsia="仿宋" w:hAnsi="仿宋" w:cs="仿宋" w:hint="eastAsia"/>
          <w:lang w:eastAsia="zh-CN"/>
        </w:rPr>
      </w:pPr>
      <w:bookmarkStart w:id="16" w:name="_Toc22424"/>
      <w:r>
        <w:rPr>
          <w:rFonts w:ascii="仿宋" w:eastAsia="仿宋" w:hAnsi="仿宋" w:cs="仿宋" w:hint="eastAsia"/>
          <w:lang w:eastAsia="zh-CN"/>
        </w:rPr>
        <w:t>(一)、门系统配件项目概况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起源追溯至对市场的深入洞察。市场的不断演变与变革为门系统配件项目提供了难得的机遇。当前市场存在的需求缺口和变革的大环境共同构成了门系统配件项目的背景。这个门系统配件项目旨在充分利用市场机遇，填补行业中尚未满足的需求，为客户提供全新的解决方案。市场的变革和需求的增长使得这个门系统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门系统配件项目名称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正式命名为门系统配件。这个名称不仅仅是一个标识，更代表了门系统配件项目的核心理念和愿景。它蕴含着门系统配件项目所要解决问题的关键字，具有强烈的表达和辨识度，为门系统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门系统配件项目目标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核心目标是提供一种全新、高效的解决方案，满足客户日益增长的需求。门系统配件项目追求的不仅仅是满足市场需求，更是在市场中获得卓越的竞争优势。通过不断提升产品或服务的质量和创新水平，门系统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门系统配件项目范围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全面涵盖了产品研发、制造、市场推广和售后服务，确保从产品设计到最终用户体验的全方位关注。这一全面的门系统配件项目范围是为了确保门系统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门系统配件项目时间表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门系统配件项目计划在未来18个月内完成，包括研发、测试、市场试点和正式推出等不同阶段。这个时间表的合理设计是为了确保门系统配件项目各个阶段的顺利推进，以便按时交付高质量的成果。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门系统配件项目预算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门系统配件项目总预算估算为XX百万美元，主要分配在研发、市场推广、人员培训和运营等方面。这一充足的预算为门系统配件项目提供了充足的资源，确保门系统配件项目在各个方面都能取得优异的表现。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门系统配件项目风险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可能面临的风险包括市场接受度低、技术难题、竞争激烈等。门系统配件项目团队已经制定了相应的风险应对计划，通过前瞻性的风险管理，确保门系统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门系统配件项目团队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门系统配件项目汇聚了一支经验丰富、多领域专业素养的核心团队，确保门系统配件项目在各个方面都能拥有高水平的执行力。团队的协同作战是门系统配件项目成功的关键因素之一。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门系统配件项目背景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门系统配件项目的背景根植于市场对更高效、创新产品的渴望，同时也受到科技发展对行业格局的深刻改变的影响。这为门系统配件项目提供了广阔的发展空间和市场需求。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门系统配件项目现状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截至目前，门系统配件项目已完成市场调研和技术验证，取得了初步的成功。这为门系统配件项目在未来的发展奠定了坚实的基础，为更远大的目标打下了坚实的基石。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805"/>
      <w:r>
        <w:rPr>
          <w:rFonts w:ascii="仿宋" w:eastAsia="仿宋" w:hAnsi="仿宋" w:cs="仿宋" w:hint="eastAsia"/>
          <w:sz w:val="28"/>
          <w:lang w:eastAsia="zh-CN"/>
        </w:rPr>
        <w:t>(二)、门系统配件项目目标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keyword》门系统配件项目首要业务目标是在市场中占据有利地位，实现产品/服务的成功推广和销售。通过不断提升产品质量、创新性，门系统配件项目追求成为行业中的领导者，赢得更多客户的青睐。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在科技迅速发展的时代，门系统配件项目着眼于技术创新。通过持续的研发和技术升级，门系统配件项目旨在推出更具创新性的产品或服务，以满足市场对新鲜、先进解决方案的需求。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为了建立可持续的客户关系，门系统配件项目设定了客户满意度目标。通过提供卓越的产品质量和优质的客户服务，门系统配件项目追求赢得客户的信任和忠诚度，确保他们的满意度达到行业领先水平。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门系统配件项目注重社会责任和可持续发展。通过实施环保、社会责任门系统配件项目，门系统配件项目致力于在经济发展的同时保护环境，促进社会公平，实现可持续经营。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门系统配件项目的团队是实现目标的核心驱动力。因此，门系统配件项目设定了团队发展目标，包括提升团队成员的专业技能、培养领导力，以及搭建协同高效的团队工作氛围。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5314"/>
      <w:r>
        <w:rPr>
          <w:rFonts w:ascii="仿宋" w:eastAsia="仿宋" w:hAnsi="仿宋" w:cs="仿宋" w:hint="eastAsia"/>
          <w:sz w:val="28"/>
          <w:lang w:eastAsia="zh-CN"/>
        </w:rPr>
        <w:t>(三)、门系统配件项目提出的理由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门系统配件项目提出的理由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源于对市场机遇的深刻洞察。当前市场中存在的需求缺口和行业发展趋势表明，有巨大的商业机会等待被开发。通过准确捕捉市场机遇，门系统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理念基于对技术创新的信仰。通过持续的研发和技术投入，门系统配件项目有望推出更具创新性的产品或服务。在科技飞速发展的当下，门系统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是为了增强企业的行业竞争力。通过提升产品或服务的质量和独特性，门系统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响应了消费者需求的变化。随着社会和科技的不断发展，消费者对产品和服务的需求也在发生变化。通过深入了解并及时回应消费者的新需求，门系统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门系统配件项目的提出是企业战略发展规划的一部分。在面对日益激烈的市场竞争和不断变化的商业环境中，门系统配件项目作为企业战略的一环，旨在为企业开辟新的增长领域，巩固企业在行业中的地位。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不仅仅是基于商业考量，还注重社会责任。通过推出环保、社会责任等方面的门系统配件项目，门系统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门系统配件项目的提出反映了对利益相关者期望的关注。包括客户、员工、投资者等利益相关者在企业发展中都有着各自的期望，门系统配件项目力求在满足这些期望的同时，取得更大的共赢。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6990"/>
      <w:r>
        <w:rPr>
          <w:rFonts w:ascii="仿宋" w:eastAsia="仿宋" w:hAnsi="仿宋" w:cs="仿宋" w:hint="eastAsia"/>
          <w:sz w:val="28"/>
          <w:lang w:eastAsia="zh-CN"/>
        </w:rPr>
        <w:t>(四)、门系统配件项目意义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在实施门系统配件项目的过程中，我们不仅仅是在追逐商业成功，更是为企业和社会的多个层面创造了深远的意义。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门系统配件项目的首要意义在于提升企业的市场竞争力。通过持续的创新和对产品质量的高标准要求，门系统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https://d.book118.com/315313134130011041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门系统配件项目规划设计蓝图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382755"/>
    <w:rsid w:val="583827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3131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2024-01-09T06:17:00Z</dcterms:created>
  <dcterms:modified xsi:type="dcterms:W3CDTF">2024-01-09T06:18:20Z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F3E47A8AF7184F37A5D0B9847CE999C6_11</vt:lpwstr>
  </property>
  <property fmtid="{D5CDD505-2E9C-101B-9397-08002B2CF9AE}" pid="3" name="KSOProductBuildVer">
    <vt:lpwstr>2052-12.1.0.16120</vt:lpwstr>
  </property>
</Properties>
</file>