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8" w:line="323" w:lineRule="auto"/>
        <w:ind w:left="4063" w:hanging="4059"/>
        <w:outlineLvl w:val="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b/>
          <w:bCs/>
          <w:spacing w:val="8"/>
          <w:sz w:val="30"/>
          <w:szCs w:val="30"/>
        </w:rPr>
        <w:t>2024中央礼品文物管理中心招聘应届毕业生7人笔试备考</w:t>
      </w:r>
      <w:r>
        <w:rPr>
          <w:rFonts w:ascii="宋体" w:eastAsia="宋体" w:hAnsi="宋体" w:cs="宋体"/>
          <w:b/>
          <w:bCs/>
          <w:spacing w:val="7"/>
          <w:sz w:val="30"/>
          <w:szCs w:val="30"/>
        </w:rPr>
        <w:t>题库及答</w:t>
      </w:r>
      <w:r>
        <w:rPr>
          <w:rFonts w:ascii="宋体" w:eastAsia="宋体" w:hAnsi="宋体" w:cs="宋体"/>
          <w:sz w:val="30"/>
          <w:szCs w:val="30"/>
        </w:rPr>
        <w:t xml:space="preserve"> </w:t>
      </w:r>
      <w:r>
        <w:rPr>
          <w:rFonts w:ascii="宋体" w:eastAsia="宋体" w:hAnsi="宋体" w:cs="宋体"/>
          <w:b/>
          <w:bCs/>
          <w:spacing w:val="1"/>
          <w:sz w:val="30"/>
          <w:szCs w:val="30"/>
        </w:rPr>
        <w:t>案解析</w:t>
      </w:r>
    </w:p>
    <w:p>
      <w:pPr>
        <w:spacing w:line="284" w:lineRule="auto"/>
      </w:pPr>
    </w:p>
    <w:p>
      <w:pPr>
        <w:spacing w:line="285" w:lineRule="auto"/>
      </w:pPr>
    </w:p>
    <w:p>
      <w:pPr>
        <w:pStyle w:val="BodyText"/>
        <w:spacing w:before="81" w:line="222" w:lineRule="auto"/>
        <w:ind w:left="349"/>
      </w:pPr>
      <w:r>
        <w:rPr>
          <w:spacing w:val="-28"/>
        </w:rPr>
        <w:t>毕业院校：</w:t>
      </w:r>
      <w:r>
        <w:rPr>
          <w:spacing w:val="-95"/>
        </w:rPr>
        <w:t xml:space="preserve"> </w:t>
      </w:r>
      <w:r>
        <w:rPr>
          <w:spacing w:val="10"/>
          <w:u w:val="single" w:color="auto"/>
        </w:rPr>
        <w:t xml:space="preserve">         </w:t>
      </w:r>
      <w:r>
        <w:rPr>
          <w:spacing w:val="-100"/>
        </w:rPr>
        <w:t xml:space="preserve"> </w:t>
      </w:r>
      <w:r>
        <w:rPr>
          <w:spacing w:val="-28"/>
        </w:rPr>
        <w:t>姓名：</w:t>
      </w:r>
      <w:r>
        <w:rPr>
          <w:spacing w:val="-55"/>
        </w:rPr>
        <w:t xml:space="preserve"> </w:t>
      </w:r>
      <w:r>
        <w:rPr>
          <w:spacing w:val="9"/>
          <w:u w:val="single" w:color="auto"/>
        </w:rPr>
        <w:t xml:space="preserve">         </w:t>
      </w:r>
      <w:r>
        <w:rPr>
          <w:spacing w:val="-91"/>
        </w:rPr>
        <w:t xml:space="preserve"> </w:t>
      </w:r>
      <w:r>
        <w:rPr>
          <w:spacing w:val="-28"/>
        </w:rPr>
        <w:t>考场：</w:t>
      </w:r>
      <w:r>
        <w:rPr>
          <w:spacing w:val="-35"/>
        </w:rPr>
        <w:t xml:space="preserve"> </w:t>
      </w:r>
      <w:r>
        <w:rPr>
          <w:spacing w:val="10"/>
          <w:u w:val="single" w:color="auto"/>
        </w:rPr>
        <w:t xml:space="preserve">         </w:t>
      </w:r>
      <w:r>
        <w:rPr>
          <w:spacing w:val="-89"/>
        </w:rPr>
        <w:t xml:space="preserve"> </w:t>
      </w:r>
      <w:r>
        <w:rPr>
          <w:spacing w:val="-28"/>
        </w:rPr>
        <w:t>考号：</w:t>
      </w:r>
      <w:r>
        <w:rPr>
          <w:spacing w:val="-45"/>
        </w:rPr>
        <w:t xml:space="preserve"> </w:t>
      </w:r>
      <w:r>
        <w:rPr>
          <w:u w:val="single" w:color="auto"/>
        </w:rPr>
        <w:t xml:space="preserve">          </w:t>
      </w:r>
    </w:p>
    <w:p>
      <w:pPr>
        <w:spacing w:line="246" w:lineRule="auto"/>
      </w:pPr>
    </w:p>
    <w:p>
      <w:pPr>
        <w:spacing w:line="247" w:lineRule="auto"/>
      </w:pPr>
    </w:p>
    <w:p>
      <w:pPr>
        <w:pStyle w:val="BodyText"/>
        <w:spacing w:before="81" w:line="222" w:lineRule="auto"/>
      </w:pPr>
      <w:r>
        <w:rPr>
          <w:spacing w:val="-8"/>
        </w:rPr>
        <w:t>一、选择题</w:t>
      </w:r>
    </w:p>
    <w:p>
      <w:pPr>
        <w:spacing w:line="454" w:lineRule="auto"/>
      </w:pPr>
    </w:p>
    <w:p>
      <w:pPr>
        <w:pStyle w:val="BodyText"/>
        <w:spacing w:before="81" w:line="652" w:lineRule="exact"/>
        <w:jc w:val="right"/>
      </w:pPr>
      <w:r>
        <w:rPr>
          <w:spacing w:val="-12"/>
          <w:position w:val="31"/>
        </w:rPr>
        <w:t>1. 减少财政收入主要是减税，这意味着增加企业和居民的可支配收人，从</w:t>
      </w:r>
      <w:r>
        <w:rPr>
          <w:spacing w:val="-13"/>
          <w:position w:val="31"/>
        </w:rPr>
        <w:t>而产生()的</w:t>
      </w:r>
    </w:p>
    <w:p>
      <w:pPr>
        <w:pStyle w:val="BodyText"/>
        <w:spacing w:line="221" w:lineRule="auto"/>
      </w:pPr>
      <w:r>
        <w:rPr>
          <w:spacing w:val="-17"/>
        </w:rPr>
        <w:t>作用。</w:t>
      </w:r>
    </w:p>
    <w:p>
      <w:pPr>
        <w:spacing w:line="253" w:lineRule="auto"/>
      </w:pPr>
    </w:p>
    <w:p>
      <w:pPr>
        <w:spacing w:line="253" w:lineRule="auto"/>
      </w:pPr>
    </w:p>
    <w:p>
      <w:pPr>
        <w:pStyle w:val="BodyText"/>
        <w:spacing w:before="82" w:line="222" w:lineRule="auto"/>
      </w:pPr>
      <w:r>
        <w:rPr>
          <w:rFonts w:ascii="宋体" w:eastAsia="宋体" w:hAnsi="宋体" w:cs="宋体"/>
          <w:spacing w:val="-2"/>
        </w:rPr>
        <w:t>A、</w:t>
      </w:r>
      <w:r>
        <w:rPr>
          <w:spacing w:val="-2"/>
        </w:rPr>
        <w:t>减少居民消费</w:t>
      </w:r>
    </w:p>
    <w:p>
      <w:pPr>
        <w:spacing w:line="453" w:lineRule="auto"/>
      </w:pPr>
    </w:p>
    <w:p>
      <w:pPr>
        <w:pStyle w:val="BodyText"/>
        <w:spacing w:before="82" w:line="222" w:lineRule="auto"/>
      </w:pPr>
      <w:r>
        <w:rPr>
          <w:rFonts w:ascii="宋体" w:eastAsia="宋体" w:hAnsi="宋体" w:cs="宋体"/>
          <w:spacing w:val="-9"/>
        </w:rPr>
        <w:t>B、</w:t>
      </w:r>
      <w:r>
        <w:rPr>
          <w:spacing w:val="-9"/>
        </w:rPr>
        <w:t>减少企业投资</w:t>
      </w:r>
    </w:p>
    <w:p>
      <w:pPr>
        <w:spacing w:line="253" w:lineRule="auto"/>
      </w:pPr>
    </w:p>
    <w:p>
      <w:pPr>
        <w:spacing w:line="253" w:lineRule="auto"/>
      </w:pPr>
    </w:p>
    <w:p>
      <w:pPr>
        <w:pStyle w:val="BodyText"/>
        <w:spacing w:before="82" w:line="222" w:lineRule="auto"/>
      </w:pPr>
      <w:r>
        <w:rPr>
          <w:rFonts w:ascii="宋体" w:eastAsia="宋体" w:hAnsi="宋体" w:cs="宋体"/>
          <w:spacing w:val="-11"/>
        </w:rPr>
        <w:t>C、</w:t>
      </w:r>
      <w:r>
        <w:rPr>
          <w:rFonts w:ascii="宋体" w:eastAsia="宋体" w:hAnsi="宋体" w:cs="宋体"/>
          <w:spacing w:val="-62"/>
        </w:rPr>
        <w:t xml:space="preserve"> </w:t>
      </w:r>
      <w:r>
        <w:rPr>
          <w:spacing w:val="-11"/>
        </w:rPr>
        <w:t>增加社会总需求</w:t>
      </w:r>
    </w:p>
    <w:p>
      <w:pPr>
        <w:spacing w:line="242" w:lineRule="auto"/>
      </w:pPr>
    </w:p>
    <w:p>
      <w:pPr>
        <w:spacing w:line="243" w:lineRule="auto"/>
      </w:pPr>
    </w:p>
    <w:p>
      <w:pPr>
        <w:pStyle w:val="BodyText"/>
        <w:spacing w:before="82" w:line="222" w:lineRule="auto"/>
      </w:pPr>
      <w:r>
        <w:rPr>
          <w:rFonts w:ascii="宋体" w:eastAsia="宋体" w:hAnsi="宋体" w:cs="宋体"/>
          <w:spacing w:val="-12"/>
        </w:rPr>
        <w:t>D、</w:t>
      </w:r>
      <w:r>
        <w:rPr>
          <w:rFonts w:ascii="宋体" w:eastAsia="宋体" w:hAnsi="宋体" w:cs="宋体"/>
          <w:spacing w:val="-72"/>
        </w:rPr>
        <w:t xml:space="preserve"> </w:t>
      </w:r>
      <w:r>
        <w:rPr>
          <w:spacing w:val="-12"/>
        </w:rPr>
        <w:t>减少社会总需求</w:t>
      </w:r>
    </w:p>
    <w:p>
      <w:pPr>
        <w:spacing w:line="475" w:lineRule="auto"/>
      </w:pPr>
    </w:p>
    <w:p>
      <w:pPr>
        <w:pStyle w:val="BodyText"/>
        <w:spacing w:before="82" w:line="223" w:lineRule="auto"/>
        <w:rPr>
          <w:rFonts w:ascii="宋体" w:eastAsia="宋体" w:hAnsi="宋体" w:cs="宋体"/>
        </w:rPr>
      </w:pPr>
      <w:r>
        <w:rPr>
          <w:color w:val="94BF94"/>
          <w:spacing w:val="-22"/>
        </w:rPr>
        <w:t>答案：</w:t>
      </w:r>
      <w:r>
        <w:rPr>
          <w:rFonts w:ascii="宋体" w:eastAsia="宋体" w:hAnsi="宋体" w:cs="宋体"/>
          <w:color w:val="94BF94"/>
          <w:spacing w:val="-22"/>
        </w:rPr>
        <w:t>C</w:t>
      </w:r>
    </w:p>
    <w:p/>
    <w:p/>
    <w:p>
      <w:pPr>
        <w:pStyle w:val="BodyText"/>
        <w:spacing w:before="81" w:line="630" w:lineRule="exact"/>
      </w:pPr>
      <w:r>
        <w:rPr>
          <w:color w:val="1CBB1C"/>
          <w:spacing w:val="-11"/>
          <w:position w:val="29"/>
        </w:rPr>
        <w:t>解析：</w:t>
      </w:r>
      <w:r>
        <w:rPr>
          <w:spacing w:val="-11"/>
          <w:position w:val="29"/>
        </w:rPr>
        <w:t>减少财政收入主要是减税，这意味着增加企业和居民的可支配收人，会增加居</w:t>
      </w:r>
    </w:p>
    <w:p>
      <w:pPr>
        <w:pStyle w:val="BodyText"/>
        <w:spacing w:before="1" w:line="212" w:lineRule="auto"/>
        <w:rPr>
          <w:rFonts w:ascii="宋体" w:eastAsia="宋体" w:hAnsi="宋体" w:cs="宋体"/>
        </w:rPr>
      </w:pPr>
      <w:r>
        <w:rPr>
          <w:spacing w:val="-11"/>
        </w:rPr>
        <w:t>民和企业消费和投资活动，从而增加社会总需求。故选</w:t>
      </w:r>
      <w:r>
        <w:rPr>
          <w:rFonts w:ascii="宋体" w:eastAsia="宋体" w:hAnsi="宋体" w:cs="宋体"/>
          <w:spacing w:val="-11"/>
        </w:rPr>
        <w:t>C。</w:t>
      </w:r>
    </w:p>
    <w:p>
      <w:pPr>
        <w:spacing w:line="253" w:lineRule="auto"/>
      </w:pPr>
    </w:p>
    <w:p>
      <w:pPr>
        <w:spacing w:line="254" w:lineRule="auto"/>
      </w:pPr>
    </w:p>
    <w:p>
      <w:pPr>
        <w:pStyle w:val="BodyText"/>
        <w:spacing w:before="82" w:line="213" w:lineRule="auto"/>
      </w:pPr>
      <w:r>
        <w:rPr>
          <w:spacing w:val="-13"/>
        </w:rPr>
        <w:t>2. 同一种社会制度总的量变过程中的质变，不改变社会制度的根本性质的现象是()。</w:t>
      </w:r>
    </w:p>
    <w:p>
      <w:pPr>
        <w:spacing w:line="258" w:lineRule="auto"/>
      </w:pPr>
    </w:p>
    <w:p>
      <w:pPr>
        <w:spacing w:line="259" w:lineRule="auto"/>
      </w:pPr>
    </w:p>
    <w:p>
      <w:pPr>
        <w:pStyle w:val="BodyText"/>
        <w:spacing w:before="82" w:line="221" w:lineRule="auto"/>
      </w:pPr>
      <w:r>
        <w:rPr>
          <w:rFonts w:ascii="宋体" w:eastAsia="宋体" w:hAnsi="宋体" w:cs="宋体"/>
          <w:spacing w:val="-12"/>
        </w:rPr>
        <w:t>A、</w:t>
      </w:r>
      <w:r>
        <w:rPr>
          <w:rFonts w:ascii="宋体" w:eastAsia="宋体" w:hAnsi="宋体" w:cs="宋体"/>
          <w:spacing w:val="-64"/>
        </w:rPr>
        <w:t xml:space="preserve"> </w:t>
      </w:r>
      <w:r>
        <w:rPr>
          <w:spacing w:val="-12"/>
        </w:rPr>
        <w:t>阶级斗争</w:t>
      </w:r>
    </w:p>
    <w:p>
      <w:pPr>
        <w:spacing w:line="244" w:lineRule="auto"/>
      </w:pPr>
    </w:p>
    <w:p>
      <w:pPr>
        <w:spacing w:line="244" w:lineRule="auto"/>
      </w:pPr>
    </w:p>
    <w:p>
      <w:pPr>
        <w:pStyle w:val="BodyText"/>
        <w:spacing w:before="82" w:line="222" w:lineRule="auto"/>
      </w:pPr>
      <w:r>
        <w:rPr>
          <w:rFonts w:ascii="宋体" w:eastAsia="宋体" w:hAnsi="宋体" w:cs="宋体"/>
          <w:spacing w:val="-10"/>
        </w:rPr>
        <w:t>B、</w:t>
      </w:r>
      <w:r>
        <w:rPr>
          <w:spacing w:val="-10"/>
        </w:rPr>
        <w:t>社会革命</w:t>
      </w:r>
    </w:p>
    <w:p>
      <w:pPr>
        <w:spacing w:line="473" w:lineRule="auto"/>
      </w:pPr>
    </w:p>
    <w:p>
      <w:pPr>
        <w:pStyle w:val="BodyText"/>
        <w:spacing w:before="82" w:line="222" w:lineRule="auto"/>
      </w:pPr>
      <w:r>
        <w:rPr>
          <w:rFonts w:ascii="宋体" w:eastAsia="宋体" w:hAnsi="宋体" w:cs="宋体"/>
          <w:spacing w:val="-4"/>
        </w:rPr>
        <w:t>C、</w:t>
      </w:r>
      <w:r>
        <w:rPr>
          <w:spacing w:val="-4"/>
        </w:rPr>
        <w:t>社会改革</w:t>
      </w:r>
    </w:p>
    <w:p>
      <w:pPr>
        <w:tabs>
          <w:tab w:val="center" w:pos="4449"/>
        </w:tabs>
        <w:spacing w:line="222" w:lineRule="auto"/>
        <w:rPr>
          <w:rFonts w:eastAsia="宋体" w:hint="eastAsia"/>
          <w:lang w:eastAsia="zh-CN"/>
        </w:rPr>
        <w:sectPr>
          <w:footerReference w:type="default" r:id="rId5"/>
          <w:pgSz w:w="11880" w:h="16800"/>
          <w:pgMar w:top="1207" w:right="1552" w:bottom="848" w:left="1429" w:header="0" w:footer="709" w:gutter="0"/>
          <w:cols w:num="1" w:space="720"/>
        </w:sectPr>
      </w:pPr>
      <w:r>
        <w:rPr>
          <w:rFonts w:eastAsia="宋体" w:hint="eastAsia"/>
          <w:lang w:eastAsia="zh-CN"/>
        </w:rPr>
        <w:tab/>
      </w:r>
    </w:p>
    <w:p>
      <w:pPr>
        <w:pStyle w:val="BodyText"/>
        <w:spacing w:before="50" w:line="222" w:lineRule="auto"/>
        <w:ind w:left="3"/>
      </w:pPr>
      <w:r>
        <w:rPr>
          <w:rFonts w:ascii="宋体" w:eastAsia="宋体" w:hAnsi="宋体" w:cs="宋体"/>
          <w:b/>
          <w:bCs/>
          <w:spacing w:val="-17"/>
        </w:rPr>
        <w:t>D、</w:t>
      </w:r>
      <w:r>
        <w:rPr>
          <w:rFonts w:ascii="宋体" w:eastAsia="宋体" w:hAnsi="宋体" w:cs="宋体"/>
          <w:spacing w:val="-73"/>
        </w:rPr>
        <w:t xml:space="preserve"> </w:t>
      </w:r>
      <w:r>
        <w:rPr>
          <w:b/>
          <w:bCs/>
          <w:spacing w:val="-17"/>
        </w:rPr>
        <w:t>暴力革命</w:t>
      </w:r>
    </w:p>
    <w:p>
      <w:pPr>
        <w:spacing w:line="243" w:lineRule="auto"/>
      </w:pPr>
    </w:p>
    <w:p>
      <w:pPr>
        <w:spacing w:line="244" w:lineRule="auto"/>
      </w:pPr>
    </w:p>
    <w:p>
      <w:pPr>
        <w:pStyle w:val="BodyText"/>
        <w:spacing w:before="81" w:line="223" w:lineRule="auto"/>
        <w:ind w:left="3"/>
        <w:rPr>
          <w:rFonts w:ascii="Arial" w:eastAsia="Arial" w:hAnsi="Arial" w:cs="Arial"/>
        </w:rPr>
      </w:pPr>
      <w:r>
        <w:rPr>
          <w:b/>
          <w:bCs/>
          <w:color w:val="1FBF1F"/>
          <w:spacing w:val="-26"/>
        </w:rPr>
        <w:t>答案：</w:t>
      </w:r>
      <w:r>
        <w:rPr>
          <w:rFonts w:ascii="Arial" w:eastAsia="Arial" w:hAnsi="Arial" w:cs="Arial"/>
          <w:b/>
          <w:bCs/>
          <w:spacing w:val="-26"/>
        </w:rPr>
        <w:t>C</w:t>
      </w:r>
    </w:p>
    <w:p>
      <w:pPr>
        <w:spacing w:line="257" w:lineRule="auto"/>
      </w:pPr>
    </w:p>
    <w:p>
      <w:pPr>
        <w:spacing w:line="258" w:lineRule="auto"/>
      </w:pPr>
    </w:p>
    <w:p>
      <w:pPr>
        <w:pStyle w:val="BodyText"/>
        <w:spacing w:before="81" w:line="598" w:lineRule="exact"/>
        <w:jc w:val="right"/>
      </w:pPr>
      <w:r>
        <w:rPr>
          <w:color w:val="2CBF2C"/>
          <w:spacing w:val="-11"/>
          <w:position w:val="26"/>
        </w:rPr>
        <w:t>解析：</w:t>
      </w:r>
      <w:r>
        <w:rPr>
          <w:spacing w:val="-11"/>
          <w:position w:val="26"/>
        </w:rPr>
        <w:t>本题考查的知识点为社会革命和社会改革的区分。</w:t>
      </w:r>
      <w:r>
        <w:rPr>
          <w:spacing w:val="-12"/>
          <w:position w:val="26"/>
        </w:rPr>
        <w:t>社会革命是社会制度的根本</w:t>
      </w:r>
    </w:p>
    <w:p>
      <w:pPr>
        <w:pStyle w:val="BodyText"/>
        <w:spacing w:before="1" w:line="212" w:lineRule="auto"/>
        <w:jc w:val="right"/>
      </w:pPr>
      <w:r>
        <w:rPr>
          <w:spacing w:val="-17"/>
        </w:rPr>
        <w:t>质变，是用新的社会形态代替旧的社会形态；社会改革是同一社会制度(社会形态)总的</w:t>
      </w:r>
    </w:p>
    <w:p>
      <w:pPr>
        <w:pStyle w:val="BodyText"/>
        <w:spacing w:before="318" w:line="213" w:lineRule="auto"/>
        <w:ind w:left="3"/>
      </w:pPr>
      <w:r>
        <w:rPr>
          <w:b/>
          <w:bCs/>
          <w:spacing w:val="-15"/>
        </w:rPr>
        <w:t>量</w:t>
      </w:r>
      <w:r>
        <w:rPr>
          <w:b/>
          <w:bCs/>
          <w:spacing w:val="-14"/>
        </w:rPr>
        <w:t>变过程中的部分质变，不改变社会制度的根本性质。二者的区分在于是否改变社</w:t>
      </w:r>
      <w:r>
        <w:rPr>
          <w:b/>
          <w:bCs/>
          <w:spacing w:val="-13"/>
        </w:rPr>
        <w:t>会</w:t>
      </w:r>
    </w:p>
    <w:p>
      <w:pPr>
        <w:spacing w:line="242" w:lineRule="auto"/>
      </w:pPr>
    </w:p>
    <w:p>
      <w:pPr>
        <w:pStyle w:val="BodyText"/>
        <w:spacing w:before="81" w:line="213" w:lineRule="auto"/>
        <w:rPr>
          <w:rFonts w:ascii="宋体" w:eastAsia="宋体" w:hAnsi="宋体" w:cs="宋体"/>
        </w:rPr>
      </w:pPr>
      <w:r>
        <w:rPr>
          <w:spacing w:val="-8"/>
        </w:rPr>
        <w:t>制度的根本性质。选项</w:t>
      </w:r>
      <w:r>
        <w:rPr>
          <w:rFonts w:ascii="Times New Roman" w:eastAsia="Times New Roman" w:hAnsi="Times New Roman" w:cs="Times New Roman"/>
          <w:spacing w:val="-8"/>
        </w:rPr>
        <w:t>A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宋体" w:eastAsia="宋体" w:hAnsi="宋体" w:cs="宋体"/>
          <w:spacing w:val="-8"/>
        </w:rPr>
        <w:t>、</w:t>
      </w:r>
      <w:r>
        <w:rPr>
          <w:rFonts w:ascii="Times New Roman" w:eastAsia="Times New Roman" w:hAnsi="Times New Roman" w:cs="Times New Roman"/>
          <w:spacing w:val="-8"/>
        </w:rPr>
        <w:t xml:space="preserve">D </w:t>
      </w:r>
      <w:r>
        <w:rPr>
          <w:spacing w:val="-8"/>
        </w:rPr>
        <w:t>为无关干扰项，应排除。故选</w:t>
      </w:r>
      <w:r>
        <w:rPr>
          <w:rFonts w:ascii="Times New Roman" w:eastAsia="Times New Roman" w:hAnsi="Times New Roman" w:cs="Times New Roman"/>
          <w:spacing w:val="-8"/>
        </w:rPr>
        <w:t>C</w:t>
      </w:r>
      <w:r>
        <w:rPr>
          <w:rFonts w:ascii="宋体" w:eastAsia="宋体" w:hAnsi="宋体" w:cs="宋体"/>
          <w:spacing w:val="-8"/>
        </w:rPr>
        <w:t>。</w:t>
      </w:r>
    </w:p>
    <w:p>
      <w:pPr>
        <w:spacing w:line="263" w:lineRule="auto"/>
      </w:pPr>
    </w:p>
    <w:p>
      <w:pPr>
        <w:spacing w:line="264" w:lineRule="auto"/>
      </w:pPr>
    </w:p>
    <w:p>
      <w:pPr>
        <w:pStyle w:val="BodyText"/>
        <w:spacing w:before="82" w:line="221" w:lineRule="auto"/>
      </w:pPr>
      <w:r>
        <w:rPr>
          <w:spacing w:val="-14"/>
        </w:rPr>
        <w:t>3.</w:t>
      </w:r>
      <w:r>
        <w:rPr>
          <w:spacing w:val="-27"/>
        </w:rPr>
        <w:t xml:space="preserve"> </w:t>
      </w:r>
      <w:r>
        <w:rPr>
          <w:spacing w:val="-14"/>
        </w:rPr>
        <w:t>发达资本主义国家占统治地位的资本是()。</w:t>
      </w:r>
    </w:p>
    <w:p>
      <w:pPr>
        <w:spacing w:line="248" w:lineRule="auto"/>
      </w:pPr>
    </w:p>
    <w:p>
      <w:pPr>
        <w:spacing w:line="249" w:lineRule="auto"/>
      </w:pPr>
    </w:p>
    <w:p>
      <w:pPr>
        <w:pStyle w:val="BodyText"/>
        <w:spacing w:before="82" w:line="222" w:lineRule="auto"/>
      </w:pPr>
      <w:r>
        <w:rPr>
          <w:rFonts w:ascii="Times New Roman" w:eastAsia="Times New Roman" w:hAnsi="Times New Roman" w:cs="Times New Roman"/>
          <w:spacing w:val="-13"/>
        </w:rPr>
        <w:t>A</w:t>
      </w:r>
      <w:r>
        <w:rPr>
          <w:rFonts w:ascii="宋体" w:eastAsia="宋体" w:hAnsi="宋体" w:cs="宋体"/>
          <w:spacing w:val="-13"/>
        </w:rPr>
        <w:t>、</w:t>
      </w:r>
      <w:r>
        <w:rPr>
          <w:spacing w:val="-13"/>
        </w:rPr>
        <w:t>银行资本</w:t>
      </w:r>
    </w:p>
    <w:p>
      <w:pPr>
        <w:spacing w:line="475" w:lineRule="auto"/>
      </w:pPr>
    </w:p>
    <w:p>
      <w:pPr>
        <w:spacing w:before="81" w:line="219" w:lineRule="auto"/>
        <w:rPr>
          <w:rFonts w:ascii="宋体" w:eastAsia="宋体" w:hAnsi="宋体" w:cs="宋体"/>
          <w:sz w:val="25"/>
          <w:szCs w:val="25"/>
        </w:rPr>
      </w:pPr>
      <w:r>
        <w:rPr>
          <w:rFonts w:ascii="宋体" w:eastAsia="宋体" w:hAnsi="宋体" w:cs="宋体"/>
          <w:spacing w:val="-7"/>
          <w:sz w:val="25"/>
          <w:szCs w:val="25"/>
        </w:rPr>
        <w:t>B、工业资本</w:t>
      </w:r>
    </w:p>
    <w:p>
      <w:pPr>
        <w:spacing w:line="254" w:lineRule="auto"/>
      </w:pPr>
    </w:p>
    <w:p>
      <w:pPr>
        <w:spacing w:line="254" w:lineRule="auto"/>
      </w:pPr>
    </w:p>
    <w:p>
      <w:pPr>
        <w:spacing w:before="82" w:line="219" w:lineRule="auto"/>
        <w:rPr>
          <w:rFonts w:ascii="宋体" w:eastAsia="宋体" w:hAnsi="宋体" w:cs="宋体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1"/>
          <w:sz w:val="25"/>
          <w:szCs w:val="25"/>
        </w:rPr>
        <w:t>C</w:t>
      </w:r>
      <w:r>
        <w:rPr>
          <w:rFonts w:ascii="宋体" w:eastAsia="宋体" w:hAnsi="宋体" w:cs="宋体"/>
          <w:spacing w:val="-11"/>
          <w:sz w:val="25"/>
          <w:szCs w:val="25"/>
        </w:rPr>
        <w:t>、商业资本</w:t>
      </w:r>
    </w:p>
    <w:p>
      <w:pPr>
        <w:spacing w:line="242" w:lineRule="auto"/>
      </w:pPr>
    </w:p>
    <w:p>
      <w:pPr>
        <w:spacing w:line="243" w:lineRule="auto"/>
      </w:pPr>
    </w:p>
    <w:p>
      <w:pPr>
        <w:pStyle w:val="BodyText"/>
        <w:spacing w:before="82" w:line="222" w:lineRule="auto"/>
        <w:outlineLvl w:val="0"/>
      </w:pPr>
      <w:r>
        <w:rPr>
          <w:rFonts w:ascii="Times New Roman" w:eastAsia="Times New Roman" w:hAnsi="Times New Roman" w:cs="Times New Roman"/>
          <w:b/>
          <w:bCs/>
          <w:spacing w:val="-12"/>
        </w:rPr>
        <w:t>D</w:t>
      </w:r>
      <w:r>
        <w:rPr>
          <w:rFonts w:ascii="宋体" w:eastAsia="宋体" w:hAnsi="宋体" w:cs="宋体"/>
          <w:b/>
          <w:bCs/>
          <w:spacing w:val="-12"/>
        </w:rPr>
        <w:t>、</w:t>
      </w:r>
      <w:r>
        <w:rPr>
          <w:b/>
          <w:bCs/>
          <w:spacing w:val="-12"/>
        </w:rPr>
        <w:t>金融资本</w:t>
      </w:r>
    </w:p>
    <w:p>
      <w:pPr>
        <w:spacing w:line="477" w:lineRule="auto"/>
      </w:pPr>
    </w:p>
    <w:p>
      <w:pPr>
        <w:pStyle w:val="BodyText"/>
        <w:spacing w:before="82" w:line="223" w:lineRule="auto"/>
        <w:ind w:left="3"/>
        <w:rPr>
          <w:rFonts w:ascii="Arial" w:eastAsia="Arial" w:hAnsi="Arial" w:cs="Arial"/>
        </w:rPr>
      </w:pPr>
      <w:r>
        <w:rPr>
          <w:b/>
          <w:bCs/>
          <w:color w:val="17B417"/>
          <w:spacing w:val="-25"/>
        </w:rPr>
        <w:t>答案：</w:t>
      </w:r>
      <w:r>
        <w:rPr>
          <w:rFonts w:ascii="Arial" w:eastAsia="Arial" w:hAnsi="Arial" w:cs="Arial"/>
          <w:b/>
          <w:bCs/>
          <w:spacing w:val="-25"/>
        </w:rPr>
        <w:t>D</w:t>
      </w:r>
    </w:p>
    <w:p>
      <w:pPr>
        <w:spacing w:line="252" w:lineRule="auto"/>
      </w:pPr>
    </w:p>
    <w:p>
      <w:pPr>
        <w:spacing w:line="252" w:lineRule="auto"/>
      </w:pPr>
    </w:p>
    <w:p>
      <w:pPr>
        <w:pStyle w:val="BodyText"/>
        <w:spacing w:before="81" w:line="451" w:lineRule="auto"/>
        <w:ind w:right="3"/>
        <w:jc w:val="both"/>
      </w:pPr>
      <w:r>
        <w:rPr>
          <w:color w:val="1FBF1F"/>
          <w:spacing w:val="-11"/>
        </w:rPr>
        <w:t>解析：</w:t>
      </w:r>
      <w:r>
        <w:rPr>
          <w:spacing w:val="-11"/>
        </w:rPr>
        <w:t>金融资本是现代资本主义国家占统治地位的垄断资本主义。</w:t>
      </w:r>
      <w:r>
        <w:rPr>
          <w:spacing w:val="-12"/>
        </w:rPr>
        <w:t>金融资本是在生产</w:t>
      </w:r>
      <w:r>
        <w:t xml:space="preserve"> </w:t>
      </w:r>
      <w:r>
        <w:rPr>
          <w:spacing w:val="-11"/>
        </w:rPr>
        <w:t>资本和银行资本高度集中的基础上，工业垄断资本和银行</w:t>
      </w:r>
      <w:r>
        <w:rPr>
          <w:spacing w:val="-12"/>
        </w:rPr>
        <w:t>资本垄断日益融合的基础上</w:t>
      </w:r>
    </w:p>
    <w:p>
      <w:pPr>
        <w:pStyle w:val="BodyText"/>
        <w:spacing w:before="1" w:line="221" w:lineRule="auto"/>
        <w:rPr>
          <w:rFonts w:ascii="宋体" w:eastAsia="宋体" w:hAnsi="宋体" w:cs="宋体"/>
        </w:rPr>
      </w:pPr>
      <w:r>
        <w:rPr>
          <w:spacing w:val="-12"/>
        </w:rPr>
        <w:t>而形成的资本形态。故选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12"/>
        </w:rPr>
        <w:t>D</w:t>
      </w:r>
      <w:r>
        <w:rPr>
          <w:rFonts w:ascii="宋体" w:eastAsia="宋体" w:hAnsi="宋体" w:cs="宋体"/>
          <w:spacing w:val="-12"/>
        </w:rPr>
        <w:t>。</w:t>
      </w:r>
    </w:p>
    <w:p>
      <w:pPr>
        <w:spacing w:line="473" w:lineRule="auto"/>
      </w:pPr>
    </w:p>
    <w:p>
      <w:pPr>
        <w:pStyle w:val="BodyText"/>
        <w:spacing w:before="82" w:line="213" w:lineRule="auto"/>
      </w:pPr>
      <w:r>
        <w:rPr>
          <w:spacing w:val="-12"/>
        </w:rPr>
        <w:t>4. 判断一台显示器优劣必须注意的一些问题中，下面的指标不在判断之列的是0)。</w:t>
      </w:r>
    </w:p>
    <w:p>
      <w:pPr>
        <w:spacing w:line="267" w:lineRule="auto"/>
      </w:pPr>
    </w:p>
    <w:p>
      <w:pPr>
        <w:spacing w:line="267" w:lineRule="auto"/>
      </w:pPr>
    </w:p>
    <w:p>
      <w:pPr>
        <w:pStyle w:val="BodyText"/>
        <w:spacing w:before="82" w:line="222" w:lineRule="auto"/>
        <w:ind w:left="3"/>
      </w:pPr>
      <w:r>
        <w:rPr>
          <w:rFonts w:ascii="宋体" w:eastAsia="宋体" w:hAnsi="宋体" w:cs="宋体"/>
          <w:b/>
          <w:bCs/>
          <w:spacing w:val="-5"/>
        </w:rPr>
        <w:t>A、</w:t>
      </w:r>
      <w:r>
        <w:rPr>
          <w:b/>
          <w:bCs/>
          <w:spacing w:val="-5"/>
        </w:rPr>
        <w:t>水波纹</w:t>
      </w:r>
    </w:p>
    <w:p>
      <w:pPr>
        <w:spacing w:line="476" w:lineRule="auto"/>
      </w:pPr>
    </w:p>
    <w:p>
      <w:pPr>
        <w:pStyle w:val="BodyText"/>
        <w:spacing w:before="82" w:line="222" w:lineRule="auto"/>
        <w:outlineLvl w:val="0"/>
      </w:pPr>
      <w:r>
        <w:rPr>
          <w:rFonts w:ascii="Times New Roman" w:eastAsia="Times New Roman" w:hAnsi="Times New Roman" w:cs="Times New Roman"/>
          <w:b/>
          <w:bCs/>
          <w:spacing w:val="-19"/>
        </w:rPr>
        <w:t>B</w:t>
      </w:r>
      <w:r>
        <w:rPr>
          <w:rFonts w:ascii="宋体" w:eastAsia="宋体" w:hAnsi="宋体" w:cs="宋体"/>
          <w:b/>
          <w:bCs/>
          <w:spacing w:val="-19"/>
        </w:rPr>
        <w:t>、</w:t>
      </w:r>
      <w:r>
        <w:rPr>
          <w:b/>
          <w:bCs/>
          <w:spacing w:val="-19"/>
        </w:rPr>
        <w:t>会聚</w:t>
      </w:r>
    </w:p>
    <w:p>
      <w:pPr>
        <w:spacing w:line="222" w:lineRule="auto"/>
        <w:sectPr>
          <w:footerReference w:type="default" r:id="rId6"/>
          <w:pgSz w:w="11880" w:h="16800"/>
          <w:pgMar w:top="1164" w:right="1589" w:bottom="848" w:left="1449" w:header="0" w:footer="709" w:gutter="0"/>
          <w:pgNumType w:start="2"/>
          <w:cols w:num="1" w:space="720"/>
        </w:sectPr>
      </w:pPr>
    </w:p>
    <w:p>
      <w:pPr>
        <w:pStyle w:val="BodyText"/>
        <w:spacing w:before="50" w:line="223" w:lineRule="auto"/>
        <w:ind w:left="124"/>
      </w:pPr>
      <w:r>
        <w:rPr>
          <w:rFonts w:ascii="宋体" w:eastAsia="宋体" w:hAnsi="宋体" w:cs="宋体"/>
          <w:spacing w:val="-7"/>
        </w:rPr>
        <w:t>C、</w:t>
      </w:r>
      <w:r>
        <w:rPr>
          <w:spacing w:val="-7"/>
        </w:rPr>
        <w:t>色彩均匀性</w:t>
      </w:r>
    </w:p>
    <w:p>
      <w:pPr>
        <w:spacing w:line="247" w:lineRule="auto"/>
      </w:pPr>
    </w:p>
    <w:p>
      <w:pPr>
        <w:spacing w:line="247" w:lineRule="auto"/>
      </w:pPr>
    </w:p>
    <w:p>
      <w:pPr>
        <w:pStyle w:val="BodyText"/>
        <w:spacing w:before="81" w:line="224" w:lineRule="auto"/>
        <w:ind w:left="124"/>
      </w:pPr>
      <w:r>
        <w:rPr>
          <w:rFonts w:ascii="宋体" w:eastAsia="宋体" w:hAnsi="宋体" w:cs="宋体"/>
          <w:spacing w:val="-7"/>
        </w:rPr>
        <w:t>D、</w:t>
      </w:r>
      <w:r>
        <w:rPr>
          <w:rFonts w:ascii="宋体" w:eastAsia="宋体" w:hAnsi="宋体" w:cs="宋体"/>
          <w:spacing w:val="-63"/>
        </w:rPr>
        <w:t xml:space="preserve"> </w:t>
      </w:r>
      <w:r>
        <w:rPr>
          <w:spacing w:val="-7"/>
        </w:rPr>
        <w:t>手感</w:t>
      </w:r>
    </w:p>
    <w:p>
      <w:pPr>
        <w:spacing w:line="245" w:lineRule="auto"/>
      </w:pPr>
    </w:p>
    <w:p>
      <w:pPr>
        <w:spacing w:line="246" w:lineRule="auto"/>
      </w:pPr>
    </w:p>
    <w:p>
      <w:pPr>
        <w:pStyle w:val="BodyText"/>
        <w:spacing w:before="82" w:line="223" w:lineRule="auto"/>
        <w:ind w:left="124"/>
        <w:rPr>
          <w:rFonts w:ascii="宋体" w:eastAsia="宋体" w:hAnsi="宋体" w:cs="宋体"/>
        </w:rPr>
      </w:pPr>
      <w:r>
        <w:rPr>
          <w:color w:val="2CBF2C"/>
          <w:spacing w:val="-17"/>
        </w:rPr>
        <w:t>答案：</w:t>
      </w:r>
      <w:r>
        <w:rPr>
          <w:rFonts w:ascii="宋体" w:eastAsia="宋体" w:hAnsi="宋体" w:cs="宋体"/>
          <w:spacing w:val="-17"/>
        </w:rPr>
        <w:t>D</w:t>
      </w:r>
    </w:p>
    <w:p>
      <w:pPr>
        <w:spacing w:line="245" w:lineRule="auto"/>
      </w:pPr>
    </w:p>
    <w:p>
      <w:pPr>
        <w:spacing w:line="245" w:lineRule="auto"/>
      </w:pPr>
    </w:p>
    <w:p>
      <w:pPr>
        <w:pStyle w:val="BodyText"/>
        <w:spacing w:before="82" w:line="221" w:lineRule="auto"/>
        <w:ind w:left="124"/>
        <w:rPr>
          <w:rFonts w:ascii="宋体" w:eastAsia="宋体" w:hAnsi="宋体" w:cs="宋体"/>
        </w:rPr>
      </w:pPr>
      <w:r>
        <w:rPr>
          <w:color w:val="17B417"/>
          <w:spacing w:val="-11"/>
        </w:rPr>
        <w:t>解析：</w:t>
      </w:r>
      <w:r>
        <w:rPr>
          <w:spacing w:val="-11"/>
        </w:rPr>
        <w:t>手感不是判断一台显示器优劣的指标。故选</w:t>
      </w:r>
      <w:r>
        <w:rPr>
          <w:spacing w:val="-56"/>
        </w:rPr>
        <w:t xml:space="preserve"> </w:t>
      </w:r>
      <w:r>
        <w:rPr>
          <w:rFonts w:ascii="宋体" w:eastAsia="宋体" w:hAnsi="宋体" w:cs="宋体"/>
          <w:spacing w:val="-11"/>
        </w:rPr>
        <w:t>D。</w:t>
      </w:r>
    </w:p>
    <w:p>
      <w:pPr>
        <w:spacing w:line="242" w:lineRule="auto"/>
      </w:pPr>
    </w:p>
    <w:p>
      <w:pPr>
        <w:spacing w:line="243" w:lineRule="auto"/>
      </w:pPr>
    </w:p>
    <w:p>
      <w:pPr>
        <w:pStyle w:val="BodyText"/>
        <w:spacing w:before="82" w:line="213" w:lineRule="auto"/>
        <w:ind w:left="124"/>
      </w:pPr>
      <w:r>
        <w:rPr>
          <w:spacing w:val="-11"/>
        </w:rPr>
        <w:t>5. 根据公文的要求，“云政办发[2008]015号”</w:t>
      </w:r>
      <w:r>
        <w:rPr>
          <w:spacing w:val="-12"/>
        </w:rPr>
        <w:t>,此发文字号存在的问题是0)。</w:t>
      </w:r>
    </w:p>
    <w:p>
      <w:pPr>
        <w:spacing w:line="248" w:lineRule="auto"/>
      </w:pPr>
    </w:p>
    <w:p>
      <w:pPr>
        <w:spacing w:line="249" w:lineRule="auto"/>
      </w:pPr>
    </w:p>
    <w:p>
      <w:pPr>
        <w:pStyle w:val="BodyText"/>
        <w:spacing w:before="82" w:line="221" w:lineRule="auto"/>
        <w:ind w:left="124"/>
      </w:pPr>
      <w:r>
        <w:rPr>
          <w:rFonts w:ascii="宋体" w:eastAsia="宋体" w:hAnsi="宋体" w:cs="宋体"/>
          <w:spacing w:val="-7"/>
        </w:rPr>
        <w:t>A、</w:t>
      </w:r>
      <w:r>
        <w:rPr>
          <w:spacing w:val="-7"/>
        </w:rPr>
        <w:t>发文字号顺序颠倒</w:t>
      </w:r>
    </w:p>
    <w:p>
      <w:pPr>
        <w:spacing w:line="248" w:lineRule="auto"/>
      </w:pPr>
    </w:p>
    <w:p>
      <w:pPr>
        <w:spacing w:line="248" w:lineRule="auto"/>
      </w:pPr>
    </w:p>
    <w:p>
      <w:pPr>
        <w:pStyle w:val="BodyText"/>
        <w:spacing w:before="81" w:line="221" w:lineRule="auto"/>
        <w:ind w:left="124"/>
      </w:pPr>
      <w:r>
        <w:rPr>
          <w:rFonts w:ascii="宋体" w:eastAsia="宋体" w:hAnsi="宋体" w:cs="宋体"/>
          <w:spacing w:val="-14"/>
        </w:rPr>
        <w:t>B、</w:t>
      </w:r>
      <w:r>
        <w:rPr>
          <w:rFonts w:ascii="宋体" w:eastAsia="宋体" w:hAnsi="宋体" w:cs="宋体"/>
          <w:spacing w:val="-54"/>
        </w:rPr>
        <w:t xml:space="preserve"> </w:t>
      </w:r>
      <w:r>
        <w:rPr>
          <w:spacing w:val="-14"/>
        </w:rPr>
        <w:t>发文字号缺项</w:t>
      </w:r>
    </w:p>
    <w:p>
      <w:pPr>
        <w:spacing w:line="248" w:lineRule="auto"/>
      </w:pPr>
    </w:p>
    <w:p>
      <w:pPr>
        <w:spacing w:line="248" w:lineRule="auto"/>
      </w:pPr>
    </w:p>
    <w:p>
      <w:pPr>
        <w:pStyle w:val="BodyText"/>
        <w:spacing w:before="82" w:line="221" w:lineRule="auto"/>
        <w:ind w:left="124"/>
      </w:pPr>
      <w:r>
        <w:rPr>
          <w:rFonts w:ascii="宋体" w:eastAsia="宋体" w:hAnsi="宋体" w:cs="宋体"/>
          <w:spacing w:val="-8"/>
        </w:rPr>
        <w:t>C、</w:t>
      </w:r>
      <w:r>
        <w:rPr>
          <w:spacing w:val="-8"/>
        </w:rPr>
        <w:t>发文机关代字不清</w:t>
      </w:r>
    </w:p>
    <w:p>
      <w:pPr>
        <w:spacing w:line="243" w:lineRule="auto"/>
      </w:pPr>
    </w:p>
    <w:p>
      <w:pPr>
        <w:spacing w:line="244" w:lineRule="auto"/>
      </w:pPr>
    </w:p>
    <w:p>
      <w:pPr>
        <w:pStyle w:val="BodyText"/>
        <w:spacing w:before="81" w:line="222" w:lineRule="auto"/>
        <w:ind w:left="124"/>
      </w:pPr>
      <w:r>
        <w:rPr>
          <w:rFonts w:ascii="宋体" w:eastAsia="宋体" w:hAnsi="宋体" w:cs="宋体"/>
          <w:spacing w:val="-13"/>
        </w:rPr>
        <w:t>D、</w:t>
      </w:r>
      <w:r>
        <w:rPr>
          <w:rFonts w:ascii="宋体" w:eastAsia="宋体" w:hAnsi="宋体" w:cs="宋体"/>
          <w:spacing w:val="-69"/>
        </w:rPr>
        <w:t xml:space="preserve"> </w:t>
      </w:r>
      <w:r>
        <w:rPr>
          <w:spacing w:val="-13"/>
        </w:rPr>
        <w:t>序号写法错误</w:t>
      </w:r>
    </w:p>
    <w:p>
      <w:pPr>
        <w:spacing w:line="243" w:lineRule="auto"/>
      </w:pPr>
    </w:p>
    <w:p>
      <w:pPr>
        <w:spacing w:line="244" w:lineRule="auto"/>
      </w:pPr>
    </w:p>
    <w:p>
      <w:pPr>
        <w:pStyle w:val="BodyText"/>
        <w:spacing w:before="82" w:line="223" w:lineRule="auto"/>
        <w:ind w:left="124"/>
        <w:rPr>
          <w:rFonts w:ascii="宋体" w:eastAsia="宋体" w:hAnsi="宋体" w:cs="宋体"/>
        </w:rPr>
      </w:pPr>
      <w:r>
        <w:rPr>
          <w:color w:val="1FBF1F"/>
          <w:spacing w:val="-17"/>
        </w:rPr>
        <w:t>答案：</w:t>
      </w:r>
      <w:r>
        <w:rPr>
          <w:rFonts w:ascii="宋体" w:eastAsia="宋体" w:hAnsi="宋体" w:cs="宋体"/>
          <w:spacing w:val="-17"/>
        </w:rPr>
        <w:t>D</w:t>
      </w:r>
    </w:p>
    <w:p>
      <w:pPr>
        <w:spacing w:line="470" w:lineRule="auto"/>
      </w:pPr>
    </w:p>
    <w:p>
      <w:pPr>
        <w:pStyle w:val="BodyText"/>
        <w:spacing w:before="81" w:line="213" w:lineRule="auto"/>
        <w:ind w:left="124"/>
      </w:pPr>
      <w:r>
        <w:rPr>
          <w:color w:val="1CBB1C"/>
          <w:spacing w:val="-16"/>
        </w:rPr>
        <w:t>解析：</w:t>
      </w:r>
      <w:r>
        <w:rPr>
          <w:spacing w:val="-16"/>
        </w:rPr>
        <w:t>发文字号年份、发文顺序号用阿拉伯数字标注；年份应标全称，用六角括号</w:t>
      </w:r>
    </w:p>
    <w:p>
      <w:pPr>
        <w:spacing w:line="248" w:lineRule="auto"/>
      </w:pPr>
    </w:p>
    <w:p>
      <w:pPr>
        <w:pStyle w:val="BodyText"/>
        <w:spacing w:before="82" w:line="463" w:lineRule="auto"/>
      </w:pPr>
      <w:r>
        <w:rPr>
          <w:spacing w:val="-18"/>
        </w:rPr>
        <w:t xml:space="preserve">“〔〕”括人；发文顺序号不加“第”字，不编虚位(即1不编为01),在阿拉伯数字后加  </w:t>
      </w:r>
      <w:r>
        <w:rPr>
          <w:spacing w:val="-27"/>
        </w:rPr>
        <w:t>“号”字。此发文字号的年份应用六角括</w:t>
      </w:r>
      <w:r>
        <w:rPr>
          <w:spacing w:val="-26"/>
        </w:rPr>
        <w:t>号“〔〕”括人，发文顺序号错误，应为“云政</w:t>
      </w:r>
      <w:r>
        <w:rPr>
          <w:spacing w:val="-8"/>
        </w:rPr>
        <w:t>办</w:t>
      </w:r>
    </w:p>
    <w:p>
      <w:pPr>
        <w:spacing w:line="220" w:lineRule="auto"/>
        <w:ind w:left="124"/>
        <w:rPr>
          <w:rFonts w:ascii="宋体" w:eastAsia="宋体" w:hAnsi="宋体" w:cs="宋体"/>
          <w:sz w:val="25"/>
          <w:szCs w:val="25"/>
        </w:rPr>
      </w:pPr>
      <w:r>
        <w:rPr>
          <w:rFonts w:ascii="宋体" w:eastAsia="宋体" w:hAnsi="宋体" w:cs="宋体"/>
          <w:spacing w:val="-3"/>
          <w:sz w:val="25"/>
          <w:szCs w:val="25"/>
        </w:rPr>
        <w:t>发〔2008〕15号”。故选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D</w:t>
      </w:r>
      <w:r>
        <w:rPr>
          <w:rFonts w:ascii="宋体" w:eastAsia="宋体" w:hAnsi="宋体" w:cs="宋体"/>
          <w:spacing w:val="-3"/>
          <w:sz w:val="25"/>
          <w:szCs w:val="25"/>
        </w:rPr>
        <w:t>。</w:t>
      </w:r>
    </w:p>
    <w:p>
      <w:pPr>
        <w:spacing w:line="242" w:lineRule="auto"/>
      </w:pPr>
    </w:p>
    <w:p>
      <w:pPr>
        <w:spacing w:line="242" w:lineRule="auto"/>
      </w:pPr>
    </w:p>
    <w:p>
      <w:pPr>
        <w:pStyle w:val="BodyText"/>
        <w:spacing w:before="81" w:line="213" w:lineRule="auto"/>
        <w:ind w:left="124"/>
      </w:pPr>
      <w:r>
        <w:rPr>
          <w:spacing w:val="-15"/>
        </w:rPr>
        <w:t>6. 为了减少计算机病毒对计算机系统的破坏，应()。</w:t>
      </w:r>
    </w:p>
    <w:p>
      <w:pPr>
        <w:spacing w:line="258" w:lineRule="auto"/>
      </w:pPr>
    </w:p>
    <w:p>
      <w:pPr>
        <w:spacing w:line="259" w:lineRule="auto"/>
      </w:pPr>
    </w:p>
    <w:p>
      <w:pPr>
        <w:pStyle w:val="BodyText"/>
        <w:spacing w:before="82" w:line="221" w:lineRule="auto"/>
        <w:ind w:left="124"/>
      </w:pPr>
      <w:r>
        <w:rPr>
          <w:rFonts w:ascii="宋体" w:eastAsia="宋体" w:hAnsi="宋体" w:cs="宋体"/>
          <w:spacing w:val="-9"/>
        </w:rPr>
        <w:t>A、</w:t>
      </w:r>
      <w:r>
        <w:rPr>
          <w:spacing w:val="-9"/>
        </w:rPr>
        <w:t>不运行来历不明的软件</w:t>
      </w:r>
    </w:p>
    <w:p>
      <w:pPr>
        <w:spacing w:line="243" w:lineRule="auto"/>
      </w:pPr>
    </w:p>
    <w:p>
      <w:pPr>
        <w:spacing w:line="244" w:lineRule="auto"/>
      </w:pPr>
    </w:p>
    <w:p>
      <w:pPr>
        <w:pStyle w:val="BodyText"/>
        <w:spacing w:before="82" w:line="222" w:lineRule="auto"/>
        <w:ind w:left="124"/>
      </w:pPr>
      <w:r>
        <w:rPr>
          <w:rFonts w:ascii="Times New Roman" w:eastAsia="Times New Roman" w:hAnsi="Times New Roman" w:cs="Times New Roman"/>
          <w:spacing w:val="-15"/>
        </w:rPr>
        <w:t>B</w:t>
      </w:r>
      <w:r>
        <w:rPr>
          <w:rFonts w:ascii="宋体" w:eastAsia="宋体" w:hAnsi="宋体" w:cs="宋体"/>
          <w:spacing w:val="-15"/>
        </w:rPr>
        <w:t>、</w:t>
      </w:r>
      <w:r>
        <w:rPr>
          <w:spacing w:val="-15"/>
        </w:rPr>
        <w:t>尽可能用软盘启动计算机</w:t>
      </w:r>
    </w:p>
    <w:p>
      <w:pPr>
        <w:spacing w:line="474" w:lineRule="auto"/>
      </w:pPr>
    </w:p>
    <w:p>
      <w:pPr>
        <w:pStyle w:val="BodyText"/>
        <w:spacing w:before="82" w:line="221" w:lineRule="auto"/>
        <w:ind w:left="124"/>
      </w:pPr>
      <w:r>
        <w:rPr>
          <w:rFonts w:ascii="Times New Roman" w:eastAsia="Times New Roman" w:hAnsi="Times New Roman" w:cs="Times New Roman"/>
          <w:spacing w:val="-12"/>
        </w:rPr>
        <w:t>C</w:t>
      </w:r>
      <w:r>
        <w:rPr>
          <w:rFonts w:ascii="宋体" w:eastAsia="宋体" w:hAnsi="宋体" w:cs="宋体"/>
          <w:spacing w:val="-12"/>
        </w:rPr>
        <w:t>、</w:t>
      </w:r>
      <w:r>
        <w:rPr>
          <w:spacing w:val="-12"/>
        </w:rPr>
        <w:t>把用户程序和数据写到系统盘上</w:t>
      </w:r>
    </w:p>
    <w:p>
      <w:pPr>
        <w:spacing w:line="221" w:lineRule="auto"/>
        <w:sectPr>
          <w:footerReference w:type="default" r:id="rId7"/>
          <w:pgSz w:w="11880" w:h="16800"/>
          <w:pgMar w:top="1170" w:right="1593" w:bottom="848" w:left="1324" w:header="0" w:footer="709" w:gutter="0"/>
          <w:pgNumType w:start="3"/>
          <w:cols w:num="1" w:space="720"/>
        </w:sectPr>
      </w:pPr>
    </w:p>
    <w:p>
      <w:pPr>
        <w:pStyle w:val="BodyText"/>
        <w:spacing w:before="50" w:line="221" w:lineRule="auto"/>
      </w:pPr>
      <w:r>
        <w:rPr>
          <w:rFonts w:ascii="Arial" w:eastAsia="Arial" w:hAnsi="Arial" w:cs="Arial"/>
          <w:spacing w:val="-13"/>
        </w:rPr>
        <w:t>D</w:t>
      </w:r>
      <w:r>
        <w:rPr>
          <w:rFonts w:ascii="宋体" w:eastAsia="宋体" w:hAnsi="宋体" w:cs="宋体"/>
          <w:spacing w:val="-13"/>
        </w:rPr>
        <w:t>、</w:t>
      </w:r>
      <w:r>
        <w:rPr>
          <w:spacing w:val="-13"/>
        </w:rPr>
        <w:t>使用来历不明的光盘</w:t>
      </w:r>
    </w:p>
    <w:p>
      <w:pPr>
        <w:spacing w:line="249" w:lineRule="auto"/>
      </w:pPr>
    </w:p>
    <w:p>
      <w:pPr>
        <w:spacing w:line="250" w:lineRule="auto"/>
      </w:pPr>
    </w:p>
    <w:p>
      <w:pPr>
        <w:pStyle w:val="BodyText"/>
        <w:spacing w:before="81" w:line="223" w:lineRule="auto"/>
        <w:rPr>
          <w:rFonts w:ascii="Arial" w:eastAsia="Arial" w:hAnsi="Arial" w:cs="Arial"/>
        </w:rPr>
      </w:pPr>
      <w:r>
        <w:rPr>
          <w:color w:val="1FBF1F"/>
          <w:spacing w:val="-15"/>
        </w:rPr>
        <w:t>答案：</w:t>
      </w:r>
      <w:r>
        <w:rPr>
          <w:rFonts w:ascii="Arial" w:eastAsia="Arial" w:hAnsi="Arial" w:cs="Arial"/>
          <w:spacing w:val="-15"/>
        </w:rPr>
        <w:t>A</w:t>
      </w:r>
    </w:p>
    <w:p>
      <w:pPr>
        <w:spacing w:line="470" w:lineRule="auto"/>
      </w:pPr>
    </w:p>
    <w:p>
      <w:pPr>
        <w:pStyle w:val="BodyText"/>
        <w:spacing w:before="82" w:line="221" w:lineRule="auto"/>
        <w:rPr>
          <w:rFonts w:ascii="宋体" w:eastAsia="宋体" w:hAnsi="宋体" w:cs="宋体"/>
        </w:rPr>
      </w:pPr>
      <w:r>
        <w:rPr>
          <w:color w:val="17B417"/>
          <w:spacing w:val="-10"/>
        </w:rPr>
        <w:t>解析：</w:t>
      </w:r>
      <w:r>
        <w:rPr>
          <w:spacing w:val="-10"/>
        </w:rPr>
        <w:t>不运行来历不明的软件可以减少计算机病毒对计算机系统的破坏。故选</w:t>
      </w:r>
      <w:r>
        <w:rPr>
          <w:rFonts w:ascii="宋体" w:eastAsia="宋体" w:hAnsi="宋体" w:cs="宋体"/>
          <w:spacing w:val="-10"/>
        </w:rPr>
        <w:t>A。</w:t>
      </w:r>
    </w:p>
    <w:p>
      <w:pPr>
        <w:spacing w:line="242" w:lineRule="auto"/>
      </w:pPr>
    </w:p>
    <w:p>
      <w:pPr>
        <w:spacing w:line="243" w:lineRule="auto"/>
      </w:pPr>
    </w:p>
    <w:p>
      <w:pPr>
        <w:pStyle w:val="BodyText"/>
        <w:spacing w:before="82" w:line="641" w:lineRule="exact"/>
      </w:pPr>
      <w:r>
        <w:rPr>
          <w:spacing w:val="-13"/>
          <w:position w:val="30"/>
        </w:rPr>
        <w:t>7. “构成中国的内聚性的又一重要因素是，存在着一种可追溯到数千年前古老的商朝</w:t>
      </w:r>
    </w:p>
    <w:p>
      <w:pPr>
        <w:pStyle w:val="BodyText"/>
        <w:spacing w:line="221" w:lineRule="auto"/>
      </w:pPr>
      <w:r>
        <w:rPr>
          <w:spacing w:val="-32"/>
          <w:w w:val="98"/>
        </w:rPr>
        <w:t>的书面语。”“商朝的书面语”指的是(0</w:t>
      </w:r>
      <w:r>
        <w:rPr>
          <w:spacing w:val="-33"/>
          <w:w w:val="98"/>
        </w:rPr>
        <w:t>。</w:t>
      </w:r>
    </w:p>
    <w:p>
      <w:pPr>
        <w:spacing w:line="242" w:lineRule="auto"/>
      </w:pPr>
    </w:p>
    <w:p>
      <w:pPr>
        <w:spacing w:line="243" w:lineRule="auto"/>
      </w:pPr>
    </w:p>
    <w:p>
      <w:pPr>
        <w:pStyle w:val="BodyText"/>
        <w:spacing w:before="82" w:line="222" w:lineRule="auto"/>
      </w:pPr>
      <w:r>
        <w:rPr>
          <w:rFonts w:ascii="Arial" w:eastAsia="Arial" w:hAnsi="Arial" w:cs="Arial"/>
          <w:spacing w:val="-10"/>
        </w:rPr>
        <w:t>A</w:t>
      </w:r>
      <w:r>
        <w:rPr>
          <w:rFonts w:ascii="宋体" w:eastAsia="宋体" w:hAnsi="宋体" w:cs="宋体"/>
          <w:spacing w:val="-10"/>
        </w:rPr>
        <w:t>、</w:t>
      </w:r>
      <w:r>
        <w:rPr>
          <w:spacing w:val="-10"/>
        </w:rPr>
        <w:t>甲骨文</w:t>
      </w:r>
    </w:p>
    <w:p>
      <w:pPr>
        <w:spacing w:line="475" w:lineRule="auto"/>
      </w:pPr>
    </w:p>
    <w:p>
      <w:pPr>
        <w:pStyle w:val="BodyText"/>
        <w:spacing w:before="81" w:line="222" w:lineRule="auto"/>
      </w:pPr>
      <w:r>
        <w:rPr>
          <w:rFonts w:ascii="Times New Roman" w:eastAsia="Times New Roman" w:hAnsi="Times New Roman" w:cs="Times New Roman"/>
          <w:spacing w:val="-19"/>
        </w:rPr>
        <w:t>B</w:t>
      </w:r>
      <w:r>
        <w:rPr>
          <w:rFonts w:ascii="宋体" w:eastAsia="宋体" w:hAnsi="宋体" w:cs="宋体"/>
          <w:spacing w:val="-19"/>
        </w:rPr>
        <w:t>、</w:t>
      </w:r>
      <w:r>
        <w:rPr>
          <w:spacing w:val="-19"/>
        </w:rPr>
        <w:t>金文</w:t>
      </w:r>
    </w:p>
    <w:p>
      <w:pPr>
        <w:spacing w:line="246" w:lineRule="auto"/>
      </w:pPr>
    </w:p>
    <w:p>
      <w:pPr>
        <w:spacing w:line="247" w:lineRule="auto"/>
      </w:pPr>
    </w:p>
    <w:p>
      <w:pPr>
        <w:pStyle w:val="BodyText"/>
        <w:spacing w:before="82" w:line="222" w:lineRule="auto"/>
        <w:outlineLvl w:val="0"/>
      </w:pPr>
      <w:r>
        <w:rPr>
          <w:rFonts w:ascii="Arial" w:eastAsia="Arial" w:hAnsi="Arial" w:cs="Arial"/>
          <w:b/>
          <w:bCs/>
          <w:spacing w:val="-16"/>
        </w:rPr>
        <w:t>C</w:t>
      </w:r>
      <w:r>
        <w:rPr>
          <w:rFonts w:ascii="宋体" w:eastAsia="宋体" w:hAnsi="宋体" w:cs="宋体"/>
          <w:b/>
          <w:bCs/>
          <w:spacing w:val="-16"/>
        </w:rPr>
        <w:t>、</w:t>
      </w:r>
      <w:r>
        <w:rPr>
          <w:b/>
          <w:bCs/>
          <w:spacing w:val="-16"/>
        </w:rPr>
        <w:t>小篆</w:t>
      </w:r>
    </w:p>
    <w:p>
      <w:pPr>
        <w:spacing w:line="247" w:lineRule="auto"/>
      </w:pPr>
    </w:p>
    <w:p>
      <w:pPr>
        <w:spacing w:line="248" w:lineRule="auto"/>
      </w:pPr>
    </w:p>
    <w:p>
      <w:pPr>
        <w:pStyle w:val="BodyText"/>
        <w:spacing w:before="82" w:line="223" w:lineRule="auto"/>
        <w:ind w:left="3"/>
      </w:pPr>
      <w:r>
        <w:rPr>
          <w:rFonts w:ascii="宋体" w:eastAsia="宋体" w:hAnsi="宋体" w:cs="宋体"/>
          <w:b/>
          <w:bCs/>
          <w:spacing w:val="-15"/>
        </w:rPr>
        <w:t>D、</w:t>
      </w:r>
      <w:r>
        <w:rPr>
          <w:rFonts w:ascii="宋体" w:eastAsia="宋体" w:hAnsi="宋体" w:cs="宋体"/>
          <w:spacing w:val="-65"/>
        </w:rPr>
        <w:t xml:space="preserve"> </w:t>
      </w:r>
      <w:r>
        <w:rPr>
          <w:b/>
          <w:bCs/>
          <w:spacing w:val="-15"/>
        </w:rPr>
        <w:t>隶书</w:t>
      </w:r>
    </w:p>
    <w:p>
      <w:pPr>
        <w:spacing w:line="241" w:lineRule="auto"/>
      </w:pPr>
    </w:p>
    <w:p>
      <w:pPr>
        <w:spacing w:line="242" w:lineRule="auto"/>
      </w:pPr>
    </w:p>
    <w:p>
      <w:pPr>
        <w:pStyle w:val="BodyText"/>
        <w:spacing w:before="82" w:line="223" w:lineRule="auto"/>
        <w:ind w:left="3"/>
        <w:rPr>
          <w:rFonts w:ascii="Arial" w:eastAsia="Arial" w:hAnsi="Arial" w:cs="Arial"/>
        </w:rPr>
      </w:pPr>
      <w:r>
        <w:rPr>
          <w:b/>
          <w:bCs/>
          <w:color w:val="17B417"/>
          <w:spacing w:val="-23"/>
        </w:rPr>
        <w:t>答案：</w:t>
      </w:r>
      <w:r>
        <w:rPr>
          <w:rFonts w:ascii="Arial" w:eastAsia="Arial" w:hAnsi="Arial" w:cs="Arial"/>
          <w:b/>
          <w:bCs/>
          <w:spacing w:val="-23"/>
        </w:rPr>
        <w:t>A</w:t>
      </w:r>
    </w:p>
    <w:p>
      <w:pPr>
        <w:spacing w:line="242" w:lineRule="auto"/>
      </w:pPr>
    </w:p>
    <w:p>
      <w:pPr>
        <w:spacing w:line="243" w:lineRule="auto"/>
      </w:pPr>
    </w:p>
    <w:p>
      <w:pPr>
        <w:pStyle w:val="BodyText"/>
        <w:spacing w:before="81" w:line="450" w:lineRule="auto"/>
        <w:jc w:val="both"/>
      </w:pPr>
      <w:r>
        <w:rPr>
          <w:color w:val="1CBB1C"/>
          <w:spacing w:val="-22"/>
        </w:rPr>
        <w:t>解析：</w:t>
      </w:r>
      <w:r>
        <w:rPr>
          <w:rFonts w:ascii="宋体" w:eastAsia="宋体" w:hAnsi="宋体" w:cs="宋体"/>
          <w:spacing w:val="-22"/>
        </w:rPr>
        <w:t xml:space="preserve">A </w:t>
      </w:r>
      <w:r>
        <w:rPr>
          <w:spacing w:val="-22"/>
        </w:rPr>
        <w:t>项正确，甲骨文，是中国的一种古老文字，又称“契文”,“甲骨卜辞”,“殷墟</w:t>
      </w:r>
      <w:r>
        <w:rPr>
          <w:spacing w:val="1"/>
        </w:rPr>
        <w:t xml:space="preserve"> </w:t>
      </w:r>
      <w:r>
        <w:rPr>
          <w:spacing w:val="-23"/>
        </w:rPr>
        <w:t>文字”或“</w:t>
      </w:r>
      <w:r>
        <w:rPr>
          <w:spacing w:val="-22"/>
        </w:rPr>
        <w:t>龟甲兽骨文”。它是目前我们能见到的最早的成熟汉字，主要</w:t>
      </w:r>
      <w:r>
        <w:rPr>
          <w:spacing w:val="-23"/>
        </w:rPr>
        <w:t>指中国商朝晚</w:t>
      </w:r>
      <w:r>
        <w:rPr>
          <w:spacing w:val="-18"/>
        </w:rPr>
        <w:t>期</w:t>
      </w:r>
    </w:p>
    <w:p>
      <w:pPr>
        <w:pStyle w:val="BodyText"/>
        <w:spacing w:before="1" w:line="212" w:lineRule="auto"/>
      </w:pPr>
      <w:r>
        <w:rPr>
          <w:spacing w:val="-11"/>
        </w:rPr>
        <w:t>王室用于占卜记事而在龟甲或兽骨上契刻的文字，是中国及东亚已知最早的成</w:t>
      </w:r>
      <w:r>
        <w:rPr>
          <w:spacing w:val="-12"/>
        </w:rPr>
        <w:t>体系的</w:t>
      </w:r>
    </w:p>
    <w:p>
      <w:pPr>
        <w:pStyle w:val="BodyText"/>
        <w:spacing w:before="321" w:line="450" w:lineRule="auto"/>
        <w:ind w:left="3" w:right="39"/>
        <w:jc w:val="both"/>
      </w:pPr>
      <w:r>
        <w:rPr>
          <w:b/>
          <w:bCs/>
          <w:spacing w:val="-13"/>
        </w:rPr>
        <w:t>商代文字的一种载体。</w:t>
      </w:r>
      <w:r>
        <w:rPr>
          <w:rFonts w:ascii="Times New Roman" w:eastAsia="Times New Roman" w:hAnsi="Times New Roman" w:cs="Times New Roman"/>
          <w:b/>
          <w:bCs/>
          <w:spacing w:val="-13"/>
        </w:rPr>
        <w:t>B</w:t>
      </w:r>
      <w:r>
        <w:rPr>
          <w:rFonts w:ascii="Times New Roman" w:eastAsia="Times New Roman" w:hAnsi="Times New Roman" w:cs="Times New Roman"/>
          <w:b/>
          <w:bCs/>
          <w:spacing w:val="-21"/>
        </w:rPr>
        <w:t xml:space="preserve"> </w:t>
      </w:r>
      <w:r>
        <w:rPr>
          <w:b/>
          <w:bCs/>
          <w:spacing w:val="-13"/>
        </w:rPr>
        <w:t>项错误，金文是中国古代的一种</w:t>
      </w:r>
      <w:r>
        <w:rPr>
          <w:b/>
          <w:bCs/>
          <w:spacing w:val="-14"/>
        </w:rPr>
        <w:t>书体名称，指的是铸造在殷</w:t>
      </w:r>
      <w:r>
        <w:t xml:space="preserve">  </w:t>
      </w:r>
      <w:r>
        <w:rPr>
          <w:b/>
          <w:bCs/>
          <w:spacing w:val="-14"/>
        </w:rPr>
        <w:t>商与周朝青铜器上的铭文，也叫钟鼎文。金文应用的年代，上自商代末期，下至秦灭</w:t>
      </w:r>
      <w:r>
        <w:rPr>
          <w:spacing w:val="13"/>
        </w:rPr>
        <w:t xml:space="preserve"> </w:t>
      </w:r>
      <w:r>
        <w:rPr>
          <w:b/>
          <w:bCs/>
          <w:spacing w:val="-18"/>
        </w:rPr>
        <w:t>六国。金文不是“书面语”,排除。</w:t>
      </w:r>
      <w:r>
        <w:rPr>
          <w:rFonts w:ascii="Times New Roman" w:eastAsia="Times New Roman" w:hAnsi="Times New Roman" w:cs="Times New Roman"/>
          <w:b/>
          <w:bCs/>
          <w:spacing w:val="-18"/>
        </w:rPr>
        <w:t>C</w:t>
      </w:r>
      <w:r>
        <w:rPr>
          <w:rFonts w:ascii="Times New Roman" w:eastAsia="Times New Roman" w:hAnsi="Times New Roman" w:cs="Times New Roman"/>
          <w:b/>
          <w:bCs/>
          <w:spacing w:val="-20"/>
        </w:rPr>
        <w:t xml:space="preserve"> </w:t>
      </w:r>
      <w:r>
        <w:rPr>
          <w:b/>
          <w:bCs/>
          <w:spacing w:val="-18"/>
        </w:rPr>
        <w:t>项错误，小篆是古代的一种书体名称。它是在秦</w:t>
      </w:r>
      <w:r>
        <w:t xml:space="preserve">  </w:t>
      </w:r>
      <w:r>
        <w:rPr>
          <w:b/>
          <w:bCs/>
          <w:spacing w:val="-21"/>
        </w:rPr>
        <w:t>始皇统一六国后实行“书同文”政策，由丞相李斯负责，在秦国原来使用的大篆籀文的</w:t>
      </w:r>
    </w:p>
    <w:p>
      <w:pPr>
        <w:pStyle w:val="BodyText"/>
        <w:spacing w:before="1" w:line="212" w:lineRule="auto"/>
        <w:ind w:left="3"/>
      </w:pPr>
      <w:r>
        <w:rPr>
          <w:b/>
          <w:bCs/>
          <w:spacing w:val="-14"/>
        </w:rPr>
        <w:t>基础上，进行简化从而产生的书体。小篆一直从秦朝流行到西汉末年，才逐渐被隶书</w:t>
      </w:r>
    </w:p>
    <w:p>
      <w:pPr>
        <w:spacing w:line="242" w:lineRule="auto"/>
      </w:pPr>
    </w:p>
    <w:p>
      <w:pPr>
        <w:pStyle w:val="BodyText"/>
        <w:spacing w:before="82" w:line="213" w:lineRule="auto"/>
      </w:pPr>
      <w:r>
        <w:rPr>
          <w:spacing w:val="-11"/>
        </w:rPr>
        <w:t>所取代。它不是商朝的文字，排除。</w:t>
      </w:r>
      <w:r>
        <w:rPr>
          <w:rFonts w:ascii="宋体" w:eastAsia="宋体" w:hAnsi="宋体" w:cs="宋体"/>
          <w:spacing w:val="-11"/>
        </w:rPr>
        <w:t xml:space="preserve">D </w:t>
      </w:r>
      <w:r>
        <w:rPr>
          <w:spacing w:val="-11"/>
        </w:rPr>
        <w:t>项错误，隶书是古代书体的一种名称，有秦</w:t>
      </w:r>
    </w:p>
    <w:p>
      <w:pPr>
        <w:spacing w:line="213" w:lineRule="auto"/>
        <w:sectPr>
          <w:footerReference w:type="default" r:id="rId8"/>
          <w:pgSz w:w="11880" w:h="16800"/>
          <w:pgMar w:top="1177" w:right="1544" w:bottom="848" w:left="1449" w:header="0" w:footer="709" w:gutter="0"/>
          <w:pgNumType w:start="4"/>
          <w:cols w:num="1" w:space="720"/>
        </w:sectPr>
      </w:pPr>
    </w:p>
    <w:p>
      <w:pPr>
        <w:pStyle w:val="BodyText"/>
        <w:spacing w:before="50" w:line="610" w:lineRule="exact"/>
        <w:jc w:val="right"/>
      </w:pPr>
      <w:r>
        <w:rPr>
          <w:spacing w:val="-14"/>
          <w:position w:val="28"/>
        </w:rPr>
        <w:t>隶，汉隶等， 一般认为由篆书发展而来，字形多呈宽扁，横画长而竖画短。它不是商</w:t>
      </w:r>
    </w:p>
    <w:p>
      <w:pPr>
        <w:pStyle w:val="BodyText"/>
        <w:spacing w:before="1" w:line="212" w:lineRule="auto"/>
        <w:rPr>
          <w:rFonts w:ascii="宋体" w:eastAsia="宋体" w:hAnsi="宋体" w:cs="宋体"/>
        </w:rPr>
      </w:pPr>
      <w:r>
        <w:rPr>
          <w:spacing w:val="-7"/>
        </w:rPr>
        <w:t>朝的文字，排除。故选</w:t>
      </w:r>
      <w:r>
        <w:rPr>
          <w:rFonts w:ascii="宋体" w:eastAsia="宋体" w:hAnsi="宋体" w:cs="宋体"/>
          <w:spacing w:val="-7"/>
        </w:rPr>
        <w:t>A。</w:t>
      </w:r>
    </w:p>
    <w:p>
      <w:pPr>
        <w:spacing w:line="254" w:lineRule="auto"/>
      </w:pPr>
    </w:p>
    <w:p>
      <w:pPr>
        <w:spacing w:line="254" w:lineRule="auto"/>
      </w:pPr>
    </w:p>
    <w:p>
      <w:pPr>
        <w:pStyle w:val="BodyText"/>
        <w:spacing w:before="81" w:line="631" w:lineRule="exact"/>
      </w:pPr>
      <w:r>
        <w:rPr>
          <w:spacing w:val="-9"/>
          <w:position w:val="29"/>
        </w:rPr>
        <w:t>8.</w:t>
      </w:r>
      <w:r>
        <w:rPr>
          <w:spacing w:val="-28"/>
          <w:position w:val="29"/>
        </w:rPr>
        <w:t xml:space="preserve"> </w:t>
      </w:r>
      <w:r>
        <w:rPr>
          <w:spacing w:val="-9"/>
          <w:position w:val="29"/>
        </w:rPr>
        <w:t>墨子是我国战国时期著名的思想家、教</w:t>
      </w:r>
      <w:r>
        <w:rPr>
          <w:spacing w:val="-10"/>
          <w:position w:val="29"/>
        </w:rPr>
        <w:t>育家、军事家、科学家。关于墨子下列说</w:t>
      </w:r>
    </w:p>
    <w:p>
      <w:pPr>
        <w:pStyle w:val="BodyText"/>
        <w:spacing w:line="221" w:lineRule="auto"/>
      </w:pPr>
      <w:r>
        <w:rPr>
          <w:spacing w:val="-20"/>
        </w:rPr>
        <w:t>法正确的是()。</w:t>
      </w:r>
    </w:p>
    <w:p>
      <w:pPr>
        <w:spacing w:line="463" w:lineRule="auto"/>
      </w:pPr>
    </w:p>
    <w:p>
      <w:pPr>
        <w:pStyle w:val="BodyText"/>
        <w:spacing w:before="82" w:line="213" w:lineRule="auto"/>
      </w:pPr>
      <w:r>
        <w:rPr>
          <w:rFonts w:ascii="Times New Roman" w:eastAsia="Times New Roman" w:hAnsi="Times New Roman" w:cs="Times New Roman"/>
          <w:spacing w:val="-11"/>
        </w:rPr>
        <w:t>A</w:t>
      </w:r>
      <w:r>
        <w:rPr>
          <w:rFonts w:ascii="宋体" w:eastAsia="宋体" w:hAnsi="宋体" w:cs="宋体"/>
          <w:spacing w:val="-11"/>
        </w:rPr>
        <w:t>、</w:t>
      </w:r>
      <w:r>
        <w:rPr>
          <w:spacing w:val="-11"/>
        </w:rPr>
        <w:t>墨子是墨家学派的创始人，曾从师于孔子，学习儒家思想</w:t>
      </w:r>
    </w:p>
    <w:p>
      <w:pPr>
        <w:spacing w:line="248" w:lineRule="auto"/>
      </w:pPr>
    </w:p>
    <w:p>
      <w:pPr>
        <w:spacing w:line="249" w:lineRule="auto"/>
      </w:pPr>
    </w:p>
    <w:p>
      <w:pPr>
        <w:pStyle w:val="BodyText"/>
        <w:spacing w:before="81" w:line="213" w:lineRule="auto"/>
      </w:pPr>
      <w:r>
        <w:rPr>
          <w:rFonts w:ascii="宋体" w:eastAsia="宋体" w:hAnsi="宋体" w:cs="宋体"/>
          <w:spacing w:val="-11"/>
        </w:rPr>
        <w:t>B、</w:t>
      </w:r>
      <w:r>
        <w:rPr>
          <w:rFonts w:ascii="宋体" w:eastAsia="宋体" w:hAnsi="宋体" w:cs="宋体"/>
          <w:spacing w:val="-70"/>
        </w:rPr>
        <w:t xml:space="preserve"> </w:t>
      </w:r>
      <w:r>
        <w:rPr>
          <w:spacing w:val="-11"/>
        </w:rPr>
        <w:t>在先秦思想中，道家与墨家两家学说并称显学，墨子是墨家学说代表</w:t>
      </w:r>
    </w:p>
    <w:p>
      <w:pPr>
        <w:spacing w:line="263" w:lineRule="auto"/>
      </w:pPr>
    </w:p>
    <w:p>
      <w:pPr>
        <w:spacing w:line="264" w:lineRule="auto"/>
      </w:pPr>
    </w:p>
    <w:p>
      <w:pPr>
        <w:pStyle w:val="BodyText"/>
        <w:spacing w:before="82" w:line="213" w:lineRule="auto"/>
      </w:pPr>
      <w:r>
        <w:rPr>
          <w:rFonts w:ascii="Times New Roman" w:eastAsia="Times New Roman" w:hAnsi="Times New Roman" w:cs="Times New Roman"/>
          <w:spacing w:val="-29"/>
        </w:rPr>
        <w:t>C</w:t>
      </w:r>
      <w:r>
        <w:rPr>
          <w:rFonts w:ascii="宋体" w:eastAsia="宋体" w:hAnsi="宋体" w:cs="宋体"/>
          <w:spacing w:val="-29"/>
        </w:rPr>
        <w:t>、</w:t>
      </w:r>
      <w:r>
        <w:rPr>
          <w:spacing w:val="-29"/>
        </w:rPr>
        <w:t>墨子提出了“非攻”“博爱”等思想，主张爱好和平，反对战争</w:t>
      </w:r>
    </w:p>
    <w:p>
      <w:pPr>
        <w:spacing w:line="243" w:lineRule="auto"/>
      </w:pPr>
    </w:p>
    <w:p>
      <w:pPr>
        <w:spacing w:line="244" w:lineRule="auto"/>
      </w:pPr>
    </w:p>
    <w:p>
      <w:pPr>
        <w:pStyle w:val="BodyText"/>
        <w:spacing w:before="81" w:line="213" w:lineRule="auto"/>
      </w:pPr>
      <w:r>
        <w:rPr>
          <w:rFonts w:ascii="Times New Roman" w:eastAsia="Times New Roman" w:hAnsi="Times New Roman" w:cs="Times New Roman"/>
          <w:spacing w:val="-14"/>
        </w:rPr>
        <w:t>D</w:t>
      </w:r>
      <w:r>
        <w:rPr>
          <w:rFonts w:ascii="宋体" w:eastAsia="宋体" w:hAnsi="宋体" w:cs="宋体"/>
          <w:spacing w:val="-14"/>
        </w:rPr>
        <w:t>、</w:t>
      </w:r>
      <w:r>
        <w:rPr>
          <w:spacing w:val="-14"/>
        </w:rPr>
        <w:t>墨子重视“农耕女织，百工强事”</w:t>
      </w:r>
    </w:p>
    <w:p>
      <w:pPr>
        <w:spacing w:line="255" w:lineRule="auto"/>
      </w:pPr>
    </w:p>
    <w:p>
      <w:pPr>
        <w:spacing w:line="255" w:lineRule="auto"/>
      </w:pPr>
    </w:p>
    <w:p>
      <w:pPr>
        <w:pStyle w:val="BodyText"/>
        <w:spacing w:before="82" w:line="223" w:lineRule="auto"/>
        <w:rPr>
          <w:rFonts w:ascii="Arial" w:eastAsia="Arial" w:hAnsi="Arial" w:cs="Arial"/>
        </w:rPr>
      </w:pPr>
      <w:r>
        <w:rPr>
          <w:color w:val="1FBF1F"/>
          <w:spacing w:val="-18"/>
        </w:rPr>
        <w:t>答案：</w:t>
      </w:r>
      <w:r>
        <w:rPr>
          <w:rFonts w:ascii="Arial" w:eastAsia="Arial" w:hAnsi="Arial" w:cs="Arial"/>
          <w:spacing w:val="-18"/>
        </w:rPr>
        <w:t>D</w:t>
      </w:r>
    </w:p>
    <w:p>
      <w:pPr>
        <w:spacing w:line="245" w:lineRule="auto"/>
      </w:pPr>
    </w:p>
    <w:p>
      <w:pPr>
        <w:spacing w:line="245" w:lineRule="auto"/>
      </w:pPr>
    </w:p>
    <w:p>
      <w:pPr>
        <w:pStyle w:val="BodyText"/>
        <w:spacing w:before="82" w:line="610" w:lineRule="exact"/>
      </w:pPr>
      <w:r>
        <w:rPr>
          <w:color w:val="10AA10"/>
          <w:spacing w:val="-11"/>
          <w:position w:val="28"/>
        </w:rPr>
        <w:t>解析：</w:t>
      </w:r>
      <w:r>
        <w:rPr>
          <w:rFonts w:ascii="宋体" w:eastAsia="宋体" w:hAnsi="宋体" w:cs="宋体"/>
          <w:spacing w:val="-11"/>
          <w:position w:val="28"/>
        </w:rPr>
        <w:t xml:space="preserve">A </w:t>
      </w:r>
      <w:r>
        <w:rPr>
          <w:spacing w:val="-11"/>
          <w:position w:val="28"/>
        </w:rPr>
        <w:t>项错误，墨子是墨家学派的创始人，曾从师于儒者，学习孔子之术，并</w:t>
      </w:r>
      <w:r>
        <w:rPr>
          <w:spacing w:val="-12"/>
          <w:position w:val="28"/>
        </w:rPr>
        <w:t>非从</w:t>
      </w:r>
    </w:p>
    <w:p>
      <w:pPr>
        <w:pStyle w:val="BodyText"/>
        <w:spacing w:before="1" w:line="212" w:lineRule="auto"/>
      </w:pPr>
      <w:r>
        <w:rPr>
          <w:spacing w:val="-11"/>
        </w:rPr>
        <w:t>师于孔子本人。</w:t>
      </w:r>
      <w:r>
        <w:rPr>
          <w:rFonts w:ascii="宋体" w:eastAsia="宋体" w:hAnsi="宋体" w:cs="宋体"/>
          <w:spacing w:val="-11"/>
        </w:rPr>
        <w:t>B</w:t>
      </w:r>
      <w:r>
        <w:rPr>
          <w:rFonts w:ascii="宋体" w:eastAsia="宋体" w:hAnsi="宋体" w:cs="宋体"/>
          <w:spacing w:val="-44"/>
        </w:rPr>
        <w:t xml:space="preserve"> </w:t>
      </w:r>
      <w:r>
        <w:rPr>
          <w:spacing w:val="-11"/>
        </w:rPr>
        <w:t>项错误，在先秦思想中，儒家与墨家两家学说并称显学。</w:t>
      </w:r>
      <w:r>
        <w:rPr>
          <w:rFonts w:ascii="宋体" w:eastAsia="宋体" w:hAnsi="宋体" w:cs="宋体"/>
          <w:spacing w:val="-11"/>
        </w:rPr>
        <w:t xml:space="preserve">C </w:t>
      </w:r>
      <w:r>
        <w:rPr>
          <w:spacing w:val="-11"/>
        </w:rPr>
        <w:t>项错</w:t>
      </w:r>
    </w:p>
    <w:p>
      <w:pPr>
        <w:pStyle w:val="BodyText"/>
        <w:spacing w:before="322" w:line="622" w:lineRule="exact"/>
      </w:pPr>
      <w:r>
        <w:rPr>
          <w:spacing w:val="-31"/>
          <w:w w:val="94"/>
          <w:position w:val="29"/>
        </w:rPr>
        <w:t>误，墨子提出的是“非攻”“兼爱”,而不是“博爱”。</w:t>
      </w:r>
      <w:r>
        <w:rPr>
          <w:rFonts w:ascii="宋体" w:eastAsia="宋体" w:hAnsi="宋体" w:cs="宋体"/>
          <w:spacing w:val="-1"/>
          <w:position w:val="29"/>
        </w:rPr>
        <w:t xml:space="preserve">D </w:t>
      </w:r>
      <w:r>
        <w:rPr>
          <w:spacing w:val="-1"/>
          <w:position w:val="29"/>
        </w:rPr>
        <w:t>项正确，墨子勤俭自苦，关心物</w:t>
      </w:r>
    </w:p>
    <w:p>
      <w:pPr>
        <w:pStyle w:val="BodyText"/>
        <w:spacing w:line="222" w:lineRule="auto"/>
        <w:rPr>
          <w:rFonts w:ascii="宋体" w:eastAsia="宋体" w:hAnsi="宋体" w:cs="宋体"/>
        </w:rPr>
      </w:pPr>
      <w:r>
        <w:rPr>
          <w:spacing w:val="-12"/>
        </w:rPr>
        <w:t>质生产、农耕、纺织等。故选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12"/>
        </w:rPr>
        <w:t>D</w:t>
      </w:r>
      <w:r>
        <w:rPr>
          <w:rFonts w:ascii="宋体" w:eastAsia="宋体" w:hAnsi="宋体" w:cs="宋体"/>
          <w:spacing w:val="-12"/>
        </w:rPr>
        <w:t>。</w:t>
      </w:r>
    </w:p>
    <w:p>
      <w:pPr>
        <w:spacing w:line="472" w:lineRule="auto"/>
      </w:pPr>
    </w:p>
    <w:p>
      <w:pPr>
        <w:pStyle w:val="BodyText"/>
        <w:spacing w:before="83" w:line="469" w:lineRule="auto"/>
        <w:ind w:right="54"/>
        <w:jc w:val="both"/>
      </w:pPr>
      <w:r>
        <w:rPr>
          <w:spacing w:val="-22"/>
        </w:rPr>
        <w:t>9.</w:t>
      </w:r>
      <w:r>
        <w:rPr>
          <w:spacing w:val="-16"/>
        </w:rPr>
        <w:t xml:space="preserve"> </w:t>
      </w:r>
      <w:r>
        <w:rPr>
          <w:spacing w:val="-22"/>
        </w:rPr>
        <w:t>纵观世界近代文明发展史，西方发达国家体现出一种“串联式”的发展模式；而中国</w:t>
      </w:r>
      <w:r>
        <w:t xml:space="preserve"> </w:t>
      </w:r>
      <w:r>
        <w:rPr>
          <w:spacing w:val="-19"/>
        </w:rPr>
        <w:t>则采取了一种“并联式”的发展模式，即工业化、城镇化和信息化齐头并进、交叉融合</w:t>
      </w:r>
    </w:p>
    <w:p>
      <w:pPr>
        <w:pStyle w:val="BodyText"/>
        <w:spacing w:before="1" w:line="220" w:lineRule="auto"/>
      </w:pPr>
      <w:r>
        <w:rPr>
          <w:spacing w:val="-10"/>
        </w:rPr>
        <w:t>的发展模式。这体现了0。</w:t>
      </w:r>
    </w:p>
    <w:p>
      <w:pPr>
        <w:spacing w:line="243" w:lineRule="auto"/>
      </w:pPr>
    </w:p>
    <w:p>
      <w:pPr>
        <w:spacing w:line="243" w:lineRule="auto"/>
      </w:pPr>
    </w:p>
    <w:p>
      <w:pPr>
        <w:pStyle w:val="BodyText"/>
        <w:spacing w:before="82" w:line="221" w:lineRule="auto"/>
      </w:pPr>
      <w:r>
        <w:rPr>
          <w:rFonts w:ascii="宋体" w:eastAsia="宋体" w:hAnsi="宋体" w:cs="宋体"/>
          <w:spacing w:val="-11"/>
        </w:rPr>
        <w:t>A、</w:t>
      </w:r>
      <w:r>
        <w:rPr>
          <w:rFonts w:ascii="宋体" w:eastAsia="宋体" w:hAnsi="宋体" w:cs="宋体"/>
          <w:spacing w:val="-39"/>
        </w:rPr>
        <w:t xml:space="preserve"> </w:t>
      </w:r>
      <w:r>
        <w:rPr>
          <w:spacing w:val="-11"/>
        </w:rPr>
        <w:t>矛盾的普遍性和特殊性在一定条件下可以相互转化</w:t>
      </w:r>
    </w:p>
    <w:p>
      <w:pPr>
        <w:spacing w:line="248" w:lineRule="auto"/>
      </w:pPr>
    </w:p>
    <w:p>
      <w:pPr>
        <w:spacing w:line="249" w:lineRule="auto"/>
      </w:pPr>
    </w:p>
    <w:p>
      <w:pPr>
        <w:pStyle w:val="BodyText"/>
        <w:spacing w:before="81" w:line="222" w:lineRule="auto"/>
      </w:pPr>
      <w:r>
        <w:rPr>
          <w:rFonts w:ascii="宋体" w:eastAsia="宋体" w:hAnsi="宋体" w:cs="宋体"/>
          <w:spacing w:val="-10"/>
        </w:rPr>
        <w:t>B、</w:t>
      </w:r>
      <w:r>
        <w:rPr>
          <w:spacing w:val="-10"/>
        </w:rPr>
        <w:t>矛盾的特殊性表现普遍性并在一定条件下超越普遍性</w:t>
      </w:r>
    </w:p>
    <w:p>
      <w:pPr>
        <w:spacing w:line="242" w:lineRule="auto"/>
      </w:pPr>
    </w:p>
    <w:p>
      <w:pPr>
        <w:spacing w:line="242" w:lineRule="auto"/>
      </w:pPr>
    </w:p>
    <w:p>
      <w:pPr>
        <w:pStyle w:val="BodyText"/>
        <w:spacing w:before="82" w:line="221" w:lineRule="auto"/>
      </w:pPr>
      <w:r>
        <w:rPr>
          <w:rFonts w:ascii="宋体" w:eastAsia="宋体" w:hAnsi="宋体" w:cs="宋体"/>
          <w:spacing w:val="-10"/>
        </w:rPr>
        <w:t>C、</w:t>
      </w:r>
      <w:r>
        <w:rPr>
          <w:spacing w:val="-10"/>
        </w:rPr>
        <w:t>矛盾的特殊性决定了具体问题具体分析的方法论原则</w:t>
      </w:r>
    </w:p>
    <w:p>
      <w:pPr>
        <w:spacing w:line="221" w:lineRule="auto"/>
        <w:sectPr>
          <w:footerReference w:type="default" r:id="rId9"/>
          <w:pgSz w:w="11880" w:h="16800"/>
          <w:pgMar w:top="1166" w:right="1584" w:bottom="847" w:left="1449" w:header="0" w:footer="709" w:gutter="0"/>
          <w:pgNumType w:start="5"/>
          <w:cols w:num="1" w:space="720"/>
        </w:sectPr>
      </w:pPr>
    </w:p>
    <w:p>
      <w:pPr>
        <w:pStyle w:val="BodyText"/>
        <w:spacing w:before="50" w:line="221" w:lineRule="auto"/>
      </w:pPr>
      <w:r>
        <w:rPr>
          <w:rFonts w:ascii="宋体" w:eastAsia="宋体" w:hAnsi="宋体" w:cs="宋体"/>
          <w:spacing w:val="-10"/>
        </w:rPr>
        <w:t>D、</w:t>
      </w:r>
      <w:r>
        <w:rPr>
          <w:rFonts w:ascii="宋体" w:eastAsia="宋体" w:hAnsi="宋体" w:cs="宋体"/>
          <w:spacing w:val="-50"/>
        </w:rPr>
        <w:t xml:space="preserve"> </w:t>
      </w:r>
      <w:r>
        <w:rPr>
          <w:spacing w:val="-10"/>
        </w:rPr>
        <w:t>矛盾的特殊性在事物的发展中起着决定性作用</w:t>
      </w:r>
    </w:p>
    <w:p>
      <w:pPr>
        <w:spacing w:line="254" w:lineRule="auto"/>
      </w:pPr>
    </w:p>
    <w:p>
      <w:pPr>
        <w:spacing w:line="255" w:lineRule="auto"/>
      </w:pPr>
    </w:p>
    <w:p>
      <w:pPr>
        <w:pStyle w:val="BodyText"/>
        <w:spacing w:before="81" w:line="223" w:lineRule="auto"/>
        <w:rPr>
          <w:rFonts w:ascii="宋体" w:eastAsia="宋体" w:hAnsi="宋体" w:cs="宋体"/>
        </w:rPr>
      </w:pPr>
      <w:r>
        <w:rPr>
          <w:color w:val="1FBF1F"/>
          <w:spacing w:val="-17"/>
        </w:rPr>
        <w:t>答案：</w:t>
      </w:r>
      <w:r>
        <w:rPr>
          <w:rFonts w:ascii="宋体" w:eastAsia="宋体" w:hAnsi="宋体" w:cs="宋体"/>
          <w:spacing w:val="-17"/>
        </w:rPr>
        <w:t>C</w:t>
      </w:r>
    </w:p>
    <w:p>
      <w:pPr>
        <w:spacing w:line="462" w:lineRule="auto"/>
      </w:pPr>
    </w:p>
    <w:p>
      <w:pPr>
        <w:pStyle w:val="BodyText"/>
        <w:spacing w:before="82" w:line="450" w:lineRule="auto"/>
      </w:pPr>
      <w:r>
        <w:rPr>
          <w:color w:val="1FBF1F"/>
          <w:spacing w:val="-10"/>
        </w:rPr>
        <w:t>解析：</w:t>
      </w:r>
      <w:r>
        <w:rPr>
          <w:rFonts w:ascii="Times New Roman" w:eastAsia="Times New Roman" w:hAnsi="Times New Roman" w:cs="Times New Roman"/>
          <w:spacing w:val="-10"/>
        </w:rPr>
        <w:t>A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rFonts w:ascii="宋体" w:eastAsia="宋体" w:hAnsi="宋体" w:cs="宋体"/>
          <w:spacing w:val="-10"/>
        </w:rPr>
        <w:t>、</w:t>
      </w:r>
      <w:r>
        <w:rPr>
          <w:rFonts w:ascii="Times New Roman" w:eastAsia="Times New Roman" w:hAnsi="Times New Roman" w:cs="Times New Roman"/>
          <w:spacing w:val="-10"/>
        </w:rPr>
        <w:t>B</w:t>
      </w:r>
      <w:r>
        <w:rPr>
          <w:spacing w:val="-10"/>
        </w:rPr>
        <w:t>项错误，矛盾的普遍性是指矛盾存在于一</w:t>
      </w:r>
      <w:r>
        <w:rPr>
          <w:spacing w:val="-11"/>
        </w:rPr>
        <w:t>切事物中，时时有矛盾，事事</w:t>
      </w:r>
      <w:r>
        <w:t xml:space="preserve">  </w:t>
      </w:r>
      <w:r>
        <w:rPr>
          <w:spacing w:val="-16"/>
        </w:rPr>
        <w:t>有矛盾；矛盾的特殊性是指矛盾着的事物及其每一个侧面各有其特点。矛盾的普遍</w:t>
      </w:r>
      <w:r>
        <w:rPr>
          <w:spacing w:val="-17"/>
        </w:rPr>
        <w:t>性与</w:t>
      </w:r>
      <w:r>
        <w:t xml:space="preserve"> </w:t>
      </w:r>
      <w:r>
        <w:rPr>
          <w:spacing w:val="-20"/>
        </w:rPr>
        <w:t>特殊性的关系是：</w:t>
      </w:r>
      <w:r>
        <w:rPr>
          <w:spacing w:val="48"/>
        </w:rPr>
        <w:t xml:space="preserve"> </w:t>
      </w:r>
      <w:r>
        <w:rPr>
          <w:spacing w:val="-20"/>
        </w:rPr>
        <w:t>一方面，普遍性寓于特殊性之中，并通过特</w:t>
      </w:r>
      <w:r>
        <w:rPr>
          <w:spacing w:val="-21"/>
        </w:rPr>
        <w:t>殊性表现出来；另一方</w:t>
      </w:r>
      <w:r>
        <w:t xml:space="preserve">  </w:t>
      </w:r>
      <w:r>
        <w:rPr>
          <w:spacing w:val="-11"/>
        </w:rPr>
        <w:t>面，特殊性离不开普遍性，不包含普遍性的事物是没有的。矛盾的普遍性和特殊性在</w:t>
      </w:r>
    </w:p>
    <w:p>
      <w:pPr>
        <w:pStyle w:val="BodyText"/>
        <w:spacing w:before="1" w:line="212" w:lineRule="auto"/>
      </w:pPr>
      <w:r>
        <w:rPr>
          <w:spacing w:val="-15"/>
        </w:rPr>
        <w:t>一定的条件下相互转化。</w:t>
      </w:r>
      <w:r>
        <w:rPr>
          <w:rFonts w:ascii="宋体" w:eastAsia="宋体" w:hAnsi="宋体" w:cs="宋体"/>
          <w:spacing w:val="-15"/>
        </w:rPr>
        <w:t>A</w:t>
      </w:r>
      <w:r>
        <w:rPr>
          <w:rFonts w:ascii="宋体" w:eastAsia="宋体" w:hAnsi="宋体" w:cs="宋体"/>
          <w:spacing w:val="-10"/>
        </w:rPr>
        <w:t xml:space="preserve"> </w:t>
      </w:r>
      <w:r>
        <w:rPr>
          <w:spacing w:val="-15"/>
        </w:rPr>
        <w:t>项表述正确，但题干未体现；</w:t>
      </w:r>
      <w:r>
        <w:rPr>
          <w:rFonts w:ascii="宋体" w:eastAsia="宋体" w:hAnsi="宋体" w:cs="宋体"/>
          <w:spacing w:val="-15"/>
        </w:rPr>
        <w:t>B</w:t>
      </w:r>
      <w:r>
        <w:rPr>
          <w:rFonts w:ascii="宋体" w:eastAsia="宋体" w:hAnsi="宋体" w:cs="宋体"/>
          <w:spacing w:val="-66"/>
        </w:rPr>
        <w:t xml:space="preserve"> </w:t>
      </w:r>
      <w:r>
        <w:rPr>
          <w:spacing w:val="-15"/>
        </w:rPr>
        <w:t>项说法本身错误。</w:t>
      </w:r>
      <w:r>
        <w:rPr>
          <w:rFonts w:ascii="宋体" w:eastAsia="宋体" w:hAnsi="宋体" w:cs="宋体"/>
          <w:spacing w:val="-15"/>
        </w:rPr>
        <w:t xml:space="preserve">C </w:t>
      </w:r>
      <w:r>
        <w:rPr>
          <w:spacing w:val="-15"/>
        </w:rPr>
        <w:t>项正</w:t>
      </w:r>
    </w:p>
    <w:p/>
    <w:p>
      <w:pPr>
        <w:pStyle w:val="BodyText"/>
        <w:spacing w:before="82" w:line="450" w:lineRule="auto"/>
      </w:pPr>
      <w:r>
        <w:rPr>
          <w:spacing w:val="-11"/>
        </w:rPr>
        <w:t>确，具体问题具体分析是指在矛盾普遍性原理的指导下，</w:t>
      </w:r>
      <w:r>
        <w:rPr>
          <w:spacing w:val="-12"/>
        </w:rPr>
        <w:t>具体分析矛盾的特殊性，并</w:t>
      </w:r>
      <w:r>
        <w:t xml:space="preserve"> </w:t>
      </w:r>
      <w:r>
        <w:rPr>
          <w:spacing w:val="-11"/>
        </w:rPr>
        <w:t>找出解决矛盾的正确方法。具体问题具体分析要求我们</w:t>
      </w:r>
      <w:r>
        <w:rPr>
          <w:spacing w:val="-12"/>
        </w:rPr>
        <w:t>在做事情、想问题时，要根据</w:t>
      </w:r>
      <w:r>
        <w:t xml:space="preserve"> </w:t>
      </w:r>
      <w:r>
        <w:rPr>
          <w:spacing w:val="-22"/>
        </w:rPr>
        <w:t>不同情况采取不同措施，不能一概而论。题干中“西方国家的串联式发展模式”和“中国</w:t>
      </w:r>
    </w:p>
    <w:p>
      <w:pPr>
        <w:pStyle w:val="BodyText"/>
        <w:spacing w:before="1" w:line="212" w:lineRule="auto"/>
      </w:pPr>
      <w:r>
        <w:rPr>
          <w:spacing w:val="-14"/>
        </w:rPr>
        <w:t>的并联式发展模式”均符合双方的发展实际，体现了具体问题具体分析</w:t>
      </w:r>
      <w:r>
        <w:rPr>
          <w:spacing w:val="-15"/>
        </w:rPr>
        <w:t>的方法论原</w:t>
      </w:r>
    </w:p>
    <w:p>
      <w:pPr>
        <w:pStyle w:val="BodyText"/>
        <w:spacing w:before="321" w:line="455" w:lineRule="auto"/>
        <w:ind w:right="63"/>
      </w:pPr>
      <w:r>
        <w:rPr>
          <w:spacing w:val="-11"/>
        </w:rPr>
        <w:t>则。</w:t>
      </w:r>
      <w:r>
        <w:rPr>
          <w:rFonts w:ascii="宋体" w:eastAsia="宋体" w:hAnsi="宋体" w:cs="宋体"/>
          <w:spacing w:val="-11"/>
        </w:rPr>
        <w:t xml:space="preserve">D </w:t>
      </w:r>
      <w:r>
        <w:rPr>
          <w:spacing w:val="-11"/>
        </w:rPr>
        <w:t>项错误，事物是由多种矛盾构成的。主要矛盾是矛盾体系中处于支配</w:t>
      </w:r>
      <w:r>
        <w:rPr>
          <w:spacing w:val="-12"/>
        </w:rPr>
        <w:t>地位、对</w:t>
      </w:r>
      <w:r>
        <w:t xml:space="preserve"> </w:t>
      </w:r>
      <w:r>
        <w:rPr>
          <w:spacing w:val="-11"/>
        </w:rPr>
        <w:t>事物发展起决定作用的矛盾。次要矛盾是矛盾</w:t>
      </w:r>
      <w:r>
        <w:rPr>
          <w:spacing w:val="-12"/>
        </w:rPr>
        <w:t>体系中处于从属地位、对事物的发展起</w:t>
      </w:r>
    </w:p>
    <w:p>
      <w:pPr>
        <w:pStyle w:val="BodyText"/>
        <w:spacing w:line="221" w:lineRule="auto"/>
        <w:rPr>
          <w:rFonts w:ascii="宋体" w:eastAsia="宋体" w:hAnsi="宋体" w:cs="宋体"/>
        </w:rPr>
      </w:pPr>
      <w:r>
        <w:rPr>
          <w:spacing w:val="-9"/>
        </w:rPr>
        <w:t>次要作用的矛盾。故选</w:t>
      </w:r>
      <w:r>
        <w:rPr>
          <w:rFonts w:ascii="宋体" w:eastAsia="宋体" w:hAnsi="宋体" w:cs="宋体"/>
          <w:spacing w:val="-9"/>
        </w:rPr>
        <w:t>C。</w:t>
      </w:r>
    </w:p>
    <w:p>
      <w:pPr>
        <w:spacing w:line="276" w:lineRule="auto"/>
      </w:pPr>
    </w:p>
    <w:p>
      <w:pPr>
        <w:spacing w:line="277" w:lineRule="auto"/>
      </w:pPr>
    </w:p>
    <w:p>
      <w:pPr>
        <w:pStyle w:val="BodyText"/>
        <w:spacing w:before="82" w:line="213" w:lineRule="auto"/>
      </w:pPr>
      <w:r>
        <w:rPr>
          <w:spacing w:val="-2"/>
        </w:rPr>
        <w:t>10. 在微机中，存储容量为1</w:t>
      </w:r>
      <w:r>
        <w:rPr>
          <w:rFonts w:ascii="宋体" w:eastAsia="宋体" w:hAnsi="宋体" w:cs="宋体"/>
          <w:spacing w:val="-2"/>
        </w:rPr>
        <w:t>MB,</w:t>
      </w:r>
      <w:r>
        <w:rPr>
          <w:rFonts w:ascii="宋体" w:eastAsia="宋体" w:hAnsi="宋体" w:cs="宋体"/>
          <w:spacing w:val="98"/>
        </w:rPr>
        <w:t xml:space="preserve"> </w:t>
      </w:r>
      <w:r>
        <w:rPr>
          <w:spacing w:val="-2"/>
        </w:rPr>
        <w:t>指的是0。</w:t>
      </w:r>
    </w:p>
    <w:p>
      <w:pPr>
        <w:spacing w:line="254" w:lineRule="auto"/>
      </w:pPr>
    </w:p>
    <w:p>
      <w:pPr>
        <w:spacing w:line="254" w:lineRule="auto"/>
      </w:pPr>
    </w:p>
    <w:p>
      <w:pPr>
        <w:pStyle w:val="BodyText"/>
        <w:spacing w:before="82" w:line="222" w:lineRule="auto"/>
      </w:pPr>
      <w:r>
        <w:rPr>
          <w:spacing w:val="-1"/>
        </w:rPr>
        <w:t>A、1024x1024</w:t>
      </w:r>
      <w:r>
        <w:rPr>
          <w:spacing w:val="52"/>
        </w:rPr>
        <w:t xml:space="preserve"> </w:t>
      </w:r>
      <w:r>
        <w:rPr>
          <w:spacing w:val="-1"/>
        </w:rPr>
        <w:t>个字</w:t>
      </w:r>
    </w:p>
    <w:p>
      <w:pPr>
        <w:spacing w:line="247" w:lineRule="auto"/>
      </w:pPr>
    </w:p>
    <w:p>
      <w:pPr>
        <w:spacing w:line="248" w:lineRule="auto"/>
      </w:pPr>
    </w:p>
    <w:p>
      <w:pPr>
        <w:pStyle w:val="BodyText"/>
        <w:spacing w:before="81" w:line="222" w:lineRule="auto"/>
      </w:pPr>
      <w:r>
        <w:rPr>
          <w:spacing w:val="-2"/>
        </w:rPr>
        <w:t>B、1024x1024</w:t>
      </w:r>
      <w:r>
        <w:rPr>
          <w:spacing w:val="35"/>
        </w:rPr>
        <w:t xml:space="preserve"> </w:t>
      </w:r>
      <w:r>
        <w:rPr>
          <w:spacing w:val="-2"/>
        </w:rPr>
        <w:t>个字节</w:t>
      </w:r>
    </w:p>
    <w:p>
      <w:pPr>
        <w:spacing w:line="247" w:lineRule="auto"/>
      </w:pPr>
    </w:p>
    <w:p>
      <w:pPr>
        <w:spacing w:line="248" w:lineRule="auto"/>
      </w:pPr>
    </w:p>
    <w:p>
      <w:pPr>
        <w:pStyle w:val="BodyText"/>
        <w:spacing w:before="81" w:line="222" w:lineRule="auto"/>
      </w:pPr>
      <w:r>
        <w:rPr>
          <w:spacing w:val="-2"/>
        </w:rPr>
        <w:t>C、1000×1000</w:t>
      </w:r>
      <w:r>
        <w:rPr>
          <w:spacing w:val="-60"/>
        </w:rPr>
        <w:t xml:space="preserve"> </w:t>
      </w:r>
      <w:r>
        <w:rPr>
          <w:spacing w:val="-2"/>
        </w:rPr>
        <w:t>个字</w:t>
      </w:r>
    </w:p>
    <w:p>
      <w:pPr>
        <w:spacing w:line="475" w:lineRule="auto"/>
      </w:pPr>
    </w:p>
    <w:p>
      <w:pPr>
        <w:pStyle w:val="BodyText"/>
        <w:spacing w:before="82" w:line="222" w:lineRule="auto"/>
      </w:pPr>
      <w:r>
        <w:rPr>
          <w:spacing w:val="-2"/>
        </w:rPr>
        <w:t>D、1000×1000</w:t>
      </w:r>
      <w:r>
        <w:rPr>
          <w:spacing w:val="-50"/>
        </w:rPr>
        <w:t xml:space="preserve"> </w:t>
      </w:r>
      <w:r>
        <w:rPr>
          <w:spacing w:val="-2"/>
        </w:rPr>
        <w:t>个字节</w:t>
      </w:r>
    </w:p>
    <w:p>
      <w:pPr>
        <w:spacing w:line="251" w:lineRule="auto"/>
      </w:pPr>
    </w:p>
    <w:p>
      <w:pPr>
        <w:spacing w:line="252" w:lineRule="auto"/>
      </w:pPr>
    </w:p>
    <w:p>
      <w:pPr>
        <w:pStyle w:val="BodyText"/>
        <w:spacing w:before="82" w:line="223" w:lineRule="auto"/>
        <w:ind w:left="3"/>
        <w:rPr>
          <w:rFonts w:ascii="宋体" w:eastAsia="宋体" w:hAnsi="宋体" w:cs="宋体"/>
        </w:rPr>
      </w:pPr>
      <w:r>
        <w:rPr>
          <w:b/>
          <w:bCs/>
          <w:color w:val="1FBF1F"/>
          <w:spacing w:val="-22"/>
        </w:rPr>
        <w:t>答案：</w:t>
      </w:r>
      <w:r>
        <w:rPr>
          <w:rFonts w:ascii="宋体" w:eastAsia="宋体" w:hAnsi="宋体" w:cs="宋体"/>
          <w:b/>
          <w:bCs/>
          <w:spacing w:val="-22"/>
        </w:rPr>
        <w:t>B</w:t>
      </w:r>
    </w:p>
    <w:p>
      <w:pPr>
        <w:spacing w:line="223" w:lineRule="auto"/>
        <w:rPr>
          <w:rFonts w:ascii="宋体" w:eastAsia="宋体" w:hAnsi="宋体" w:cs="宋体"/>
        </w:rPr>
        <w:sectPr>
          <w:footerReference w:type="default" r:id="rId10"/>
          <w:pgSz w:w="11880" w:h="16800"/>
          <w:pgMar w:top="1167" w:right="1527" w:bottom="848" w:left="1460" w:header="0" w:footer="709" w:gutter="0"/>
          <w:pgNumType w:start="6"/>
          <w:cols w:num="1" w:space="720"/>
        </w:sectPr>
      </w:pPr>
    </w:p>
    <w:p>
      <w:pPr>
        <w:pStyle w:val="BodyText"/>
        <w:spacing w:before="51" w:line="219" w:lineRule="auto"/>
      </w:pPr>
      <w:r>
        <w:rPr>
          <w:color w:val="1FBF1F"/>
          <w:spacing w:val="-2"/>
        </w:rPr>
        <w:t>解析：</w:t>
      </w:r>
      <w:r>
        <w:rPr>
          <w:spacing w:val="-2"/>
        </w:rPr>
        <w:t>电脑存储容量的基本计量单位是字节</w:t>
      </w:r>
      <w:r>
        <w:rPr>
          <w:rFonts w:ascii="宋体" w:eastAsia="宋体" w:hAnsi="宋体" w:cs="宋体"/>
          <w:spacing w:val="-2"/>
        </w:rPr>
        <w:t>(B),</w:t>
      </w:r>
      <w:r>
        <w:rPr>
          <w:rFonts w:ascii="宋体" w:eastAsia="宋体" w:hAnsi="宋体" w:cs="宋体"/>
          <w:spacing w:val="-32"/>
        </w:rPr>
        <w:t xml:space="preserve"> </w:t>
      </w:r>
      <w:r>
        <w:rPr>
          <w:spacing w:val="-2"/>
        </w:rPr>
        <w:t>每</w:t>
      </w:r>
      <w:r>
        <w:rPr>
          <w:spacing w:val="-3"/>
        </w:rPr>
        <w:t>1024个字节称为1</w:t>
      </w:r>
      <w:r>
        <w:rPr>
          <w:rFonts w:ascii="宋体" w:eastAsia="宋体" w:hAnsi="宋体" w:cs="宋体"/>
          <w:spacing w:val="-3"/>
        </w:rPr>
        <w:t>KB,</w:t>
      </w:r>
      <w:r>
        <w:rPr>
          <w:rFonts w:ascii="宋体" w:eastAsia="宋体" w:hAnsi="宋体" w:cs="宋体"/>
          <w:spacing w:val="36"/>
        </w:rPr>
        <w:t xml:space="preserve"> </w:t>
      </w:r>
      <w:r>
        <w:rPr>
          <w:spacing w:val="-3"/>
        </w:rPr>
        <w:t>即</w:t>
      </w:r>
      <w:r>
        <w:rPr>
          <w:spacing w:val="-56"/>
        </w:rPr>
        <w:t xml:space="preserve"> </w:t>
      </w:r>
      <w:r>
        <w:rPr>
          <w:spacing w:val="-3"/>
        </w:rPr>
        <w:t>：</w:t>
      </w:r>
    </w:p>
    <w:p>
      <w:pPr>
        <w:spacing w:line="250" w:lineRule="auto"/>
      </w:pPr>
    </w:p>
    <w:p>
      <w:pPr>
        <w:pStyle w:val="BodyText"/>
        <w:spacing w:before="81" w:line="219" w:lineRule="auto"/>
        <w:rPr>
          <w:rFonts w:ascii="宋体" w:eastAsia="宋体" w:hAnsi="宋体" w:cs="宋体"/>
        </w:rPr>
      </w:pPr>
      <w:r>
        <w:rPr>
          <w:spacing w:val="-6"/>
        </w:rPr>
        <w:t>1KB=1024B。</w:t>
      </w:r>
      <w:r>
        <w:rPr>
          <w:spacing w:val="37"/>
        </w:rPr>
        <w:t xml:space="preserve">  </w:t>
      </w:r>
      <w:r>
        <w:rPr>
          <w:spacing w:val="-6"/>
        </w:rPr>
        <w:t>每1024</w:t>
      </w:r>
      <w:r>
        <w:rPr>
          <w:rFonts w:ascii="宋体" w:eastAsia="宋体" w:hAnsi="宋体" w:cs="宋体"/>
          <w:spacing w:val="-6"/>
        </w:rPr>
        <w:t>KB</w:t>
      </w:r>
      <w:r>
        <w:rPr>
          <w:rFonts w:ascii="宋体" w:eastAsia="宋体" w:hAnsi="宋体" w:cs="宋体"/>
          <w:spacing w:val="-29"/>
        </w:rPr>
        <w:t xml:space="preserve"> </w:t>
      </w:r>
      <w:r>
        <w:rPr>
          <w:spacing w:val="-6"/>
        </w:rPr>
        <w:t>就</w:t>
      </w:r>
      <w:r>
        <w:rPr>
          <w:spacing w:val="-47"/>
        </w:rPr>
        <w:t xml:space="preserve"> </w:t>
      </w:r>
      <w:r>
        <w:rPr>
          <w:spacing w:val="-6"/>
        </w:rPr>
        <w:t>是</w:t>
      </w:r>
      <w:r>
        <w:rPr>
          <w:spacing w:val="-40"/>
        </w:rPr>
        <w:t xml:space="preserve"> </w:t>
      </w:r>
      <w:r>
        <w:rPr>
          <w:spacing w:val="-6"/>
        </w:rPr>
        <w:t>1</w:t>
      </w:r>
      <w:r>
        <w:rPr>
          <w:rFonts w:ascii="宋体" w:eastAsia="宋体" w:hAnsi="宋体" w:cs="宋体"/>
          <w:spacing w:val="-7"/>
        </w:rPr>
        <w:t>MB,</w:t>
      </w:r>
      <w:r>
        <w:rPr>
          <w:rFonts w:ascii="宋体" w:eastAsia="宋体" w:hAnsi="宋体" w:cs="宋体"/>
          <w:spacing w:val="102"/>
        </w:rPr>
        <w:t xml:space="preserve"> </w:t>
      </w:r>
      <w:r>
        <w:rPr>
          <w:spacing w:val="-7"/>
        </w:rPr>
        <w:t>即</w:t>
      </w:r>
      <w:r>
        <w:rPr>
          <w:spacing w:val="41"/>
        </w:rPr>
        <w:t xml:space="preserve"> </w:t>
      </w:r>
      <w:r>
        <w:rPr>
          <w:spacing w:val="-7"/>
        </w:rPr>
        <w:t>1MB=1024KB=1024x1024B。     故选</w:t>
      </w:r>
      <w:r>
        <w:rPr>
          <w:rFonts w:ascii="宋体" w:eastAsia="宋体" w:hAnsi="宋体" w:cs="宋体"/>
          <w:spacing w:val="-7"/>
        </w:rPr>
        <w:t>B。</w:t>
      </w:r>
    </w:p>
    <w:p>
      <w:pPr>
        <w:spacing w:line="248" w:lineRule="auto"/>
      </w:pPr>
    </w:p>
    <w:p>
      <w:pPr>
        <w:spacing w:line="248" w:lineRule="auto"/>
      </w:pPr>
    </w:p>
    <w:p>
      <w:pPr>
        <w:pStyle w:val="BodyText"/>
        <w:spacing w:before="81" w:line="213" w:lineRule="auto"/>
        <w:jc w:val="right"/>
      </w:pPr>
      <w:r>
        <w:rPr>
          <w:b/>
          <w:bCs/>
          <w:color w:val="0000FF"/>
          <w:spacing w:val="-12"/>
        </w:rPr>
        <w:t>11.</w:t>
      </w:r>
      <w:r>
        <w:rPr>
          <w:color w:val="0000FF"/>
          <w:spacing w:val="-12"/>
        </w:rPr>
        <w:t xml:space="preserve"> </w:t>
      </w:r>
      <w:r>
        <w:rPr>
          <w:b w:val="0"/>
          <w:bCs w:val="0"/>
          <w:spacing w:val="-12"/>
        </w:rPr>
        <w:t>一个汉字的国标码需用2字节存储，其每个字节的最高二进制位的值分别为()。</w:t>
      </w:r>
    </w:p>
    <w:p>
      <w:pPr>
        <w:spacing w:line="454" w:lineRule="auto"/>
      </w:pPr>
    </w:p>
    <w:p>
      <w:pPr>
        <w:spacing w:before="101" w:line="188" w:lineRule="auto"/>
        <w:rPr>
          <w:sz w:val="31"/>
          <w:szCs w:val="31"/>
        </w:rPr>
      </w:pPr>
      <w:r>
        <w:rPr>
          <w:rFonts w:ascii="Arial" w:eastAsia="Arial" w:hAnsi="Arial" w:cs="Arial"/>
          <w:spacing w:val="-7"/>
          <w:sz w:val="31"/>
          <w:szCs w:val="31"/>
        </w:rPr>
        <w:t>A</w:t>
      </w:r>
      <w:r>
        <w:rPr>
          <w:rFonts w:ascii="宋体" w:eastAsia="宋体" w:hAnsi="宋体" w:cs="宋体"/>
          <w:spacing w:val="-7"/>
          <w:sz w:val="31"/>
          <w:szCs w:val="31"/>
        </w:rPr>
        <w:t>、</w:t>
      </w:r>
      <w:r>
        <w:rPr>
          <w:rFonts w:ascii="Arial" w:eastAsia="Arial" w:hAnsi="Arial" w:cs="Arial"/>
          <w:spacing w:val="-7"/>
          <w:sz w:val="31"/>
          <w:szCs w:val="31"/>
        </w:rPr>
        <w:t>0,0</w:t>
      </w:r>
    </w:p>
    <w:p>
      <w:pPr>
        <w:spacing w:line="456" w:lineRule="auto"/>
      </w:pPr>
    </w:p>
    <w:p>
      <w:pPr>
        <w:spacing w:before="101" w:line="180" w:lineRule="auto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5"/>
          <w:sz w:val="31"/>
          <w:szCs w:val="31"/>
        </w:rPr>
        <w:t>B</w:t>
      </w:r>
      <w:r>
        <w:rPr>
          <w:rFonts w:ascii="Times New Roman" w:eastAsia="Times New Roman" w:hAnsi="Times New Roman" w:cs="Times New Roman"/>
          <w:spacing w:val="-44"/>
          <w:sz w:val="31"/>
          <w:szCs w:val="31"/>
        </w:rPr>
        <w:t xml:space="preserve"> </w:t>
      </w:r>
      <w:r>
        <w:rPr>
          <w:rFonts w:ascii="宋体" w:eastAsia="宋体" w:hAnsi="宋体" w:cs="宋体"/>
          <w:spacing w:val="-5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spacing w:val="-5"/>
          <w:sz w:val="31"/>
          <w:szCs w:val="31"/>
        </w:rPr>
        <w:t>1,0</w:t>
      </w:r>
    </w:p>
    <w:p>
      <w:pPr>
        <w:spacing w:line="479" w:lineRule="auto"/>
      </w:pPr>
      <w:bookmarkStart w:id="0" w:name="_GoBack"/>
      <w:bookmarkEnd w:id="0"/>
    </w:p>
    <w:p>
      <w:pPr>
        <w:spacing w:before="101" w:line="872" w:lineRule="exact"/>
        <w:rPr>
          <w:sz w:val="31"/>
          <w:szCs w:val="31"/>
        </w:rPr>
      </w:pPr>
      <w:r>
        <w:rPr>
          <w:rFonts w:ascii="Arial" w:eastAsia="Arial" w:hAnsi="Arial" w:cs="Arial"/>
          <w:b/>
          <w:bCs/>
          <w:spacing w:val="-15"/>
          <w:position w:val="47"/>
          <w:sz w:val="31"/>
          <w:szCs w:val="31"/>
        </w:rPr>
        <w:t>C</w:t>
      </w:r>
      <w:r>
        <w:rPr>
          <w:rFonts w:ascii="宋体" w:eastAsia="宋体" w:hAnsi="宋体" w:cs="宋体"/>
          <w:b/>
          <w:bCs/>
          <w:spacing w:val="-15"/>
          <w:position w:val="47"/>
          <w:sz w:val="31"/>
          <w:szCs w:val="31"/>
        </w:rPr>
        <w:t>、</w:t>
      </w:r>
      <w:r>
        <w:rPr>
          <w:rFonts w:ascii="Arial" w:eastAsia="Arial" w:hAnsi="Arial" w:cs="Arial"/>
          <w:b/>
          <w:bCs/>
          <w:spacing w:val="-15"/>
          <w:position w:val="47"/>
          <w:sz w:val="31"/>
          <w:szCs w:val="31"/>
        </w:rPr>
        <w:t>0,1</w:t>
      </w:r>
    </w:p>
    <w:p>
      <w:pPr>
        <w:spacing w:line="180" w:lineRule="auto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31"/>
          <w:szCs w:val="31"/>
        </w:rPr>
        <w:t>D</w:t>
      </w:r>
      <w:r>
        <w:rPr>
          <w:rFonts w:ascii="Times New Roman" w:eastAsia="Times New Roman" w:hAnsi="Times New Roman" w:cs="Times New Roman"/>
          <w:b/>
          <w:bCs/>
          <w:spacing w:val="-43"/>
          <w:sz w:val="31"/>
          <w:szCs w:val="31"/>
        </w:rPr>
        <w:t xml:space="preserve"> </w:t>
      </w:r>
      <w:r>
        <w:rPr>
          <w:rFonts w:ascii="宋体" w:eastAsia="宋体" w:hAnsi="宋体" w:cs="宋体"/>
          <w:b/>
          <w:bCs/>
          <w:spacing w:val="-7"/>
          <w:sz w:val="31"/>
          <w:szCs w:val="31"/>
        </w:rPr>
        <w:t>、</w:t>
      </w:r>
      <w:r>
        <w:rPr>
          <w:rFonts w:ascii="Times New Roman" w:eastAsia="Times New Roman" w:hAnsi="Times New Roman" w:cs="Times New Roman"/>
          <w:b/>
          <w:bCs/>
          <w:spacing w:val="-7"/>
          <w:sz w:val="31"/>
          <w:szCs w:val="31"/>
        </w:rPr>
        <w:t>1,1</w:t>
      </w:r>
    </w:p>
    <w:p>
      <w:pPr>
        <w:spacing w:line="248" w:lineRule="auto"/>
      </w:pPr>
    </w:p>
    <w:p>
      <w:pPr>
        <w:spacing w:line="249" w:lineRule="auto"/>
      </w:pPr>
    </w:p>
    <w:p>
      <w:pPr>
        <w:pStyle w:val="BodyText"/>
        <w:spacing w:before="81" w:line="223" w:lineRule="auto"/>
        <w:ind w:left="3"/>
        <w:rPr>
          <w:rFonts w:ascii="Arial" w:eastAsia="Arial" w:hAnsi="Arial" w:cs="Arial"/>
        </w:rPr>
      </w:pPr>
      <w:r>
        <w:rPr>
          <w:b/>
          <w:bCs/>
          <w:color w:val="94BF94"/>
          <w:spacing w:val="-23"/>
        </w:rPr>
        <w:t>答案：</w:t>
      </w:r>
      <w:r>
        <w:rPr>
          <w:rFonts w:ascii="Arial" w:eastAsia="Arial" w:hAnsi="Arial" w:cs="Arial"/>
          <w:b/>
          <w:bCs/>
          <w:color w:val="94BF94"/>
          <w:spacing w:val="-23"/>
        </w:rPr>
        <w:t>A</w:t>
      </w:r>
    </w:p>
    <w:p>
      <w:pPr>
        <w:spacing w:line="276" w:lineRule="auto"/>
      </w:pPr>
    </w:p>
    <w:p>
      <w:pPr>
        <w:spacing w:line="277" w:lineRule="auto"/>
      </w:pPr>
    </w:p>
    <w:p>
      <w:pPr>
        <w:spacing w:before="73" w:line="196" w:lineRule="auto"/>
        <w:rPr>
          <w:sz w:val="25"/>
          <w:szCs w:val="25"/>
        </w:rPr>
      </w:pPr>
      <w:r>
        <w:rPr>
          <w:rFonts w:ascii="Arial" w:eastAsia="Arial" w:hAnsi="Arial" w:cs="Arial"/>
          <w:color w:val="101510"/>
          <w:sz w:val="25"/>
          <w:szCs w:val="25"/>
        </w:rPr>
        <w:t>D</w:t>
      </w:r>
    </w:p>
    <w:p>
      <w:pPr>
        <w:spacing w:line="253" w:lineRule="auto"/>
      </w:pPr>
    </w:p>
    <w:p>
      <w:pPr>
        <w:spacing w:line="254" w:lineRule="auto"/>
      </w:pPr>
    </w:p>
    <w:p>
      <w:pPr>
        <w:pStyle w:val="BodyText"/>
        <w:spacing w:before="82" w:line="222" w:lineRule="auto"/>
        <w:ind w:left="3"/>
        <w:rPr>
          <w:rFonts w:ascii="宋体" w:eastAsia="宋体" w:hAnsi="宋体" w:cs="宋体"/>
        </w:rPr>
      </w:pPr>
      <w:r>
        <w:rPr>
          <w:b/>
          <w:bCs/>
          <w:color w:val="1CBB1C"/>
          <w:spacing w:val="-5"/>
        </w:rPr>
        <w:t>解析：</w:t>
      </w:r>
      <w:r>
        <w:rPr>
          <w:b/>
          <w:bCs/>
          <w:spacing w:val="-5"/>
        </w:rPr>
        <w:t>国标码两个字节的最高位都为0,机内码两个字节的最高位都为1。</w:t>
      </w:r>
      <w:r>
        <w:rPr>
          <w:b/>
          <w:bCs/>
          <w:spacing w:val="-6"/>
        </w:rPr>
        <w:t>故选</w:t>
      </w:r>
      <w:r>
        <w:rPr>
          <w:rFonts w:ascii="宋体" w:eastAsia="宋体" w:hAnsi="宋体" w:cs="宋体"/>
          <w:b/>
          <w:bCs/>
          <w:spacing w:val="-6"/>
        </w:rPr>
        <w:t>A。</w:t>
      </w:r>
    </w:p>
    <w:p>
      <w:pPr>
        <w:spacing w:line="477" w:lineRule="auto"/>
      </w:pPr>
    </w:p>
    <w:p>
      <w:pPr>
        <w:pStyle w:val="BodyText"/>
        <w:spacing w:before="82" w:line="660" w:lineRule="exact"/>
      </w:pPr>
      <w:r>
        <w:rPr>
          <w:spacing w:val="-2"/>
          <w:position w:val="32"/>
        </w:rPr>
        <w:t>346.1915年9月《新青年》在上海创刊</w:t>
      </w:r>
      <w:r>
        <w:rPr>
          <w:spacing w:val="-3"/>
          <w:position w:val="32"/>
        </w:rPr>
        <w:t>，成为新文化运动新起的标志，新文化运动</w:t>
      </w:r>
    </w:p>
    <w:p>
      <w:pPr>
        <w:pStyle w:val="BodyText"/>
        <w:spacing w:before="2" w:line="220" w:lineRule="auto"/>
      </w:pPr>
      <w:r>
        <w:rPr>
          <w:spacing w:val="-5"/>
        </w:rPr>
        <w:t>的口号是),在中国社会上掀起了一股思想解放的潮流。</w:t>
      </w:r>
    </w:p>
    <w:p/>
    <w:p/>
    <w:p>
      <w:pPr>
        <w:pStyle w:val="BodyText"/>
        <w:spacing w:before="81" w:line="224" w:lineRule="auto"/>
      </w:pPr>
      <w:r>
        <w:rPr>
          <w:rFonts w:ascii="Arial" w:eastAsia="Arial" w:hAnsi="Arial" w:cs="Arial"/>
          <w:spacing w:val="-10"/>
        </w:rPr>
        <w:t>A</w:t>
      </w:r>
      <w:r>
        <w:rPr>
          <w:rFonts w:ascii="宋体" w:eastAsia="宋体" w:hAnsi="宋体" w:cs="宋体"/>
          <w:spacing w:val="-10"/>
        </w:rPr>
        <w:t>、</w:t>
      </w:r>
      <w:r>
        <w:rPr>
          <w:spacing w:val="-10"/>
        </w:rPr>
        <w:t>自由与民主</w:t>
      </w:r>
    </w:p>
    <w:p>
      <w:pPr>
        <w:spacing w:line="244" w:lineRule="auto"/>
      </w:pPr>
    </w:p>
    <w:p>
      <w:pPr>
        <w:spacing w:line="244" w:lineRule="auto"/>
      </w:pPr>
    </w:p>
    <w:p>
      <w:pPr>
        <w:pStyle w:val="BodyText"/>
        <w:spacing w:before="82" w:line="221" w:lineRule="auto"/>
      </w:pPr>
      <w:r>
        <w:rPr>
          <w:rFonts w:ascii="宋体" w:eastAsia="宋体" w:hAnsi="宋体" w:cs="宋体"/>
          <w:spacing w:val="-12"/>
        </w:rPr>
        <w:t>B、</w:t>
      </w:r>
      <w:r>
        <w:rPr>
          <w:spacing w:val="-12"/>
        </w:rPr>
        <w:t>独立与自主</w:t>
      </w:r>
    </w:p>
    <w:p>
      <w:pPr>
        <w:spacing w:line="243" w:lineRule="auto"/>
      </w:pPr>
    </w:p>
    <w:p>
      <w:pPr>
        <w:spacing w:line="243" w:lineRule="auto"/>
      </w:pPr>
    </w:p>
    <w:p>
      <w:pPr>
        <w:pStyle w:val="BodyText"/>
        <w:spacing w:before="82" w:line="221" w:lineRule="auto"/>
      </w:pPr>
      <w:r>
        <w:rPr>
          <w:rFonts w:ascii="宋体" w:eastAsia="宋体" w:hAnsi="宋体" w:cs="宋体"/>
          <w:spacing w:val="-6"/>
        </w:rPr>
        <w:t>C、</w:t>
      </w:r>
      <w:r>
        <w:rPr>
          <w:spacing w:val="-6"/>
        </w:rPr>
        <w:t>创新与开发</w:t>
      </w:r>
    </w:p>
    <w:p>
      <w:pPr>
        <w:spacing w:line="243" w:lineRule="auto"/>
      </w:pPr>
    </w:p>
    <w:p>
      <w:pPr>
        <w:spacing w:line="243" w:lineRule="auto"/>
      </w:pPr>
    </w:p>
    <w:p>
      <w:pPr>
        <w:pStyle w:val="BodyText"/>
        <w:spacing w:before="82" w:line="221" w:lineRule="auto"/>
      </w:pPr>
      <w:r>
        <w:rPr>
          <w:rFonts w:ascii="宋体" w:eastAsia="宋体" w:hAnsi="宋体" w:cs="宋体"/>
          <w:spacing w:val="-16"/>
        </w:rPr>
        <w:t>D、</w:t>
      </w:r>
      <w:r>
        <w:rPr>
          <w:rFonts w:ascii="宋体" w:eastAsia="宋体" w:hAnsi="宋体" w:cs="宋体"/>
          <w:spacing w:val="-49"/>
        </w:rPr>
        <w:t xml:space="preserve"> </w:t>
      </w:r>
      <w:r>
        <w:rPr>
          <w:spacing w:val="-16"/>
        </w:rPr>
        <w:t>民主与科学</w:t>
      </w:r>
    </w:p>
    <w:p>
      <w:pPr>
        <w:spacing w:line="476" w:lineRule="auto"/>
      </w:pPr>
    </w:p>
    <w:p>
      <w:pPr>
        <w:pStyle w:val="BodyText"/>
        <w:spacing w:before="81" w:line="221" w:lineRule="auto"/>
      </w:pPr>
      <w:r>
        <w:rPr>
          <w:spacing w:val="-6"/>
        </w:rPr>
        <w:t>新文化运动是20世纪初中国一些先进知识分子发起的反对封建主义</w:t>
      </w:r>
      <w:r>
        <w:rPr>
          <w:spacing w:val="-7"/>
        </w:rPr>
        <w:t>的思想解放运</w:t>
      </w:r>
    </w:p>
    <w:p>
      <w:pPr>
        <w:spacing w:line="257" w:lineRule="auto"/>
      </w:pPr>
    </w:p>
    <w:p>
      <w:pPr>
        <w:pStyle w:val="BodyText"/>
        <w:spacing w:before="82" w:line="213" w:lineRule="auto"/>
        <w:jc w:val="right"/>
      </w:pPr>
      <w:r>
        <w:rPr>
          <w:spacing w:val="-19"/>
        </w:rPr>
        <w:t>动，其基本口号是拥</w:t>
      </w:r>
      <w:r>
        <w:rPr>
          <w:spacing w:val="-18"/>
        </w:rPr>
        <w:t>护“德先生”</w:t>
      </w:r>
      <w:r>
        <w:rPr>
          <w:rFonts w:ascii="宋体" w:eastAsia="宋体" w:hAnsi="宋体" w:cs="宋体"/>
          <w:spacing w:val="-18"/>
        </w:rPr>
        <w:t xml:space="preserve">(Democracy) </w:t>
      </w:r>
      <w:r>
        <w:rPr>
          <w:spacing w:val="-18"/>
        </w:rPr>
        <w:t>和“赛先生”</w:t>
      </w:r>
      <w:r>
        <w:rPr>
          <w:rFonts w:ascii="宋体" w:eastAsia="宋体" w:hAnsi="宋体" w:cs="宋体"/>
          <w:spacing w:val="-18"/>
        </w:rPr>
        <w:t>(Scie</w:t>
      </w:r>
      <w:r>
        <w:rPr>
          <w:rFonts w:ascii="宋体" w:eastAsia="宋体" w:hAnsi="宋体" w:cs="宋体"/>
          <w:spacing w:val="-19"/>
        </w:rPr>
        <w:t>nce),</w:t>
      </w:r>
      <w:r>
        <w:rPr>
          <w:spacing w:val="-19"/>
        </w:rPr>
        <w:t>即提倡民主和</w:t>
      </w:r>
      <w:r>
        <w:rPr>
          <w:spacing w:val="-10"/>
        </w:rPr>
        <w:t>科</w:t>
      </w:r>
    </w:p>
    <w:p>
      <w:pPr>
        <w:spacing w:line="213" w:lineRule="auto"/>
        <w:sectPr>
          <w:footerReference w:type="default" r:id="rId11"/>
          <w:pgSz w:w="11880" w:h="16800"/>
          <w:pgMar w:top="1155" w:right="1600" w:bottom="847" w:left="1439" w:header="0" w:footer="709" w:gutter="0"/>
          <w:pgNumType w:start="7"/>
          <w:cols w:num="1" w:space="720"/>
        </w:sectPr>
      </w:pPr>
    </w:p>
    <w:p>
      <w:pPr>
        <w:pStyle w:val="BodyText"/>
        <w:spacing w:before="49" w:line="465" w:lineRule="auto"/>
        <w:jc w:val="both"/>
      </w:pPr>
      <w:r>
        <w:rPr>
          <w:spacing w:val="-11"/>
        </w:rPr>
        <w:t>学。新文化运动的倡导者以进化论观点和个性解放思想为</w:t>
      </w:r>
      <w:r>
        <w:rPr>
          <w:spacing w:val="-12"/>
        </w:rPr>
        <w:t>主要武器，猛烈抨击以孔子</w:t>
      </w:r>
      <w:r>
        <w:t xml:space="preserve"> </w:t>
      </w:r>
      <w:r>
        <w:rPr>
          <w:spacing w:val="-15"/>
        </w:rPr>
        <w:t>为代表的“往圣先贤”,大力提倡新道德、反对旧道德，提</w:t>
      </w:r>
      <w:r>
        <w:rPr>
          <w:spacing w:val="-16"/>
        </w:rPr>
        <w:t>倡新文学，反对文言文。故</w:t>
      </w:r>
    </w:p>
    <w:p>
      <w:pPr>
        <w:pStyle w:val="BodyText"/>
        <w:spacing w:line="226" w:lineRule="auto"/>
        <w:rPr>
          <w:rFonts w:ascii="宋体" w:eastAsia="宋体" w:hAnsi="宋体" w:cs="宋体"/>
        </w:rPr>
      </w:pPr>
      <w:r>
        <w:rPr>
          <w:spacing w:val="-12"/>
        </w:rPr>
        <w:t>选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12"/>
        </w:rPr>
        <w:t>D</w:t>
      </w:r>
      <w:r>
        <w:rPr>
          <w:rFonts w:ascii="宋体" w:eastAsia="宋体" w:hAnsi="宋体" w:cs="宋体"/>
          <w:spacing w:val="-12"/>
        </w:rPr>
        <w:t>。</w:t>
      </w:r>
    </w:p>
    <w:p>
      <w:pPr>
        <w:spacing w:line="470" w:lineRule="auto"/>
      </w:pPr>
    </w:p>
    <w:p>
      <w:pPr>
        <w:pStyle w:val="BodyText"/>
        <w:spacing w:before="81" w:line="213" w:lineRule="auto"/>
      </w:pPr>
      <w:r>
        <w:rPr>
          <w:spacing w:val="-13"/>
        </w:rPr>
        <w:t>12. 计算机存储器中的每一个存储单元都配置一个唯一的编号，这个编号就是()。</w:t>
      </w:r>
    </w:p>
    <w:p>
      <w:pPr>
        <w:spacing w:line="248" w:lineRule="auto"/>
      </w:pPr>
    </w:p>
    <w:p>
      <w:pPr>
        <w:spacing w:line="249" w:lineRule="auto"/>
      </w:pPr>
    </w:p>
    <w:p>
      <w:pPr>
        <w:pStyle w:val="BodyText"/>
        <w:spacing w:before="82" w:line="221" w:lineRule="auto"/>
      </w:pPr>
      <w:r>
        <w:rPr>
          <w:rFonts w:ascii="Times New Roman" w:eastAsia="Times New Roman" w:hAnsi="Times New Roman" w:cs="Times New Roman"/>
          <w:spacing w:val="-12"/>
        </w:rPr>
        <w:t>A</w:t>
      </w:r>
      <w:r>
        <w:rPr>
          <w:rFonts w:ascii="宋体" w:eastAsia="宋体" w:hAnsi="宋体" w:cs="宋体"/>
          <w:spacing w:val="-12"/>
        </w:rPr>
        <w:t>、</w:t>
      </w:r>
      <w:r>
        <w:rPr>
          <w:spacing w:val="-12"/>
        </w:rPr>
        <w:t>一种寄存标志</w:t>
      </w:r>
    </w:p>
    <w:p>
      <w:pPr>
        <w:spacing w:line="243" w:lineRule="auto"/>
      </w:pPr>
    </w:p>
    <w:p>
      <w:pPr>
        <w:spacing w:line="244" w:lineRule="auto"/>
      </w:pPr>
    </w:p>
    <w:p>
      <w:pPr>
        <w:pStyle w:val="BodyText"/>
        <w:spacing w:before="81" w:line="222" w:lineRule="auto"/>
      </w:pPr>
      <w:r>
        <w:rPr>
          <w:rFonts w:ascii="宋体" w:eastAsia="宋体" w:hAnsi="宋体" w:cs="宋体"/>
          <w:spacing w:val="-12"/>
        </w:rPr>
        <w:t>B、</w:t>
      </w:r>
      <w:r>
        <w:rPr>
          <w:spacing w:val="-12"/>
        </w:rPr>
        <w:t>是寄存器地址</w:t>
      </w:r>
    </w:p>
    <w:p>
      <w:pPr>
        <w:spacing w:line="247" w:lineRule="auto"/>
      </w:pPr>
    </w:p>
    <w:p>
      <w:pPr>
        <w:spacing w:line="248" w:lineRule="auto"/>
      </w:pPr>
    </w:p>
    <w:p>
      <w:pPr>
        <w:pStyle w:val="BodyText"/>
        <w:spacing w:before="82" w:line="222" w:lineRule="auto"/>
      </w:pPr>
      <w:r>
        <w:rPr>
          <w:rFonts w:ascii="宋体" w:eastAsia="宋体" w:hAnsi="宋体" w:cs="宋体"/>
          <w:spacing w:val="-7"/>
        </w:rPr>
        <w:t>C、</w:t>
      </w:r>
      <w:r>
        <w:rPr>
          <w:spacing w:val="-7"/>
        </w:rPr>
        <w:t>存储器的地址</w:t>
      </w:r>
    </w:p>
    <w:p>
      <w:pPr>
        <w:spacing w:line="247" w:lineRule="auto"/>
      </w:pPr>
    </w:p>
    <w:p>
      <w:pPr>
        <w:spacing w:line="248" w:lineRule="auto"/>
      </w:pPr>
    </w:p>
    <w:p>
      <w:pPr>
        <w:pStyle w:val="BodyText"/>
        <w:spacing w:before="81" w:line="222" w:lineRule="auto"/>
      </w:pPr>
      <w:r>
        <w:rPr>
          <w:rFonts w:ascii="宋体" w:eastAsia="宋体" w:hAnsi="宋体" w:cs="宋体"/>
          <w:spacing w:val="-11"/>
        </w:rPr>
        <w:t>D、</w:t>
      </w:r>
      <w:r>
        <w:rPr>
          <w:rFonts w:ascii="宋体" w:eastAsia="宋体" w:hAnsi="宋体" w:cs="宋体"/>
          <w:spacing w:val="-61"/>
        </w:rPr>
        <w:t xml:space="preserve"> </w:t>
      </w:r>
      <w:r>
        <w:rPr>
          <w:spacing w:val="-11"/>
        </w:rPr>
        <w:t>输入/输出地址</w:t>
      </w:r>
    </w:p>
    <w:p>
      <w:pPr>
        <w:spacing w:line="477" w:lineRule="auto"/>
      </w:pPr>
    </w:p>
    <w:p>
      <w:pPr>
        <w:pStyle w:val="BodyText"/>
        <w:spacing w:before="82" w:line="223" w:lineRule="auto"/>
        <w:rPr>
          <w:rFonts w:ascii="宋体" w:eastAsia="宋体" w:hAnsi="宋体" w:cs="宋体"/>
        </w:rPr>
      </w:pPr>
      <w:r>
        <w:rPr>
          <w:color w:val="17B417"/>
          <w:spacing w:val="-22"/>
        </w:rPr>
        <w:t>答案：</w:t>
      </w:r>
      <w:r>
        <w:rPr>
          <w:rFonts w:ascii="宋体" w:eastAsia="宋体" w:hAnsi="宋体" w:cs="宋体"/>
          <w:spacing w:val="-22"/>
        </w:rPr>
        <w:t>C</w:t>
      </w:r>
    </w:p>
    <w:p/>
    <w:p/>
    <w:p>
      <w:pPr>
        <w:pStyle w:val="BodyText"/>
        <w:spacing w:before="81" w:line="213" w:lineRule="auto"/>
        <w:rPr>
          <w:rFonts w:ascii="宋体" w:eastAsia="宋体" w:hAnsi="宋体" w:cs="宋体"/>
        </w:rPr>
      </w:pPr>
      <w:r>
        <w:rPr>
          <w:color w:val="1FBF1F"/>
          <w:spacing w:val="-10"/>
        </w:rPr>
        <w:t>解析：</w:t>
      </w:r>
      <w:r>
        <w:rPr>
          <w:spacing w:val="-10"/>
        </w:rPr>
        <w:t>计算机存储单元按一定顺序编号，这个编号被称为存储地址。故</w:t>
      </w:r>
      <w:r>
        <w:rPr>
          <w:spacing w:val="-11"/>
        </w:rPr>
        <w:t>选</w:t>
      </w:r>
      <w:r>
        <w:rPr>
          <w:rFonts w:ascii="宋体" w:eastAsia="宋体" w:hAnsi="宋体" w:cs="宋体"/>
          <w:spacing w:val="-11"/>
        </w:rPr>
        <w:t>C。</w:t>
      </w:r>
    </w:p>
    <w:p>
      <w:pPr>
        <w:spacing w:line="253" w:lineRule="auto"/>
      </w:pPr>
    </w:p>
    <w:p>
      <w:pPr>
        <w:spacing w:line="254" w:lineRule="auto"/>
      </w:pPr>
    </w:p>
    <w:p>
      <w:pPr>
        <w:pStyle w:val="BodyText"/>
        <w:spacing w:before="82" w:line="213" w:lineRule="auto"/>
      </w:pPr>
      <w:r>
        <w:rPr>
          <w:spacing w:val="-10"/>
        </w:rPr>
        <w:t>13. 根据我国《劳动合同法》有关规定，下列哪一项说法是正确</w:t>
      </w:r>
      <w:r>
        <w:rPr>
          <w:spacing w:val="-11"/>
        </w:rPr>
        <w:t>的?()</w:t>
      </w:r>
    </w:p>
    <w:p>
      <w:pPr>
        <w:spacing w:line="248" w:lineRule="auto"/>
      </w:pPr>
    </w:p>
    <w:p>
      <w:pPr>
        <w:spacing w:line="249" w:lineRule="auto"/>
      </w:pPr>
    </w:p>
    <w:p>
      <w:pPr>
        <w:pStyle w:val="BodyText"/>
        <w:spacing w:before="81" w:line="642" w:lineRule="exact"/>
      </w:pPr>
      <w:r>
        <w:rPr>
          <w:rFonts w:ascii="Times New Roman" w:eastAsia="Times New Roman" w:hAnsi="Times New Roman" w:cs="Times New Roman"/>
          <w:spacing w:val="-11"/>
          <w:position w:val="30"/>
        </w:rPr>
        <w:t>A</w:t>
      </w:r>
      <w:r>
        <w:rPr>
          <w:rFonts w:ascii="宋体" w:eastAsia="宋体" w:hAnsi="宋体" w:cs="宋体"/>
          <w:spacing w:val="-11"/>
          <w:position w:val="30"/>
        </w:rPr>
        <w:t>、</w:t>
      </w:r>
      <w:r>
        <w:rPr>
          <w:spacing w:val="-11"/>
          <w:position w:val="30"/>
        </w:rPr>
        <w:t>已建立劳动关系，未同时订立书面劳动合同的，应当自用工之日起十五日内订立</w:t>
      </w:r>
    </w:p>
    <w:p>
      <w:pPr>
        <w:pStyle w:val="BodyText"/>
        <w:spacing w:before="1" w:line="221" w:lineRule="auto"/>
      </w:pPr>
      <w:r>
        <w:rPr>
          <w:spacing w:val="-16"/>
        </w:rPr>
        <w:t>书面劳动合同</w:t>
      </w:r>
    </w:p>
    <w:p>
      <w:pPr>
        <w:spacing w:line="463" w:lineRule="auto"/>
      </w:pPr>
    </w:p>
    <w:p>
      <w:pPr>
        <w:pStyle w:val="BodyText"/>
        <w:spacing w:before="82" w:line="213" w:lineRule="auto"/>
      </w:pPr>
      <w:r>
        <w:rPr>
          <w:rFonts w:ascii="宋体" w:eastAsia="宋体" w:hAnsi="宋体" w:cs="宋体"/>
          <w:spacing w:val="-10"/>
        </w:rPr>
        <w:t>B、</w:t>
      </w:r>
      <w:r>
        <w:rPr>
          <w:spacing w:val="-10"/>
        </w:rPr>
        <w:t>劳动合同期限一年以上不满三年的，试用期不得超过三个月</w:t>
      </w:r>
    </w:p>
    <w:p>
      <w:pPr>
        <w:spacing w:line="253" w:lineRule="auto"/>
      </w:pPr>
    </w:p>
    <w:p>
      <w:pPr>
        <w:spacing w:line="254" w:lineRule="auto"/>
      </w:pPr>
    </w:p>
    <w:p>
      <w:pPr>
        <w:pStyle w:val="BodyText"/>
        <w:spacing w:before="82" w:line="632" w:lineRule="exact"/>
      </w:pPr>
      <w:r>
        <w:rPr>
          <w:rFonts w:ascii="Arial" w:eastAsia="Arial" w:hAnsi="Arial" w:cs="Arial"/>
          <w:spacing w:val="-11"/>
          <w:position w:val="29"/>
        </w:rPr>
        <w:t>C</w:t>
      </w:r>
      <w:r>
        <w:rPr>
          <w:rFonts w:ascii="宋体" w:eastAsia="宋体" w:hAnsi="宋体" w:cs="宋体"/>
          <w:spacing w:val="-11"/>
          <w:position w:val="29"/>
        </w:rPr>
        <w:t>、</w:t>
      </w:r>
      <w:r>
        <w:rPr>
          <w:spacing w:val="-11"/>
          <w:position w:val="29"/>
        </w:rPr>
        <w:t>用人单位与劳动者协商一致，可以变更劳动合同约定的内容。变</w:t>
      </w:r>
      <w:r>
        <w:rPr>
          <w:spacing w:val="-12"/>
          <w:position w:val="29"/>
        </w:rPr>
        <w:t>更劳动合同，应</w:t>
      </w:r>
    </w:p>
    <w:p>
      <w:pPr>
        <w:pStyle w:val="BodyText"/>
        <w:spacing w:line="222" w:lineRule="auto"/>
      </w:pPr>
      <w:r>
        <w:rPr>
          <w:spacing w:val="-9"/>
        </w:rPr>
        <w:t>当采用书面形式</w:t>
      </w:r>
    </w:p>
    <w:p>
      <w:pPr>
        <w:spacing w:line="472" w:lineRule="auto"/>
      </w:pPr>
    </w:p>
    <w:p>
      <w:pPr>
        <w:pStyle w:val="BodyText"/>
        <w:spacing w:before="82" w:line="213" w:lineRule="auto"/>
      </w:pPr>
      <w:r>
        <w:rPr>
          <w:rFonts w:ascii="宋体" w:eastAsia="宋体" w:hAnsi="宋体" w:cs="宋体"/>
          <w:spacing w:val="-11"/>
        </w:rPr>
        <w:t>D、</w:t>
      </w:r>
      <w:r>
        <w:rPr>
          <w:rFonts w:ascii="宋体" w:eastAsia="宋体" w:hAnsi="宋体" w:cs="宋体"/>
          <w:spacing w:val="-65"/>
        </w:rPr>
        <w:t xml:space="preserve"> </w:t>
      </w:r>
      <w:r>
        <w:rPr>
          <w:spacing w:val="-11"/>
        </w:rPr>
        <w:t>劳动合同部分无效，即使不影响其他部分效力的，其他部分</w:t>
      </w:r>
      <w:r>
        <w:rPr>
          <w:spacing w:val="-12"/>
        </w:rPr>
        <w:t>也仍然无效</w:t>
      </w:r>
    </w:p>
    <w:p>
      <w:pPr>
        <w:spacing w:line="265" w:lineRule="auto"/>
      </w:pPr>
    </w:p>
    <w:p>
      <w:pPr>
        <w:spacing w:line="265" w:lineRule="auto"/>
      </w:pPr>
    </w:p>
    <w:p>
      <w:pPr>
        <w:pStyle w:val="BodyText"/>
        <w:spacing w:before="82" w:line="223" w:lineRule="auto"/>
        <w:rPr>
          <w:rFonts w:ascii="宋体" w:eastAsia="宋体" w:hAnsi="宋体" w:cs="宋体"/>
        </w:rPr>
      </w:pPr>
      <w:r>
        <w:rPr>
          <w:color w:val="1FBF1F"/>
          <w:spacing w:val="-17"/>
        </w:rPr>
        <w:t>答案：</w:t>
      </w:r>
      <w:r>
        <w:rPr>
          <w:rFonts w:ascii="宋体" w:eastAsia="宋体" w:hAnsi="宋体" w:cs="宋体"/>
          <w:spacing w:val="-17"/>
        </w:rPr>
        <w:t>C</w:t>
      </w:r>
    </w:p>
    <w:p>
      <w:pPr>
        <w:spacing w:line="223" w:lineRule="auto"/>
        <w:rPr>
          <w:rFonts w:ascii="宋体" w:eastAsia="宋体" w:hAnsi="宋体" w:cs="宋体"/>
        </w:rPr>
        <w:sectPr>
          <w:footerReference w:type="default" r:id="rId12"/>
          <w:pgSz w:w="11880" w:h="16800"/>
          <w:pgMar w:top="1166" w:right="1607" w:bottom="848" w:left="1439" w:header="0" w:footer="709" w:gutter="0"/>
          <w:pgNumType w:start="8"/>
          <w:cols w:num="1" w:space="720"/>
        </w:sectPr>
      </w:pPr>
    </w:p>
    <w:p>
      <w:pPr>
        <w:pStyle w:val="BodyText"/>
        <w:spacing w:before="53" w:line="450" w:lineRule="auto"/>
        <w:jc w:val="both"/>
      </w:pPr>
      <w:r>
        <w:rPr>
          <w:color w:val="1FBF1F"/>
          <w:spacing w:val="-11"/>
        </w:rPr>
        <w:t>解析：</w:t>
      </w:r>
      <w:r>
        <w:rPr>
          <w:rFonts w:ascii="宋体" w:eastAsia="宋体" w:hAnsi="宋体" w:cs="宋体"/>
          <w:spacing w:val="-11"/>
        </w:rPr>
        <w:t>C</w:t>
      </w:r>
      <w:r>
        <w:rPr>
          <w:rFonts w:ascii="宋体" w:eastAsia="宋体" w:hAnsi="宋体" w:cs="宋体"/>
          <w:spacing w:val="-31"/>
        </w:rPr>
        <w:t xml:space="preserve"> </w:t>
      </w:r>
      <w:r>
        <w:rPr>
          <w:spacing w:val="-11"/>
        </w:rPr>
        <w:t>项正确，《劳动合同法》第三十五条规定，用人单位与劳动者协商一致，可</w:t>
      </w:r>
      <w:r>
        <w:t xml:space="preserve"> </w:t>
      </w:r>
      <w:r>
        <w:rPr>
          <w:spacing w:val="-12"/>
        </w:rPr>
        <w:t>以变更劳动合同约定的内容。变更劳动合同，应当采用书面形式。</w:t>
      </w:r>
      <w:r>
        <w:rPr>
          <w:rFonts w:ascii="宋体" w:eastAsia="宋体" w:hAnsi="宋体" w:cs="宋体"/>
          <w:spacing w:val="-12"/>
        </w:rPr>
        <w:t xml:space="preserve">A </w:t>
      </w:r>
      <w:r>
        <w:rPr>
          <w:spacing w:val="-12"/>
        </w:rPr>
        <w:t>项错误，第十条</w:t>
      </w:r>
      <w:r>
        <w:rPr>
          <w:spacing w:val="12"/>
        </w:rPr>
        <w:t xml:space="preserve"> </w:t>
      </w:r>
      <w:r>
        <w:rPr>
          <w:spacing w:val="-12"/>
        </w:rPr>
        <w:t>规</w:t>
      </w:r>
      <w:r>
        <w:rPr>
          <w:spacing w:val="-11"/>
        </w:rPr>
        <w:t>定，已建立劳动关系，未同时订立书面劳动合同的，应当自用工之日起一</w:t>
      </w:r>
      <w:r>
        <w:rPr>
          <w:spacing w:val="-12"/>
        </w:rPr>
        <w:t>个月内</w:t>
      </w:r>
      <w:r>
        <w:rPr>
          <w:spacing w:val="-11"/>
        </w:rPr>
        <w:t>订</w:t>
      </w:r>
      <w:r>
        <w:t xml:space="preserve"> </w:t>
      </w:r>
      <w:r>
        <w:rPr>
          <w:spacing w:val="-31"/>
        </w:rPr>
        <w:t>立书面劳动合同。</w:t>
      </w:r>
      <w:r>
        <w:rPr>
          <w:rFonts w:ascii="宋体" w:eastAsia="宋体" w:hAnsi="宋体" w:cs="宋体"/>
          <w:spacing w:val="-5"/>
        </w:rPr>
        <w:t>B</w:t>
      </w:r>
      <w:r>
        <w:rPr>
          <w:rFonts w:ascii="宋体" w:eastAsia="宋体" w:hAnsi="宋体" w:cs="宋体"/>
          <w:spacing w:val="-47"/>
        </w:rPr>
        <w:t xml:space="preserve"> </w:t>
      </w:r>
      <w:r>
        <w:rPr>
          <w:spacing w:val="-5"/>
        </w:rPr>
        <w:t>项错误，第十九条规定，劳动合同期限一年以上不满三年的，试</w:t>
      </w:r>
      <w:r>
        <w:t xml:space="preserve"> </w:t>
      </w:r>
      <w:r>
        <w:rPr>
          <w:spacing w:val="-26"/>
          <w:w w:val="99"/>
        </w:rPr>
        <w:t>用期不得超过二个月。</w:t>
      </w:r>
      <w:r>
        <w:rPr>
          <w:rFonts w:ascii="宋体" w:eastAsia="宋体" w:hAnsi="宋体" w:cs="宋体"/>
          <w:spacing w:val="-5"/>
        </w:rPr>
        <w:t xml:space="preserve">D </w:t>
      </w:r>
      <w:r>
        <w:rPr>
          <w:spacing w:val="-5"/>
        </w:rPr>
        <w:t>项错误，第二十七条规定，劳动合同部分无效，不影响其他</w:t>
      </w:r>
    </w:p>
    <w:p>
      <w:pPr>
        <w:pStyle w:val="BodyText"/>
        <w:spacing w:before="1" w:line="212" w:lineRule="auto"/>
        <w:rPr>
          <w:rFonts w:ascii="宋体" w:eastAsia="宋体" w:hAnsi="宋体" w:cs="宋体"/>
        </w:rPr>
      </w:pPr>
      <w:r>
        <w:rPr>
          <w:spacing w:val="-10"/>
        </w:rPr>
        <w:t>部分效力的，其他部分仍然有效。故选</w:t>
      </w:r>
      <w:r>
        <w:rPr>
          <w:rFonts w:ascii="宋体" w:eastAsia="宋体" w:hAnsi="宋体" w:cs="宋体"/>
          <w:spacing w:val="-10"/>
        </w:rPr>
        <w:t>C。</w:t>
      </w:r>
    </w:p>
    <w:p>
      <w:pPr>
        <w:spacing w:line="288" w:lineRule="auto"/>
      </w:pPr>
    </w:p>
    <w:p>
      <w:pPr>
        <w:spacing w:line="289" w:lineRule="auto"/>
      </w:pPr>
    </w:p>
    <w:p>
      <w:pPr>
        <w:pStyle w:val="BodyText"/>
        <w:spacing w:before="82" w:line="222" w:lineRule="auto"/>
      </w:pPr>
      <w:r>
        <w:rPr>
          <w:spacing w:val="-15"/>
        </w:rPr>
        <w:t>14. 下列行为不构成非法经营罪的是()。</w:t>
      </w:r>
    </w:p>
    <w:p>
      <w:pPr>
        <w:spacing w:line="453" w:lineRule="auto"/>
      </w:pPr>
    </w:p>
    <w:p>
      <w:pPr>
        <w:pStyle w:val="BodyText"/>
        <w:spacing w:before="82" w:line="213" w:lineRule="auto"/>
      </w:pPr>
      <w:r>
        <w:rPr>
          <w:rFonts w:ascii="宋体" w:eastAsia="宋体" w:hAnsi="宋体" w:cs="宋体"/>
          <w:spacing w:val="-12"/>
        </w:rPr>
        <w:t>A、</w:t>
      </w:r>
      <w:r>
        <w:rPr>
          <w:rFonts w:ascii="宋体" w:eastAsia="宋体" w:hAnsi="宋体" w:cs="宋体"/>
          <w:spacing w:val="-41"/>
        </w:rPr>
        <w:t xml:space="preserve"> </w:t>
      </w:r>
      <w:r>
        <w:rPr>
          <w:spacing w:val="-12"/>
        </w:rPr>
        <w:t>甲在突发传染病疫情期间，哄抬物价，获利巨大</w:t>
      </w:r>
    </w:p>
    <w:p>
      <w:pPr>
        <w:spacing w:line="253" w:lineRule="auto"/>
      </w:pPr>
    </w:p>
    <w:p>
      <w:pPr>
        <w:spacing w:line="254" w:lineRule="auto"/>
      </w:pPr>
    </w:p>
    <w:p>
      <w:pPr>
        <w:pStyle w:val="BodyText"/>
        <w:spacing w:before="81" w:line="213" w:lineRule="auto"/>
      </w:pPr>
      <w:r>
        <w:rPr>
          <w:rFonts w:ascii="Arial" w:eastAsia="Arial" w:hAnsi="Arial" w:cs="Arial"/>
          <w:spacing w:val="-12"/>
        </w:rPr>
        <w:t>B</w:t>
      </w:r>
      <w:r>
        <w:rPr>
          <w:rFonts w:ascii="宋体" w:eastAsia="宋体" w:hAnsi="宋体" w:cs="宋体"/>
          <w:spacing w:val="-12"/>
        </w:rPr>
        <w:t>、</w:t>
      </w:r>
      <w:r>
        <w:rPr>
          <w:spacing w:val="-12"/>
        </w:rPr>
        <w:t>乙非法组织传销活动，扰乱市场秩序，情节严重</w:t>
      </w:r>
    </w:p>
    <w:p>
      <w:pPr>
        <w:spacing w:line="259" w:lineRule="auto"/>
      </w:pPr>
    </w:p>
    <w:p>
      <w:pPr>
        <w:spacing w:line="259" w:lineRule="auto"/>
      </w:pPr>
    </w:p>
    <w:p>
      <w:pPr>
        <w:pStyle w:val="BodyText"/>
        <w:spacing w:before="81" w:line="222" w:lineRule="auto"/>
      </w:pPr>
      <w:r>
        <w:rPr>
          <w:rFonts w:ascii="宋体" w:eastAsia="宋体" w:hAnsi="宋体" w:cs="宋体"/>
          <w:spacing w:val="-9"/>
        </w:rPr>
        <w:t>C、</w:t>
      </w:r>
      <w:r>
        <w:rPr>
          <w:spacing w:val="-9"/>
        </w:rPr>
        <w:t>丙通过其经营的网店向他人出售国家颁布的动</w:t>
      </w:r>
      <w:r>
        <w:rPr>
          <w:spacing w:val="-10"/>
        </w:rPr>
        <w:t>物制品进出口许可证</w:t>
      </w:r>
    </w:p>
    <w:p>
      <w:pPr>
        <w:spacing w:line="463" w:lineRule="auto"/>
      </w:pPr>
    </w:p>
    <w:p>
      <w:pPr>
        <w:pStyle w:val="BodyText"/>
        <w:spacing w:before="83" w:line="213" w:lineRule="auto"/>
      </w:pPr>
      <w:r>
        <w:rPr>
          <w:rFonts w:ascii="宋体" w:eastAsia="宋体" w:hAnsi="宋体" w:cs="宋体"/>
          <w:spacing w:val="-9"/>
        </w:rPr>
        <w:t>D、</w:t>
      </w:r>
      <w:r>
        <w:rPr>
          <w:spacing w:val="-9"/>
        </w:rPr>
        <w:t>丁违反国家规定，擅自经营国际电信业务，扰乱</w:t>
      </w:r>
      <w:r>
        <w:rPr>
          <w:spacing w:val="-10"/>
        </w:rPr>
        <w:t>电信市场管理秩序</w:t>
      </w:r>
    </w:p>
    <w:p>
      <w:pPr>
        <w:spacing w:line="275" w:lineRule="auto"/>
      </w:pPr>
    </w:p>
    <w:p>
      <w:pPr>
        <w:spacing w:line="275" w:lineRule="auto"/>
      </w:pPr>
    </w:p>
    <w:p>
      <w:pPr>
        <w:pStyle w:val="BodyText"/>
        <w:spacing w:before="81" w:line="223" w:lineRule="auto"/>
        <w:rPr>
          <w:rFonts w:ascii="宋体" w:eastAsia="宋体" w:hAnsi="宋体" w:cs="宋体"/>
        </w:rPr>
      </w:pPr>
      <w:r>
        <w:rPr>
          <w:color w:val="17B417"/>
          <w:spacing w:val="-14"/>
        </w:rPr>
        <w:t>答案：</w:t>
      </w:r>
      <w:r>
        <w:rPr>
          <w:rFonts w:ascii="宋体" w:eastAsia="宋体" w:hAnsi="宋体" w:cs="宋体"/>
          <w:spacing w:val="-14"/>
        </w:rPr>
        <w:t>B</w:t>
      </w:r>
    </w:p>
    <w:p>
      <w:pPr>
        <w:spacing w:line="450" w:lineRule="auto"/>
      </w:pPr>
    </w:p>
    <w:p>
      <w:pPr>
        <w:pStyle w:val="BodyText"/>
        <w:spacing w:before="82" w:line="213" w:lineRule="auto"/>
        <w:rPr>
          <w:rFonts w:ascii="宋体" w:eastAsia="宋体" w:hAnsi="宋体" w:cs="宋体"/>
        </w:rPr>
      </w:pPr>
      <w:r>
        <w:rPr>
          <w:color w:val="14AF14"/>
          <w:spacing w:val="-10"/>
        </w:rPr>
        <w:t>解析：</w:t>
      </w:r>
      <w:r>
        <w:rPr>
          <w:spacing w:val="-10"/>
        </w:rPr>
        <w:t>本案中，乙非法组织传销活动，构成组织领导传销活动罪。故选</w:t>
      </w:r>
      <w:r>
        <w:rPr>
          <w:rFonts w:ascii="宋体" w:eastAsia="宋体" w:hAnsi="宋体" w:cs="宋体"/>
          <w:spacing w:val="-10"/>
        </w:rPr>
        <w:t>B。</w:t>
      </w:r>
    </w:p>
    <w:p>
      <w:pPr>
        <w:spacing w:line="258" w:lineRule="auto"/>
      </w:pPr>
    </w:p>
    <w:p>
      <w:pPr>
        <w:spacing w:line="259" w:lineRule="auto"/>
      </w:pPr>
    </w:p>
    <w:p>
      <w:pPr>
        <w:pStyle w:val="BodyText"/>
        <w:spacing w:before="82" w:line="221" w:lineRule="auto"/>
      </w:pPr>
      <w:r>
        <w:rPr>
          <w:spacing w:val="-13"/>
        </w:rPr>
        <w:t>15. 我国人民当家作主的根本途径和最高实</w:t>
      </w:r>
      <w:r>
        <w:rPr>
          <w:spacing w:val="-14"/>
        </w:rPr>
        <w:t>现形式是()。</w:t>
      </w:r>
    </w:p>
    <w:p>
      <w:pPr>
        <w:spacing w:line="248" w:lineRule="auto"/>
      </w:pPr>
    </w:p>
    <w:p>
      <w:pPr>
        <w:spacing w:line="249" w:lineRule="auto"/>
      </w:pPr>
    </w:p>
    <w:p>
      <w:pPr>
        <w:pStyle w:val="BodyText"/>
        <w:spacing w:before="81" w:line="222" w:lineRule="auto"/>
      </w:pPr>
      <w:r>
        <w:rPr>
          <w:rFonts w:ascii="Arial" w:eastAsia="Arial" w:hAnsi="Arial" w:cs="Arial"/>
          <w:spacing w:val="-11"/>
        </w:rPr>
        <w:t>A</w:t>
      </w:r>
      <w:r>
        <w:rPr>
          <w:rFonts w:ascii="宋体" w:eastAsia="宋体" w:hAnsi="宋体" w:cs="宋体"/>
          <w:spacing w:val="-11"/>
        </w:rPr>
        <w:t>、</w:t>
      </w:r>
      <w:r>
        <w:rPr>
          <w:spacing w:val="-11"/>
        </w:rPr>
        <w:t>人民代表大会制度</w:t>
      </w:r>
    </w:p>
    <w:p>
      <w:pPr>
        <w:spacing w:line="242" w:lineRule="auto"/>
      </w:pPr>
    </w:p>
    <w:p>
      <w:pPr>
        <w:spacing w:line="243" w:lineRule="auto"/>
      </w:pPr>
    </w:p>
    <w:p>
      <w:pPr>
        <w:pStyle w:val="BodyText"/>
        <w:spacing w:before="82" w:line="222" w:lineRule="auto"/>
      </w:pPr>
      <w:r>
        <w:rPr>
          <w:rFonts w:ascii="宋体" w:eastAsia="宋体" w:hAnsi="宋体" w:cs="宋体"/>
          <w:spacing w:val="-10"/>
        </w:rPr>
        <w:t>B、</w:t>
      </w:r>
      <w:r>
        <w:rPr>
          <w:spacing w:val="-10"/>
        </w:rPr>
        <w:t>多党合作和政治协商制度</w:t>
      </w:r>
    </w:p>
    <w:p>
      <w:pPr>
        <w:spacing w:line="247" w:lineRule="auto"/>
      </w:pPr>
    </w:p>
    <w:p>
      <w:pPr>
        <w:spacing w:line="247" w:lineRule="auto"/>
      </w:pPr>
    </w:p>
    <w:p>
      <w:pPr>
        <w:pStyle w:val="BodyText"/>
        <w:spacing w:before="81" w:line="221" w:lineRule="auto"/>
      </w:pPr>
      <w:r>
        <w:rPr>
          <w:rFonts w:ascii="宋体" w:eastAsia="宋体" w:hAnsi="宋体" w:cs="宋体"/>
          <w:spacing w:val="-9"/>
        </w:rPr>
        <w:t>C、</w:t>
      </w:r>
      <w:r>
        <w:rPr>
          <w:spacing w:val="-9"/>
        </w:rPr>
        <w:t>基层群众自治制度</w:t>
      </w:r>
    </w:p>
    <w:p>
      <w:pPr>
        <w:spacing w:line="249" w:lineRule="auto"/>
      </w:pPr>
    </w:p>
    <w:p>
      <w:pPr>
        <w:spacing w:line="250" w:lineRule="auto"/>
      </w:pPr>
    </w:p>
    <w:p>
      <w:pPr>
        <w:pStyle w:val="BodyText"/>
        <w:spacing w:before="82" w:line="223" w:lineRule="auto"/>
      </w:pPr>
      <w:r>
        <w:rPr>
          <w:rFonts w:ascii="Arial" w:eastAsia="Arial" w:hAnsi="Arial" w:cs="Arial"/>
          <w:spacing w:val="-14"/>
        </w:rPr>
        <w:t>D</w:t>
      </w:r>
      <w:r>
        <w:rPr>
          <w:rFonts w:ascii="宋体" w:eastAsia="宋体" w:hAnsi="宋体" w:cs="宋体"/>
          <w:spacing w:val="-14"/>
        </w:rPr>
        <w:t>、</w:t>
      </w:r>
      <w:r>
        <w:rPr>
          <w:spacing w:val="-14"/>
        </w:rPr>
        <w:t>人民民主专政</w:t>
      </w:r>
    </w:p>
    <w:p>
      <w:pPr>
        <w:spacing w:line="223" w:lineRule="auto"/>
        <w:sectPr>
          <w:footerReference w:type="default" r:id="rId13"/>
          <w:pgSz w:w="11880" w:h="16800"/>
          <w:pgMar w:top="1146" w:right="1579" w:bottom="848" w:left="1460" w:header="0" w:footer="709" w:gutter="0"/>
          <w:pgNumType w:start="9"/>
          <w:cols w:num="1" w:space="720"/>
        </w:sectPr>
      </w:pPr>
    </w:p>
    <w:p>
      <w:pPr>
        <w:pStyle w:val="BodyText"/>
        <w:spacing w:before="50" w:line="223" w:lineRule="auto"/>
        <w:ind w:left="3"/>
        <w:rPr>
          <w:rFonts w:ascii="Arial" w:eastAsia="Arial" w:hAnsi="Arial" w:cs="Arial"/>
        </w:rPr>
      </w:pPr>
      <w:r>
        <w:rPr>
          <w:b/>
          <w:bCs/>
          <w:color w:val="1FBF1F"/>
          <w:spacing w:val="-26"/>
        </w:rPr>
        <w:t>答案：</w:t>
      </w:r>
      <w:r>
        <w:rPr>
          <w:rFonts w:ascii="Arial" w:eastAsia="Arial" w:hAnsi="Arial" w:cs="Arial"/>
          <w:b/>
          <w:bCs/>
          <w:spacing w:val="-26"/>
        </w:rPr>
        <w:t>A</w:t>
      </w:r>
    </w:p>
    <w:p>
      <w:pPr>
        <w:spacing w:line="454" w:lineRule="auto"/>
      </w:pPr>
    </w:p>
    <w:p>
      <w:pPr>
        <w:pStyle w:val="BodyText"/>
        <w:spacing w:before="81" w:line="650" w:lineRule="exact"/>
        <w:jc w:val="right"/>
      </w:pPr>
      <w:r>
        <w:rPr>
          <w:color w:val="13AD13"/>
          <w:spacing w:val="-12"/>
          <w:position w:val="31"/>
        </w:rPr>
        <w:t>解析：</w:t>
      </w:r>
      <w:r>
        <w:rPr>
          <w:spacing w:val="-11"/>
          <w:position w:val="31"/>
        </w:rPr>
        <w:t>宪法规定人民代表大会制度是适合我国国情的根本政治制度，是</w:t>
      </w:r>
      <w:r>
        <w:rPr>
          <w:spacing w:val="-12"/>
          <w:position w:val="31"/>
        </w:rPr>
        <w:t>我国人民当</w:t>
      </w:r>
      <w:r>
        <w:rPr>
          <w:spacing w:val="-9"/>
          <w:position w:val="31"/>
        </w:rPr>
        <w:t>家</w:t>
      </w:r>
    </w:p>
    <w:p>
      <w:pPr>
        <w:pStyle w:val="BodyText"/>
        <w:spacing w:before="1" w:line="212" w:lineRule="auto"/>
      </w:pPr>
      <w:r>
        <w:rPr>
          <w:spacing w:val="-11"/>
        </w:rPr>
        <w:t>作主的重要途径和最高实现形式，是中国社会主义政治文明的重要制度载</w:t>
      </w:r>
      <w:r>
        <w:rPr>
          <w:spacing w:val="-12"/>
        </w:rPr>
        <w:t>体。故选</w:t>
      </w:r>
    </w:p>
    <w:p>
      <w:pPr>
        <w:spacing w:line="361" w:lineRule="auto"/>
      </w:pPr>
    </w:p>
    <w:p>
      <w:pPr>
        <w:spacing w:before="61" w:line="188" w:lineRule="auto"/>
        <w:rPr>
          <w:rFonts w:ascii="宋体" w:eastAsia="宋体" w:hAnsi="宋体" w:cs="宋体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A</w:t>
      </w:r>
      <w:r>
        <w:rPr>
          <w:rFonts w:ascii="宋体" w:eastAsia="宋体" w:hAnsi="宋体" w:cs="宋体"/>
          <w:sz w:val="19"/>
          <w:szCs w:val="19"/>
        </w:rPr>
        <w:t>。</w:t>
      </w:r>
    </w:p>
    <w:p>
      <w:pPr>
        <w:spacing w:line="249" w:lineRule="auto"/>
      </w:pPr>
    </w:p>
    <w:p>
      <w:pPr>
        <w:spacing w:line="250" w:lineRule="auto"/>
      </w:pPr>
    </w:p>
    <w:p>
      <w:pPr>
        <w:pStyle w:val="BodyText"/>
        <w:spacing w:before="81" w:line="221" w:lineRule="auto"/>
      </w:pPr>
      <w:r>
        <w:rPr>
          <w:color w:val="0000FF"/>
          <w:spacing w:val="-16"/>
        </w:rPr>
        <w:t>16.</w:t>
      </w:r>
      <w:r>
        <w:rPr>
          <w:color w:val="0000FF"/>
          <w:spacing w:val="44"/>
        </w:rPr>
        <w:t xml:space="preserve"> </w:t>
      </w:r>
      <w:r>
        <w:rPr>
          <w:spacing w:val="-16"/>
        </w:rPr>
        <w:t>决策的基础材料是指0)。</w:t>
      </w:r>
    </w:p>
    <w:p>
      <w:pPr>
        <w:spacing w:line="244" w:lineRule="auto"/>
      </w:pPr>
    </w:p>
    <w:p>
      <w:pPr>
        <w:spacing w:line="245" w:lineRule="auto"/>
      </w:pPr>
    </w:p>
    <w:p>
      <w:pPr>
        <w:pStyle w:val="BodyText"/>
        <w:spacing w:before="82" w:line="223" w:lineRule="auto"/>
      </w:pPr>
      <w:r>
        <w:rPr>
          <w:rFonts w:ascii="Arial" w:eastAsia="Arial" w:hAnsi="Arial" w:cs="Arial"/>
          <w:spacing w:val="-9"/>
        </w:rPr>
        <w:t>A</w:t>
      </w:r>
      <w:r>
        <w:rPr>
          <w:rFonts w:ascii="宋体" w:eastAsia="宋体" w:hAnsi="宋体" w:cs="宋体"/>
          <w:spacing w:val="-9"/>
        </w:rPr>
        <w:t>、</w:t>
      </w:r>
      <w:r>
        <w:rPr>
          <w:spacing w:val="-9"/>
        </w:rPr>
        <w:t>信息</w:t>
      </w:r>
    </w:p>
    <w:p>
      <w:pPr>
        <w:spacing w:line="258" w:lineRule="auto"/>
      </w:pPr>
    </w:p>
    <w:p>
      <w:pPr>
        <w:spacing w:line="258" w:lineRule="auto"/>
      </w:pPr>
    </w:p>
    <w:p>
      <w:pPr>
        <w:pStyle w:val="BodyText"/>
        <w:spacing w:before="81" w:line="224" w:lineRule="auto"/>
      </w:pPr>
      <w:r>
        <w:rPr>
          <w:rFonts w:ascii="Arial" w:eastAsia="Arial" w:hAnsi="Arial" w:cs="Arial"/>
          <w:spacing w:val="-9"/>
        </w:rPr>
        <w:t>B</w:t>
      </w:r>
      <w:r>
        <w:rPr>
          <w:rFonts w:ascii="宋体" w:eastAsia="宋体" w:hAnsi="宋体" w:cs="宋体"/>
          <w:spacing w:val="-9"/>
        </w:rPr>
        <w:t>、</w:t>
      </w:r>
      <w:r>
        <w:rPr>
          <w:spacing w:val="-9"/>
        </w:rPr>
        <w:t>目标</w:t>
      </w:r>
    </w:p>
    <w:p>
      <w:pPr>
        <w:spacing w:line="456" w:lineRule="auto"/>
      </w:pPr>
    </w:p>
    <w:p>
      <w:pPr>
        <w:pStyle w:val="BodyText"/>
        <w:spacing w:before="83" w:line="221" w:lineRule="auto"/>
      </w:pPr>
      <w:r>
        <w:rPr>
          <w:rFonts w:ascii="宋体" w:eastAsia="宋体" w:hAnsi="宋体" w:cs="宋体"/>
          <w:spacing w:val="-6"/>
        </w:rPr>
        <w:t>C、</w:t>
      </w:r>
      <w:r>
        <w:rPr>
          <w:spacing w:val="-6"/>
        </w:rPr>
        <w:t>方案</w:t>
      </w:r>
    </w:p>
    <w:p>
      <w:pPr>
        <w:spacing w:line="244" w:lineRule="auto"/>
      </w:pPr>
    </w:p>
    <w:p>
      <w:pPr>
        <w:spacing w:line="244" w:lineRule="auto"/>
      </w:pPr>
    </w:p>
    <w:p>
      <w:pPr>
        <w:pStyle w:val="BodyText"/>
        <w:spacing w:before="82" w:line="222" w:lineRule="auto"/>
      </w:pPr>
      <w:r>
        <w:rPr>
          <w:rFonts w:ascii="Arial" w:eastAsia="Arial" w:hAnsi="Arial" w:cs="Arial"/>
          <w:spacing w:val="-13"/>
        </w:rPr>
        <w:t>D</w:t>
      </w:r>
      <w:r>
        <w:rPr>
          <w:rFonts w:ascii="宋体" w:eastAsia="宋体" w:hAnsi="宋体" w:cs="宋体"/>
          <w:spacing w:val="-13"/>
        </w:rPr>
        <w:t>、</w:t>
      </w:r>
      <w:r>
        <w:rPr>
          <w:spacing w:val="-13"/>
        </w:rPr>
        <w:t>问题</w:t>
      </w:r>
    </w:p>
    <w:p>
      <w:pPr>
        <w:spacing w:line="262" w:lineRule="auto"/>
      </w:pPr>
    </w:p>
    <w:p>
      <w:pPr>
        <w:spacing w:line="263" w:lineRule="auto"/>
      </w:pPr>
    </w:p>
    <w:p>
      <w:pPr>
        <w:pStyle w:val="BodyText"/>
        <w:spacing w:before="82" w:line="223" w:lineRule="auto"/>
        <w:rPr>
          <w:rFonts w:ascii="Arial" w:eastAsia="Arial" w:hAnsi="Arial" w:cs="Arial"/>
        </w:rPr>
      </w:pPr>
      <w:r>
        <w:rPr>
          <w:color w:val="1FBF1F"/>
          <w:spacing w:val="-15"/>
        </w:rPr>
        <w:t>答案：</w:t>
      </w:r>
      <w:r>
        <w:rPr>
          <w:rFonts w:ascii="Arial" w:eastAsia="Arial" w:hAnsi="Arial" w:cs="Arial"/>
          <w:spacing w:val="-15"/>
        </w:rPr>
        <w:t>A</w:t>
      </w:r>
    </w:p>
    <w:p>
      <w:pPr>
        <w:spacing w:line="440" w:lineRule="auto"/>
      </w:pPr>
    </w:p>
    <w:p>
      <w:pPr>
        <w:pStyle w:val="BodyText"/>
        <w:spacing w:before="81" w:line="641" w:lineRule="exact"/>
      </w:pPr>
      <w:r>
        <w:rPr>
          <w:color w:val="1FBF1F"/>
          <w:spacing w:val="-11"/>
          <w:position w:val="30"/>
        </w:rPr>
        <w:t>解析：</w:t>
      </w:r>
      <w:r>
        <w:rPr>
          <w:rFonts w:ascii="宋体" w:eastAsia="宋体" w:hAnsi="宋体" w:cs="宋体"/>
          <w:spacing w:val="-11"/>
          <w:position w:val="30"/>
        </w:rPr>
        <w:t xml:space="preserve">A </w:t>
      </w:r>
      <w:r>
        <w:rPr>
          <w:spacing w:val="-11"/>
          <w:position w:val="30"/>
        </w:rPr>
        <w:t>项正确，决策的过程就是信息的收集和加工过程。因而，信息是决策的基</w:t>
      </w:r>
    </w:p>
    <w:p>
      <w:pPr>
        <w:pStyle w:val="BodyText"/>
        <w:spacing w:before="1" w:line="220" w:lineRule="auto"/>
        <w:rPr>
          <w:rFonts w:ascii="宋体" w:eastAsia="宋体" w:hAnsi="宋体" w:cs="宋体"/>
        </w:rPr>
      </w:pPr>
      <w:r>
        <w:rPr>
          <w:spacing w:val="-17"/>
        </w:rPr>
        <w:t>础。故选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7"/>
        </w:rPr>
        <w:t>A</w:t>
      </w:r>
      <w:r>
        <w:rPr>
          <w:rFonts w:ascii="宋体" w:eastAsia="宋体" w:hAnsi="宋体" w:cs="宋体"/>
          <w:spacing w:val="-17"/>
        </w:rPr>
        <w:t>。</w:t>
      </w:r>
    </w:p>
    <w:p>
      <w:pPr>
        <w:spacing w:line="248" w:lineRule="auto"/>
      </w:pPr>
    </w:p>
    <w:p>
      <w:pPr>
        <w:spacing w:line="248" w:lineRule="auto"/>
      </w:pPr>
    </w:p>
    <w:p>
      <w:pPr>
        <w:pStyle w:val="BodyText"/>
        <w:spacing w:before="82" w:line="221" w:lineRule="auto"/>
      </w:pPr>
      <w:r>
        <w:rPr>
          <w:spacing w:val="-12"/>
        </w:rPr>
        <w:t>17. 人类社会是一个由社会()结构、社会政治结构、社</w:t>
      </w:r>
      <w:r>
        <w:rPr>
          <w:spacing w:val="-13"/>
        </w:rPr>
        <w:t>会观念结构构成的有机整体。</w:t>
      </w:r>
    </w:p>
    <w:p>
      <w:pPr>
        <w:spacing w:line="477" w:lineRule="auto"/>
      </w:pPr>
    </w:p>
    <w:p>
      <w:pPr>
        <w:pStyle w:val="BodyText"/>
        <w:spacing w:before="81" w:line="222" w:lineRule="auto"/>
      </w:pPr>
      <w:r>
        <w:rPr>
          <w:rFonts w:ascii="Times New Roman" w:eastAsia="Times New Roman" w:hAnsi="Times New Roman" w:cs="Times New Roman"/>
          <w:spacing w:val="-13"/>
        </w:rPr>
        <w:t>A</w:t>
      </w:r>
      <w:r>
        <w:rPr>
          <w:rFonts w:ascii="宋体" w:eastAsia="宋体" w:hAnsi="宋体" w:cs="宋体"/>
          <w:spacing w:val="-13"/>
        </w:rPr>
        <w:t>、</w:t>
      </w:r>
      <w:r>
        <w:rPr>
          <w:spacing w:val="-13"/>
        </w:rPr>
        <w:t>经济</w:t>
      </w:r>
    </w:p>
    <w:p/>
    <w:p/>
    <w:p>
      <w:pPr>
        <w:spacing w:before="82" w:line="224" w:lineRule="auto"/>
        <w:rPr>
          <w:rFonts w:ascii="幼圆" w:eastAsia="幼圆" w:hAnsi="幼圆" w:cs="幼圆"/>
          <w:sz w:val="25"/>
          <w:szCs w:val="25"/>
        </w:rPr>
      </w:pPr>
      <w:r>
        <w:rPr>
          <w:rFonts w:ascii="宋体" w:eastAsia="宋体" w:hAnsi="宋体" w:cs="宋体"/>
          <w:spacing w:val="-4"/>
          <w:sz w:val="25"/>
          <w:szCs w:val="25"/>
        </w:rPr>
        <w:t>B、</w:t>
      </w:r>
      <w:r>
        <w:rPr>
          <w:rFonts w:ascii="幼圆" w:eastAsia="幼圆" w:hAnsi="幼圆" w:cs="幼圆"/>
          <w:spacing w:val="-4"/>
          <w:sz w:val="25"/>
          <w:szCs w:val="25"/>
        </w:rPr>
        <w:t>文化</w:t>
      </w:r>
    </w:p>
    <w:p>
      <w:pPr>
        <w:spacing w:line="253" w:lineRule="auto"/>
      </w:pPr>
    </w:p>
    <w:p>
      <w:pPr>
        <w:spacing w:line="253" w:lineRule="auto"/>
      </w:pPr>
    </w:p>
    <w:p>
      <w:pPr>
        <w:pStyle w:val="BodyText"/>
        <w:spacing w:before="82" w:line="222" w:lineRule="auto"/>
      </w:pPr>
      <w:r>
        <w:rPr>
          <w:rFonts w:ascii="宋体" w:eastAsia="宋体" w:hAnsi="宋体" w:cs="宋体"/>
          <w:spacing w:val="-5"/>
        </w:rPr>
        <w:t>C、</w:t>
      </w:r>
      <w:r>
        <w:rPr>
          <w:spacing w:val="-5"/>
        </w:rPr>
        <w:t>制度</w:t>
      </w:r>
    </w:p>
    <w:p>
      <w:pPr>
        <w:spacing w:line="241" w:lineRule="auto"/>
      </w:pPr>
    </w:p>
    <w:p>
      <w:pPr>
        <w:spacing w:line="242" w:lineRule="auto"/>
      </w:pPr>
    </w:p>
    <w:p>
      <w:pPr>
        <w:pStyle w:val="BodyText"/>
        <w:spacing w:before="82" w:line="223" w:lineRule="auto"/>
        <w:outlineLvl w:val="0"/>
      </w:pPr>
      <w:r>
        <w:rPr>
          <w:rFonts w:ascii="Times New Roman" w:eastAsia="Times New Roman" w:hAnsi="Times New Roman" w:cs="Times New Roman"/>
          <w:b/>
          <w:bCs/>
          <w:spacing w:val="-6"/>
        </w:rPr>
        <w:t>D</w:t>
      </w:r>
      <w:r>
        <w:rPr>
          <w:rFonts w:ascii="宋体" w:eastAsia="宋体" w:hAnsi="宋体" w:cs="宋体"/>
          <w:b/>
          <w:bCs/>
          <w:spacing w:val="-6"/>
        </w:rPr>
        <w:t>、</w:t>
      </w:r>
      <w:r>
        <w:rPr>
          <w:b/>
          <w:bCs/>
          <w:spacing w:val="-6"/>
        </w:rPr>
        <w:t>管理</w:t>
      </w:r>
    </w:p>
    <w:p>
      <w:pPr>
        <w:spacing w:line="251" w:lineRule="auto"/>
      </w:pPr>
    </w:p>
    <w:p>
      <w:pPr>
        <w:spacing w:line="252" w:lineRule="auto"/>
      </w:pPr>
    </w:p>
    <w:p>
      <w:pPr>
        <w:pStyle w:val="BodyText"/>
        <w:spacing w:before="82" w:line="223" w:lineRule="auto"/>
        <w:ind w:left="3"/>
        <w:rPr>
          <w:rFonts w:ascii="Arial" w:eastAsia="Arial" w:hAnsi="Arial" w:cs="Arial"/>
        </w:rPr>
      </w:pPr>
      <w:r>
        <w:rPr>
          <w:b/>
          <w:bCs/>
          <w:color w:val="1FBF1F"/>
          <w:spacing w:val="-18"/>
        </w:rPr>
        <w:t>答案：</w:t>
      </w:r>
      <w:r>
        <w:rPr>
          <w:rFonts w:ascii="Arial" w:eastAsia="Arial" w:hAnsi="Arial" w:cs="Arial"/>
          <w:b/>
          <w:bCs/>
          <w:spacing w:val="-18"/>
        </w:rPr>
        <w:t>A</w:t>
      </w:r>
    </w:p>
    <w:p>
      <w:pPr>
        <w:spacing w:line="223" w:lineRule="auto"/>
        <w:sectPr>
          <w:footerReference w:type="default" r:id="rId14"/>
          <w:pgSz w:w="11880" w:h="16800"/>
          <w:pgMar w:top="1176" w:right="1591" w:bottom="849" w:left="1449" w:header="0" w:footer="710" w:gutter="0"/>
          <w:pgNumType w:start="10"/>
          <w:cols w:num="1" w:space="720"/>
        </w:sectPr>
      </w:pPr>
    </w:p>
    <w:p>
      <w:pPr>
        <w:pStyle w:val="BodyText"/>
        <w:spacing w:before="52" w:line="460" w:lineRule="auto"/>
        <w:ind w:right="25"/>
        <w:jc w:val="both"/>
      </w:pPr>
      <w:r>
        <w:rPr>
          <w:color w:val="28AD28"/>
          <w:spacing w:val="-11"/>
        </w:rPr>
        <w:t>解析：</w:t>
      </w:r>
      <w:r>
        <w:rPr>
          <w:spacing w:val="-11"/>
        </w:rPr>
        <w:t>马克思主义认为，人类社会是一个由社会经</w:t>
      </w:r>
      <w:r>
        <w:rPr>
          <w:spacing w:val="-12"/>
        </w:rPr>
        <w:t>济结构，社会政治结构，社会观念</w:t>
      </w:r>
      <w:r>
        <w:t xml:space="preserve"> </w:t>
      </w:r>
      <w:r>
        <w:rPr>
          <w:spacing w:val="-11"/>
        </w:rPr>
        <w:t>结构构成的有机整体。社会经济结构是指同生产力发展的</w:t>
      </w:r>
      <w:r>
        <w:rPr>
          <w:spacing w:val="-12"/>
        </w:rPr>
        <w:t>一定阶段相适应的生产关系</w:t>
      </w:r>
      <w:r>
        <w:t xml:space="preserve"> </w:t>
      </w:r>
      <w:r>
        <w:rPr>
          <w:spacing w:val="-11"/>
        </w:rPr>
        <w:t>的总和。社会政治结构是指一定社会的政治上</w:t>
      </w:r>
      <w:r>
        <w:rPr>
          <w:spacing w:val="-12"/>
        </w:rPr>
        <w:t>层建筑及其结合方式。社会观念结构是</w:t>
      </w:r>
    </w:p>
    <w:p>
      <w:pPr>
        <w:pStyle w:val="BodyText"/>
        <w:spacing w:before="1" w:line="220" w:lineRule="auto"/>
        <w:rPr>
          <w:rFonts w:ascii="宋体" w:eastAsia="宋体" w:hAnsi="宋体" w:cs="宋体"/>
        </w:rPr>
      </w:pPr>
      <w:r>
        <w:rPr>
          <w:spacing w:val="-10"/>
        </w:rPr>
        <w:t>指由各种意识形态组成的有机系统。故选</w:t>
      </w:r>
      <w:r>
        <w:rPr>
          <w:rFonts w:ascii="Times New Roman" w:eastAsia="Times New Roman" w:hAnsi="Times New Roman" w:cs="Times New Roman"/>
          <w:spacing w:val="-10"/>
        </w:rPr>
        <w:t>A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rFonts w:ascii="宋体" w:eastAsia="宋体" w:hAnsi="宋体" w:cs="宋体"/>
          <w:spacing w:val="-10"/>
        </w:rPr>
        <w:t>。。</w:t>
      </w:r>
    </w:p>
    <w:p>
      <w:pPr>
        <w:spacing w:line="248" w:lineRule="auto"/>
      </w:pPr>
    </w:p>
    <w:p>
      <w:pPr>
        <w:spacing w:line="249" w:lineRule="auto"/>
      </w:pPr>
    </w:p>
    <w:p>
      <w:pPr>
        <w:pStyle w:val="BodyText"/>
        <w:spacing w:before="81" w:line="454" w:lineRule="auto"/>
        <w:jc w:val="both"/>
      </w:pPr>
      <w:r>
        <w:rPr>
          <w:spacing w:val="-11"/>
        </w:rPr>
        <w:t>18.</w:t>
      </w:r>
      <w:r>
        <w:rPr>
          <w:spacing w:val="-10"/>
        </w:rPr>
        <w:t xml:space="preserve"> 每个时代都有自己的英雄。在疫情形势严峻的时候，千万医护人员和志</w:t>
      </w:r>
      <w:r>
        <w:rPr>
          <w:spacing w:val="-11"/>
        </w:rPr>
        <w:t>愿者挺</w:t>
      </w:r>
      <w:r>
        <w:rPr>
          <w:spacing w:val="-8"/>
        </w:rPr>
        <w:t>身</w:t>
      </w:r>
      <w:r>
        <w:t xml:space="preserve"> </w:t>
      </w:r>
      <w:r>
        <w:rPr>
          <w:spacing w:val="-11"/>
        </w:rPr>
        <w:t>而出，慷慨前行。在抗击新冠肺炎疫情表彰大会上，他们是当之无愧的主角，</w:t>
      </w:r>
      <w:r>
        <w:rPr>
          <w:spacing w:val="-12"/>
        </w:rPr>
        <w:t>他们都</w:t>
      </w:r>
    </w:p>
    <w:p>
      <w:pPr>
        <w:pStyle w:val="BodyText"/>
        <w:spacing w:before="1" w:line="220" w:lineRule="auto"/>
      </w:pPr>
      <w:r>
        <w:rPr>
          <w:spacing w:val="-14"/>
        </w:rPr>
        <w:t>有一个共同的名字——最美逆行者!由此可见0。</w:t>
      </w:r>
    </w:p>
    <w:p>
      <w:pPr>
        <w:spacing w:line="252" w:lineRule="auto"/>
      </w:pPr>
    </w:p>
    <w:p>
      <w:pPr>
        <w:spacing w:line="253" w:lineRule="auto"/>
      </w:pPr>
    </w:p>
    <w:p>
      <w:pPr>
        <w:pStyle w:val="BodyText"/>
        <w:spacing w:before="82" w:line="220" w:lineRule="auto"/>
      </w:pPr>
      <w:r>
        <w:rPr>
          <w:spacing w:val="-7"/>
        </w:rPr>
        <w:t>①不被社会认可的人生是没有意义的人生</w:t>
      </w:r>
    </w:p>
    <w:p>
      <w:pPr>
        <w:spacing w:line="258" w:lineRule="auto"/>
      </w:pPr>
    </w:p>
    <w:p>
      <w:pPr>
        <w:spacing w:line="259" w:lineRule="auto"/>
      </w:pPr>
    </w:p>
    <w:p>
      <w:pPr>
        <w:pStyle w:val="BodyText"/>
        <w:spacing w:before="81" w:line="220" w:lineRule="auto"/>
      </w:pPr>
      <w:r>
        <w:rPr>
          <w:spacing w:val="-9"/>
        </w:rPr>
        <w:t>②人既是价值的创造者又是价值的享受者</w:t>
      </w:r>
    </w:p>
    <w:p>
      <w:pPr>
        <w:spacing w:line="243" w:lineRule="auto"/>
      </w:pPr>
    </w:p>
    <w:p>
      <w:pPr>
        <w:spacing w:line="244" w:lineRule="auto"/>
      </w:pPr>
    </w:p>
    <w:p>
      <w:pPr>
        <w:pStyle w:val="BodyText"/>
        <w:spacing w:before="82" w:line="220" w:lineRule="auto"/>
      </w:pPr>
      <w:r>
        <w:rPr>
          <w:spacing w:val="-7"/>
        </w:rPr>
        <w:t>③实现人生价值要坚持个人与社会的统一</w:t>
      </w:r>
    </w:p>
    <w:p>
      <w:pPr>
        <w:spacing w:line="243" w:lineRule="auto"/>
      </w:pPr>
    </w:p>
    <w:p>
      <w:pPr>
        <w:spacing w:line="244" w:lineRule="auto"/>
      </w:pPr>
    </w:p>
    <w:p>
      <w:pPr>
        <w:pStyle w:val="BodyText"/>
        <w:spacing w:before="82" w:line="220" w:lineRule="auto"/>
        <w:ind w:left="70"/>
      </w:pPr>
      <w:r>
        <w:rPr>
          <w:spacing w:val="-10"/>
        </w:rPr>
        <w:t>④价值观影响人生道路和生活方式</w:t>
      </w:r>
    </w:p>
    <w:p>
      <w:pPr>
        <w:spacing w:line="378" w:lineRule="auto"/>
      </w:pPr>
    </w:p>
    <w:p>
      <w:pPr>
        <w:spacing w:before="114" w:line="890" w:lineRule="exact"/>
        <w:rPr>
          <w:rFonts w:ascii="宋体" w:eastAsia="宋体" w:hAnsi="宋体" w:cs="宋体"/>
          <w:sz w:val="35"/>
          <w:szCs w:val="35"/>
        </w:rPr>
      </w:pPr>
      <w:r>
        <w:rPr>
          <w:rFonts w:ascii="Arial" w:eastAsia="Arial" w:hAnsi="Arial" w:cs="Arial"/>
          <w:spacing w:val="-28"/>
          <w:w w:val="94"/>
          <w:position w:val="41"/>
          <w:sz w:val="35"/>
          <w:szCs w:val="35"/>
        </w:rPr>
        <w:t>A</w:t>
      </w:r>
      <w:r>
        <w:rPr>
          <w:rFonts w:ascii="宋体" w:eastAsia="宋体" w:hAnsi="宋体" w:cs="宋体"/>
          <w:spacing w:val="-28"/>
          <w:w w:val="94"/>
          <w:position w:val="41"/>
          <w:sz w:val="35"/>
          <w:szCs w:val="35"/>
        </w:rPr>
        <w:t>、①②</w:t>
      </w:r>
    </w:p>
    <w:p>
      <w:pPr>
        <w:spacing w:before="1" w:line="217" w:lineRule="auto"/>
        <w:rPr>
          <w:rFonts w:ascii="宋体" w:eastAsia="宋体" w:hAnsi="宋体" w:cs="宋体"/>
          <w:sz w:val="35"/>
          <w:szCs w:val="35"/>
        </w:rPr>
      </w:pPr>
      <w:r>
        <w:rPr>
          <w:rFonts w:ascii="Arial" w:eastAsia="Arial" w:hAnsi="Arial" w:cs="Arial"/>
          <w:spacing w:val="-38"/>
          <w:w w:val="97"/>
          <w:sz w:val="35"/>
          <w:szCs w:val="35"/>
        </w:rPr>
        <w:t>B</w:t>
      </w:r>
      <w:r>
        <w:rPr>
          <w:rFonts w:ascii="宋体" w:eastAsia="宋体" w:hAnsi="宋体" w:cs="宋体"/>
          <w:spacing w:val="-38"/>
          <w:w w:val="97"/>
          <w:sz w:val="35"/>
          <w:szCs w:val="35"/>
        </w:rPr>
        <w:t>、①④</w:t>
      </w:r>
    </w:p>
    <w:p>
      <w:pPr>
        <w:spacing w:line="342" w:lineRule="auto"/>
      </w:pPr>
    </w:p>
    <w:p>
      <w:pPr>
        <w:spacing w:before="114" w:line="217" w:lineRule="auto"/>
        <w:rPr>
          <w:rFonts w:ascii="宋体" w:eastAsia="宋体" w:hAnsi="宋体" w:cs="宋体"/>
          <w:sz w:val="35"/>
          <w:szCs w:val="35"/>
        </w:rPr>
      </w:pPr>
      <w:r>
        <w:rPr>
          <w:rFonts w:ascii="Times New Roman" w:eastAsia="Times New Roman" w:hAnsi="Times New Roman" w:cs="Times New Roman"/>
          <w:spacing w:val="-34"/>
          <w:w w:val="96"/>
          <w:sz w:val="35"/>
          <w:szCs w:val="35"/>
        </w:rPr>
        <w:t>C</w:t>
      </w:r>
      <w:r>
        <w:rPr>
          <w:rFonts w:ascii="宋体" w:eastAsia="宋体" w:hAnsi="宋体" w:cs="宋体"/>
          <w:spacing w:val="-34"/>
          <w:w w:val="96"/>
          <w:sz w:val="35"/>
          <w:szCs w:val="35"/>
        </w:rPr>
        <w:t>、②③</w:t>
      </w:r>
    </w:p>
    <w:p>
      <w:pPr>
        <w:spacing w:line="332" w:lineRule="auto"/>
      </w:pPr>
    </w:p>
    <w:p>
      <w:pPr>
        <w:spacing w:before="115" w:line="217" w:lineRule="auto"/>
        <w:rPr>
          <w:rFonts w:ascii="宋体" w:eastAsia="宋体" w:hAnsi="宋体" w:cs="宋体"/>
          <w:sz w:val="35"/>
          <w:szCs w:val="35"/>
        </w:rPr>
      </w:pPr>
      <w:r>
        <w:rPr>
          <w:rFonts w:ascii="Arial" w:eastAsia="Arial" w:hAnsi="Arial" w:cs="Arial"/>
          <w:spacing w:val="-38"/>
          <w:w w:val="97"/>
          <w:sz w:val="35"/>
          <w:szCs w:val="35"/>
        </w:rPr>
        <w:t>D</w:t>
      </w:r>
      <w:r>
        <w:rPr>
          <w:rFonts w:ascii="宋体" w:eastAsia="宋体" w:hAnsi="宋体" w:cs="宋体"/>
          <w:spacing w:val="-38"/>
          <w:w w:val="97"/>
          <w:sz w:val="35"/>
          <w:szCs w:val="35"/>
        </w:rPr>
        <w:t>、③④</w:t>
      </w:r>
    </w:p>
    <w:p>
      <w:pPr>
        <w:spacing w:line="431" w:lineRule="auto"/>
      </w:pPr>
    </w:p>
    <w:p>
      <w:pPr>
        <w:pStyle w:val="BodyText"/>
        <w:spacing w:before="82" w:line="223" w:lineRule="auto"/>
        <w:ind w:left="3"/>
        <w:rPr>
          <w:rFonts w:ascii="宋体" w:eastAsia="宋体" w:hAnsi="宋体" w:cs="宋体"/>
        </w:rPr>
      </w:pPr>
      <w:r>
        <w:rPr>
          <w:b/>
          <w:bCs/>
          <w:color w:val="1FBF1F"/>
          <w:spacing w:val="-20"/>
        </w:rPr>
        <w:t>答案：</w:t>
      </w:r>
      <w:r>
        <w:rPr>
          <w:rFonts w:ascii="宋体" w:eastAsia="宋体" w:hAnsi="宋体" w:cs="宋体"/>
          <w:b/>
          <w:bCs/>
          <w:spacing w:val="-20"/>
        </w:rPr>
        <w:t>C</w:t>
      </w:r>
    </w:p>
    <w:p>
      <w:pPr>
        <w:spacing w:line="474" w:lineRule="auto"/>
      </w:pPr>
    </w:p>
    <w:p>
      <w:pPr>
        <w:pStyle w:val="BodyText"/>
        <w:spacing w:before="81" w:line="465" w:lineRule="auto"/>
        <w:ind w:right="16"/>
        <w:jc w:val="both"/>
      </w:pPr>
      <w:r>
        <w:rPr>
          <w:color w:val="1CBB1C"/>
          <w:spacing w:val="-7"/>
        </w:rPr>
        <w:t>解析：</w:t>
      </w:r>
      <w:r>
        <w:rPr>
          <w:spacing w:val="-7"/>
        </w:rPr>
        <w:t>①项错误，人的真正价值在于创造价值，在于对社会的责任和</w:t>
      </w:r>
      <w:r>
        <w:rPr>
          <w:spacing w:val="-8"/>
        </w:rPr>
        <w:t xml:space="preserve">贡献。②项正 </w:t>
      </w:r>
      <w:r>
        <w:rPr>
          <w:spacing w:val="-11"/>
        </w:rPr>
        <w:t>确，人既是价值的创造者，又是价值的享受者。人通过自己的活动，付出了</w:t>
      </w:r>
      <w:r>
        <w:rPr>
          <w:spacing w:val="-12"/>
        </w:rPr>
        <w:t>心血和劳</w:t>
      </w:r>
    </w:p>
    <w:p>
      <w:pPr>
        <w:pStyle w:val="BodyText"/>
        <w:spacing w:before="2" w:line="212" w:lineRule="auto"/>
      </w:pPr>
      <w:r>
        <w:rPr>
          <w:spacing w:val="-14"/>
        </w:rPr>
        <w:t>动，满足了社会和他人的需要(社会价值);同时自己也获得相应的劳动报酬</w:t>
      </w:r>
      <w:r>
        <w:rPr>
          <w:spacing w:val="-15"/>
        </w:rPr>
        <w:t>，得到社会</w:t>
      </w:r>
    </w:p>
    <w:p>
      <w:pPr>
        <w:spacing w:line="212" w:lineRule="auto"/>
        <w:sectPr>
          <w:footerReference w:type="default" r:id="rId15"/>
          <w:pgSz w:w="11880" w:h="16800"/>
          <w:pgMar w:top="1146" w:right="1572" w:bottom="848" w:left="1449" w:header="0" w:footer="709" w:gutter="0"/>
          <w:pgNumType w:start="11"/>
          <w:cols w:num="1" w:space="720"/>
        </w:sectPr>
      </w:pPr>
    </w:p>
    <w:p>
      <w:pPr>
        <w:pStyle w:val="BodyText"/>
        <w:spacing w:before="50" w:line="458" w:lineRule="auto"/>
      </w:pPr>
      <w:r>
        <w:rPr>
          <w:spacing w:val="-11"/>
        </w:rPr>
        <w:t>对自己价值的承认，从而实现了对自我的满足(自我价值)。③项</w:t>
      </w:r>
      <w:r>
        <w:rPr>
          <w:spacing w:val="-12"/>
        </w:rPr>
        <w:t>正确，人在实践活动</w:t>
      </w:r>
      <w:r>
        <w:t xml:space="preserve"> </w:t>
      </w:r>
      <w:r>
        <w:rPr>
          <w:spacing w:val="-11"/>
        </w:rPr>
        <w:t>中实现自己价值的时候，必须利用社会和他</w:t>
      </w:r>
      <w:r>
        <w:rPr>
          <w:spacing w:val="-12"/>
        </w:rPr>
        <w:t>人提供的各种物质和知识成果。只有正确</w:t>
      </w:r>
      <w:r>
        <w:t xml:space="preserve"> </w:t>
      </w:r>
      <w:r>
        <w:rPr>
          <w:spacing w:val="-8"/>
        </w:rPr>
        <w:t>处理个人与社会、个人与他人的关系，才能在奉献</w:t>
      </w:r>
      <w:r>
        <w:rPr>
          <w:spacing w:val="-9"/>
        </w:rPr>
        <w:t>社会中实现自己的价值。④项错</w:t>
      </w:r>
    </w:p>
    <w:p>
      <w:pPr>
        <w:pStyle w:val="BodyText"/>
        <w:spacing w:before="1" w:line="212" w:lineRule="auto"/>
        <w:rPr>
          <w:rFonts w:ascii="宋体" w:eastAsia="宋体" w:hAnsi="宋体" w:cs="宋体"/>
        </w:rPr>
      </w:pPr>
      <w:r>
        <w:rPr>
          <w:spacing w:val="-10"/>
        </w:rPr>
        <w:t>误，材料中未体现价值观的影响。故选</w:t>
      </w:r>
      <w:r>
        <w:rPr>
          <w:rFonts w:ascii="宋体" w:eastAsia="宋体" w:hAnsi="宋体" w:cs="宋体"/>
          <w:spacing w:val="-10"/>
        </w:rPr>
        <w:t>C。</w:t>
      </w:r>
    </w:p>
    <w:p>
      <w:pPr>
        <w:spacing w:line="280" w:lineRule="auto"/>
      </w:pPr>
    </w:p>
    <w:p>
      <w:pPr>
        <w:spacing w:line="280" w:lineRule="auto"/>
      </w:pPr>
    </w:p>
    <w:p>
      <w:pPr>
        <w:pStyle w:val="BodyText"/>
        <w:spacing w:before="81" w:line="222" w:lineRule="auto"/>
      </w:pPr>
      <w:r>
        <w:rPr>
          <w:spacing w:val="-13"/>
        </w:rPr>
        <w:t>19. 影响社会总供求形成的最根本的因素是()。</w:t>
      </w:r>
    </w:p>
    <w:p>
      <w:pPr>
        <w:spacing w:line="472" w:lineRule="auto"/>
      </w:pPr>
    </w:p>
    <w:p>
      <w:pPr>
        <w:pStyle w:val="BodyText"/>
        <w:spacing w:before="82" w:line="221" w:lineRule="auto"/>
      </w:pPr>
      <w:r>
        <w:rPr>
          <w:rFonts w:ascii="宋体" w:eastAsia="宋体" w:hAnsi="宋体" w:cs="宋体"/>
          <w:spacing w:val="-8"/>
        </w:rPr>
        <w:t>A、</w:t>
      </w:r>
      <w:r>
        <w:rPr>
          <w:spacing w:val="-8"/>
        </w:rPr>
        <w:t>物质生产的发展规模和水平</w:t>
      </w:r>
    </w:p>
    <w:p>
      <w:pPr>
        <w:spacing w:line="243" w:lineRule="auto"/>
      </w:pPr>
    </w:p>
    <w:p>
      <w:pPr>
        <w:spacing w:line="244" w:lineRule="auto"/>
      </w:pPr>
    </w:p>
    <w:p>
      <w:pPr>
        <w:pStyle w:val="BodyText"/>
        <w:spacing w:before="81" w:line="222" w:lineRule="auto"/>
      </w:pPr>
      <w:r>
        <w:rPr>
          <w:rFonts w:ascii="Times New Roman" w:eastAsia="Times New Roman" w:hAnsi="Times New Roman" w:cs="Times New Roman"/>
          <w:spacing w:val="-13"/>
        </w:rPr>
        <w:t>B</w:t>
      </w:r>
      <w:r>
        <w:rPr>
          <w:rFonts w:ascii="宋体" w:eastAsia="宋体" w:hAnsi="宋体" w:cs="宋体"/>
          <w:spacing w:val="-13"/>
        </w:rPr>
        <w:t>、</w:t>
      </w:r>
      <w:r>
        <w:rPr>
          <w:spacing w:val="-13"/>
        </w:rPr>
        <w:t>进口商品的规模和水平</w:t>
      </w:r>
    </w:p>
    <w:p>
      <w:pPr>
        <w:spacing w:line="247" w:lineRule="auto"/>
      </w:pPr>
    </w:p>
    <w:p>
      <w:pPr>
        <w:spacing w:line="248" w:lineRule="auto"/>
      </w:pPr>
    </w:p>
    <w:p>
      <w:pPr>
        <w:pStyle w:val="BodyText"/>
        <w:spacing w:before="81" w:line="222" w:lineRule="auto"/>
      </w:pPr>
      <w:r>
        <w:rPr>
          <w:rFonts w:ascii="宋体" w:eastAsia="宋体" w:hAnsi="宋体" w:cs="宋体"/>
          <w:spacing w:val="-12"/>
        </w:rPr>
        <w:t>C、</w:t>
      </w:r>
      <w:r>
        <w:rPr>
          <w:rFonts w:ascii="宋体" w:eastAsia="宋体" w:hAnsi="宋体" w:cs="宋体"/>
          <w:spacing w:val="-74"/>
        </w:rPr>
        <w:t xml:space="preserve"> </w:t>
      </w:r>
      <w:r>
        <w:rPr>
          <w:spacing w:val="-12"/>
        </w:rPr>
        <w:t>出口商品的规模和水平</w:t>
      </w:r>
    </w:p>
    <w:p>
      <w:pPr>
        <w:spacing w:line="242" w:lineRule="auto"/>
      </w:pPr>
    </w:p>
    <w:p>
      <w:pPr>
        <w:spacing w:line="243" w:lineRule="auto"/>
      </w:pPr>
    </w:p>
    <w:p>
      <w:pPr>
        <w:pStyle w:val="BodyText"/>
        <w:spacing w:before="81" w:line="222" w:lineRule="auto"/>
      </w:pPr>
      <w:r>
        <w:rPr>
          <w:rFonts w:ascii="宋体" w:eastAsia="宋体" w:hAnsi="宋体" w:cs="宋体"/>
          <w:spacing w:val="-11"/>
        </w:rPr>
        <w:t>D、</w:t>
      </w:r>
      <w:r>
        <w:rPr>
          <w:rFonts w:ascii="宋体" w:eastAsia="宋体" w:hAnsi="宋体" w:cs="宋体"/>
          <w:spacing w:val="-75"/>
        </w:rPr>
        <w:t xml:space="preserve"> </w:t>
      </w:r>
      <w:r>
        <w:rPr>
          <w:spacing w:val="-11"/>
        </w:rPr>
        <w:t>商品储备动用的规模</w:t>
      </w:r>
    </w:p>
    <w:p>
      <w:pPr>
        <w:spacing w:line="248" w:lineRule="auto"/>
      </w:pPr>
    </w:p>
    <w:p>
      <w:pPr>
        <w:spacing w:line="249" w:lineRule="auto"/>
      </w:pPr>
    </w:p>
    <w:p>
      <w:pPr>
        <w:pStyle w:val="BodyText"/>
        <w:spacing w:before="81" w:line="223" w:lineRule="auto"/>
        <w:rPr>
          <w:rFonts w:ascii="Arial" w:eastAsia="Arial" w:hAnsi="Arial" w:cs="Arial"/>
        </w:rPr>
      </w:pPr>
      <w:r>
        <w:rPr>
          <w:color w:val="17B417"/>
          <w:spacing w:val="-20"/>
        </w:rPr>
        <w:t>答案：</w:t>
      </w:r>
      <w:r>
        <w:rPr>
          <w:rFonts w:ascii="Arial" w:eastAsia="Arial" w:hAnsi="Arial" w:cs="Arial"/>
          <w:spacing w:val="-20"/>
        </w:rPr>
        <w:t>A</w:t>
      </w:r>
    </w:p>
    <w:p>
      <w:pPr>
        <w:spacing w:line="250" w:lineRule="auto"/>
      </w:pPr>
    </w:p>
    <w:p>
      <w:pPr>
        <w:spacing w:line="250" w:lineRule="auto"/>
      </w:pPr>
    </w:p>
    <w:p>
      <w:pPr>
        <w:pStyle w:val="BodyText"/>
        <w:spacing w:before="82" w:line="221" w:lineRule="auto"/>
        <w:rPr>
          <w:rFonts w:ascii="宋体" w:eastAsia="宋体" w:hAnsi="宋体" w:cs="宋体"/>
        </w:rPr>
      </w:pPr>
      <w:r>
        <w:rPr>
          <w:color w:val="1CBB1C"/>
          <w:spacing w:val="-10"/>
        </w:rPr>
        <w:t>解析：</w:t>
      </w:r>
      <w:r>
        <w:rPr>
          <w:spacing w:val="-10"/>
        </w:rPr>
        <w:t>影响社会总供求形成的最根本的因素是物质生产的发展规模和</w:t>
      </w:r>
      <w:r>
        <w:rPr>
          <w:spacing w:val="-11"/>
        </w:rPr>
        <w:t>水平。故选</w:t>
      </w:r>
      <w:r>
        <w:rPr>
          <w:rFonts w:ascii="宋体" w:eastAsia="宋体" w:hAnsi="宋体" w:cs="宋体"/>
          <w:spacing w:val="-11"/>
        </w:rPr>
        <w:t>A。</w:t>
      </w:r>
    </w:p>
    <w:p>
      <w:pPr>
        <w:spacing w:line="476" w:lineRule="auto"/>
      </w:pPr>
    </w:p>
    <w:p>
      <w:pPr>
        <w:pStyle w:val="BodyText"/>
        <w:spacing w:before="82" w:line="221" w:lineRule="auto"/>
      </w:pPr>
      <w:r>
        <w:rPr>
          <w:spacing w:val="-19"/>
        </w:rPr>
        <w:t>20. 我们在使用计算机时用到的俗称“猫”的是指0。</w:t>
      </w:r>
    </w:p>
    <w:p>
      <w:pPr>
        <w:spacing w:line="244" w:lineRule="auto"/>
      </w:pPr>
    </w:p>
    <w:p>
      <w:pPr>
        <w:spacing w:line="245" w:lineRule="auto"/>
      </w:pPr>
    </w:p>
    <w:p>
      <w:pPr>
        <w:pStyle w:val="BodyText"/>
        <w:spacing w:before="81" w:line="223" w:lineRule="auto"/>
      </w:pPr>
      <w:r>
        <w:rPr>
          <w:rFonts w:ascii="Times New Roman" w:eastAsia="Times New Roman" w:hAnsi="Times New Roman" w:cs="Times New Roman"/>
          <w:spacing w:val="-19"/>
        </w:rPr>
        <w:t>A</w:t>
      </w:r>
      <w:r>
        <w:rPr>
          <w:rFonts w:ascii="宋体" w:eastAsia="宋体" w:hAnsi="宋体" w:cs="宋体"/>
          <w:spacing w:val="-19"/>
        </w:rPr>
        <w:t>、</w:t>
      </w:r>
      <w:r>
        <w:rPr>
          <w:spacing w:val="-19"/>
        </w:rPr>
        <w:t>硬盘</w:t>
      </w:r>
    </w:p>
    <w:p>
      <w:pPr>
        <w:spacing w:line="247" w:lineRule="auto"/>
      </w:pPr>
    </w:p>
    <w:p>
      <w:pPr>
        <w:spacing w:line="247" w:lineRule="auto"/>
      </w:pPr>
    </w:p>
    <w:p>
      <w:pPr>
        <w:pStyle w:val="BodyText"/>
        <w:spacing w:before="82" w:line="224" w:lineRule="auto"/>
      </w:pPr>
      <w:r>
        <w:rPr>
          <w:rFonts w:ascii="宋体" w:eastAsia="宋体" w:hAnsi="宋体" w:cs="宋体"/>
          <w:spacing w:val="-16"/>
        </w:rPr>
        <w:t>B、</w:t>
      </w:r>
      <w:r>
        <w:rPr>
          <w:rFonts w:ascii="宋体" w:eastAsia="宋体" w:hAnsi="宋体" w:cs="宋体"/>
          <w:spacing w:val="-75"/>
        </w:rPr>
        <w:t xml:space="preserve"> </w:t>
      </w:r>
      <w:r>
        <w:rPr>
          <w:spacing w:val="-16"/>
        </w:rPr>
        <w:t>显卡</w:t>
      </w:r>
    </w:p>
    <w:p/>
    <w:p>
      <w:pPr>
        <w:spacing w:line="241" w:lineRule="auto"/>
      </w:pPr>
    </w:p>
    <w:p>
      <w:pPr>
        <w:pStyle w:val="BodyText"/>
        <w:spacing w:before="81" w:line="222" w:lineRule="auto"/>
      </w:pPr>
      <w:r>
        <w:rPr>
          <w:rFonts w:ascii="宋体" w:eastAsia="宋体" w:hAnsi="宋体" w:cs="宋体"/>
          <w:spacing w:val="-9"/>
        </w:rPr>
        <w:t>C、</w:t>
      </w:r>
      <w:r>
        <w:rPr>
          <w:spacing w:val="-9"/>
        </w:rPr>
        <w:t>声卡</w:t>
      </w:r>
    </w:p>
    <w:p>
      <w:pPr>
        <w:spacing w:line="247" w:lineRule="auto"/>
      </w:pPr>
    </w:p>
    <w:p>
      <w:pPr>
        <w:spacing w:line="248" w:lineRule="auto"/>
      </w:pPr>
    </w:p>
    <w:p>
      <w:pPr>
        <w:pStyle w:val="BodyText"/>
        <w:spacing w:before="82" w:line="222" w:lineRule="auto"/>
      </w:pPr>
      <w:r>
        <w:rPr>
          <w:rFonts w:ascii="宋体" w:eastAsia="宋体" w:hAnsi="宋体" w:cs="宋体"/>
          <w:spacing w:val="-16"/>
        </w:rPr>
        <w:t>D、</w:t>
      </w:r>
      <w:r>
        <w:rPr>
          <w:rFonts w:ascii="宋体" w:eastAsia="宋体" w:hAnsi="宋体" w:cs="宋体"/>
          <w:spacing w:val="-44"/>
        </w:rPr>
        <w:t xml:space="preserve"> </w:t>
      </w:r>
      <w:r>
        <w:rPr>
          <w:spacing w:val="-16"/>
        </w:rPr>
        <w:t>调制解调器</w:t>
      </w:r>
    </w:p>
    <w:p>
      <w:pPr>
        <w:spacing w:line="251" w:lineRule="auto"/>
      </w:pPr>
    </w:p>
    <w:p>
      <w:pPr>
        <w:spacing w:line="251" w:lineRule="auto"/>
      </w:pPr>
    </w:p>
    <w:p>
      <w:pPr>
        <w:pStyle w:val="BodyText"/>
        <w:spacing w:before="81" w:line="223" w:lineRule="auto"/>
        <w:ind w:left="3"/>
        <w:rPr>
          <w:rFonts w:ascii="宋体" w:eastAsia="宋体" w:hAnsi="宋体" w:cs="宋体"/>
        </w:rPr>
      </w:pPr>
      <w:r>
        <w:rPr>
          <w:b/>
          <w:bCs/>
          <w:color w:val="1FBF1F"/>
          <w:spacing w:val="-14"/>
        </w:rPr>
        <w:t>答案：</w:t>
      </w:r>
      <w:r>
        <w:rPr>
          <w:rFonts w:ascii="宋体" w:eastAsia="宋体" w:hAnsi="宋体" w:cs="宋体"/>
          <w:b/>
          <w:bCs/>
          <w:spacing w:val="-14"/>
        </w:rPr>
        <w:t>D</w:t>
      </w:r>
    </w:p>
    <w:p>
      <w:pPr>
        <w:spacing w:line="223" w:lineRule="auto"/>
        <w:rPr>
          <w:rFonts w:ascii="宋体" w:eastAsia="宋体" w:hAnsi="宋体" w:cs="宋体"/>
        </w:rPr>
        <w:sectPr>
          <w:footerReference w:type="default" r:id="rId16"/>
          <w:pgSz w:w="11880" w:h="16800"/>
          <w:pgMar w:top="1126" w:right="1603" w:bottom="848" w:left="1449" w:header="0" w:footer="709" w:gutter="0"/>
          <w:pgNumType w:start="12"/>
          <w:cols w:num="1" w:space="720"/>
        </w:sectPr>
      </w:pPr>
    </w:p>
    <w:p>
      <w:pPr>
        <w:pStyle w:val="BodyText"/>
        <w:spacing w:before="50" w:line="630" w:lineRule="exact"/>
        <w:jc w:val="right"/>
      </w:pPr>
      <w:r>
        <w:rPr>
          <w:color w:val="10A910"/>
          <w:spacing w:val="-13"/>
          <w:position w:val="29"/>
        </w:rPr>
        <w:t>解</w:t>
      </w:r>
      <w:r>
        <w:rPr>
          <w:color w:val="10A910"/>
          <w:spacing w:val="-46"/>
          <w:position w:val="29"/>
        </w:rPr>
        <w:t xml:space="preserve"> </w:t>
      </w:r>
      <w:r>
        <w:rPr>
          <w:color w:val="10A910"/>
          <w:spacing w:val="-13"/>
          <w:position w:val="29"/>
        </w:rPr>
        <w:t>析</w:t>
      </w:r>
      <w:r>
        <w:rPr>
          <w:color w:val="10A910"/>
          <w:spacing w:val="-61"/>
          <w:position w:val="29"/>
        </w:rPr>
        <w:t xml:space="preserve"> </w:t>
      </w:r>
      <w:r>
        <w:rPr>
          <w:color w:val="10A910"/>
          <w:spacing w:val="-12"/>
          <w:position w:val="29"/>
        </w:rPr>
        <w:t>：</w:t>
      </w:r>
      <w:r>
        <w:rPr>
          <w:spacing w:val="-12"/>
          <w:position w:val="29"/>
        </w:rPr>
        <w:t>英文</w:t>
      </w:r>
      <w:r>
        <w:rPr>
          <w:spacing w:val="-39"/>
          <w:position w:val="29"/>
        </w:rPr>
        <w:t xml:space="preserve"> </w:t>
      </w:r>
      <w:r>
        <w:rPr>
          <w:rFonts w:ascii="Arial" w:eastAsia="Arial" w:hAnsi="Arial" w:cs="Arial"/>
          <w:spacing w:val="-12"/>
          <w:position w:val="29"/>
        </w:rPr>
        <w:t xml:space="preserve">MODEN,  </w:t>
      </w:r>
      <w:r>
        <w:rPr>
          <w:spacing w:val="-12"/>
          <w:position w:val="29"/>
        </w:rPr>
        <w:t>俗称猫。原名为调制解调器。电脑利用电话线连接网络，因</w:t>
      </w:r>
      <w:r>
        <w:rPr>
          <w:spacing w:val="-10"/>
          <w:position w:val="29"/>
        </w:rPr>
        <w:t>电</w:t>
      </w:r>
    </w:p>
    <w:p>
      <w:pPr>
        <w:pStyle w:val="BodyText"/>
        <w:spacing w:before="1" w:line="212" w:lineRule="auto"/>
        <w:rPr>
          <w:rFonts w:ascii="宋体" w:eastAsia="宋体" w:hAnsi="宋体" w:cs="宋体"/>
        </w:rPr>
      </w:pPr>
      <w:r>
        <w:rPr>
          <w:spacing w:val="-7"/>
        </w:rPr>
        <w:t>话是音频脉冲，而电脑为数字信息，所以要通过</w:t>
      </w:r>
      <w:r>
        <w:rPr>
          <w:rFonts w:ascii="宋体" w:eastAsia="宋体" w:hAnsi="宋体" w:cs="宋体"/>
          <w:spacing w:val="-7"/>
        </w:rPr>
        <w:t xml:space="preserve">MODEN   </w:t>
      </w:r>
      <w:r>
        <w:rPr>
          <w:spacing w:val="-7"/>
        </w:rPr>
        <w:t>来进行调制。故选</w:t>
      </w:r>
      <w:r>
        <w:rPr>
          <w:spacing w:val="-55"/>
        </w:rPr>
        <w:t xml:space="preserve"> </w:t>
      </w:r>
      <w:r>
        <w:rPr>
          <w:rFonts w:ascii="宋体" w:eastAsia="宋体" w:hAnsi="宋体" w:cs="宋体"/>
          <w:spacing w:val="-8"/>
        </w:rPr>
        <w:t>D。</w:t>
      </w:r>
    </w:p>
    <w:p>
      <w:pPr>
        <w:spacing w:line="248" w:lineRule="auto"/>
      </w:pPr>
    </w:p>
    <w:p>
      <w:pPr>
        <w:spacing w:line="249" w:lineRule="auto"/>
      </w:pPr>
    </w:p>
    <w:p>
      <w:pPr>
        <w:pStyle w:val="BodyText"/>
        <w:spacing w:before="81" w:line="213" w:lineRule="auto"/>
      </w:pPr>
      <w:r>
        <w:rPr>
          <w:spacing w:val="-9"/>
        </w:rPr>
        <w:t>21. 侯某是</w:t>
      </w:r>
      <w:r>
        <w:rPr>
          <w:rFonts w:ascii="宋体" w:eastAsia="宋体" w:hAnsi="宋体" w:cs="宋体"/>
          <w:spacing w:val="-9"/>
        </w:rPr>
        <w:t xml:space="preserve">A </w:t>
      </w:r>
      <w:r>
        <w:rPr>
          <w:spacing w:val="-9"/>
        </w:rPr>
        <w:t>养生会所员工。</w:t>
      </w:r>
      <w:r>
        <w:rPr>
          <w:spacing w:val="55"/>
        </w:rPr>
        <w:t xml:space="preserve"> </w:t>
      </w:r>
      <w:r>
        <w:rPr>
          <w:spacing w:val="-9"/>
        </w:rPr>
        <w:t>一日，</w:t>
      </w:r>
      <w:r>
        <w:rPr>
          <w:rFonts w:ascii="宋体" w:eastAsia="宋体" w:hAnsi="宋体" w:cs="宋体"/>
          <w:spacing w:val="-9"/>
        </w:rPr>
        <w:t>B</w:t>
      </w:r>
      <w:r>
        <w:rPr>
          <w:rFonts w:ascii="宋体" w:eastAsia="宋体" w:hAnsi="宋体" w:cs="宋体"/>
          <w:spacing w:val="-56"/>
        </w:rPr>
        <w:t xml:space="preserve"> </w:t>
      </w:r>
      <w:r>
        <w:rPr>
          <w:spacing w:val="-9"/>
        </w:rPr>
        <w:t>足浴店股东沈</w:t>
      </w:r>
      <w:r>
        <w:rPr>
          <w:spacing w:val="-10"/>
        </w:rPr>
        <w:t>某因与</w:t>
      </w:r>
      <w:r>
        <w:rPr>
          <w:rFonts w:ascii="宋体" w:eastAsia="宋体" w:hAnsi="宋体" w:cs="宋体"/>
          <w:spacing w:val="-10"/>
        </w:rPr>
        <w:t xml:space="preserve">A </w:t>
      </w:r>
      <w:r>
        <w:rPr>
          <w:spacing w:val="-10"/>
        </w:rPr>
        <w:t>养生会所发生矛盾，</w:t>
      </w:r>
    </w:p>
    <w:p>
      <w:pPr>
        <w:spacing w:line="248" w:lineRule="auto"/>
      </w:pPr>
    </w:p>
    <w:p>
      <w:pPr>
        <w:pStyle w:val="BodyText"/>
        <w:spacing w:before="81" w:line="458" w:lineRule="auto"/>
      </w:pPr>
      <w:r>
        <w:rPr>
          <w:spacing w:val="-6"/>
        </w:rPr>
        <w:t>纠集本店员工雷某、柴某等4人，持棒球棍、匕首赶至</w:t>
      </w:r>
      <w:r>
        <w:rPr>
          <w:rFonts w:ascii="宋体" w:eastAsia="宋体" w:hAnsi="宋体" w:cs="宋体"/>
          <w:spacing w:val="-6"/>
        </w:rPr>
        <w:t xml:space="preserve">A </w:t>
      </w:r>
      <w:r>
        <w:rPr>
          <w:spacing w:val="-6"/>
        </w:rPr>
        <w:t>养生会所，殴打侯某</w:t>
      </w:r>
      <w:r>
        <w:rPr>
          <w:spacing w:val="-7"/>
        </w:rPr>
        <w:t>等会所</w:t>
      </w:r>
      <w:r>
        <w:t xml:space="preserve"> </w:t>
      </w:r>
      <w:r>
        <w:rPr>
          <w:spacing w:val="-11"/>
        </w:rPr>
        <w:t>员工，雷某持匕首两次刺中侯某右大腿。其间，柴某所持棒球棍掉落</w:t>
      </w:r>
      <w:r>
        <w:rPr>
          <w:spacing w:val="-12"/>
        </w:rPr>
        <w:t>，侯某捡起棒球</w:t>
      </w:r>
      <w:r>
        <w:t xml:space="preserve"> </w:t>
      </w:r>
      <w:r>
        <w:rPr>
          <w:spacing w:val="-11"/>
        </w:rPr>
        <w:t>棍挥打，击中雷某头部致其当场倒地，随后警察赶到后雷某因严重颅脑损伤死亡，侯</w:t>
      </w:r>
    </w:p>
    <w:p>
      <w:pPr>
        <w:pStyle w:val="BodyText"/>
        <w:spacing w:before="1" w:line="212" w:lineRule="auto"/>
      </w:pPr>
      <w:r>
        <w:rPr>
          <w:spacing w:val="-11"/>
        </w:rPr>
        <w:t>某与会所内两名员工为轻微伤。依据我国刑法，侯某行为属于)。</w:t>
      </w:r>
    </w:p>
    <w:p>
      <w:pPr>
        <w:spacing w:line="255" w:lineRule="auto"/>
      </w:pPr>
    </w:p>
    <w:p>
      <w:pPr>
        <w:spacing w:line="255" w:lineRule="auto"/>
      </w:pPr>
    </w:p>
    <w:p>
      <w:pPr>
        <w:pStyle w:val="BodyText"/>
        <w:spacing w:before="82" w:line="223" w:lineRule="auto"/>
      </w:pPr>
      <w:r>
        <w:rPr>
          <w:rFonts w:ascii="Times New Roman" w:eastAsia="Times New Roman" w:hAnsi="Times New Roman" w:cs="Times New Roman"/>
          <w:spacing w:val="-12"/>
        </w:rPr>
        <w:t>A</w:t>
      </w:r>
      <w:r>
        <w:rPr>
          <w:rFonts w:ascii="宋体" w:eastAsia="宋体" w:hAnsi="宋体" w:cs="宋体"/>
          <w:spacing w:val="-12"/>
        </w:rPr>
        <w:t>、</w:t>
      </w:r>
      <w:r>
        <w:rPr>
          <w:spacing w:val="-12"/>
        </w:rPr>
        <w:t>故意杀人</w:t>
      </w:r>
    </w:p>
    <w:p>
      <w:pPr>
        <w:spacing w:line="246" w:lineRule="auto"/>
      </w:pPr>
    </w:p>
    <w:p>
      <w:pPr>
        <w:spacing w:line="247" w:lineRule="auto"/>
      </w:pPr>
    </w:p>
    <w:p>
      <w:pPr>
        <w:spacing w:before="82" w:line="220" w:lineRule="auto"/>
        <w:rPr>
          <w:rFonts w:ascii="宋体" w:eastAsia="宋体" w:hAnsi="宋体" w:cs="宋体"/>
          <w:sz w:val="25"/>
          <w:szCs w:val="25"/>
        </w:rPr>
      </w:pPr>
      <w:r>
        <w:rPr>
          <w:rFonts w:ascii="Times New Roman" w:eastAsia="Times New Roman" w:hAnsi="Times New Roman" w:cs="Times New Roman"/>
          <w:spacing w:val="-15"/>
          <w:sz w:val="25"/>
          <w:szCs w:val="25"/>
        </w:rPr>
        <w:t>B</w:t>
      </w:r>
      <w:r>
        <w:rPr>
          <w:rFonts w:ascii="宋体" w:eastAsia="宋体" w:hAnsi="宋体" w:cs="宋体"/>
          <w:spacing w:val="-15"/>
          <w:sz w:val="25"/>
          <w:szCs w:val="25"/>
        </w:rPr>
        <w:t>、正当防卫</w:t>
      </w:r>
    </w:p>
    <w:p>
      <w:pPr>
        <w:spacing w:line="243" w:lineRule="auto"/>
      </w:pPr>
    </w:p>
    <w:p>
      <w:pPr>
        <w:spacing w:line="244" w:lineRule="auto"/>
      </w:pPr>
    </w:p>
    <w:p>
      <w:pPr>
        <w:pStyle w:val="BodyText"/>
        <w:spacing w:before="82" w:line="223" w:lineRule="auto"/>
      </w:pPr>
      <w:r>
        <w:rPr>
          <w:rFonts w:ascii="Times New Roman" w:eastAsia="Times New Roman" w:hAnsi="Times New Roman" w:cs="Times New Roman"/>
          <w:spacing w:val="-13"/>
        </w:rPr>
        <w:t>C</w:t>
      </w:r>
      <w:r>
        <w:rPr>
          <w:rFonts w:ascii="宋体" w:eastAsia="宋体" w:hAnsi="宋体" w:cs="宋体"/>
          <w:spacing w:val="-13"/>
        </w:rPr>
        <w:t>、</w:t>
      </w:r>
      <w:r>
        <w:rPr>
          <w:spacing w:val="-13"/>
        </w:rPr>
        <w:t>故意伤害</w:t>
      </w:r>
    </w:p>
    <w:p>
      <w:pPr>
        <w:spacing w:line="241" w:lineRule="auto"/>
      </w:pPr>
    </w:p>
    <w:p>
      <w:pPr>
        <w:spacing w:line="242" w:lineRule="auto"/>
      </w:pPr>
    </w:p>
    <w:p>
      <w:pPr>
        <w:pStyle w:val="BodyText"/>
        <w:spacing w:before="81" w:line="222" w:lineRule="auto"/>
      </w:pPr>
      <w:r>
        <w:rPr>
          <w:rFonts w:ascii="Times New Roman" w:eastAsia="Times New Roman" w:hAnsi="Times New Roman" w:cs="Times New Roman"/>
          <w:spacing w:val="-13"/>
        </w:rPr>
        <w:t>D</w:t>
      </w:r>
      <w:r>
        <w:rPr>
          <w:rFonts w:ascii="宋体" w:eastAsia="宋体" w:hAnsi="宋体" w:cs="宋体"/>
          <w:spacing w:val="-13"/>
        </w:rPr>
        <w:t>、</w:t>
      </w:r>
      <w:r>
        <w:rPr>
          <w:spacing w:val="-13"/>
        </w:rPr>
        <w:t>过失致人死亡</w:t>
      </w:r>
    </w:p>
    <w:p>
      <w:pPr>
        <w:spacing w:line="242" w:lineRule="auto"/>
      </w:pPr>
    </w:p>
    <w:p>
      <w:pPr>
        <w:spacing w:line="243" w:lineRule="auto"/>
      </w:pPr>
    </w:p>
    <w:p>
      <w:pPr>
        <w:pStyle w:val="BodyText"/>
        <w:spacing w:before="82" w:line="223" w:lineRule="auto"/>
        <w:rPr>
          <w:rFonts w:ascii="宋体" w:eastAsia="宋体" w:hAnsi="宋体" w:cs="宋体"/>
        </w:rPr>
      </w:pPr>
      <w:r>
        <w:rPr>
          <w:color w:val="17B417"/>
          <w:spacing w:val="-6"/>
        </w:rPr>
        <w:t>答案：</w:t>
      </w:r>
      <w:r>
        <w:rPr>
          <w:rFonts w:ascii="宋体" w:eastAsia="宋体" w:hAnsi="宋体" w:cs="宋体"/>
          <w:spacing w:val="-6"/>
        </w:rPr>
        <w:t>B</w:t>
      </w:r>
    </w:p>
    <w:p/>
    <w:p>
      <w:pPr>
        <w:spacing w:line="241" w:lineRule="auto"/>
      </w:pPr>
    </w:p>
    <w:p>
      <w:pPr>
        <w:pStyle w:val="BodyText"/>
        <w:spacing w:before="82" w:line="222" w:lineRule="auto"/>
      </w:pPr>
      <w:r>
        <w:rPr>
          <w:color w:val="25B425"/>
          <w:spacing w:val="-14"/>
        </w:rPr>
        <w:t>解析：</w:t>
      </w:r>
      <w:r>
        <w:rPr>
          <w:spacing w:val="-14"/>
        </w:rPr>
        <w:t>根据《刑法》第二十条规定：“为了使国</w:t>
      </w:r>
      <w:r>
        <w:rPr>
          <w:spacing w:val="-15"/>
        </w:rPr>
        <w:t>家、公共利益、本人或者他人的人</w:t>
      </w:r>
    </w:p>
    <w:p>
      <w:pPr>
        <w:pStyle w:val="BodyText"/>
        <w:spacing w:before="298" w:line="610" w:lineRule="exact"/>
      </w:pPr>
      <w:r>
        <w:rPr>
          <w:spacing w:val="-11"/>
          <w:position w:val="28"/>
        </w:rPr>
        <w:t>身、财产和其他权利免受正在进行的不法侵害，而采取的制止不法侵害的行为，对不</w:t>
      </w:r>
    </w:p>
    <w:p>
      <w:pPr>
        <w:pStyle w:val="BodyText"/>
        <w:spacing w:before="1" w:line="212" w:lineRule="auto"/>
      </w:pPr>
      <w:r>
        <w:rPr>
          <w:spacing w:val="-11"/>
        </w:rPr>
        <w:t>法侵害人造成损害的，属于正当防卫，不负刑事责任。正当防卫明显超过必要限度造</w:t>
      </w:r>
    </w:p>
    <w:p>
      <w:pPr>
        <w:pStyle w:val="BodyText"/>
        <w:spacing w:before="320" w:line="450" w:lineRule="auto"/>
        <w:ind w:left="3" w:right="57"/>
      </w:pPr>
      <w:r>
        <w:rPr>
          <w:b/>
          <w:bCs/>
          <w:spacing w:val="-14"/>
        </w:rPr>
        <w:t>成重大损害的，应当负刑事责任，但是应当减轻或者免除处罚。对正在进行行凶、杀</w:t>
      </w:r>
      <w:r>
        <w:rPr>
          <w:spacing w:val="5"/>
        </w:rPr>
        <w:t xml:space="preserve"> </w:t>
      </w:r>
      <w:r>
        <w:rPr>
          <w:b/>
          <w:bCs/>
          <w:spacing w:val="-14"/>
        </w:rPr>
        <w:t>人、抢劫、强奸、绑架以及其他严重危及人身安全的暴力犯罪，采</w:t>
      </w:r>
      <w:r>
        <w:rPr>
          <w:b/>
          <w:bCs/>
          <w:spacing w:val="-15"/>
        </w:rPr>
        <w:t>取防卫行为，造成</w:t>
      </w:r>
      <w:r>
        <w:rPr>
          <w:spacing w:val="-15"/>
        </w:rPr>
        <w:t xml:space="preserve"> </w:t>
      </w:r>
      <w:r>
        <w:rPr>
          <w:b/>
          <w:bCs/>
          <w:spacing w:val="-18"/>
        </w:rPr>
        <w:t>不法侵害人伤亡的，不属于防卫过当，不负刑事责任。”本案中，沈某纠集雷某、柴</w:t>
      </w:r>
    </w:p>
    <w:p>
      <w:pPr>
        <w:pStyle w:val="BodyText"/>
        <w:spacing w:before="2" w:line="212" w:lineRule="auto"/>
        <w:ind w:left="3"/>
      </w:pPr>
      <w:r>
        <w:rPr>
          <w:b/>
          <w:bCs/>
          <w:spacing w:val="-14"/>
        </w:rPr>
        <w:t>某等人持棒球棍、匕首殴打侯某等会所员工，雷某持匕首两次刺中侯某右大腿，故侯</w:t>
      </w:r>
    </w:p>
    <w:p>
      <w:pPr>
        <w:spacing w:line="242" w:lineRule="auto"/>
      </w:pPr>
    </w:p>
    <w:p>
      <w:pPr>
        <w:pStyle w:val="BodyText"/>
        <w:spacing w:before="81" w:line="213" w:lineRule="auto"/>
        <w:rPr>
          <w:rFonts w:ascii="宋体" w:eastAsia="宋体" w:hAnsi="宋体" w:cs="宋体"/>
        </w:rPr>
      </w:pPr>
      <w:r>
        <w:rPr>
          <w:spacing w:val="-11"/>
        </w:rPr>
        <w:t>某用棒球棍击中雷某头部导致其死亡的行为，属于正当防卫，不构成犯罪。故选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B</w:t>
      </w:r>
      <w:r>
        <w:rPr>
          <w:rFonts w:ascii="宋体" w:eastAsia="宋体" w:hAnsi="宋体" w:cs="宋体"/>
          <w:spacing w:val="-11"/>
        </w:rPr>
        <w:t>。</w:t>
      </w:r>
    </w:p>
    <w:p>
      <w:pPr>
        <w:spacing w:line="213" w:lineRule="auto"/>
        <w:rPr>
          <w:rFonts w:ascii="宋体" w:eastAsia="宋体" w:hAnsi="宋体" w:cs="宋体"/>
        </w:rPr>
        <w:sectPr>
          <w:footerReference w:type="default" r:id="rId17"/>
          <w:pgSz w:w="11880" w:h="16800"/>
          <w:pgMar w:top="1146" w:right="1544" w:bottom="848" w:left="1439" w:header="0" w:footer="709" w:gutter="0"/>
          <w:pgNumType w:start="13"/>
          <w:cols w:num="1" w:space="720"/>
        </w:sectPr>
      </w:pPr>
    </w:p>
    <w:p>
      <w:pPr>
        <w:pStyle w:val="BodyText"/>
        <w:spacing w:before="50" w:line="221" w:lineRule="auto"/>
        <w:ind w:left="3"/>
        <w:outlineLvl w:val="0"/>
      </w:pPr>
      <w:r>
        <w:rPr>
          <w:b/>
          <w:bCs/>
          <w:spacing w:val="-17"/>
        </w:rPr>
        <w:t>22.</w:t>
      </w:r>
      <w:r>
        <w:rPr>
          <w:spacing w:val="43"/>
        </w:rPr>
        <w:t xml:space="preserve"> </w:t>
      </w:r>
      <w:r>
        <w:rPr>
          <w:b/>
          <w:bCs/>
          <w:spacing w:val="-17"/>
        </w:rPr>
        <w:t>蠕虫和传统计算机病毒的区别主要体现在()上。</w:t>
      </w:r>
    </w:p>
    <w:p/>
    <w:p/>
    <w:p>
      <w:pPr>
        <w:pStyle w:val="BodyText"/>
        <w:spacing w:before="81" w:line="222" w:lineRule="auto"/>
      </w:pPr>
      <w:r>
        <w:rPr>
          <w:rFonts w:ascii="Times New Roman" w:eastAsia="Times New Roman" w:hAnsi="Times New Roman" w:cs="Times New Roman"/>
          <w:spacing w:val="-16"/>
        </w:rPr>
        <w:t>A</w:t>
      </w:r>
      <w:r>
        <w:rPr>
          <w:rFonts w:ascii="宋体" w:eastAsia="宋体" w:hAnsi="宋体" w:cs="宋体"/>
          <w:spacing w:val="-16"/>
        </w:rPr>
        <w:t>、</w:t>
      </w:r>
      <w:r>
        <w:rPr>
          <w:spacing w:val="-16"/>
        </w:rPr>
        <w:t>存在形式</w:t>
      </w:r>
    </w:p>
    <w:p>
      <w:pPr>
        <w:spacing w:line="252" w:lineRule="auto"/>
      </w:pPr>
    </w:p>
    <w:p>
      <w:pPr>
        <w:spacing w:line="253" w:lineRule="auto"/>
      </w:pPr>
    </w:p>
    <w:p>
      <w:pPr>
        <w:pStyle w:val="BodyText"/>
        <w:spacing w:before="81" w:line="222" w:lineRule="auto"/>
      </w:pPr>
      <w:r>
        <w:rPr>
          <w:rFonts w:ascii="宋体" w:eastAsia="宋体" w:hAnsi="宋体" w:cs="宋体"/>
          <w:spacing w:val="-6"/>
        </w:rPr>
        <w:t>B、</w:t>
      </w:r>
      <w:r>
        <w:rPr>
          <w:spacing w:val="-6"/>
        </w:rPr>
        <w:t>传染机制</w:t>
      </w:r>
    </w:p>
    <w:p>
      <w:pPr>
        <w:spacing w:line="242" w:lineRule="auto"/>
      </w:pPr>
    </w:p>
    <w:p>
      <w:pPr>
        <w:spacing w:line="243" w:lineRule="auto"/>
      </w:pPr>
    </w:p>
    <w:p>
      <w:pPr>
        <w:pStyle w:val="BodyText"/>
        <w:spacing w:before="81" w:line="222" w:lineRule="auto"/>
      </w:pPr>
      <w:r>
        <w:rPr>
          <w:rFonts w:ascii="Arial" w:eastAsia="Arial" w:hAnsi="Arial" w:cs="Arial"/>
          <w:spacing w:val="-16"/>
        </w:rPr>
        <w:t>C</w:t>
      </w:r>
      <w:r>
        <w:rPr>
          <w:rFonts w:ascii="宋体" w:eastAsia="宋体" w:hAnsi="宋体" w:cs="宋体"/>
          <w:spacing w:val="-16"/>
        </w:rPr>
        <w:t>、</w:t>
      </w:r>
      <w:r>
        <w:rPr>
          <w:spacing w:val="-16"/>
        </w:rPr>
        <w:t>传染目标</w:t>
      </w:r>
    </w:p>
    <w:p>
      <w:pPr>
        <w:spacing w:line="252" w:lineRule="auto"/>
      </w:pPr>
    </w:p>
    <w:p>
      <w:pPr>
        <w:spacing w:line="252" w:lineRule="auto"/>
      </w:pPr>
    </w:p>
    <w:p>
      <w:pPr>
        <w:pStyle w:val="BodyText"/>
        <w:spacing w:before="81" w:line="221" w:lineRule="auto"/>
      </w:pPr>
      <w:r>
        <w:rPr>
          <w:rFonts w:ascii="Times New Roman" w:eastAsia="Times New Roman" w:hAnsi="Times New Roman" w:cs="Times New Roman"/>
          <w:spacing w:val="-10"/>
        </w:rPr>
        <w:t>D</w:t>
      </w:r>
      <w:r>
        <w:rPr>
          <w:rFonts w:ascii="宋体" w:eastAsia="宋体" w:hAnsi="宋体" w:cs="宋体"/>
          <w:spacing w:val="-10"/>
        </w:rPr>
        <w:t>、</w:t>
      </w:r>
      <w:r>
        <w:rPr>
          <w:spacing w:val="-10"/>
        </w:rPr>
        <w:t>破坏方式</w:t>
      </w:r>
    </w:p>
    <w:p>
      <w:pPr>
        <w:spacing w:line="479" w:lineRule="auto"/>
      </w:pPr>
    </w:p>
    <w:p>
      <w:pPr>
        <w:pStyle w:val="BodyText"/>
        <w:spacing w:before="82" w:line="223" w:lineRule="auto"/>
        <w:rPr>
          <w:rFonts w:ascii="Arial" w:eastAsia="Arial" w:hAnsi="Arial" w:cs="Arial"/>
        </w:rPr>
      </w:pPr>
      <w:r>
        <w:rPr>
          <w:color w:val="1FBF1F"/>
          <w:spacing w:val="-23"/>
        </w:rPr>
        <w:t>答案：</w:t>
      </w:r>
      <w:r>
        <w:rPr>
          <w:rFonts w:ascii="Arial" w:eastAsia="Arial" w:hAnsi="Arial" w:cs="Arial"/>
          <w:spacing w:val="-23"/>
        </w:rPr>
        <w:t>B</w:t>
      </w:r>
    </w:p>
    <w:p/>
    <w:p/>
    <w:p>
      <w:pPr>
        <w:pStyle w:val="BodyText"/>
        <w:spacing w:before="82" w:line="620" w:lineRule="exact"/>
        <w:jc w:val="right"/>
      </w:pPr>
      <w:r>
        <w:rPr>
          <w:color w:val="1FBF1F"/>
          <w:spacing w:val="-11"/>
          <w:position w:val="28"/>
        </w:rPr>
        <w:t>解析：</w:t>
      </w:r>
      <w:r>
        <w:rPr>
          <w:spacing w:val="-11"/>
          <w:position w:val="28"/>
        </w:rPr>
        <w:t>普通病毒需要传播受感染的驻留文件来进行复制，而</w:t>
      </w:r>
      <w:r>
        <w:rPr>
          <w:spacing w:val="-12"/>
          <w:position w:val="28"/>
        </w:rPr>
        <w:t>蠕虫不使用驻留文件即可</w:t>
      </w:r>
    </w:p>
    <w:p>
      <w:pPr>
        <w:pStyle w:val="BodyText"/>
        <w:spacing w:before="1" w:line="212" w:lineRule="auto"/>
      </w:pPr>
      <w:r>
        <w:rPr>
          <w:spacing w:val="-11"/>
        </w:rPr>
        <w:t>在系统之间进行自我复制，普通病毒的传染能力主要是针对计算机内的文件系统而</w:t>
      </w:r>
    </w:p>
    <w:p>
      <w:pPr>
        <w:spacing w:line="248" w:lineRule="auto"/>
      </w:pPr>
    </w:p>
    <w:p>
      <w:pPr>
        <w:pStyle w:val="BodyText"/>
        <w:spacing w:before="82" w:line="458" w:lineRule="auto"/>
      </w:pPr>
      <w:r>
        <w:rPr>
          <w:spacing w:val="-11"/>
        </w:rPr>
        <w:t>言，而蠕虫病毒的传染目标是互联网内的所有计算机，它</w:t>
      </w:r>
      <w:r>
        <w:rPr>
          <w:spacing w:val="-12"/>
        </w:rPr>
        <w:t>能控制计算机上可以传输文</w:t>
      </w:r>
      <w:r>
        <w:t xml:space="preserve"> </w:t>
      </w:r>
      <w:r>
        <w:rPr>
          <w:spacing w:val="-11"/>
        </w:rPr>
        <w:t>件或信息的功能，会消耗内存或网络带宽，从</w:t>
      </w:r>
      <w:r>
        <w:rPr>
          <w:spacing w:val="-12"/>
        </w:rPr>
        <w:t>而可能导致计算机崩溃。蠕虫利用网络</w:t>
      </w:r>
    </w:p>
    <w:p>
      <w:pPr>
        <w:pStyle w:val="BodyText"/>
        <w:spacing w:before="1" w:line="212" w:lineRule="auto"/>
        <w:rPr>
          <w:rFonts w:ascii="宋体" w:eastAsia="宋体" w:hAnsi="宋体" w:cs="宋体"/>
        </w:rPr>
      </w:pPr>
      <w:r>
        <w:rPr>
          <w:spacing w:val="-11"/>
        </w:rPr>
        <w:t>进行复制和传播，传染途径主要是通过网络和电子邮</w:t>
      </w:r>
      <w:r>
        <w:rPr>
          <w:spacing w:val="-12"/>
        </w:rPr>
        <w:t>件。故选</w:t>
      </w:r>
      <w:r>
        <w:rPr>
          <w:spacing w:val="-45"/>
        </w:rPr>
        <w:t xml:space="preserve"> </w:t>
      </w:r>
      <w:r>
        <w:rPr>
          <w:rFonts w:ascii="宋体" w:eastAsia="宋体" w:hAnsi="宋体" w:cs="宋体"/>
          <w:spacing w:val="-12"/>
        </w:rPr>
        <w:t>B。</w:t>
      </w:r>
    </w:p>
    <w:p>
      <w:pPr>
        <w:spacing w:line="243" w:lineRule="auto"/>
      </w:pPr>
    </w:p>
    <w:p>
      <w:pPr>
        <w:spacing w:line="243" w:lineRule="auto"/>
      </w:pPr>
    </w:p>
    <w:p>
      <w:pPr>
        <w:pStyle w:val="BodyText"/>
        <w:spacing w:before="82" w:line="463" w:lineRule="auto"/>
        <w:ind w:right="20"/>
      </w:pPr>
      <w:r>
        <w:rPr>
          <w:spacing w:val="-23"/>
        </w:rPr>
        <w:t>23. 中央对经济的发展在不同时期有不同的要求，从“又快又好”到“又好又快”再到可</w:t>
      </w:r>
      <w:r>
        <w:rPr>
          <w:spacing w:val="4"/>
        </w:rPr>
        <w:t xml:space="preserve"> </w:t>
      </w:r>
      <w:r>
        <w:rPr>
          <w:spacing w:val="-10"/>
        </w:rPr>
        <w:t>持续发展，反映的是中国经济发展的理念一次次转</w:t>
      </w:r>
      <w:r>
        <w:rPr>
          <w:spacing w:val="-11"/>
        </w:rPr>
        <w:t>变和创新的过程。体现的哲理是</w:t>
      </w:r>
    </w:p>
    <w:p>
      <w:pPr>
        <w:spacing w:before="1" w:line="182" w:lineRule="auto"/>
        <w:rPr>
          <w:rFonts w:ascii="宋体" w:eastAsia="宋体" w:hAnsi="宋体" w:cs="宋体"/>
          <w:sz w:val="34"/>
          <w:szCs w:val="34"/>
        </w:rPr>
      </w:pPr>
      <w:r>
        <w:rPr>
          <w:rFonts w:ascii="宋体" w:eastAsia="宋体" w:hAnsi="宋体" w:cs="宋体"/>
          <w:spacing w:val="-11"/>
          <w:sz w:val="34"/>
          <w:szCs w:val="34"/>
        </w:rPr>
        <w:t>0。</w:t>
      </w:r>
    </w:p>
    <w:p>
      <w:pPr>
        <w:spacing w:line="437" w:lineRule="auto"/>
      </w:pPr>
    </w:p>
    <w:p>
      <w:pPr>
        <w:pStyle w:val="BodyText"/>
        <w:spacing w:before="82" w:line="222" w:lineRule="auto"/>
      </w:pPr>
      <w:r>
        <w:rPr>
          <w:rFonts w:ascii="宋体" w:eastAsia="宋体" w:hAnsi="宋体" w:cs="宋体"/>
          <w:spacing w:val="-8"/>
        </w:rPr>
        <w:t>A、</w:t>
      </w:r>
      <w:r>
        <w:rPr>
          <w:spacing w:val="-8"/>
        </w:rPr>
        <w:t>真理和谬误相伴而行</w:t>
      </w:r>
    </w:p>
    <w:p>
      <w:pPr>
        <w:spacing w:line="250" w:lineRule="auto"/>
      </w:pPr>
    </w:p>
    <w:p>
      <w:pPr>
        <w:spacing w:line="250" w:lineRule="auto"/>
      </w:pPr>
    </w:p>
    <w:p>
      <w:pPr>
        <w:pStyle w:val="BodyText"/>
        <w:spacing w:before="82" w:line="218" w:lineRule="auto"/>
      </w:pPr>
      <w:r>
        <w:rPr>
          <w:rFonts w:ascii="宋体" w:eastAsia="宋体" w:hAnsi="宋体" w:cs="宋体"/>
          <w:spacing w:val="-10"/>
        </w:rPr>
        <w:t>B、</w:t>
      </w:r>
      <w:r>
        <w:rPr>
          <w:spacing w:val="-10"/>
        </w:rPr>
        <w:t>认识是实践与理论的具体的历史的统一</w:t>
      </w:r>
    </w:p>
    <w:p>
      <w:pPr>
        <w:spacing w:line="243" w:lineRule="auto"/>
      </w:pPr>
    </w:p>
    <w:p>
      <w:pPr>
        <w:spacing w:line="243" w:lineRule="auto"/>
      </w:pPr>
    </w:p>
    <w:p>
      <w:pPr>
        <w:pStyle w:val="BodyText"/>
        <w:spacing w:before="82" w:line="222" w:lineRule="auto"/>
      </w:pPr>
      <w:r>
        <w:rPr>
          <w:rFonts w:ascii="宋体" w:eastAsia="宋体" w:hAnsi="宋体" w:cs="宋体"/>
          <w:spacing w:val="-8"/>
        </w:rPr>
        <w:t>C、</w:t>
      </w:r>
      <w:r>
        <w:rPr>
          <w:spacing w:val="-8"/>
        </w:rPr>
        <w:t>真理是具体的有条件的</w:t>
      </w:r>
    </w:p>
    <w:p>
      <w:pPr>
        <w:spacing w:line="246" w:lineRule="auto"/>
      </w:pPr>
    </w:p>
    <w:p>
      <w:pPr>
        <w:spacing w:line="246" w:lineRule="auto"/>
      </w:pPr>
    </w:p>
    <w:p>
      <w:pPr>
        <w:pStyle w:val="BodyText"/>
        <w:numPr>
          <w:ilvl w:val="0"/>
          <w:numId w:val="1"/>
        </w:numPr>
        <w:spacing w:before="82" w:line="221" w:lineRule="auto"/>
        <w:rPr>
          <w:spacing w:val="-11"/>
        </w:rPr>
      </w:pPr>
      <w:r>
        <w:rPr>
          <w:spacing w:val="-11"/>
        </w:rPr>
        <w:t>人类真理的追求相对是一个短暂的过程</w:t>
      </w:r>
    </w:p>
    <w:p>
      <w:pPr>
        <w:pStyle w:val="BodyText"/>
        <w:numPr>
          <w:ilvl w:val="0"/>
          <w:numId w:val="0"/>
        </w:numPr>
        <w:spacing w:before="82" w:line="221" w:lineRule="auto"/>
        <w:rPr>
          <w:spacing w:val="-11"/>
        </w:rPr>
      </w:pPr>
    </w:p>
    <w:p>
      <w:pPr>
        <w:pStyle w:val="BodyText"/>
        <w:numPr>
          <w:ilvl w:val="0"/>
          <w:numId w:val="0"/>
        </w:numPr>
        <w:spacing w:before="82" w:line="221" w:lineRule="auto"/>
        <w:rPr>
          <w:spacing w:val="-11"/>
        </w:rPr>
        <w:sectPr>
          <w:footerReference w:type="default" r:id="rId18"/>
          <w:pgSz w:w="11880" w:h="16800"/>
          <w:pgMar w:top="1173" w:right="1596" w:bottom="848" w:left="1449" w:header="0" w:footer="709" w:gutter="0"/>
          <w:pgNumType w:start="14"/>
          <w:cols w:num="1" w:space="720"/>
        </w:sectPr>
      </w:pPr>
    </w:p>
    <w:p>
      <w:pPr>
        <w:pStyle w:val="BodyText"/>
        <w:spacing w:before="82" w:line="223" w:lineRule="auto"/>
        <w:rPr>
          <w:rFonts w:ascii="Arial" w:hAnsi="Arial" w:cs="Arial" w:hint="eastAsia"/>
          <w:lang w:eastAsia="zh-CN"/>
        </w:rPr>
      </w:pPr>
      <w:r>
        <w:rPr>
          <w:color w:val="1FBF1F"/>
          <w:spacing w:val="-23"/>
        </w:rPr>
        <w:t>答案：</w:t>
      </w:r>
      <w:r>
        <w:rPr>
          <w:rFonts w:ascii="Arial" w:eastAsia="宋体" w:hAnsi="Arial" w:cs="Arial" w:hint="eastAsia"/>
          <w:spacing w:val="-23"/>
          <w:lang w:val="en-US" w:eastAsia="zh-CN"/>
        </w:rPr>
        <w:t>C</w:t>
      </w:r>
    </w:p>
    <w:p/>
    <w:p/>
    <w:p>
      <w:pPr>
        <w:pStyle w:val="BodyText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2" w:line="720" w:lineRule="auto"/>
        <w:textAlignment w:val="baseline"/>
        <w:rPr>
          <w:color w:val="000000" w:themeColor="text1"/>
          <w:spacing w:val="-11"/>
          <w:position w:val="28"/>
          <w14:textFill>
            <w14:solidFill>
              <w14:schemeClr w14:val="tx1"/>
            </w14:solidFill>
          </w14:textFill>
        </w:rPr>
      </w:pPr>
      <w:r>
        <w:rPr>
          <w:color w:val="1FBF1F"/>
          <w:spacing w:val="-11"/>
          <w:position w:val="28"/>
        </w:rPr>
        <w:t>解析：</w:t>
      </w:r>
      <w:r>
        <w:rPr>
          <w:color w:val="000000" w:themeColor="text1"/>
          <w:spacing w:val="-11"/>
          <w:position w:val="28"/>
          <w14:textFill>
            <w14:solidFill>
              <w14:schemeClr w14:val="tx1"/>
            </w14:solidFill>
          </w14:textFill>
        </w:rPr>
        <w:t>题干讲述的内容是认识随实践的推进在不断往前发展，但这里又有一个隐含的内容，我国不同时期内的国情不同，为此我们的经济发展理念随之变化，C项符合题意。因为不同时期的发展理念都是符合要求的，都是真理不涉及谬误，A选择不符合题意。B项是错误选项，因为是实践决定认识，理论与实践实现具体的历史的统一是指正确的认识。D项是错误选项，真理具有相对性，人类对真理的追求是一个漫长的过程。故本题答案为C。</w:t>
      </w:r>
    </w:p>
    <w:p>
      <w:pPr>
        <w:pStyle w:val="BodyText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2" w:line="720" w:lineRule="auto"/>
        <w:textAlignment w:val="baseline"/>
        <w:rPr>
          <w:color w:val="000000" w:themeColor="text1"/>
          <w:spacing w:val="-11"/>
          <w:position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</w:rPr>
        <w:t>2</w:t>
      </w: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  <w:lang w:val="en-US" w:eastAsia="zh-CN"/>
        </w:rPr>
        <w:t xml:space="preserve">4 </w:t>
      </w: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我国现阶段，不同国有企业的职工付出同样的劳动获得的劳动报酬会有所差别。这是因为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（）。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A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贯彻按劳分配会使一部分企业先富起来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B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按劳分配和按资分配是结合在一起的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  <w:sectPr>
          <w:footerReference w:type="default" r:id="rId19"/>
          <w:type w:val="nextPage"/>
          <w:pgSz w:w="11880" w:h="16800"/>
          <w:pgMar w:top="1173" w:right="1596" w:bottom="848" w:left="1449" w:header="0" w:footer="709" w:gutter="0"/>
          <w:pgNumType w:start="15"/>
          <w:cols w:num="1" w:space="720"/>
          <w:titlePg w:val="0"/>
        </w:sect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C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按劳分配要贯彻效率优先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兼顾公平的原则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按劳分配的实现程度与国有企业的经营成果联系在一起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答案：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解析：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不同国有企业之所以会出现同工不同酬的现象，其原因就在于不同的企业，其经营成果也不一样，生产经营好的，劳动者所得就高，效益一般的企业，劳动者所得就会低一些，即按劳分配的实现程度与国有企业的经营成果是联系在一起的。故选D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</w:rPr>
        <w:t>25</w:t>
      </w: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  <w:lang w:val="en-US" w:eastAsia="zh-CN"/>
        </w:rPr>
        <w:t xml:space="preserve"> 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辩证唯物主义认识论认为认识的主体就是（）。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A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自我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B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抽象的生物学上的人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C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社会实践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具有社会性的现实的人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答案：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解析：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辩证唯物主义认识论认为，认识不是由离开人的某种纯粹的自我意识或无人身的理性来实现。认识的主体是人，但不是生物学意义上的抽象的人。认识的主体是处于一定社会关系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从事实践活动和认识活动的人。因此A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B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C三项错误。故选D。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</w:rPr>
        <w:t>26</w:t>
      </w: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  <w:lang w:val="en-US" w:eastAsia="zh-CN"/>
        </w:rPr>
        <w:t xml:space="preserve"> 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下列用语不正确的是（）。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  <w:sectPr>
          <w:footerReference w:type="default" r:id="rId20"/>
          <w:type w:val="nextPage"/>
          <w:pgSz w:w="11880" w:h="16800"/>
          <w:pgMar w:top="1173" w:right="1596" w:bottom="848" w:left="1449" w:header="0" w:footer="709" w:gutter="0"/>
          <w:pgNumType w:start="16"/>
          <w:cols w:num="1" w:space="720"/>
          <w:titlePg w:val="0"/>
        </w:sect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A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你市2008年15号文件《关于增加职工工资的请示》收悉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B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你市《关于增加职工工资的请示》，杭办发2008年15号，收悉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C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特此批复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经研究，现批复如下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答案：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A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解析：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公文中引用来文应当先引用文件名称，在后面括号中表明文件字号。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</w:rPr>
        <w:t>27</w:t>
      </w: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  <w:lang w:val="en-US" w:eastAsia="zh-CN"/>
        </w:rPr>
        <w:t xml:space="preserve"> 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非同一系统的任何机关相互行文都使用（）。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A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上行文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B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平行文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C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越级行文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下行文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答案：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B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解析：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具有平行关系或其他不相隶属关系的机关之间相互主送平行文。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</w:rPr>
        <w:t>28</w:t>
      </w: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  <w:lang w:val="en-US" w:eastAsia="zh-CN"/>
        </w:rPr>
        <w:t xml:space="preserve"> 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若按采用的传输介质的不同，可将网络分为（）。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A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双绞线网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同轴电缆网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光纤网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无线网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B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基带网和宽带网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  <w:sectPr>
          <w:footerReference w:type="default" r:id="rId21"/>
          <w:type w:val="nextPage"/>
          <w:pgSz w:w="11880" w:h="16800"/>
          <w:pgMar w:top="1173" w:right="1596" w:bottom="848" w:left="1449" w:header="0" w:footer="709" w:gutter="0"/>
          <w:pgNumType w:start="17"/>
          <w:cols w:num="1" w:space="720"/>
          <w:titlePg w:val="0"/>
        </w:sect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C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电路交换类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报文交换类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分组交换类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广播式网络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点到点式网络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答案：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A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解析：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网络根据所采用的传输介质的不同，可分为双绞线网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同轴电缆网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光纤网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无线网；按网络的传输技术可以分为广播式网络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点到点式网络；按线路上所传输信号的不同又可分为基带网和宽带网。故选A。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</w:rPr>
        <w:t>29</w:t>
      </w: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  <w:lang w:val="en-US" w:eastAsia="zh-CN"/>
        </w:rPr>
        <w:t xml:space="preserve"> 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LAN是（）英语缩写。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A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城域网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B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网络操作系统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C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网络协议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局域网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答案：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解析：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LAN（LocalAreaNetwork，局域网）是指在某一区域内由多台计算机互连成的计算机组。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</w:rPr>
        <w:t>30</w:t>
      </w: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  <w:lang w:val="en-US" w:eastAsia="zh-CN"/>
        </w:rPr>
        <w:t xml:space="preserve"> 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西北地区的“沙漠之舟”与青藏地区的“高原之舟”分别是（）。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A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三河牛和三河马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  <w:sectPr>
          <w:footerReference w:type="default" r:id="rId22"/>
          <w:type w:val="nextPage"/>
          <w:pgSz w:w="11880" w:h="16800"/>
          <w:pgMar w:top="1173" w:right="1596" w:bottom="848" w:left="1449" w:header="0" w:footer="709" w:gutter="0"/>
          <w:pgNumType w:start="18"/>
          <w:cols w:num="1" w:space="720"/>
          <w:titlePg w:val="0"/>
        </w:sect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B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野驴和雪豹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C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羚羊和滩羊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骆驼和牦牛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答案：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</w:rPr>
        <w:t>31</w:t>
      </w: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  <w:lang w:val="en-US" w:eastAsia="zh-CN"/>
        </w:rPr>
        <w:t xml:space="preserve"> 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社会总需求小于社会总供给时，一般不宜采取（）。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A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均衡的货币政策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B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紧缩的货币政策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C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扩张的货币政策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松散的货币政策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答案：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B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</w:rPr>
        <w:t>32</w:t>
      </w: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  <w:lang w:val="en-US" w:eastAsia="zh-CN"/>
        </w:rPr>
        <w:t xml:space="preserve"> 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在某国举行的重大国际体育赛事吸引了大量的外国游客，为该国带来了可观的经济收益。这表明（）。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A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旅游业能够直接创造物质财富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B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国际旅游业是一种“有形”贸易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C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国际旅游业是利用外资的一种形式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第三产业可以有利地促进经济发展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  <w:sectPr>
          <w:footerReference w:type="default" r:id="rId23"/>
          <w:type w:val="nextPage"/>
          <w:pgSz w:w="11880" w:h="16800"/>
          <w:pgMar w:top="1173" w:right="1596" w:bottom="848" w:left="1449" w:header="0" w:footer="709" w:gutter="0"/>
          <w:pgNumType w:start="19"/>
          <w:cols w:num="1" w:space="720"/>
          <w:titlePg w:val="0"/>
        </w:sect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答案：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解析：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某国举行的重大国际体育赛事吸引大量的外国游客来旅游，为该国创造了可观的经济收益。旅游业属于第三产业服务业，体现了第三产业可以有力地促进经济的发展的观点。故选D。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</w:rPr>
        <w:t>33</w:t>
      </w: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  <w:lang w:val="en-US" w:eastAsia="zh-CN"/>
        </w:rPr>
        <w:t xml:space="preserve"> 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无论是解决当前经济运行中的突出矛盾和问题，还是全面建设小康社会，都必须以科学发展观为指导，要把科学发展观贯彻到改革开放和现代化建设的全过程。这段话包含的哲学道理是（）。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A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解决问题必须做到具体问题具体分析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B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办事情必须按客观规律办事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C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物质决定意识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正确的行为需要正确的意识来指导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答案：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D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</w:rPr>
        <w:t>34</w:t>
      </w:r>
      <w:r>
        <w:rPr>
          <w:rFonts w:ascii="黑体" w:eastAsia="黑体" w:hAnsi="黑体" w:cs="黑体" w:hint="eastAsia"/>
          <w:b/>
          <w:bCs/>
          <w:color w:val="7030A0"/>
          <w:spacing w:val="-18"/>
          <w:sz w:val="24"/>
          <w:szCs w:val="24"/>
          <w:lang w:val="en-US" w:eastAsia="zh-CN"/>
        </w:rPr>
        <w:t xml:space="preserve"> 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《资本论》中有这样的表述：“对上衣来说，无论是裁缝自己穿还是他的顾客穿，都是一样的。”这主要是因为无论谁穿（）。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A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上衣都起着使用价值的作用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B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上衣都起着价值的作用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  <w:r>
        <w:rPr>
          <w:rFonts w:ascii="黑体" w:eastAsia="黑体" w:hAnsi="黑体" w:cs="黑体" w:hint="eastAsia"/>
          <w:spacing w:val="-18"/>
          <w:sz w:val="24"/>
          <w:szCs w:val="24"/>
        </w:rPr>
        <w:t>C</w:t>
      </w:r>
      <w:r>
        <w:rPr>
          <w:rFonts w:ascii="黑体" w:eastAsia="黑体" w:hAnsi="黑体" w:cs="黑体" w:hint="eastAsia"/>
          <w:b w:val="0"/>
          <w:i w:val="0"/>
          <w:color w:val="00983D"/>
          <w:spacing w:val="-18"/>
          <w:sz w:val="24"/>
          <w:szCs w:val="24"/>
          <w:lang w:eastAsia="zh-CN"/>
        </w:rPr>
        <w:t>.</w:t>
      </w:r>
      <w:r>
        <w:rPr>
          <w:rFonts w:ascii="黑体" w:eastAsia="黑体" w:hAnsi="黑体" w:cs="黑体" w:hint="eastAsia"/>
          <w:spacing w:val="-18"/>
          <w:sz w:val="24"/>
          <w:szCs w:val="24"/>
        </w:rPr>
        <w:t>上衣都是抽象劳动的结果</w:t>
      </w:r>
      <w:r>
        <w:rPr>
          <w:rFonts w:ascii="黑体" w:eastAsia="黑体" w:hAnsi="黑体" w:cs="黑体" w:hint="eastAsia"/>
          <w:spacing w:val="-18"/>
          <w:sz w:val="24"/>
          <w:szCs w:val="24"/>
        </w:rPr>
        <w:br/>
      </w:r>
      <w:r>
        <w:rPr>
          <w:rFonts w:ascii="黑体" w:eastAsia="黑体" w:hAnsi="黑体" w:cs="黑体" w:hint="eastAsia"/>
          <w:spacing w:val="-18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https://d.book118.com/316015020242010054</w:t>
        </w:r>
      </w:hyperlink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auto"/>
        <w:textAlignment w:val="baseline"/>
        <w:rPr>
          <w:rFonts w:ascii="黑体" w:eastAsia="黑体" w:hAnsi="黑体" w:cs="黑体" w:hint="eastAsia"/>
          <w:spacing w:val="-18"/>
          <w:sz w:val="24"/>
          <w:szCs w:val="24"/>
        </w:rPr>
      </w:pPr>
    </w:p>
    <w:sectPr>
      <w:footerReference w:type="default" r:id="rId25"/>
      <w:type w:val="nextPage"/>
      <w:pgSz w:w="11880" w:h="16800"/>
      <w:pgMar w:top="1173" w:right="1596" w:bottom="848" w:left="1449" w:header="0" w:footer="709" w:gutter="0"/>
      <w:pgNumType w:start="20"/>
      <w:cols w:num="1" w:space="72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459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410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535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410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410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399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420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420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399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382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390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390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399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390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4" o:spid="_x0000_s206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390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14070513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4" o:spid="_x0000_s206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390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36597100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4" o:spid="_x0000_s206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390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45869983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4" o:spid="_x0000_s206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390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36535440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4" o:spid="_x0000_s206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390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93613327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4" o:spid="_x0000_s206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4390"/>
      <w:rPr>
        <w:rFonts w:ascii="宋体" w:eastAsia="宋体" w:hAnsi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46347370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4" o:spid="_x0000_s206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A9B9880"/>
    <w:multiLevelType w:val="singleLevel"/>
    <w:tmpl w:val="4A9B9880"/>
    <w:lvl w:ilvl="0">
      <w:start w:val="4"/>
      <w:numFmt w:val="upperLetter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isplayBackgroundShape/>
  <w:defaultTabStop w:val="720"/>
  <w:noPunctuationKerning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273726B"/>
    <w:rsid w:val="206814D0"/>
    <w:rsid w:val="25F70700"/>
    <w:rsid w:val="5262080A"/>
  </w:rsids>
  <w:docVars>
    <w:docVar w:name="commondata" w:val="eyJoZGlkIjoiMjM4OTA0NTlmNjFiZDkwYzMxMWQ2NWI1ZDA1NTUxN2I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semiHidden/>
    <w:qFormat/>
    <w:rPr>
      <w:rFonts w:ascii="黑体" w:eastAsia="黑体" w:hAnsi="黑体" w:cs="黑体"/>
      <w:sz w:val="25"/>
      <w:szCs w:val="25"/>
      <w:lang w:val="en-US" w:eastAsia="en-US" w:bidi="ar-SA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TableNormal0">
    <w:name w:val="Table Normal_0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hyperlink" Target="https://d.book118.com/316015020242010054" TargetMode="External" /><Relationship Id="rId25" Type="http://schemas.openxmlformats.org/officeDocument/2006/relationships/footer" Target="footer20.xm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6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究肆宋卤坟</cp:lastModifiedBy>
  <cp:revision>0</cp:revision>
  <dcterms:created xsi:type="dcterms:W3CDTF">2024-03-05T14:14:00Z</dcterms:created>
  <dcterms:modified xsi:type="dcterms:W3CDTF">2024-03-05T07:05:48Z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2024-03-05T14:14:07Z</vt:filetime>
  </property>
  <property fmtid="{D5CDD505-2E9C-101B-9397-08002B2CF9AE}" pid="3" name="CRO">
    <vt:lpwstr>wqlLaW5nc29mdCBQREYgdG8gV1BTIDkw</vt:lpwstr>
  </property>
  <property fmtid="{D5CDD505-2E9C-101B-9397-08002B2CF9AE}" pid="4" name="ICV">
    <vt:lpwstr>91BE3E75D3194D4C915798B7030993A9_13</vt:lpwstr>
  </property>
  <property fmtid="{D5CDD505-2E9C-101B-9397-08002B2CF9AE}" pid="5" name="KSOProductBuildVer">
    <vt:lpwstr>2052-12.1.0.16120</vt:lpwstr>
  </property>
  <property fmtid="{D5CDD505-2E9C-101B-9397-08002B2CF9AE}" pid="6" name="UsrData">
    <vt:lpwstr>65e6b82a2ff0b4001f394861wl</vt:lpwstr>
  </property>
</Properties>
</file>