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印刷品、记录媒介复制品项目可行性建设方案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447" w:history="1">
        <w:r>
          <w:rPr>
            <w:rFonts w:ascii="仿宋" w:eastAsia="仿宋" w:hAnsi="仿宋" w:cs="仿宋" w:hint="eastAsia"/>
            <w:lang w:eastAsia="zh-CN"/>
          </w:rPr>
          <w:t>前言</w:t>
        </w:r>
        <w:r>
          <w:tab/>
        </w:r>
        <w:r>
          <w:fldChar w:fldCharType="begin"/>
        </w:r>
        <w:r>
          <w:instrText xml:space="preserve"> PAGEREF _Toc16447 \h </w:instrText>
        </w:r>
        <w:r>
          <w:fldChar w:fldCharType="separate"/>
        </w:r>
        <w:r>
          <w:t>3</w:t>
        </w:r>
        <w:r>
          <w:fldChar w:fldCharType="end"/>
        </w:r>
      </w:hyperlink>
    </w:p>
    <w:p>
      <w:pPr>
        <w:pStyle w:val="TOC1"/>
        <w:tabs>
          <w:tab w:val="right" w:leader="dot" w:pos="8306"/>
        </w:tabs>
      </w:pPr>
      <w:hyperlink w:anchor="_Toc10865" w:history="1">
        <w:r>
          <w:rPr>
            <w:rFonts w:ascii="仿宋" w:eastAsia="仿宋" w:hAnsi="仿宋" w:cs="仿宋" w:hint="eastAsia"/>
            <w:lang w:eastAsia="zh-CN"/>
          </w:rPr>
          <w:t>一、经济影响分析</w:t>
        </w:r>
        <w:r>
          <w:tab/>
        </w:r>
        <w:r>
          <w:fldChar w:fldCharType="begin"/>
        </w:r>
        <w:r>
          <w:instrText xml:space="preserve"> PAGEREF _Toc10865 \h </w:instrText>
        </w:r>
        <w:r>
          <w:fldChar w:fldCharType="separate"/>
        </w:r>
        <w:r>
          <w:t>3</w:t>
        </w:r>
        <w:r>
          <w:fldChar w:fldCharType="end"/>
        </w:r>
      </w:hyperlink>
    </w:p>
    <w:p>
      <w:pPr>
        <w:pStyle w:val="TOC2"/>
        <w:tabs>
          <w:tab w:val="right" w:leader="dot" w:pos="8306"/>
        </w:tabs>
      </w:pPr>
      <w:hyperlink w:anchor="_Toc26999" w:history="1">
        <w:r>
          <w:rPr>
            <w:rFonts w:ascii="仿宋" w:eastAsia="仿宋" w:hAnsi="仿宋" w:cs="仿宋" w:hint="eastAsia"/>
            <w:lang w:eastAsia="zh-CN"/>
          </w:rPr>
          <w:t>(一)、经济费用效益或费用效果分析</w:t>
        </w:r>
        <w:r>
          <w:tab/>
        </w:r>
        <w:r>
          <w:fldChar w:fldCharType="begin"/>
        </w:r>
        <w:r>
          <w:instrText xml:space="preserve"> PAGEREF _Toc26999 \h </w:instrText>
        </w:r>
        <w:r>
          <w:fldChar w:fldCharType="separate"/>
        </w:r>
        <w:r>
          <w:t>3</w:t>
        </w:r>
        <w:r>
          <w:fldChar w:fldCharType="end"/>
        </w:r>
      </w:hyperlink>
    </w:p>
    <w:p>
      <w:pPr>
        <w:pStyle w:val="TOC2"/>
        <w:tabs>
          <w:tab w:val="right" w:leader="dot" w:pos="8306"/>
        </w:tabs>
      </w:pPr>
      <w:hyperlink w:anchor="_Toc12420" w:history="1">
        <w:r>
          <w:rPr>
            <w:rFonts w:ascii="仿宋" w:eastAsia="仿宋" w:hAnsi="仿宋" w:cs="仿宋" w:hint="eastAsia"/>
            <w:lang w:eastAsia="zh-CN"/>
          </w:rPr>
          <w:t>(二)、行业影响分析</w:t>
        </w:r>
        <w:r>
          <w:tab/>
        </w:r>
        <w:r>
          <w:fldChar w:fldCharType="begin"/>
        </w:r>
        <w:r>
          <w:instrText xml:space="preserve"> PAGEREF _Toc12420 \h </w:instrText>
        </w:r>
        <w:r>
          <w:fldChar w:fldCharType="separate"/>
        </w:r>
        <w:r>
          <w:t>5</w:t>
        </w:r>
        <w:r>
          <w:fldChar w:fldCharType="end"/>
        </w:r>
      </w:hyperlink>
    </w:p>
    <w:p>
      <w:pPr>
        <w:pStyle w:val="TOC2"/>
        <w:tabs>
          <w:tab w:val="right" w:leader="dot" w:pos="8306"/>
        </w:tabs>
      </w:pPr>
      <w:hyperlink w:anchor="_Toc6188" w:history="1">
        <w:r>
          <w:rPr>
            <w:rFonts w:ascii="仿宋" w:eastAsia="仿宋" w:hAnsi="仿宋" w:cs="仿宋" w:hint="eastAsia"/>
            <w:lang w:eastAsia="zh-CN"/>
          </w:rPr>
          <w:t>(三)、区域经济影响分析</w:t>
        </w:r>
        <w:r>
          <w:tab/>
        </w:r>
        <w:r>
          <w:fldChar w:fldCharType="begin"/>
        </w:r>
        <w:r>
          <w:instrText xml:space="preserve"> PAGEREF _Toc6188 \h </w:instrText>
        </w:r>
        <w:r>
          <w:fldChar w:fldCharType="separate"/>
        </w:r>
        <w:r>
          <w:t>7</w:t>
        </w:r>
        <w:r>
          <w:fldChar w:fldCharType="end"/>
        </w:r>
      </w:hyperlink>
    </w:p>
    <w:p>
      <w:pPr>
        <w:pStyle w:val="TOC2"/>
        <w:tabs>
          <w:tab w:val="right" w:leader="dot" w:pos="8306"/>
        </w:tabs>
      </w:pPr>
      <w:hyperlink w:anchor="_Toc3897" w:history="1">
        <w:r>
          <w:rPr>
            <w:rFonts w:ascii="仿宋" w:eastAsia="仿宋" w:hAnsi="仿宋" w:cs="仿宋" w:hint="eastAsia"/>
            <w:lang w:eastAsia="zh-CN"/>
          </w:rPr>
          <w:t>(四)、宏观经济影响分析</w:t>
        </w:r>
        <w:r>
          <w:tab/>
        </w:r>
        <w:r>
          <w:fldChar w:fldCharType="begin"/>
        </w:r>
        <w:r>
          <w:instrText xml:space="preserve"> PAGEREF _Toc3897 \h </w:instrText>
        </w:r>
        <w:r>
          <w:fldChar w:fldCharType="separate"/>
        </w:r>
        <w:r>
          <w:t>8</w:t>
        </w:r>
        <w:r>
          <w:fldChar w:fldCharType="end"/>
        </w:r>
      </w:hyperlink>
    </w:p>
    <w:p>
      <w:pPr>
        <w:pStyle w:val="TOC1"/>
        <w:tabs>
          <w:tab w:val="right" w:leader="dot" w:pos="8306"/>
        </w:tabs>
      </w:pPr>
      <w:hyperlink w:anchor="_Toc12980" w:history="1">
        <w:r>
          <w:rPr>
            <w:rFonts w:ascii="仿宋" w:eastAsia="仿宋" w:hAnsi="仿宋" w:cs="仿宋" w:hint="eastAsia"/>
            <w:lang w:eastAsia="zh-CN"/>
          </w:rPr>
          <w:t>二、财务管理与成本控制</w:t>
        </w:r>
        <w:r>
          <w:tab/>
        </w:r>
        <w:r>
          <w:fldChar w:fldCharType="begin"/>
        </w:r>
        <w:r>
          <w:instrText xml:space="preserve"> PAGEREF _Toc12980 \h </w:instrText>
        </w:r>
        <w:r>
          <w:fldChar w:fldCharType="separate"/>
        </w:r>
        <w:r>
          <w:t>9</w:t>
        </w:r>
        <w:r>
          <w:fldChar w:fldCharType="end"/>
        </w:r>
      </w:hyperlink>
    </w:p>
    <w:p>
      <w:pPr>
        <w:pStyle w:val="TOC2"/>
        <w:tabs>
          <w:tab w:val="right" w:leader="dot" w:pos="8306"/>
        </w:tabs>
      </w:pPr>
      <w:hyperlink w:anchor="_Toc13904" w:history="1">
        <w:r>
          <w:rPr>
            <w:rFonts w:ascii="仿宋" w:eastAsia="仿宋" w:hAnsi="仿宋" w:cs="仿宋" w:hint="eastAsia"/>
            <w:lang w:eastAsia="zh-CN"/>
          </w:rPr>
          <w:t>(一)、财务管理体系建设</w:t>
        </w:r>
        <w:r>
          <w:tab/>
        </w:r>
        <w:r>
          <w:fldChar w:fldCharType="begin"/>
        </w:r>
        <w:r>
          <w:instrText xml:space="preserve"> PAGEREF _Toc13904 \h </w:instrText>
        </w:r>
        <w:r>
          <w:fldChar w:fldCharType="separate"/>
        </w:r>
        <w:r>
          <w:t>9</w:t>
        </w:r>
        <w:r>
          <w:fldChar w:fldCharType="end"/>
        </w:r>
      </w:hyperlink>
    </w:p>
    <w:p>
      <w:pPr>
        <w:pStyle w:val="TOC2"/>
        <w:tabs>
          <w:tab w:val="right" w:leader="dot" w:pos="8306"/>
        </w:tabs>
      </w:pPr>
      <w:hyperlink w:anchor="_Toc2438" w:history="1">
        <w:r>
          <w:rPr>
            <w:rFonts w:ascii="仿宋" w:eastAsia="仿宋" w:hAnsi="仿宋" w:cs="仿宋" w:hint="eastAsia"/>
            <w:lang w:eastAsia="zh-CN"/>
          </w:rPr>
          <w:t>(二)、成本控制措施</w:t>
        </w:r>
        <w:r>
          <w:tab/>
        </w:r>
        <w:r>
          <w:fldChar w:fldCharType="begin"/>
        </w:r>
        <w:r>
          <w:instrText xml:space="preserve"> PAGEREF _Toc2438 \h </w:instrText>
        </w:r>
        <w:r>
          <w:fldChar w:fldCharType="separate"/>
        </w:r>
        <w:r>
          <w:t>11</w:t>
        </w:r>
        <w:r>
          <w:fldChar w:fldCharType="end"/>
        </w:r>
      </w:hyperlink>
    </w:p>
    <w:p>
      <w:pPr>
        <w:pStyle w:val="TOC1"/>
        <w:tabs>
          <w:tab w:val="right" w:leader="dot" w:pos="8306"/>
        </w:tabs>
      </w:pPr>
      <w:hyperlink w:anchor="_Toc15667" w:history="1">
        <w:r>
          <w:rPr>
            <w:rFonts w:ascii="仿宋" w:eastAsia="仿宋" w:hAnsi="仿宋" w:cs="仿宋" w:hint="eastAsia"/>
            <w:lang w:eastAsia="zh-CN"/>
          </w:rPr>
          <w:t>三、背景、必要性分析</w:t>
        </w:r>
        <w:r>
          <w:tab/>
        </w:r>
        <w:r>
          <w:fldChar w:fldCharType="begin"/>
        </w:r>
        <w:r>
          <w:instrText xml:space="preserve"> PAGEREF _Toc15667 \h </w:instrText>
        </w:r>
        <w:r>
          <w:fldChar w:fldCharType="separate"/>
        </w:r>
        <w:r>
          <w:t>12</w:t>
        </w:r>
        <w:r>
          <w:fldChar w:fldCharType="end"/>
        </w:r>
      </w:hyperlink>
    </w:p>
    <w:p>
      <w:pPr>
        <w:pStyle w:val="TOC2"/>
        <w:tabs>
          <w:tab w:val="right" w:leader="dot" w:pos="8306"/>
        </w:tabs>
      </w:pPr>
      <w:hyperlink w:anchor="_Toc1007" w:history="1">
        <w:r>
          <w:rPr>
            <w:rFonts w:ascii="仿宋" w:eastAsia="仿宋" w:hAnsi="仿宋" w:cs="仿宋" w:hint="eastAsia"/>
            <w:lang w:eastAsia="zh-CN"/>
          </w:rPr>
          <w:t>(一)、项目建设背景</w:t>
        </w:r>
        <w:r>
          <w:tab/>
        </w:r>
        <w:r>
          <w:fldChar w:fldCharType="begin"/>
        </w:r>
        <w:r>
          <w:instrText xml:space="preserve"> PAGEREF _Toc1007 \h </w:instrText>
        </w:r>
        <w:r>
          <w:fldChar w:fldCharType="separate"/>
        </w:r>
        <w:r>
          <w:t>12</w:t>
        </w:r>
        <w:r>
          <w:fldChar w:fldCharType="end"/>
        </w:r>
      </w:hyperlink>
    </w:p>
    <w:p>
      <w:pPr>
        <w:pStyle w:val="TOC2"/>
        <w:tabs>
          <w:tab w:val="right" w:leader="dot" w:pos="8306"/>
        </w:tabs>
      </w:pPr>
      <w:hyperlink w:anchor="_Toc3423" w:history="1">
        <w:r>
          <w:rPr>
            <w:rFonts w:ascii="仿宋" w:eastAsia="仿宋" w:hAnsi="仿宋" w:cs="仿宋" w:hint="eastAsia"/>
            <w:lang w:eastAsia="zh-CN"/>
          </w:rPr>
          <w:t>(二)、必要性分析</w:t>
        </w:r>
        <w:r>
          <w:tab/>
        </w:r>
        <w:r>
          <w:fldChar w:fldCharType="begin"/>
        </w:r>
        <w:r>
          <w:instrText xml:space="preserve"> PAGEREF _Toc3423 \h </w:instrText>
        </w:r>
        <w:r>
          <w:fldChar w:fldCharType="separate"/>
        </w:r>
        <w:r>
          <w:t>13</w:t>
        </w:r>
        <w:r>
          <w:fldChar w:fldCharType="end"/>
        </w:r>
      </w:hyperlink>
    </w:p>
    <w:p>
      <w:pPr>
        <w:pStyle w:val="TOC2"/>
        <w:tabs>
          <w:tab w:val="right" w:leader="dot" w:pos="8306"/>
        </w:tabs>
      </w:pPr>
      <w:hyperlink w:anchor="_Toc3924" w:history="1">
        <w:r>
          <w:rPr>
            <w:rFonts w:ascii="仿宋" w:eastAsia="仿宋" w:hAnsi="仿宋" w:cs="仿宋" w:hint="eastAsia"/>
            <w:lang w:eastAsia="zh-CN"/>
          </w:rPr>
          <w:t>(三)、项目建设有利条件</w:t>
        </w:r>
        <w:r>
          <w:tab/>
        </w:r>
        <w:r>
          <w:fldChar w:fldCharType="begin"/>
        </w:r>
        <w:r>
          <w:instrText xml:space="preserve"> PAGEREF _Toc3924 \h </w:instrText>
        </w:r>
        <w:r>
          <w:fldChar w:fldCharType="separate"/>
        </w:r>
        <w:r>
          <w:t>15</w:t>
        </w:r>
        <w:r>
          <w:fldChar w:fldCharType="end"/>
        </w:r>
      </w:hyperlink>
    </w:p>
    <w:p>
      <w:pPr>
        <w:pStyle w:val="TOC1"/>
        <w:tabs>
          <w:tab w:val="right" w:leader="dot" w:pos="8306"/>
        </w:tabs>
      </w:pPr>
      <w:hyperlink w:anchor="_Toc18714" w:history="1">
        <w:r>
          <w:rPr>
            <w:rFonts w:ascii="仿宋" w:eastAsia="仿宋" w:hAnsi="仿宋" w:cs="仿宋" w:hint="eastAsia"/>
            <w:lang w:eastAsia="zh-CN"/>
          </w:rPr>
          <w:t>四、资源开发及综合利用分析</w:t>
        </w:r>
        <w:r>
          <w:tab/>
        </w:r>
        <w:r>
          <w:fldChar w:fldCharType="begin"/>
        </w:r>
        <w:r>
          <w:instrText xml:space="preserve"> PAGEREF _Toc18714 \h </w:instrText>
        </w:r>
        <w:r>
          <w:fldChar w:fldCharType="separate"/>
        </w:r>
        <w:r>
          <w:t>16</w:t>
        </w:r>
        <w:r>
          <w:fldChar w:fldCharType="end"/>
        </w:r>
      </w:hyperlink>
    </w:p>
    <w:p>
      <w:pPr>
        <w:pStyle w:val="TOC2"/>
        <w:tabs>
          <w:tab w:val="right" w:leader="dot" w:pos="8306"/>
        </w:tabs>
      </w:pPr>
      <w:hyperlink w:anchor="_Toc19851" w:history="1">
        <w:r>
          <w:rPr>
            <w:rFonts w:ascii="仿宋" w:eastAsia="仿宋" w:hAnsi="仿宋" w:cs="仿宋" w:hint="eastAsia"/>
            <w:lang w:eastAsia="zh-CN"/>
          </w:rPr>
          <w:t>(一)、资源开发方案</w:t>
        </w:r>
        <w:r>
          <w:tab/>
        </w:r>
        <w:r>
          <w:fldChar w:fldCharType="begin"/>
        </w:r>
        <w:r>
          <w:instrText xml:space="preserve"> PAGEREF _Toc19851 \h </w:instrText>
        </w:r>
        <w:r>
          <w:fldChar w:fldCharType="separate"/>
        </w:r>
        <w:r>
          <w:t>16</w:t>
        </w:r>
        <w:r>
          <w:fldChar w:fldCharType="end"/>
        </w:r>
      </w:hyperlink>
    </w:p>
    <w:p>
      <w:pPr>
        <w:pStyle w:val="TOC2"/>
        <w:tabs>
          <w:tab w:val="right" w:leader="dot" w:pos="8306"/>
        </w:tabs>
      </w:pPr>
      <w:hyperlink w:anchor="_Toc6366" w:history="1">
        <w:r>
          <w:rPr>
            <w:rFonts w:ascii="仿宋" w:eastAsia="仿宋" w:hAnsi="仿宋" w:cs="仿宋" w:hint="eastAsia"/>
            <w:lang w:eastAsia="zh-CN"/>
          </w:rPr>
          <w:t>(二)、资源利用方案</w:t>
        </w:r>
        <w:r>
          <w:tab/>
        </w:r>
        <w:r>
          <w:fldChar w:fldCharType="begin"/>
        </w:r>
        <w:r>
          <w:instrText xml:space="preserve"> PAGEREF _Toc6366 \h </w:instrText>
        </w:r>
        <w:r>
          <w:fldChar w:fldCharType="separate"/>
        </w:r>
        <w:r>
          <w:t>17</w:t>
        </w:r>
        <w:r>
          <w:fldChar w:fldCharType="end"/>
        </w:r>
      </w:hyperlink>
    </w:p>
    <w:p>
      <w:pPr>
        <w:pStyle w:val="TOC2"/>
        <w:tabs>
          <w:tab w:val="right" w:leader="dot" w:pos="8306"/>
        </w:tabs>
      </w:pPr>
      <w:hyperlink w:anchor="_Toc8990" w:history="1">
        <w:r>
          <w:rPr>
            <w:rFonts w:ascii="仿宋" w:eastAsia="仿宋" w:hAnsi="仿宋" w:cs="仿宋" w:hint="eastAsia"/>
            <w:lang w:eastAsia="zh-CN"/>
          </w:rPr>
          <w:t>(三)、资源节约措施</w:t>
        </w:r>
        <w:r>
          <w:tab/>
        </w:r>
        <w:r>
          <w:fldChar w:fldCharType="begin"/>
        </w:r>
        <w:r>
          <w:instrText xml:space="preserve"> PAGEREF _Toc8990 \h </w:instrText>
        </w:r>
        <w:r>
          <w:fldChar w:fldCharType="separate"/>
        </w:r>
        <w:r>
          <w:t>18</w:t>
        </w:r>
        <w:r>
          <w:fldChar w:fldCharType="end"/>
        </w:r>
      </w:hyperlink>
    </w:p>
    <w:p>
      <w:pPr>
        <w:pStyle w:val="TOC1"/>
        <w:tabs>
          <w:tab w:val="right" w:leader="dot" w:pos="8306"/>
        </w:tabs>
      </w:pPr>
      <w:hyperlink w:anchor="_Toc7462" w:history="1">
        <w:r>
          <w:rPr>
            <w:rFonts w:ascii="仿宋" w:eastAsia="仿宋" w:hAnsi="仿宋" w:cs="仿宋" w:hint="eastAsia"/>
            <w:lang w:eastAsia="zh-CN"/>
          </w:rPr>
          <w:t>五、环境和生态影响分析</w:t>
        </w:r>
        <w:r>
          <w:tab/>
        </w:r>
        <w:r>
          <w:fldChar w:fldCharType="begin"/>
        </w:r>
        <w:r>
          <w:instrText xml:space="preserve"> PAGEREF _Toc7462 \h </w:instrText>
        </w:r>
        <w:r>
          <w:fldChar w:fldCharType="separate"/>
        </w:r>
        <w:r>
          <w:t>20</w:t>
        </w:r>
        <w:r>
          <w:fldChar w:fldCharType="end"/>
        </w:r>
      </w:hyperlink>
    </w:p>
    <w:p>
      <w:pPr>
        <w:pStyle w:val="TOC2"/>
        <w:tabs>
          <w:tab w:val="right" w:leader="dot" w:pos="8306"/>
        </w:tabs>
      </w:pPr>
      <w:hyperlink w:anchor="_Toc3178" w:history="1">
        <w:r>
          <w:rPr>
            <w:rFonts w:ascii="仿宋" w:eastAsia="仿宋" w:hAnsi="仿宋" w:cs="仿宋" w:hint="eastAsia"/>
            <w:lang w:eastAsia="zh-CN"/>
          </w:rPr>
          <w:t>(一)、环境和生态现状</w:t>
        </w:r>
        <w:r>
          <w:tab/>
        </w:r>
        <w:r>
          <w:fldChar w:fldCharType="begin"/>
        </w:r>
        <w:r>
          <w:instrText xml:space="preserve"> PAGEREF _Toc3178 \h </w:instrText>
        </w:r>
        <w:r>
          <w:fldChar w:fldCharType="separate"/>
        </w:r>
        <w:r>
          <w:t>20</w:t>
        </w:r>
        <w:r>
          <w:fldChar w:fldCharType="end"/>
        </w:r>
      </w:hyperlink>
    </w:p>
    <w:p>
      <w:pPr>
        <w:pStyle w:val="TOC2"/>
        <w:tabs>
          <w:tab w:val="right" w:leader="dot" w:pos="8306"/>
        </w:tabs>
      </w:pPr>
      <w:hyperlink w:anchor="_Toc28533" w:history="1">
        <w:r>
          <w:rPr>
            <w:rFonts w:ascii="仿宋" w:eastAsia="仿宋" w:hAnsi="仿宋" w:cs="仿宋" w:hint="eastAsia"/>
            <w:lang w:eastAsia="zh-CN"/>
          </w:rPr>
          <w:t>(二)、生态环境影响分析</w:t>
        </w:r>
        <w:r>
          <w:tab/>
        </w:r>
        <w:r>
          <w:fldChar w:fldCharType="begin"/>
        </w:r>
        <w:r>
          <w:instrText xml:space="preserve"> PAGEREF _Toc28533 \h </w:instrText>
        </w:r>
        <w:r>
          <w:fldChar w:fldCharType="separate"/>
        </w:r>
        <w:r>
          <w:t>21</w:t>
        </w:r>
        <w:r>
          <w:fldChar w:fldCharType="end"/>
        </w:r>
      </w:hyperlink>
    </w:p>
    <w:p>
      <w:pPr>
        <w:pStyle w:val="TOC2"/>
        <w:tabs>
          <w:tab w:val="right" w:leader="dot" w:pos="8306"/>
        </w:tabs>
      </w:pPr>
      <w:hyperlink w:anchor="_Toc6399" w:history="1">
        <w:r>
          <w:rPr>
            <w:rFonts w:ascii="仿宋" w:eastAsia="仿宋" w:hAnsi="仿宋" w:cs="仿宋" w:hint="eastAsia"/>
            <w:lang w:eastAsia="zh-CN"/>
          </w:rPr>
          <w:t>(三)、生态环境保护措施</w:t>
        </w:r>
        <w:r>
          <w:tab/>
        </w:r>
        <w:r>
          <w:fldChar w:fldCharType="begin"/>
        </w:r>
        <w:r>
          <w:instrText xml:space="preserve"> PAGEREF _Toc6399 \h </w:instrText>
        </w:r>
        <w:r>
          <w:fldChar w:fldCharType="separate"/>
        </w:r>
        <w:r>
          <w:t>22</w:t>
        </w:r>
        <w:r>
          <w:fldChar w:fldCharType="end"/>
        </w:r>
      </w:hyperlink>
    </w:p>
    <w:p>
      <w:pPr>
        <w:pStyle w:val="TOC2"/>
        <w:tabs>
          <w:tab w:val="right" w:leader="dot" w:pos="8306"/>
        </w:tabs>
      </w:pPr>
      <w:hyperlink w:anchor="_Toc13525" w:history="1">
        <w:r>
          <w:rPr>
            <w:rFonts w:ascii="仿宋" w:eastAsia="仿宋" w:hAnsi="仿宋" w:cs="仿宋" w:hint="eastAsia"/>
            <w:lang w:eastAsia="zh-CN"/>
          </w:rPr>
          <w:t>(四)、地质灾害影响分析</w:t>
        </w:r>
        <w:r>
          <w:tab/>
        </w:r>
        <w:r>
          <w:fldChar w:fldCharType="begin"/>
        </w:r>
        <w:r>
          <w:instrText xml:space="preserve"> PAGEREF _Toc13525 \h </w:instrText>
        </w:r>
        <w:r>
          <w:fldChar w:fldCharType="separate"/>
        </w:r>
        <w:r>
          <w:t>24</w:t>
        </w:r>
        <w:r>
          <w:fldChar w:fldCharType="end"/>
        </w:r>
      </w:hyperlink>
    </w:p>
    <w:p>
      <w:pPr>
        <w:pStyle w:val="TOC2"/>
        <w:tabs>
          <w:tab w:val="right" w:leader="dot" w:pos="8306"/>
        </w:tabs>
      </w:pPr>
      <w:hyperlink w:anchor="_Toc9894" w:history="1">
        <w:r>
          <w:rPr>
            <w:rFonts w:ascii="仿宋" w:eastAsia="仿宋" w:hAnsi="仿宋" w:cs="仿宋" w:hint="eastAsia"/>
            <w:lang w:eastAsia="zh-CN"/>
          </w:rPr>
          <w:t>(五)、特殊环境影响</w:t>
        </w:r>
        <w:r>
          <w:tab/>
        </w:r>
        <w:r>
          <w:fldChar w:fldCharType="begin"/>
        </w:r>
        <w:r>
          <w:instrText xml:space="preserve"> PAGEREF _Toc9894 \h </w:instrText>
        </w:r>
        <w:r>
          <w:fldChar w:fldCharType="separate"/>
        </w:r>
        <w:r>
          <w:t>26</w:t>
        </w:r>
        <w:r>
          <w:fldChar w:fldCharType="end"/>
        </w:r>
      </w:hyperlink>
    </w:p>
    <w:p>
      <w:pPr>
        <w:pStyle w:val="TOC1"/>
        <w:tabs>
          <w:tab w:val="right" w:leader="dot" w:pos="8306"/>
        </w:tabs>
      </w:pPr>
      <w:hyperlink w:anchor="_Toc5414" w:history="1">
        <w:r>
          <w:rPr>
            <w:rFonts w:ascii="仿宋" w:eastAsia="仿宋" w:hAnsi="仿宋" w:cs="仿宋" w:hint="eastAsia"/>
            <w:lang w:eastAsia="zh-CN"/>
          </w:rPr>
          <w:t>六、建设风险评估分析</w:t>
        </w:r>
        <w:r>
          <w:tab/>
        </w:r>
        <w:r>
          <w:fldChar w:fldCharType="begin"/>
        </w:r>
        <w:r>
          <w:instrText xml:space="preserve"> PAGEREF _Toc5414 \h </w:instrText>
        </w:r>
        <w:r>
          <w:fldChar w:fldCharType="separate"/>
        </w:r>
        <w:r>
          <w:t>27</w:t>
        </w:r>
        <w:r>
          <w:fldChar w:fldCharType="end"/>
        </w:r>
      </w:hyperlink>
    </w:p>
    <w:p>
      <w:pPr>
        <w:pStyle w:val="TOC2"/>
        <w:tabs>
          <w:tab w:val="right" w:leader="dot" w:pos="8306"/>
        </w:tabs>
      </w:pPr>
      <w:hyperlink w:anchor="_Toc507" w:history="1">
        <w:r>
          <w:rPr>
            <w:rFonts w:ascii="仿宋" w:eastAsia="仿宋" w:hAnsi="仿宋" w:cs="仿宋" w:hint="eastAsia"/>
            <w:lang w:eastAsia="zh-CN"/>
          </w:rPr>
          <w:t>(一)、政策风险分析</w:t>
        </w:r>
        <w:r>
          <w:tab/>
        </w:r>
        <w:r>
          <w:fldChar w:fldCharType="begin"/>
        </w:r>
        <w:r>
          <w:instrText xml:space="preserve"> PAGEREF _Toc507 \h </w:instrText>
        </w:r>
        <w:r>
          <w:fldChar w:fldCharType="separate"/>
        </w:r>
        <w:r>
          <w:t>27</w:t>
        </w:r>
        <w:r>
          <w:fldChar w:fldCharType="end"/>
        </w:r>
      </w:hyperlink>
    </w:p>
    <w:p>
      <w:pPr>
        <w:pStyle w:val="TOC2"/>
        <w:tabs>
          <w:tab w:val="right" w:leader="dot" w:pos="8306"/>
        </w:tabs>
      </w:pPr>
      <w:hyperlink w:anchor="_Toc17899" w:history="1">
        <w:r>
          <w:rPr>
            <w:rFonts w:ascii="仿宋" w:eastAsia="仿宋" w:hAnsi="仿宋" w:cs="仿宋" w:hint="eastAsia"/>
            <w:lang w:eastAsia="zh-CN"/>
          </w:rPr>
          <w:t>(二)、社会风险分析</w:t>
        </w:r>
        <w:r>
          <w:tab/>
        </w:r>
        <w:r>
          <w:fldChar w:fldCharType="begin"/>
        </w:r>
        <w:r>
          <w:instrText xml:space="preserve"> PAGEREF _Toc17899 \h </w:instrText>
        </w:r>
        <w:r>
          <w:fldChar w:fldCharType="separate"/>
        </w:r>
        <w:r>
          <w:t>28</w:t>
        </w:r>
        <w:r>
          <w:fldChar w:fldCharType="end"/>
        </w:r>
      </w:hyperlink>
    </w:p>
    <w:p>
      <w:pPr>
        <w:pStyle w:val="TOC2"/>
        <w:tabs>
          <w:tab w:val="right" w:leader="dot" w:pos="8306"/>
        </w:tabs>
      </w:pPr>
      <w:hyperlink w:anchor="_Toc130" w:history="1">
        <w:r>
          <w:rPr>
            <w:rFonts w:ascii="仿宋" w:eastAsia="仿宋" w:hAnsi="仿宋" w:cs="仿宋" w:hint="eastAsia"/>
            <w:lang w:eastAsia="zh-CN"/>
          </w:rPr>
          <w:t>(三)、市场风险分析</w:t>
        </w:r>
        <w:r>
          <w:tab/>
        </w:r>
        <w:r>
          <w:fldChar w:fldCharType="begin"/>
        </w:r>
        <w:r>
          <w:instrText xml:space="preserve"> PAGEREF _Toc130 \h </w:instrText>
        </w:r>
        <w:r>
          <w:fldChar w:fldCharType="separate"/>
        </w:r>
        <w:r>
          <w:t>30</w:t>
        </w:r>
        <w:r>
          <w:fldChar w:fldCharType="end"/>
        </w:r>
      </w:hyperlink>
    </w:p>
    <w:p>
      <w:pPr>
        <w:pStyle w:val="TOC2"/>
        <w:tabs>
          <w:tab w:val="right" w:leader="dot" w:pos="8306"/>
        </w:tabs>
      </w:pPr>
      <w:hyperlink w:anchor="_Toc3193" w:history="1">
        <w:r>
          <w:rPr>
            <w:rFonts w:ascii="仿宋" w:eastAsia="仿宋" w:hAnsi="仿宋" w:cs="仿宋" w:hint="eastAsia"/>
            <w:lang w:eastAsia="zh-CN"/>
          </w:rPr>
          <w:t>(四)、资金风险分析</w:t>
        </w:r>
        <w:r>
          <w:tab/>
        </w:r>
        <w:r>
          <w:fldChar w:fldCharType="begin"/>
        </w:r>
        <w:r>
          <w:instrText xml:space="preserve"> PAGEREF _Toc3193 \h </w:instrText>
        </w:r>
        <w:r>
          <w:fldChar w:fldCharType="separate"/>
        </w:r>
        <w:r>
          <w:t>30</w:t>
        </w:r>
        <w:r>
          <w:fldChar w:fldCharType="end"/>
        </w:r>
      </w:hyperlink>
    </w:p>
    <w:p>
      <w:pPr>
        <w:pStyle w:val="TOC2"/>
        <w:tabs>
          <w:tab w:val="right" w:leader="dot" w:pos="8306"/>
        </w:tabs>
      </w:pPr>
      <w:hyperlink w:anchor="_Toc2195" w:history="1">
        <w:r>
          <w:rPr>
            <w:rFonts w:ascii="仿宋" w:eastAsia="仿宋" w:hAnsi="仿宋" w:cs="仿宋" w:hint="eastAsia"/>
            <w:lang w:eastAsia="zh-CN"/>
          </w:rPr>
          <w:t>(五)、技术风险分析</w:t>
        </w:r>
        <w:r>
          <w:tab/>
        </w:r>
        <w:r>
          <w:fldChar w:fldCharType="begin"/>
        </w:r>
        <w:r>
          <w:instrText xml:space="preserve"> PAGEREF _Toc2195 \h </w:instrText>
        </w:r>
        <w:r>
          <w:fldChar w:fldCharType="separate"/>
        </w:r>
        <w:r>
          <w:t>32</w:t>
        </w:r>
        <w:r>
          <w:fldChar w:fldCharType="end"/>
        </w:r>
      </w:hyperlink>
    </w:p>
    <w:p>
      <w:pPr>
        <w:pStyle w:val="TOC2"/>
        <w:tabs>
          <w:tab w:val="right" w:leader="dot" w:pos="8306"/>
        </w:tabs>
      </w:pPr>
      <w:hyperlink w:anchor="_Toc31415" w:history="1">
        <w:r>
          <w:rPr>
            <w:rFonts w:ascii="仿宋" w:eastAsia="仿宋" w:hAnsi="仿宋" w:cs="仿宋" w:hint="eastAsia"/>
            <w:lang w:eastAsia="zh-CN"/>
          </w:rPr>
          <w:t>(六)、财务风险分析</w:t>
        </w:r>
        <w:r>
          <w:tab/>
        </w:r>
        <w:r>
          <w:fldChar w:fldCharType="begin"/>
        </w:r>
        <w:r>
          <w:instrText xml:space="preserve"> PAGEREF _Toc31415 \h </w:instrText>
        </w:r>
        <w:r>
          <w:fldChar w:fldCharType="separate"/>
        </w:r>
        <w:r>
          <w:t>33</w:t>
        </w:r>
        <w:r>
          <w:fldChar w:fldCharType="end"/>
        </w:r>
      </w:hyperlink>
    </w:p>
    <w:p>
      <w:pPr>
        <w:pStyle w:val="TOC2"/>
        <w:tabs>
          <w:tab w:val="right" w:leader="dot" w:pos="8306"/>
        </w:tabs>
      </w:pPr>
      <w:hyperlink w:anchor="_Toc23968" w:history="1">
        <w:r>
          <w:rPr>
            <w:rFonts w:ascii="仿宋" w:eastAsia="仿宋" w:hAnsi="仿宋" w:cs="仿宋" w:hint="eastAsia"/>
            <w:lang w:eastAsia="zh-CN"/>
          </w:rPr>
          <w:t>(七)、管理风险分析</w:t>
        </w:r>
        <w:r>
          <w:tab/>
        </w:r>
        <w:r>
          <w:fldChar w:fldCharType="begin"/>
        </w:r>
        <w:r>
          <w:instrText xml:space="preserve"> PAGEREF _Toc23968 \h </w:instrText>
        </w:r>
        <w:r>
          <w:fldChar w:fldCharType="separate"/>
        </w:r>
        <w:r>
          <w:t>35</w:t>
        </w:r>
        <w:r>
          <w:fldChar w:fldCharType="end"/>
        </w:r>
      </w:hyperlink>
    </w:p>
    <w:p>
      <w:pPr>
        <w:pStyle w:val="TOC2"/>
        <w:tabs>
          <w:tab w:val="right" w:leader="dot" w:pos="8306"/>
        </w:tabs>
      </w:pPr>
      <w:hyperlink w:anchor="_Toc726" w:history="1">
        <w:r>
          <w:rPr>
            <w:rFonts w:ascii="仿宋" w:eastAsia="仿宋" w:hAnsi="仿宋" w:cs="仿宋" w:hint="eastAsia"/>
            <w:lang w:eastAsia="zh-CN"/>
          </w:rPr>
          <w:t>(八)、其它风险分析</w:t>
        </w:r>
        <w:r>
          <w:tab/>
        </w:r>
        <w:r>
          <w:fldChar w:fldCharType="begin"/>
        </w:r>
        <w:r>
          <w:instrText xml:space="preserve"> PAGEREF _Toc726 \h </w:instrText>
        </w:r>
        <w:r>
          <w:fldChar w:fldCharType="separate"/>
        </w:r>
        <w:r>
          <w:t>36</w:t>
        </w:r>
        <w:r>
          <w:fldChar w:fldCharType="end"/>
        </w:r>
      </w:hyperlink>
    </w:p>
    <w:p>
      <w:pPr>
        <w:pStyle w:val="TOC2"/>
        <w:tabs>
          <w:tab w:val="right" w:leader="dot" w:pos="8306"/>
        </w:tabs>
      </w:pPr>
      <w:hyperlink w:anchor="_Toc31639" w:history="1">
        <w:r>
          <w:rPr>
            <w:rFonts w:ascii="仿宋" w:eastAsia="仿宋" w:hAnsi="仿宋" w:cs="仿宋" w:hint="eastAsia"/>
            <w:lang w:eastAsia="zh-CN"/>
          </w:rPr>
          <w:t>(九)、社会影响评估</w:t>
        </w:r>
        <w:r>
          <w:tab/>
        </w:r>
        <w:r>
          <w:fldChar w:fldCharType="begin"/>
        </w:r>
        <w:r>
          <w:instrText xml:space="preserve"> PAGEREF _Toc31639 \h </w:instrText>
        </w:r>
        <w:r>
          <w:fldChar w:fldCharType="separate"/>
        </w:r>
        <w:r>
          <w:t>37</w:t>
        </w:r>
        <w:r>
          <w:fldChar w:fldCharType="end"/>
        </w:r>
      </w:hyperlink>
    </w:p>
    <w:p>
      <w:pPr>
        <w:pStyle w:val="TOC1"/>
        <w:tabs>
          <w:tab w:val="right" w:leader="dot" w:pos="8306"/>
        </w:tabs>
      </w:pPr>
      <w:hyperlink w:anchor="_Toc8601" w:history="1">
        <w:r>
          <w:rPr>
            <w:rFonts w:ascii="仿宋" w:eastAsia="仿宋" w:hAnsi="仿宋" w:cs="仿宋" w:hint="eastAsia"/>
            <w:lang w:eastAsia="zh-CN"/>
          </w:rPr>
          <w:t>七、项目变更管理</w:t>
        </w:r>
        <w:r>
          <w:tab/>
        </w:r>
        <w:r>
          <w:fldChar w:fldCharType="begin"/>
        </w:r>
        <w:r>
          <w:instrText xml:space="preserve"> PAGEREF _Toc8601 \h </w:instrText>
        </w:r>
        <w:r>
          <w:fldChar w:fldCharType="separate"/>
        </w:r>
        <w:r>
          <w:t>39</w:t>
        </w:r>
        <w:r>
          <w:fldChar w:fldCharType="end"/>
        </w:r>
      </w:hyperlink>
    </w:p>
    <w:p>
      <w:pPr>
        <w:pStyle w:val="TOC2"/>
        <w:tabs>
          <w:tab w:val="right" w:leader="dot" w:pos="8306"/>
        </w:tabs>
      </w:pPr>
      <w:hyperlink w:anchor="_Toc25204" w:history="1">
        <w:r>
          <w:rPr>
            <w:rFonts w:ascii="仿宋" w:eastAsia="仿宋" w:hAnsi="仿宋" w:cs="仿宋" w:hint="eastAsia"/>
            <w:lang w:eastAsia="zh-CN"/>
          </w:rPr>
          <w:t>(一)、变更控制流程</w:t>
        </w:r>
        <w:r>
          <w:tab/>
        </w:r>
        <w:r>
          <w:fldChar w:fldCharType="begin"/>
        </w:r>
        <w:r>
          <w:instrText xml:space="preserve"> PAGEREF _Toc25204 \h </w:instrText>
        </w:r>
        <w:r>
          <w:fldChar w:fldCharType="separate"/>
        </w:r>
        <w:r>
          <w:t>39</w:t>
        </w:r>
        <w:r>
          <w:fldChar w:fldCharType="end"/>
        </w:r>
      </w:hyperlink>
    </w:p>
    <w:p>
      <w:pPr>
        <w:pStyle w:val="TOC2"/>
        <w:tabs>
          <w:tab w:val="right" w:leader="dot" w:pos="8306"/>
        </w:tabs>
      </w:pPr>
      <w:hyperlink w:anchor="_Toc7218" w:history="1">
        <w:r>
          <w:rPr>
            <w:rFonts w:ascii="仿宋" w:eastAsia="仿宋" w:hAnsi="仿宋" w:cs="仿宋" w:hint="eastAsia"/>
            <w:lang w:eastAsia="zh-CN"/>
          </w:rPr>
          <w:t>(二)、影响评估与处理</w:t>
        </w:r>
        <w:r>
          <w:tab/>
        </w:r>
        <w:r>
          <w:fldChar w:fldCharType="begin"/>
        </w:r>
        <w:r>
          <w:instrText xml:space="preserve"> PAGEREF _Toc7218 \h </w:instrText>
        </w:r>
        <w:r>
          <w:fldChar w:fldCharType="separate"/>
        </w:r>
        <w:r>
          <w:t>40</w:t>
        </w:r>
        <w:r>
          <w:fldChar w:fldCharType="end"/>
        </w:r>
      </w:hyperlink>
    </w:p>
    <w:p>
      <w:pPr>
        <w:pStyle w:val="TOC2"/>
        <w:tabs>
          <w:tab w:val="right" w:leader="dot" w:pos="8306"/>
        </w:tabs>
      </w:pPr>
      <w:hyperlink w:anchor="_Toc31548" w:history="1">
        <w:r>
          <w:rPr>
            <w:rFonts w:ascii="仿宋" w:eastAsia="仿宋" w:hAnsi="仿宋" w:cs="仿宋" w:hint="eastAsia"/>
            <w:lang w:eastAsia="zh-CN"/>
          </w:rPr>
          <w:t>(三)、变更记录与追踪</w:t>
        </w:r>
        <w:r>
          <w:tab/>
        </w:r>
        <w:r>
          <w:fldChar w:fldCharType="begin"/>
        </w:r>
        <w:r>
          <w:instrText xml:space="preserve"> PAGEREF _Toc31548 \h </w:instrText>
        </w:r>
        <w:r>
          <w:fldChar w:fldCharType="separate"/>
        </w:r>
        <w:r>
          <w:t>42</w:t>
        </w:r>
        <w:r>
          <w:fldChar w:fldCharType="end"/>
        </w:r>
      </w:hyperlink>
    </w:p>
    <w:p>
      <w:pPr>
        <w:pStyle w:val="TOC2"/>
        <w:tabs>
          <w:tab w:val="right" w:leader="dot" w:pos="8306"/>
        </w:tabs>
      </w:pPr>
      <w:hyperlink w:anchor="_Toc30145" w:history="1">
        <w:r>
          <w:rPr>
            <w:rFonts w:ascii="仿宋" w:eastAsia="仿宋" w:hAnsi="仿宋" w:cs="仿宋" w:hint="eastAsia"/>
            <w:lang w:eastAsia="zh-CN"/>
          </w:rPr>
          <w:t>(四)、变更管理策略</w:t>
        </w:r>
        <w:r>
          <w:tab/>
        </w:r>
        <w:r>
          <w:fldChar w:fldCharType="begin"/>
        </w:r>
        <w:r>
          <w:instrText xml:space="preserve"> PAGEREF _Toc30145 \h </w:instrText>
        </w:r>
        <w:r>
          <w:fldChar w:fldCharType="separate"/>
        </w:r>
        <w:r>
          <w:t>43</w:t>
        </w:r>
        <w:r>
          <w:fldChar w:fldCharType="end"/>
        </w:r>
      </w:hyperlink>
    </w:p>
    <w:p>
      <w:pPr>
        <w:pStyle w:val="TOC1"/>
        <w:tabs>
          <w:tab w:val="right" w:leader="dot" w:pos="8306"/>
        </w:tabs>
      </w:pPr>
      <w:hyperlink w:anchor="_Toc18936" w:history="1">
        <w:r>
          <w:rPr>
            <w:rFonts w:ascii="仿宋" w:eastAsia="仿宋" w:hAnsi="仿宋" w:cs="仿宋" w:hint="eastAsia"/>
            <w:lang w:eastAsia="zh-CN"/>
          </w:rPr>
          <w:t>八、项目质量与标准</w:t>
        </w:r>
        <w:r>
          <w:tab/>
        </w:r>
        <w:r>
          <w:fldChar w:fldCharType="begin"/>
        </w:r>
        <w:r>
          <w:instrText xml:space="preserve"> PAGEREF _Toc18936 \h </w:instrText>
        </w:r>
        <w:r>
          <w:fldChar w:fldCharType="separate"/>
        </w:r>
        <w:r>
          <w:t>45</w:t>
        </w:r>
        <w:r>
          <w:fldChar w:fldCharType="end"/>
        </w:r>
      </w:hyperlink>
    </w:p>
    <w:p>
      <w:pPr>
        <w:pStyle w:val="TOC2"/>
        <w:tabs>
          <w:tab w:val="right" w:leader="dot" w:pos="8306"/>
        </w:tabs>
      </w:pPr>
      <w:hyperlink w:anchor="_Toc8686" w:history="1">
        <w:r>
          <w:rPr>
            <w:rFonts w:ascii="仿宋" w:eastAsia="仿宋" w:hAnsi="仿宋" w:cs="仿宋" w:hint="eastAsia"/>
            <w:lang w:eastAsia="zh-CN"/>
          </w:rPr>
          <w:t>(一)、质量保障体系</w:t>
        </w:r>
        <w:r>
          <w:tab/>
        </w:r>
        <w:r>
          <w:fldChar w:fldCharType="begin"/>
        </w:r>
        <w:r>
          <w:instrText xml:space="preserve"> PAGEREF _Toc8686 \h </w:instrText>
        </w:r>
        <w:r>
          <w:fldChar w:fldCharType="separate"/>
        </w:r>
        <w:r>
          <w:t>45</w:t>
        </w:r>
        <w:r>
          <w:fldChar w:fldCharType="end"/>
        </w:r>
      </w:hyperlink>
    </w:p>
    <w:p>
      <w:pPr>
        <w:pStyle w:val="TOC2"/>
        <w:tabs>
          <w:tab w:val="right" w:leader="dot" w:pos="8306"/>
        </w:tabs>
      </w:pPr>
      <w:hyperlink w:anchor="_Toc31854" w:history="1">
        <w:r>
          <w:rPr>
            <w:rFonts w:ascii="仿宋" w:eastAsia="仿宋" w:hAnsi="仿宋" w:cs="仿宋" w:hint="eastAsia"/>
            <w:lang w:eastAsia="zh-CN"/>
          </w:rPr>
          <w:t>(二)、标准化作业流程</w:t>
        </w:r>
        <w:r>
          <w:tab/>
        </w:r>
        <w:r>
          <w:fldChar w:fldCharType="begin"/>
        </w:r>
        <w:r>
          <w:instrText xml:space="preserve"> PAGEREF _Toc31854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13" w:history="1">
        <w:r>
          <w:rPr>
            <w:rFonts w:ascii="仿宋" w:eastAsia="仿宋" w:hAnsi="仿宋" w:cs="仿宋" w:hint="eastAsia"/>
            <w:lang w:eastAsia="zh-CN"/>
          </w:rPr>
          <w:t>(三)、质量监控与评估</w:t>
        </w:r>
        <w:r>
          <w:tab/>
        </w:r>
        <w:r>
          <w:fldChar w:fldCharType="begin"/>
        </w:r>
        <w:r>
          <w:instrText xml:space="preserve"> PAGEREF _Toc25913 \h </w:instrText>
        </w:r>
        <w:r>
          <w:fldChar w:fldCharType="separate"/>
        </w:r>
        <w:r>
          <w:t>48</w:t>
        </w:r>
        <w:r>
          <w:fldChar w:fldCharType="end"/>
        </w:r>
      </w:hyperlink>
    </w:p>
    <w:p>
      <w:pPr>
        <w:pStyle w:val="TOC2"/>
        <w:tabs>
          <w:tab w:val="right" w:leader="dot" w:pos="8306"/>
        </w:tabs>
      </w:pPr>
      <w:hyperlink w:anchor="_Toc9121" w:history="1">
        <w:r>
          <w:rPr>
            <w:rFonts w:ascii="仿宋" w:eastAsia="仿宋" w:hAnsi="仿宋" w:cs="仿宋" w:hint="eastAsia"/>
            <w:lang w:eastAsia="zh-CN"/>
          </w:rPr>
          <w:t>(四)、质量改进计划</w:t>
        </w:r>
        <w:r>
          <w:tab/>
        </w:r>
        <w:r>
          <w:fldChar w:fldCharType="begin"/>
        </w:r>
        <w:r>
          <w:instrText xml:space="preserve"> PAGEREF _Toc9121 \h </w:instrText>
        </w:r>
        <w:r>
          <w:fldChar w:fldCharType="separate"/>
        </w:r>
        <w:r>
          <w:t>49</w:t>
        </w:r>
        <w:r>
          <w:fldChar w:fldCharType="end"/>
        </w:r>
      </w:hyperlink>
    </w:p>
    <w:p>
      <w:pPr>
        <w:pStyle w:val="TOC1"/>
        <w:tabs>
          <w:tab w:val="right" w:leader="dot" w:pos="8306"/>
        </w:tabs>
      </w:pPr>
      <w:hyperlink w:anchor="_Toc6395" w:history="1">
        <w:r>
          <w:rPr>
            <w:rFonts w:ascii="仿宋" w:eastAsia="仿宋" w:hAnsi="仿宋" w:cs="仿宋" w:hint="eastAsia"/>
            <w:lang w:eastAsia="zh-CN"/>
          </w:rPr>
          <w:t>九、项目进度计划</w:t>
        </w:r>
        <w:r>
          <w:tab/>
        </w:r>
        <w:r>
          <w:fldChar w:fldCharType="begin"/>
        </w:r>
        <w:r>
          <w:instrText xml:space="preserve"> PAGEREF _Toc6395 \h </w:instrText>
        </w:r>
        <w:r>
          <w:fldChar w:fldCharType="separate"/>
        </w:r>
        <w:r>
          <w:t>51</w:t>
        </w:r>
        <w:r>
          <w:fldChar w:fldCharType="end"/>
        </w:r>
      </w:hyperlink>
    </w:p>
    <w:p>
      <w:pPr>
        <w:pStyle w:val="TOC2"/>
        <w:tabs>
          <w:tab w:val="right" w:leader="dot" w:pos="8306"/>
        </w:tabs>
      </w:pPr>
      <w:hyperlink w:anchor="_Toc5735" w:history="1">
        <w:r>
          <w:rPr>
            <w:rFonts w:ascii="仿宋" w:eastAsia="仿宋" w:hAnsi="仿宋" w:cs="仿宋" w:hint="eastAsia"/>
            <w:lang w:eastAsia="zh-CN"/>
          </w:rPr>
          <w:t>(一)、建设周期</w:t>
        </w:r>
        <w:r>
          <w:tab/>
        </w:r>
        <w:r>
          <w:fldChar w:fldCharType="begin"/>
        </w:r>
        <w:r>
          <w:instrText xml:space="preserve"> PAGEREF _Toc5735 \h </w:instrText>
        </w:r>
        <w:r>
          <w:fldChar w:fldCharType="separate"/>
        </w:r>
        <w:r>
          <w:t>51</w:t>
        </w:r>
        <w:r>
          <w:fldChar w:fldCharType="end"/>
        </w:r>
      </w:hyperlink>
    </w:p>
    <w:p>
      <w:pPr>
        <w:pStyle w:val="TOC2"/>
        <w:tabs>
          <w:tab w:val="right" w:leader="dot" w:pos="8306"/>
        </w:tabs>
      </w:pPr>
      <w:hyperlink w:anchor="_Toc30758" w:history="1">
        <w:r>
          <w:rPr>
            <w:rFonts w:ascii="仿宋" w:eastAsia="仿宋" w:hAnsi="仿宋" w:cs="仿宋" w:hint="eastAsia"/>
            <w:lang w:eastAsia="zh-CN"/>
          </w:rPr>
          <w:t>(二)、建设进度</w:t>
        </w:r>
        <w:r>
          <w:tab/>
        </w:r>
        <w:r>
          <w:fldChar w:fldCharType="begin"/>
        </w:r>
        <w:r>
          <w:instrText xml:space="preserve"> PAGEREF _Toc30758 \h </w:instrText>
        </w:r>
        <w:r>
          <w:fldChar w:fldCharType="separate"/>
        </w:r>
        <w:r>
          <w:t>51</w:t>
        </w:r>
        <w:r>
          <w:fldChar w:fldCharType="end"/>
        </w:r>
      </w:hyperlink>
    </w:p>
    <w:p>
      <w:pPr>
        <w:pStyle w:val="TOC2"/>
        <w:tabs>
          <w:tab w:val="right" w:leader="dot" w:pos="8306"/>
        </w:tabs>
      </w:pPr>
      <w:hyperlink w:anchor="_Toc11666" w:history="1">
        <w:r>
          <w:rPr>
            <w:rFonts w:ascii="仿宋" w:eastAsia="仿宋" w:hAnsi="仿宋" w:cs="仿宋" w:hint="eastAsia"/>
            <w:lang w:eastAsia="zh-CN"/>
          </w:rPr>
          <w:t>(三)、进度安排注意事项</w:t>
        </w:r>
        <w:r>
          <w:tab/>
        </w:r>
        <w:r>
          <w:fldChar w:fldCharType="begin"/>
        </w:r>
        <w:r>
          <w:instrText xml:space="preserve"> PAGEREF _Toc11666 \h </w:instrText>
        </w:r>
        <w:r>
          <w:fldChar w:fldCharType="separate"/>
        </w:r>
        <w:r>
          <w:t>52</w:t>
        </w:r>
        <w:r>
          <w:fldChar w:fldCharType="end"/>
        </w:r>
      </w:hyperlink>
    </w:p>
    <w:p>
      <w:pPr>
        <w:pStyle w:val="TOC2"/>
        <w:tabs>
          <w:tab w:val="right" w:leader="dot" w:pos="8306"/>
        </w:tabs>
      </w:pPr>
      <w:hyperlink w:anchor="_Toc835" w:history="1">
        <w:r>
          <w:rPr>
            <w:rFonts w:ascii="仿宋" w:eastAsia="仿宋" w:hAnsi="仿宋" w:cs="仿宋" w:hint="eastAsia"/>
            <w:lang w:eastAsia="zh-CN"/>
          </w:rPr>
          <w:t>(四)、人力资源配置</w:t>
        </w:r>
        <w:r>
          <w:tab/>
        </w:r>
        <w:r>
          <w:fldChar w:fldCharType="begin"/>
        </w:r>
        <w:r>
          <w:instrText xml:space="preserve"> PAGEREF _Toc835 \h </w:instrText>
        </w:r>
        <w:r>
          <w:fldChar w:fldCharType="separate"/>
        </w:r>
        <w:r>
          <w:t>53</w:t>
        </w:r>
        <w:r>
          <w:fldChar w:fldCharType="end"/>
        </w:r>
      </w:hyperlink>
    </w:p>
    <w:p>
      <w:pPr>
        <w:pStyle w:val="TOC2"/>
        <w:tabs>
          <w:tab w:val="right" w:leader="dot" w:pos="8306"/>
        </w:tabs>
      </w:pPr>
      <w:hyperlink w:anchor="_Toc20097" w:history="1">
        <w:r>
          <w:rPr>
            <w:rFonts w:ascii="仿宋" w:eastAsia="仿宋" w:hAnsi="仿宋" w:cs="仿宋" w:hint="eastAsia"/>
            <w:lang w:eastAsia="zh-CN"/>
          </w:rPr>
          <w:t>(五)、员工培训</w:t>
        </w:r>
        <w:r>
          <w:tab/>
        </w:r>
        <w:r>
          <w:fldChar w:fldCharType="begin"/>
        </w:r>
        <w:r>
          <w:instrText xml:space="preserve"> PAGEREF _Toc20097 \h </w:instrText>
        </w:r>
        <w:r>
          <w:fldChar w:fldCharType="separate"/>
        </w:r>
        <w:r>
          <w:t>55</w:t>
        </w:r>
        <w:r>
          <w:fldChar w:fldCharType="end"/>
        </w:r>
      </w:hyperlink>
    </w:p>
    <w:p>
      <w:pPr>
        <w:pStyle w:val="TOC2"/>
        <w:tabs>
          <w:tab w:val="right" w:leader="dot" w:pos="8306"/>
        </w:tabs>
      </w:pPr>
      <w:hyperlink w:anchor="_Toc15691" w:history="1">
        <w:r>
          <w:rPr>
            <w:rFonts w:ascii="仿宋" w:eastAsia="仿宋" w:hAnsi="仿宋" w:cs="仿宋" w:hint="eastAsia"/>
            <w:lang w:eastAsia="zh-CN"/>
          </w:rPr>
          <w:t>(六)、项目实施保障</w:t>
        </w:r>
        <w:r>
          <w:tab/>
        </w:r>
        <w:r>
          <w:fldChar w:fldCharType="begin"/>
        </w:r>
        <w:r>
          <w:instrText xml:space="preserve"> PAGEREF _Toc15691 \h </w:instrText>
        </w:r>
        <w:r>
          <w:fldChar w:fldCharType="separate"/>
        </w:r>
        <w:r>
          <w:t>56</w:t>
        </w:r>
        <w:r>
          <w:fldChar w:fldCharType="end"/>
        </w:r>
      </w:hyperlink>
    </w:p>
    <w:p>
      <w:pPr>
        <w:pStyle w:val="TOC2"/>
        <w:tabs>
          <w:tab w:val="right" w:leader="dot" w:pos="8306"/>
        </w:tabs>
      </w:pPr>
      <w:hyperlink w:anchor="_Toc7953" w:history="1">
        <w:r>
          <w:rPr>
            <w:rFonts w:ascii="仿宋" w:eastAsia="仿宋" w:hAnsi="仿宋" w:cs="仿宋" w:hint="eastAsia"/>
            <w:lang w:eastAsia="zh-CN"/>
          </w:rPr>
          <w:t>(七)、安全规范管理</w:t>
        </w:r>
        <w:r>
          <w:tab/>
        </w:r>
        <w:r>
          <w:fldChar w:fldCharType="begin"/>
        </w:r>
        <w:r>
          <w:instrText xml:space="preserve"> PAGEREF _Toc7953 \h </w:instrText>
        </w:r>
        <w:r>
          <w:fldChar w:fldCharType="separate"/>
        </w:r>
        <w:r>
          <w:t>57</w:t>
        </w:r>
        <w:r>
          <w:fldChar w:fldCharType="end"/>
        </w:r>
      </w:hyperlink>
    </w:p>
    <w:p>
      <w:pPr>
        <w:pStyle w:val="TOC1"/>
        <w:tabs>
          <w:tab w:val="right" w:leader="dot" w:pos="8306"/>
        </w:tabs>
      </w:pPr>
      <w:hyperlink w:anchor="_Toc20548" w:history="1">
        <w:r>
          <w:rPr>
            <w:rFonts w:ascii="仿宋" w:eastAsia="仿宋" w:hAnsi="仿宋" w:cs="仿宋" w:hint="eastAsia"/>
            <w:lang w:eastAsia="zh-CN"/>
          </w:rPr>
          <w:t>十、资金管理与财务规划</w:t>
        </w:r>
        <w:r>
          <w:tab/>
        </w:r>
        <w:r>
          <w:fldChar w:fldCharType="begin"/>
        </w:r>
        <w:r>
          <w:instrText xml:space="preserve"> PAGEREF _Toc20548 \h </w:instrText>
        </w:r>
        <w:r>
          <w:fldChar w:fldCharType="separate"/>
        </w:r>
        <w:r>
          <w:t>58</w:t>
        </w:r>
        <w:r>
          <w:fldChar w:fldCharType="end"/>
        </w:r>
      </w:hyperlink>
    </w:p>
    <w:p>
      <w:pPr>
        <w:pStyle w:val="TOC2"/>
        <w:tabs>
          <w:tab w:val="right" w:leader="dot" w:pos="8306"/>
        </w:tabs>
      </w:pPr>
      <w:hyperlink w:anchor="_Toc22088" w:history="1">
        <w:r>
          <w:rPr>
            <w:rFonts w:ascii="仿宋" w:eastAsia="仿宋" w:hAnsi="仿宋" w:cs="仿宋" w:hint="eastAsia"/>
            <w:lang w:eastAsia="zh-CN"/>
          </w:rPr>
          <w:t>(一)、项目资金来源与筹措</w:t>
        </w:r>
        <w:r>
          <w:tab/>
        </w:r>
        <w:r>
          <w:fldChar w:fldCharType="begin"/>
        </w:r>
        <w:r>
          <w:instrText xml:space="preserve"> PAGEREF _Toc22088 \h </w:instrText>
        </w:r>
        <w:r>
          <w:fldChar w:fldCharType="separate"/>
        </w:r>
        <w:r>
          <w:t>58</w:t>
        </w:r>
        <w:r>
          <w:fldChar w:fldCharType="end"/>
        </w:r>
      </w:hyperlink>
    </w:p>
    <w:p>
      <w:pPr>
        <w:pStyle w:val="TOC2"/>
        <w:tabs>
          <w:tab w:val="right" w:leader="dot" w:pos="8306"/>
        </w:tabs>
      </w:pPr>
      <w:hyperlink w:anchor="_Toc24526" w:history="1">
        <w:r>
          <w:rPr>
            <w:rFonts w:ascii="仿宋" w:eastAsia="仿宋" w:hAnsi="仿宋" w:cs="仿宋" w:hint="eastAsia"/>
            <w:lang w:eastAsia="zh-CN"/>
          </w:rPr>
          <w:t>(二)、资金使用与监管</w:t>
        </w:r>
        <w:r>
          <w:tab/>
        </w:r>
        <w:r>
          <w:fldChar w:fldCharType="begin"/>
        </w:r>
        <w:r>
          <w:instrText xml:space="preserve"> PAGEREF _Toc24526 \h </w:instrText>
        </w:r>
        <w:r>
          <w:fldChar w:fldCharType="separate"/>
        </w:r>
        <w:r>
          <w:t>60</w:t>
        </w:r>
        <w:r>
          <w:fldChar w:fldCharType="end"/>
        </w:r>
      </w:hyperlink>
    </w:p>
    <w:p>
      <w:pPr>
        <w:pStyle w:val="TOC2"/>
        <w:tabs>
          <w:tab w:val="right" w:leader="dot" w:pos="8306"/>
        </w:tabs>
      </w:pPr>
      <w:hyperlink w:anchor="_Toc30519" w:history="1">
        <w:r>
          <w:rPr>
            <w:rFonts w:ascii="仿宋" w:eastAsia="仿宋" w:hAnsi="仿宋" w:cs="仿宋" w:hint="eastAsia"/>
            <w:lang w:eastAsia="zh-CN"/>
          </w:rPr>
          <w:t>(三)、财务规划与预测</w:t>
        </w:r>
        <w:r>
          <w:tab/>
        </w:r>
        <w:r>
          <w:fldChar w:fldCharType="begin"/>
        </w:r>
        <w:r>
          <w:instrText xml:space="preserve"> PAGEREF _Toc30519 \h </w:instrText>
        </w:r>
        <w:r>
          <w:fldChar w:fldCharType="separate"/>
        </w:r>
        <w:r>
          <w:t>61</w:t>
        </w:r>
        <w:r>
          <w:fldChar w:fldCharType="end"/>
        </w:r>
      </w:hyperlink>
    </w:p>
    <w:p>
      <w:pPr>
        <w:pStyle w:val="TOC1"/>
        <w:tabs>
          <w:tab w:val="right" w:leader="dot" w:pos="8306"/>
        </w:tabs>
      </w:pPr>
      <w:hyperlink w:anchor="_Toc16638" w:history="1">
        <w:r>
          <w:rPr>
            <w:rFonts w:ascii="仿宋" w:eastAsia="仿宋" w:hAnsi="仿宋" w:cs="仿宋" w:hint="eastAsia"/>
            <w:lang w:eastAsia="zh-CN"/>
          </w:rPr>
          <w:t>十一、技术创新与产业升级</w:t>
        </w:r>
        <w:r>
          <w:tab/>
        </w:r>
        <w:r>
          <w:fldChar w:fldCharType="begin"/>
        </w:r>
        <w:r>
          <w:instrText xml:space="preserve"> PAGEREF _Toc16638 \h </w:instrText>
        </w:r>
        <w:r>
          <w:fldChar w:fldCharType="separate"/>
        </w:r>
        <w:r>
          <w:t>62</w:t>
        </w:r>
        <w:r>
          <w:fldChar w:fldCharType="end"/>
        </w:r>
      </w:hyperlink>
    </w:p>
    <w:p>
      <w:pPr>
        <w:pStyle w:val="TOC2"/>
        <w:tabs>
          <w:tab w:val="right" w:leader="dot" w:pos="8306"/>
        </w:tabs>
      </w:pPr>
      <w:hyperlink w:anchor="_Toc28628" w:history="1">
        <w:r>
          <w:rPr>
            <w:rFonts w:ascii="仿宋" w:eastAsia="仿宋" w:hAnsi="仿宋" w:cs="仿宋" w:hint="eastAsia"/>
            <w:lang w:eastAsia="zh-CN"/>
          </w:rPr>
          <w:t>(一)、技术创新方向与目标</w:t>
        </w:r>
        <w:r>
          <w:tab/>
        </w:r>
        <w:r>
          <w:fldChar w:fldCharType="begin"/>
        </w:r>
        <w:r>
          <w:instrText xml:space="preserve"> PAGEREF _Toc28628 \h </w:instrText>
        </w:r>
        <w:r>
          <w:fldChar w:fldCharType="separate"/>
        </w:r>
        <w:r>
          <w:t>62</w:t>
        </w:r>
        <w:r>
          <w:fldChar w:fldCharType="end"/>
        </w:r>
      </w:hyperlink>
    </w:p>
    <w:p>
      <w:pPr>
        <w:pStyle w:val="TOC2"/>
        <w:tabs>
          <w:tab w:val="right" w:leader="dot" w:pos="8306"/>
        </w:tabs>
      </w:pPr>
      <w:hyperlink w:anchor="_Toc19007" w:history="1">
        <w:r>
          <w:rPr>
            <w:rFonts w:ascii="仿宋" w:eastAsia="仿宋" w:hAnsi="仿宋" w:cs="仿宋" w:hint="eastAsia"/>
            <w:lang w:eastAsia="zh-CN"/>
          </w:rPr>
          <w:t>(二)、产业升级路径与措施</w:t>
        </w:r>
        <w:r>
          <w:tab/>
        </w:r>
        <w:r>
          <w:fldChar w:fldCharType="begin"/>
        </w:r>
        <w:r>
          <w:instrText xml:space="preserve"> PAGEREF _Toc19007 \h </w:instrText>
        </w:r>
        <w:r>
          <w:fldChar w:fldCharType="separate"/>
        </w:r>
        <w:r>
          <w:t>63</w:t>
        </w:r>
        <w:r>
          <w:fldChar w:fldCharType="end"/>
        </w:r>
      </w:hyperlink>
    </w:p>
    <w:p>
      <w:pPr>
        <w:pStyle w:val="TOC1"/>
        <w:tabs>
          <w:tab w:val="right" w:leader="dot" w:pos="8306"/>
        </w:tabs>
      </w:pPr>
      <w:hyperlink w:anchor="_Toc9195" w:history="1">
        <w:r>
          <w:rPr>
            <w:rFonts w:ascii="仿宋" w:eastAsia="仿宋" w:hAnsi="仿宋" w:cs="仿宋" w:hint="eastAsia"/>
            <w:lang w:eastAsia="zh-CN"/>
          </w:rPr>
          <w:t>十二、安全与应急管理</w:t>
        </w:r>
        <w:r>
          <w:tab/>
        </w:r>
        <w:r>
          <w:fldChar w:fldCharType="begin"/>
        </w:r>
        <w:r>
          <w:instrText xml:space="preserve"> PAGEREF _Toc9195 \h </w:instrText>
        </w:r>
        <w:r>
          <w:fldChar w:fldCharType="separate"/>
        </w:r>
        <w:r>
          <w:t>65</w:t>
        </w:r>
        <w:r>
          <w:fldChar w:fldCharType="end"/>
        </w:r>
      </w:hyperlink>
    </w:p>
    <w:p>
      <w:pPr>
        <w:pStyle w:val="TOC2"/>
        <w:tabs>
          <w:tab w:val="right" w:leader="dot" w:pos="8306"/>
        </w:tabs>
      </w:pPr>
      <w:hyperlink w:anchor="_Toc17168" w:history="1">
        <w:r>
          <w:rPr>
            <w:rFonts w:ascii="仿宋" w:eastAsia="仿宋" w:hAnsi="仿宋" w:cs="仿宋" w:hint="eastAsia"/>
            <w:lang w:eastAsia="zh-CN"/>
          </w:rPr>
          <w:t>(一)、安全生产管理</w:t>
        </w:r>
        <w:r>
          <w:tab/>
        </w:r>
        <w:r>
          <w:fldChar w:fldCharType="begin"/>
        </w:r>
        <w:r>
          <w:instrText xml:space="preserve"> PAGEREF _Toc17168 \h </w:instrText>
        </w:r>
        <w:r>
          <w:fldChar w:fldCharType="separate"/>
        </w:r>
        <w:r>
          <w:t>65</w:t>
        </w:r>
        <w:r>
          <w:fldChar w:fldCharType="end"/>
        </w:r>
      </w:hyperlink>
    </w:p>
    <w:p>
      <w:pPr>
        <w:pStyle w:val="TOC2"/>
        <w:tabs>
          <w:tab w:val="right" w:leader="dot" w:pos="8306"/>
        </w:tabs>
      </w:pPr>
      <w:hyperlink w:anchor="_Toc27734" w:history="1">
        <w:r>
          <w:rPr>
            <w:rFonts w:ascii="仿宋" w:eastAsia="仿宋" w:hAnsi="仿宋" w:cs="仿宋" w:hint="eastAsia"/>
            <w:lang w:eastAsia="zh-CN"/>
          </w:rPr>
          <w:t>(二)、应急预案与响应</w:t>
        </w:r>
        <w:r>
          <w:tab/>
        </w:r>
        <w:r>
          <w:fldChar w:fldCharType="begin"/>
        </w:r>
        <w:r>
          <w:instrText xml:space="preserve"> PAGEREF _Toc27734 \h </w:instrText>
        </w:r>
        <w:r>
          <w:fldChar w:fldCharType="separate"/>
        </w:r>
        <w:r>
          <w:t>66</w:t>
        </w:r>
        <w:r>
          <w:fldChar w:fldCharType="end"/>
        </w:r>
      </w:hyperlink>
    </w:p>
    <w:p>
      <w:pPr>
        <w:pStyle w:val="TOC1"/>
        <w:tabs>
          <w:tab w:val="right" w:leader="dot" w:pos="8306"/>
        </w:tabs>
      </w:pPr>
      <w:hyperlink w:anchor="_Toc31446" w:history="1">
        <w:r>
          <w:rPr>
            <w:rFonts w:ascii="仿宋" w:eastAsia="仿宋" w:hAnsi="仿宋" w:cs="仿宋" w:hint="eastAsia"/>
            <w:lang w:eastAsia="zh-CN"/>
          </w:rPr>
          <w:t>十三、产业协同与集群发展</w:t>
        </w:r>
        <w:r>
          <w:tab/>
        </w:r>
        <w:r>
          <w:fldChar w:fldCharType="begin"/>
        </w:r>
        <w:r>
          <w:instrText xml:space="preserve"> PAGEREF _Toc31446 \h </w:instrText>
        </w:r>
        <w:r>
          <w:fldChar w:fldCharType="separate"/>
        </w:r>
        <w:r>
          <w:t>68</w:t>
        </w:r>
        <w:r>
          <w:fldChar w:fldCharType="end"/>
        </w:r>
      </w:hyperlink>
    </w:p>
    <w:p>
      <w:pPr>
        <w:pStyle w:val="TOC2"/>
        <w:tabs>
          <w:tab w:val="right" w:leader="dot" w:pos="8306"/>
        </w:tabs>
      </w:pPr>
      <w:hyperlink w:anchor="_Toc5393" w:history="1">
        <w:r>
          <w:rPr>
            <w:rFonts w:ascii="仿宋" w:eastAsia="仿宋" w:hAnsi="仿宋" w:cs="仿宋" w:hint="eastAsia"/>
            <w:lang w:eastAsia="zh-CN"/>
          </w:rPr>
          <w:t>(一)、产业协同机制建设</w:t>
        </w:r>
        <w:r>
          <w:tab/>
        </w:r>
        <w:r>
          <w:fldChar w:fldCharType="begin"/>
        </w:r>
        <w:r>
          <w:instrText xml:space="preserve"> PAGEREF _Toc5393 \h </w:instrText>
        </w:r>
        <w:r>
          <w:fldChar w:fldCharType="separate"/>
        </w:r>
        <w:r>
          <w:t>68</w:t>
        </w:r>
        <w:r>
          <w:fldChar w:fldCharType="end"/>
        </w:r>
      </w:hyperlink>
    </w:p>
    <w:p>
      <w:pPr>
        <w:pStyle w:val="TOC2"/>
        <w:tabs>
          <w:tab w:val="right" w:leader="dot" w:pos="8306"/>
        </w:tabs>
      </w:pPr>
      <w:hyperlink w:anchor="_Toc1822" w:history="1">
        <w:r>
          <w:rPr>
            <w:rFonts w:ascii="仿宋" w:eastAsia="仿宋" w:hAnsi="仿宋" w:cs="仿宋" w:hint="eastAsia"/>
            <w:lang w:eastAsia="zh-CN"/>
          </w:rPr>
          <w:t>(二)、产业集群培育与发展</w:t>
        </w:r>
        <w:r>
          <w:tab/>
        </w:r>
        <w:r>
          <w:fldChar w:fldCharType="begin"/>
        </w:r>
        <w:r>
          <w:instrText xml:space="preserve"> PAGEREF _Toc1822 \h </w:instrText>
        </w:r>
        <w:r>
          <w:fldChar w:fldCharType="separate"/>
        </w:r>
        <w:r>
          <w:t>69</w:t>
        </w:r>
        <w:r>
          <w:fldChar w:fldCharType="end"/>
        </w:r>
      </w:hyperlink>
    </w:p>
    <w:p>
      <w:pPr>
        <w:pStyle w:val="TOC1"/>
        <w:tabs>
          <w:tab w:val="right" w:leader="dot" w:pos="8306"/>
        </w:tabs>
      </w:pPr>
      <w:hyperlink w:anchor="_Toc30960" w:history="1">
        <w:r>
          <w:rPr>
            <w:rFonts w:ascii="仿宋" w:eastAsia="仿宋" w:hAnsi="仿宋" w:cs="仿宋" w:hint="eastAsia"/>
            <w:lang w:eastAsia="zh-CN"/>
          </w:rPr>
          <w:t>十四、人力资源管理与开发</w:t>
        </w:r>
        <w:r>
          <w:tab/>
        </w:r>
        <w:r>
          <w:fldChar w:fldCharType="begin"/>
        </w:r>
        <w:r>
          <w:instrText xml:space="preserve"> PAGEREF _Toc30960 \h </w:instrText>
        </w:r>
        <w:r>
          <w:fldChar w:fldCharType="separate"/>
        </w:r>
        <w:r>
          <w:t>70</w:t>
        </w:r>
        <w:r>
          <w:fldChar w:fldCharType="end"/>
        </w:r>
      </w:hyperlink>
    </w:p>
    <w:p>
      <w:pPr>
        <w:pStyle w:val="TOC2"/>
        <w:tabs>
          <w:tab w:val="right" w:leader="dot" w:pos="8306"/>
        </w:tabs>
      </w:pPr>
      <w:hyperlink w:anchor="_Toc27900" w:history="1">
        <w:r>
          <w:rPr>
            <w:rFonts w:ascii="仿宋" w:eastAsia="仿宋" w:hAnsi="仿宋" w:cs="仿宋" w:hint="eastAsia"/>
            <w:lang w:eastAsia="zh-CN"/>
          </w:rPr>
          <w:t>(一)、人力资源规划</w:t>
        </w:r>
        <w:r>
          <w:tab/>
        </w:r>
        <w:r>
          <w:fldChar w:fldCharType="begin"/>
        </w:r>
        <w:r>
          <w:instrText xml:space="preserve"> PAGEREF _Toc27900 \h </w:instrText>
        </w:r>
        <w:r>
          <w:fldChar w:fldCharType="separate"/>
        </w:r>
        <w:r>
          <w:t>70</w:t>
        </w:r>
        <w:r>
          <w:fldChar w:fldCharType="end"/>
        </w:r>
      </w:hyperlink>
    </w:p>
    <w:p>
      <w:pPr>
        <w:pStyle w:val="TOC2"/>
        <w:tabs>
          <w:tab w:val="right" w:leader="dot" w:pos="8306"/>
        </w:tabs>
      </w:pPr>
      <w:hyperlink w:anchor="_Toc4094" w:history="1">
        <w:r>
          <w:rPr>
            <w:rFonts w:ascii="仿宋" w:eastAsia="仿宋" w:hAnsi="仿宋" w:cs="仿宋" w:hint="eastAsia"/>
            <w:lang w:eastAsia="zh-CN"/>
          </w:rPr>
          <w:t>(二)、人力资源开发与培训</w:t>
        </w:r>
        <w:r>
          <w:tab/>
        </w:r>
        <w:r>
          <w:fldChar w:fldCharType="begin"/>
        </w:r>
        <w:r>
          <w:instrText xml:space="preserve"> PAGEREF _Toc4094 \h </w:instrText>
        </w:r>
        <w:r>
          <w:fldChar w:fldCharType="separate"/>
        </w:r>
        <w:r>
          <w:t>72</w:t>
        </w:r>
        <w:r>
          <w:fldChar w:fldCharType="end"/>
        </w:r>
      </w:hyperlink>
    </w:p>
    <w:p>
      <w:pPr>
        <w:pStyle w:val="TOC1"/>
        <w:tabs>
          <w:tab w:val="right" w:leader="dot" w:pos="8306"/>
        </w:tabs>
      </w:pPr>
      <w:hyperlink w:anchor="_Toc22133" w:history="1">
        <w:r>
          <w:rPr>
            <w:rFonts w:ascii="仿宋" w:eastAsia="仿宋" w:hAnsi="仿宋" w:cs="仿宋" w:hint="eastAsia"/>
            <w:lang w:eastAsia="zh-CN"/>
          </w:rPr>
          <w:t>十五、知识产权管理与保护</w:t>
        </w:r>
        <w:r>
          <w:tab/>
        </w:r>
        <w:r>
          <w:fldChar w:fldCharType="begin"/>
        </w:r>
        <w:r>
          <w:instrText xml:space="preserve"> PAGEREF _Toc22133 \h </w:instrText>
        </w:r>
        <w:r>
          <w:fldChar w:fldCharType="separate"/>
        </w:r>
        <w:r>
          <w:t>74</w:t>
        </w:r>
        <w:r>
          <w:fldChar w:fldCharType="end"/>
        </w:r>
      </w:hyperlink>
    </w:p>
    <w:p>
      <w:pPr>
        <w:pStyle w:val="TOC2"/>
        <w:tabs>
          <w:tab w:val="right" w:leader="dot" w:pos="8306"/>
        </w:tabs>
      </w:pPr>
      <w:hyperlink w:anchor="_Toc11722" w:history="1">
        <w:r>
          <w:rPr>
            <w:rFonts w:ascii="仿宋" w:eastAsia="仿宋" w:hAnsi="仿宋" w:cs="仿宋" w:hint="eastAsia"/>
            <w:lang w:eastAsia="zh-CN"/>
          </w:rPr>
          <w:t>(一)、知识产权管理体系建设</w:t>
        </w:r>
        <w:r>
          <w:tab/>
        </w:r>
        <w:r>
          <w:fldChar w:fldCharType="begin"/>
        </w:r>
        <w:r>
          <w:instrText xml:space="preserve"> PAGEREF _Toc11722 \h </w:instrText>
        </w:r>
        <w:r>
          <w:fldChar w:fldCharType="separate"/>
        </w:r>
        <w:r>
          <w:t>74</w:t>
        </w:r>
        <w:r>
          <w:fldChar w:fldCharType="end"/>
        </w:r>
      </w:hyperlink>
    </w:p>
    <w:p>
      <w:pPr>
        <w:pStyle w:val="TOC2"/>
        <w:tabs>
          <w:tab w:val="right" w:leader="dot" w:pos="8306"/>
        </w:tabs>
      </w:pPr>
      <w:hyperlink w:anchor="_Toc15373" w:history="1">
        <w:r>
          <w:rPr>
            <w:rFonts w:ascii="仿宋" w:eastAsia="仿宋" w:hAnsi="仿宋" w:cs="仿宋" w:hint="eastAsia"/>
            <w:lang w:eastAsia="zh-CN"/>
          </w:rPr>
          <w:t>(二)、知识产权保护措施</w:t>
        </w:r>
        <w:r>
          <w:tab/>
        </w:r>
        <w:r>
          <w:fldChar w:fldCharType="begin"/>
        </w:r>
        <w:r>
          <w:instrText xml:space="preserve"> PAGEREF _Toc15373 \h </w:instrText>
        </w:r>
        <w:r>
          <w:fldChar w:fldCharType="separate"/>
        </w:r>
        <w:r>
          <w:t>75</w:t>
        </w:r>
        <w:r>
          <w:fldChar w:fldCharType="end"/>
        </w:r>
      </w:hyperlink>
    </w:p>
    <w:p>
      <w:pPr>
        <w:pStyle w:val="TOC1"/>
        <w:tabs>
          <w:tab w:val="right" w:leader="dot" w:pos="8306"/>
        </w:tabs>
      </w:pPr>
      <w:hyperlink w:anchor="_Toc22319" w:history="1">
        <w:r>
          <w:rPr>
            <w:rFonts w:ascii="仿宋" w:eastAsia="仿宋" w:hAnsi="仿宋" w:cs="仿宋" w:hint="eastAsia"/>
            <w:lang w:eastAsia="zh-CN"/>
          </w:rPr>
          <w:t>十六、项目施工方案</w:t>
        </w:r>
        <w:r>
          <w:tab/>
        </w:r>
        <w:r>
          <w:fldChar w:fldCharType="begin"/>
        </w:r>
        <w:r>
          <w:instrText xml:space="preserve"> PAGEREF _Toc22319 \h </w:instrText>
        </w:r>
        <w:r>
          <w:fldChar w:fldCharType="separate"/>
        </w:r>
        <w:r>
          <w:t>77</w:t>
        </w:r>
        <w:r>
          <w:fldChar w:fldCharType="end"/>
        </w:r>
      </w:hyperlink>
    </w:p>
    <w:p>
      <w:pPr>
        <w:pStyle w:val="TOC2"/>
        <w:tabs>
          <w:tab w:val="right" w:leader="dot" w:pos="8306"/>
        </w:tabs>
      </w:pPr>
      <w:hyperlink w:anchor="_Toc27634" w:history="1">
        <w:r>
          <w:rPr>
            <w:rFonts w:ascii="仿宋" w:eastAsia="仿宋" w:hAnsi="仿宋" w:cs="仿宋" w:hint="eastAsia"/>
            <w:lang w:eastAsia="zh-CN"/>
          </w:rPr>
          <w:t>(一)、施工组织设计</w:t>
        </w:r>
        <w:r>
          <w:tab/>
        </w:r>
        <w:r>
          <w:fldChar w:fldCharType="begin"/>
        </w:r>
        <w:r>
          <w:instrText xml:space="preserve"> PAGEREF _Toc27634 \h </w:instrText>
        </w:r>
        <w:r>
          <w:fldChar w:fldCharType="separate"/>
        </w:r>
        <w:r>
          <w:t>77</w:t>
        </w:r>
        <w:r>
          <w:fldChar w:fldCharType="end"/>
        </w:r>
      </w:hyperlink>
    </w:p>
    <w:p>
      <w:pPr>
        <w:pStyle w:val="TOC2"/>
        <w:tabs>
          <w:tab w:val="right" w:leader="dot" w:pos="8306"/>
        </w:tabs>
      </w:pPr>
      <w:hyperlink w:anchor="_Toc4962" w:history="1">
        <w:r>
          <w:rPr>
            <w:rFonts w:ascii="仿宋" w:eastAsia="仿宋" w:hAnsi="仿宋" w:cs="仿宋" w:hint="eastAsia"/>
            <w:lang w:eastAsia="zh-CN"/>
          </w:rPr>
          <w:t>(二)、施工工艺与技术路线</w:t>
        </w:r>
        <w:r>
          <w:tab/>
        </w:r>
        <w:r>
          <w:fldChar w:fldCharType="begin"/>
        </w:r>
        <w:r>
          <w:instrText xml:space="preserve"> PAGEREF _Toc4962 \h </w:instrText>
        </w:r>
        <w:r>
          <w:fldChar w:fldCharType="separate"/>
        </w:r>
        <w:r>
          <w:t>78</w:t>
        </w:r>
        <w:r>
          <w:fldChar w:fldCharType="end"/>
        </w:r>
      </w:hyperlink>
    </w:p>
    <w:p>
      <w:pPr>
        <w:pStyle w:val="TOC2"/>
        <w:tabs>
          <w:tab w:val="right" w:leader="dot" w:pos="8306"/>
        </w:tabs>
      </w:pPr>
      <w:hyperlink w:anchor="_Toc25437" w:history="1">
        <w:r>
          <w:rPr>
            <w:rFonts w:ascii="仿宋" w:eastAsia="仿宋" w:hAnsi="仿宋" w:cs="仿宋" w:hint="eastAsia"/>
            <w:lang w:eastAsia="zh-CN"/>
          </w:rPr>
          <w:t>(三)、关键节点施工计划</w:t>
        </w:r>
        <w:r>
          <w:tab/>
        </w:r>
        <w:r>
          <w:fldChar w:fldCharType="begin"/>
        </w:r>
        <w:r>
          <w:instrText xml:space="preserve"> PAGEREF _Toc25437 \h </w:instrText>
        </w:r>
        <w:r>
          <w:fldChar w:fldCharType="separate"/>
        </w:r>
        <w:r>
          <w:t>79</w:t>
        </w:r>
        <w:r>
          <w:fldChar w:fldCharType="end"/>
        </w:r>
      </w:hyperlink>
    </w:p>
    <w:p>
      <w:pPr>
        <w:pStyle w:val="TOC2"/>
        <w:tabs>
          <w:tab w:val="right" w:leader="dot" w:pos="8306"/>
        </w:tabs>
      </w:pPr>
      <w:hyperlink w:anchor="_Toc31291" w:history="1">
        <w:r>
          <w:rPr>
            <w:rFonts w:ascii="仿宋" w:eastAsia="仿宋" w:hAnsi="仿宋" w:cs="仿宋" w:hint="eastAsia"/>
            <w:lang w:eastAsia="zh-CN"/>
          </w:rPr>
          <w:t>(四)、施工现场管理</w:t>
        </w:r>
        <w:r>
          <w:tab/>
        </w:r>
        <w:r>
          <w:fldChar w:fldCharType="begin"/>
        </w:r>
        <w:r>
          <w:instrText xml:space="preserve"> PAGEREF _Toc31291 \h </w:instrText>
        </w:r>
        <w:r>
          <w:fldChar w:fldCharType="separate"/>
        </w:r>
        <w:r>
          <w:t>81</w:t>
        </w:r>
        <w:r>
          <w:fldChar w:fldCharType="end"/>
        </w:r>
      </w:hyperlink>
    </w:p>
    <w:p>
      <w:pPr>
        <w:pStyle w:val="TOC1"/>
        <w:tabs>
          <w:tab w:val="right" w:leader="dot" w:pos="8306"/>
        </w:tabs>
      </w:pPr>
      <w:hyperlink w:anchor="_Toc21536" w:history="1">
        <w:r>
          <w:rPr>
            <w:rFonts w:ascii="仿宋" w:eastAsia="仿宋" w:hAnsi="仿宋" w:cs="仿宋" w:hint="eastAsia"/>
            <w:lang w:eastAsia="zh-CN"/>
          </w:rPr>
          <w:t>十七、企业合规与伦理</w:t>
        </w:r>
        <w:r>
          <w:tab/>
        </w:r>
        <w:r>
          <w:fldChar w:fldCharType="begin"/>
        </w:r>
        <w:r>
          <w:instrText xml:space="preserve"> PAGEREF _Toc21536 \h </w:instrText>
        </w:r>
        <w:r>
          <w:fldChar w:fldCharType="separate"/>
        </w:r>
        <w:r>
          <w:t>83</w:t>
        </w:r>
        <w:r>
          <w:fldChar w:fldCharType="end"/>
        </w:r>
      </w:hyperlink>
    </w:p>
    <w:p>
      <w:pPr>
        <w:pStyle w:val="TOC2"/>
        <w:tabs>
          <w:tab w:val="right" w:leader="dot" w:pos="8306"/>
        </w:tabs>
      </w:pPr>
      <w:hyperlink w:anchor="_Toc4643" w:history="1">
        <w:r>
          <w:rPr>
            <w:rFonts w:ascii="仿宋" w:eastAsia="仿宋" w:hAnsi="仿宋" w:cs="仿宋" w:hint="eastAsia"/>
            <w:lang w:eastAsia="zh-CN"/>
          </w:rPr>
          <w:t>(一)、合规政策与程序</w:t>
        </w:r>
        <w:r>
          <w:tab/>
        </w:r>
        <w:r>
          <w:fldChar w:fldCharType="begin"/>
        </w:r>
        <w:r>
          <w:instrText xml:space="preserve"> PAGEREF _Toc4643 \h </w:instrText>
        </w:r>
        <w:r>
          <w:fldChar w:fldCharType="separate"/>
        </w:r>
        <w:r>
          <w:t>83</w:t>
        </w:r>
        <w:r>
          <w:fldChar w:fldCharType="end"/>
        </w:r>
      </w:hyperlink>
    </w:p>
    <w:p>
      <w:pPr>
        <w:pStyle w:val="TOC2"/>
        <w:tabs>
          <w:tab w:val="right" w:leader="dot" w:pos="8306"/>
        </w:tabs>
      </w:pPr>
      <w:hyperlink w:anchor="_Toc16249" w:history="1">
        <w:r>
          <w:rPr>
            <w:rFonts w:ascii="仿宋" w:eastAsia="仿宋" w:hAnsi="仿宋" w:cs="仿宋" w:hint="eastAsia"/>
            <w:lang w:eastAsia="zh-CN"/>
          </w:rPr>
          <w:t>(二)、伦理规范与培训</w:t>
        </w:r>
        <w:r>
          <w:tab/>
        </w:r>
        <w:r>
          <w:fldChar w:fldCharType="begin"/>
        </w:r>
        <w:r>
          <w:instrText xml:space="preserve"> PAGEREF _Toc16249 \h </w:instrText>
        </w:r>
        <w:r>
          <w:fldChar w:fldCharType="separate"/>
        </w:r>
        <w:r>
          <w:t>84</w:t>
        </w:r>
        <w:r>
          <w:fldChar w:fldCharType="end"/>
        </w:r>
      </w:hyperlink>
    </w:p>
    <w:p>
      <w:pPr>
        <w:pStyle w:val="TOC2"/>
        <w:tabs>
          <w:tab w:val="right" w:leader="dot" w:pos="8306"/>
        </w:tabs>
      </w:pPr>
      <w:hyperlink w:anchor="_Toc25095" w:history="1">
        <w:r>
          <w:rPr>
            <w:rFonts w:ascii="仿宋" w:eastAsia="仿宋" w:hAnsi="仿宋" w:cs="仿宋" w:hint="eastAsia"/>
            <w:lang w:eastAsia="zh-CN"/>
          </w:rPr>
          <w:t>(三)、合规风险评估</w:t>
        </w:r>
        <w:r>
          <w:tab/>
        </w:r>
        <w:r>
          <w:fldChar w:fldCharType="begin"/>
        </w:r>
        <w:r>
          <w:instrText xml:space="preserve"> PAGEREF _Toc25095 \h </w:instrText>
        </w:r>
        <w:r>
          <w:fldChar w:fldCharType="separate"/>
        </w:r>
        <w:r>
          <w:t>85</w:t>
        </w:r>
        <w:r>
          <w:fldChar w:fldCharType="end"/>
        </w:r>
      </w:hyperlink>
    </w:p>
    <w:p>
      <w:pPr>
        <w:pStyle w:val="TOC2"/>
        <w:tabs>
          <w:tab w:val="right" w:leader="dot" w:pos="8306"/>
        </w:tabs>
      </w:pPr>
      <w:hyperlink w:anchor="_Toc6304" w:history="1">
        <w:r>
          <w:rPr>
            <w:rFonts w:ascii="仿宋" w:eastAsia="仿宋" w:hAnsi="仿宋" w:cs="仿宋" w:hint="eastAsia"/>
            <w:lang w:eastAsia="zh-CN"/>
          </w:rPr>
          <w:t>(四)、合规监督与执行</w:t>
        </w:r>
        <w:r>
          <w:tab/>
        </w:r>
        <w:r>
          <w:fldChar w:fldCharType="begin"/>
        </w:r>
        <w:r>
          <w:instrText xml:space="preserve"> PAGEREF _Toc6304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4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86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699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直接收益：假设印刷品、记录媒介复制品项目的产品或服务年销售收入为XX万元。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242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若印刷品、记录媒介复制品项目成功推广新型环保产品，比如采用可回收材料的包装，可能会激发消费者对可持续产品的需求。这种需求的增长可能迫使整个行业转向更环保的产品设计和生产方法。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6188"/>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89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印刷品、记录媒介复制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印刷品、记录媒介复制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印刷品、记录媒介复制品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2980"/>
      <w:r>
        <w:rPr>
          <w:rFonts w:ascii="仿宋" w:eastAsia="仿宋" w:hAnsi="仿宋" w:cs="仿宋" w:hint="eastAsia"/>
          <w:sz w:val="28"/>
          <w:lang w:eastAsia="zh-CN"/>
        </w:rPr>
        <w:t>二、财务管理与成本控制</w:t>
      </w:r>
      <w:bookmarkEnd w:id="7"/>
    </w:p>
    <w:p>
      <w:pPr>
        <w:pStyle w:val="Heading2"/>
        <w:rPr>
          <w:rFonts w:ascii="仿宋" w:eastAsia="仿宋" w:hAnsi="仿宋" w:cs="仿宋" w:hint="eastAsia"/>
          <w:lang w:eastAsia="zh-CN"/>
        </w:rPr>
      </w:pPr>
      <w:bookmarkStart w:id="8" w:name="_Toc13904"/>
      <w:r>
        <w:rPr>
          <w:rFonts w:ascii="仿宋" w:eastAsia="仿宋" w:hAnsi="仿宋" w:cs="仿宋" w:hint="eastAsia"/>
          <w:lang w:eastAsia="zh-CN"/>
        </w:rPr>
        <w:t>(一)、财务管理体系建设</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印刷品、记录媒介复制品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9" w:name="_Toc2438"/>
      <w:r>
        <w:rPr>
          <w:rFonts w:ascii="仿宋" w:eastAsia="仿宋" w:hAnsi="仿宋" w:cs="仿宋" w:hint="eastAsia"/>
          <w:sz w:val="28"/>
          <w:lang w:eastAsia="zh-CN"/>
        </w:rPr>
        <w:t>(二)、成本控制措施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https://d.book118.com/316023115010010040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5C6096"/>
    <w:rsid w:val="765C60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6023115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2024-01-14T03:49:00Z</dcterms:created>
  <dcterms:modified xsi:type="dcterms:W3CDTF">2024-01-14T03:49:44Z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FFC77F865CDE49698B87048FD71EE8AB_11</vt:lpwstr>
  </property>
  <property fmtid="{D5CDD505-2E9C-101B-9397-08002B2CF9AE}" pid="3" name="KSOProductBuildVer">
    <vt:lpwstr>2052-12.1.0.16120</vt:lpwstr>
  </property>
</Properties>
</file>