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眼镜项目策划方案报告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09" w:history="1">
        <w:r>
          <w:rPr>
            <w:rFonts w:ascii="仿宋" w:eastAsia="仿宋" w:hAnsi="仿宋" w:cs="仿宋" w:hint="eastAsia"/>
            <w:lang w:eastAsia="zh-CN"/>
          </w:rPr>
          <w:t>概论</w:t>
        </w:r>
        <w:r>
          <w:tab/>
        </w:r>
        <w:r>
          <w:fldChar w:fldCharType="begin"/>
        </w:r>
        <w:r>
          <w:instrText xml:space="preserve"> PAGEREF _Toc24109 \h </w:instrText>
        </w:r>
        <w:r>
          <w:fldChar w:fldCharType="separate"/>
        </w:r>
        <w:r>
          <w:t>4</w:t>
        </w:r>
        <w:r>
          <w:fldChar w:fldCharType="end"/>
        </w:r>
      </w:hyperlink>
    </w:p>
    <w:p>
      <w:pPr>
        <w:pStyle w:val="TOC1"/>
        <w:tabs>
          <w:tab w:val="right" w:leader="dot" w:pos="8306"/>
        </w:tabs>
      </w:pPr>
      <w:hyperlink w:anchor="_Toc18014" w:history="1">
        <w:r>
          <w:rPr>
            <w:rFonts w:ascii="仿宋" w:eastAsia="仿宋" w:hAnsi="仿宋" w:cs="仿宋" w:hint="eastAsia"/>
            <w:lang w:eastAsia="zh-CN"/>
          </w:rPr>
          <w:t>一、运营模式分析</w:t>
        </w:r>
        <w:r>
          <w:tab/>
        </w:r>
        <w:r>
          <w:fldChar w:fldCharType="begin"/>
        </w:r>
        <w:r>
          <w:instrText xml:space="preserve"> PAGEREF _Toc18014 \h </w:instrText>
        </w:r>
        <w:r>
          <w:fldChar w:fldCharType="separate"/>
        </w:r>
        <w:r>
          <w:t>4</w:t>
        </w:r>
        <w:r>
          <w:fldChar w:fldCharType="end"/>
        </w:r>
      </w:hyperlink>
    </w:p>
    <w:p>
      <w:pPr>
        <w:pStyle w:val="TOC2"/>
        <w:tabs>
          <w:tab w:val="right" w:leader="dot" w:pos="8306"/>
        </w:tabs>
      </w:pPr>
      <w:hyperlink w:anchor="_Toc32638" w:history="1">
        <w:r>
          <w:rPr>
            <w:rFonts w:ascii="仿宋" w:eastAsia="仿宋" w:hAnsi="仿宋" w:cs="仿宋" w:hint="eastAsia"/>
            <w:lang w:eastAsia="zh-CN"/>
          </w:rPr>
          <w:t>(一)、公司经营宗旨</w:t>
        </w:r>
        <w:r>
          <w:tab/>
        </w:r>
        <w:r>
          <w:fldChar w:fldCharType="begin"/>
        </w:r>
        <w:r>
          <w:instrText xml:space="preserve"> PAGEREF _Toc32638 \h </w:instrText>
        </w:r>
        <w:r>
          <w:fldChar w:fldCharType="separate"/>
        </w:r>
        <w:r>
          <w:t>4</w:t>
        </w:r>
        <w:r>
          <w:fldChar w:fldCharType="end"/>
        </w:r>
      </w:hyperlink>
    </w:p>
    <w:p>
      <w:pPr>
        <w:pStyle w:val="TOC2"/>
        <w:tabs>
          <w:tab w:val="right" w:leader="dot" w:pos="8306"/>
        </w:tabs>
      </w:pPr>
      <w:hyperlink w:anchor="_Toc4150" w:history="1">
        <w:r>
          <w:rPr>
            <w:rFonts w:ascii="仿宋" w:eastAsia="仿宋" w:hAnsi="仿宋" w:cs="仿宋" w:hint="eastAsia"/>
            <w:lang w:eastAsia="zh-CN"/>
          </w:rPr>
          <w:t>(二)、公司的目标、主要职责</w:t>
        </w:r>
        <w:r>
          <w:tab/>
        </w:r>
        <w:r>
          <w:fldChar w:fldCharType="begin"/>
        </w:r>
        <w:r>
          <w:instrText xml:space="preserve"> PAGEREF _Toc4150 \h </w:instrText>
        </w:r>
        <w:r>
          <w:fldChar w:fldCharType="separate"/>
        </w:r>
        <w:r>
          <w:t>5</w:t>
        </w:r>
        <w:r>
          <w:fldChar w:fldCharType="end"/>
        </w:r>
      </w:hyperlink>
    </w:p>
    <w:p>
      <w:pPr>
        <w:pStyle w:val="TOC2"/>
        <w:tabs>
          <w:tab w:val="right" w:leader="dot" w:pos="8306"/>
        </w:tabs>
      </w:pPr>
      <w:hyperlink w:anchor="_Toc13877" w:history="1">
        <w:r>
          <w:rPr>
            <w:rFonts w:ascii="仿宋" w:eastAsia="仿宋" w:hAnsi="仿宋" w:cs="仿宋" w:hint="eastAsia"/>
            <w:lang w:eastAsia="zh-CN"/>
          </w:rPr>
          <w:t>(三)、各部门职责及权限</w:t>
        </w:r>
        <w:r>
          <w:tab/>
        </w:r>
        <w:r>
          <w:fldChar w:fldCharType="begin"/>
        </w:r>
        <w:r>
          <w:instrText xml:space="preserve"> PAGEREF _Toc13877 \h </w:instrText>
        </w:r>
        <w:r>
          <w:fldChar w:fldCharType="separate"/>
        </w:r>
        <w:r>
          <w:t>6</w:t>
        </w:r>
        <w:r>
          <w:fldChar w:fldCharType="end"/>
        </w:r>
      </w:hyperlink>
    </w:p>
    <w:p>
      <w:pPr>
        <w:pStyle w:val="TOC2"/>
        <w:tabs>
          <w:tab w:val="right" w:leader="dot" w:pos="8306"/>
        </w:tabs>
      </w:pPr>
      <w:hyperlink w:anchor="_Toc22132" w:history="1">
        <w:r>
          <w:rPr>
            <w:rFonts w:ascii="仿宋" w:eastAsia="仿宋" w:hAnsi="仿宋" w:cs="仿宋" w:hint="eastAsia"/>
            <w:lang w:eastAsia="zh-CN"/>
          </w:rPr>
          <w:t>(四)、财务会计制度</w:t>
        </w:r>
        <w:r>
          <w:tab/>
        </w:r>
        <w:r>
          <w:fldChar w:fldCharType="begin"/>
        </w:r>
        <w:r>
          <w:instrText xml:space="preserve"> PAGEREF _Toc22132 \h </w:instrText>
        </w:r>
        <w:r>
          <w:fldChar w:fldCharType="separate"/>
        </w:r>
        <w:r>
          <w:t>9</w:t>
        </w:r>
        <w:r>
          <w:fldChar w:fldCharType="end"/>
        </w:r>
      </w:hyperlink>
    </w:p>
    <w:p>
      <w:pPr>
        <w:pStyle w:val="TOC1"/>
        <w:tabs>
          <w:tab w:val="right" w:leader="dot" w:pos="8306"/>
        </w:tabs>
      </w:pPr>
      <w:hyperlink w:anchor="_Toc12019" w:history="1">
        <w:r>
          <w:rPr>
            <w:rFonts w:ascii="仿宋" w:eastAsia="仿宋" w:hAnsi="仿宋" w:cs="仿宋" w:hint="eastAsia"/>
            <w:lang w:eastAsia="zh-CN"/>
          </w:rPr>
          <w:t>二、SWOT分析说明</w:t>
        </w:r>
        <w:r>
          <w:tab/>
        </w:r>
        <w:r>
          <w:fldChar w:fldCharType="begin"/>
        </w:r>
        <w:r>
          <w:instrText xml:space="preserve"> PAGEREF _Toc12019 \h </w:instrText>
        </w:r>
        <w:r>
          <w:fldChar w:fldCharType="separate"/>
        </w:r>
        <w:r>
          <w:t>11</w:t>
        </w:r>
        <w:r>
          <w:fldChar w:fldCharType="end"/>
        </w:r>
      </w:hyperlink>
    </w:p>
    <w:p>
      <w:pPr>
        <w:pStyle w:val="TOC2"/>
        <w:tabs>
          <w:tab w:val="right" w:leader="dot" w:pos="8306"/>
        </w:tabs>
      </w:pPr>
      <w:hyperlink w:anchor="_Toc27115" w:history="1">
        <w:r>
          <w:rPr>
            <w:rFonts w:ascii="仿宋" w:eastAsia="仿宋" w:hAnsi="仿宋" w:cs="仿宋" w:hint="eastAsia"/>
            <w:lang w:eastAsia="zh-CN"/>
          </w:rPr>
          <w:t>(一)、优势分析(S)</w:t>
        </w:r>
        <w:r>
          <w:tab/>
        </w:r>
        <w:r>
          <w:fldChar w:fldCharType="begin"/>
        </w:r>
        <w:r>
          <w:instrText xml:space="preserve"> PAGEREF _Toc27115 \h </w:instrText>
        </w:r>
        <w:r>
          <w:fldChar w:fldCharType="separate"/>
        </w:r>
        <w:r>
          <w:t>11</w:t>
        </w:r>
        <w:r>
          <w:fldChar w:fldCharType="end"/>
        </w:r>
      </w:hyperlink>
    </w:p>
    <w:p>
      <w:pPr>
        <w:pStyle w:val="TOC2"/>
        <w:tabs>
          <w:tab w:val="right" w:leader="dot" w:pos="8306"/>
        </w:tabs>
      </w:pPr>
      <w:hyperlink w:anchor="_Toc23316" w:history="1">
        <w:r>
          <w:rPr>
            <w:rFonts w:ascii="仿宋" w:eastAsia="仿宋" w:hAnsi="仿宋" w:cs="仿宋" w:hint="eastAsia"/>
            <w:lang w:eastAsia="zh-CN"/>
          </w:rPr>
          <w:t>(二)、劣势分析(W)</w:t>
        </w:r>
        <w:r>
          <w:tab/>
        </w:r>
        <w:r>
          <w:fldChar w:fldCharType="begin"/>
        </w:r>
        <w:r>
          <w:instrText xml:space="preserve"> PAGEREF _Toc23316 \h </w:instrText>
        </w:r>
        <w:r>
          <w:fldChar w:fldCharType="separate"/>
        </w:r>
        <w:r>
          <w:t>12</w:t>
        </w:r>
        <w:r>
          <w:fldChar w:fldCharType="end"/>
        </w:r>
      </w:hyperlink>
    </w:p>
    <w:p>
      <w:pPr>
        <w:pStyle w:val="TOC2"/>
        <w:tabs>
          <w:tab w:val="right" w:leader="dot" w:pos="8306"/>
        </w:tabs>
      </w:pPr>
      <w:hyperlink w:anchor="_Toc4889" w:history="1">
        <w:r>
          <w:rPr>
            <w:rFonts w:ascii="仿宋" w:eastAsia="仿宋" w:hAnsi="仿宋" w:cs="仿宋" w:hint="eastAsia"/>
            <w:lang w:eastAsia="zh-CN"/>
          </w:rPr>
          <w:t>(三)、机会分析(O)</w:t>
        </w:r>
        <w:r>
          <w:tab/>
        </w:r>
        <w:r>
          <w:fldChar w:fldCharType="begin"/>
        </w:r>
        <w:r>
          <w:instrText xml:space="preserve"> PAGEREF _Toc4889 \h </w:instrText>
        </w:r>
        <w:r>
          <w:fldChar w:fldCharType="separate"/>
        </w:r>
        <w:r>
          <w:t>13</w:t>
        </w:r>
        <w:r>
          <w:fldChar w:fldCharType="end"/>
        </w:r>
      </w:hyperlink>
    </w:p>
    <w:p>
      <w:pPr>
        <w:pStyle w:val="TOC2"/>
        <w:tabs>
          <w:tab w:val="right" w:leader="dot" w:pos="8306"/>
        </w:tabs>
      </w:pPr>
      <w:hyperlink w:anchor="_Toc13185" w:history="1">
        <w:r>
          <w:rPr>
            <w:rFonts w:ascii="仿宋" w:eastAsia="仿宋" w:hAnsi="仿宋" w:cs="仿宋" w:hint="eastAsia"/>
            <w:lang w:eastAsia="zh-CN"/>
          </w:rPr>
          <w:t>(四)、威胁分析(T)</w:t>
        </w:r>
        <w:r>
          <w:tab/>
        </w:r>
        <w:r>
          <w:fldChar w:fldCharType="begin"/>
        </w:r>
        <w:r>
          <w:instrText xml:space="preserve"> PAGEREF _Toc13185 \h </w:instrText>
        </w:r>
        <w:r>
          <w:fldChar w:fldCharType="separate"/>
        </w:r>
        <w:r>
          <w:t>14</w:t>
        </w:r>
        <w:r>
          <w:fldChar w:fldCharType="end"/>
        </w:r>
      </w:hyperlink>
    </w:p>
    <w:p>
      <w:pPr>
        <w:pStyle w:val="TOC1"/>
        <w:tabs>
          <w:tab w:val="right" w:leader="dot" w:pos="8306"/>
        </w:tabs>
      </w:pPr>
      <w:hyperlink w:anchor="_Toc30742" w:history="1">
        <w:r>
          <w:rPr>
            <w:rFonts w:ascii="仿宋" w:eastAsia="仿宋" w:hAnsi="仿宋" w:cs="仿宋" w:hint="eastAsia"/>
            <w:lang w:eastAsia="zh-CN"/>
          </w:rPr>
          <w:t>三、背景及必要性</w:t>
        </w:r>
        <w:r>
          <w:tab/>
        </w:r>
        <w:r>
          <w:fldChar w:fldCharType="begin"/>
        </w:r>
        <w:r>
          <w:instrText xml:space="preserve"> PAGEREF _Toc30742 \h </w:instrText>
        </w:r>
        <w:r>
          <w:fldChar w:fldCharType="separate"/>
        </w:r>
        <w:r>
          <w:t>17</w:t>
        </w:r>
        <w:r>
          <w:fldChar w:fldCharType="end"/>
        </w:r>
      </w:hyperlink>
    </w:p>
    <w:p>
      <w:pPr>
        <w:pStyle w:val="TOC2"/>
        <w:tabs>
          <w:tab w:val="right" w:leader="dot" w:pos="8306"/>
        </w:tabs>
      </w:pPr>
      <w:hyperlink w:anchor="_Toc31579" w:history="1">
        <w:r>
          <w:rPr>
            <w:rFonts w:ascii="仿宋" w:eastAsia="仿宋" w:hAnsi="仿宋" w:cs="仿宋" w:hint="eastAsia"/>
            <w:lang w:eastAsia="zh-CN"/>
          </w:rPr>
          <w:t>(一)、眼镜项目背景分析</w:t>
        </w:r>
        <w:r>
          <w:tab/>
        </w:r>
        <w:r>
          <w:fldChar w:fldCharType="begin"/>
        </w:r>
        <w:r>
          <w:instrText xml:space="preserve"> PAGEREF _Toc31579 \h </w:instrText>
        </w:r>
        <w:r>
          <w:fldChar w:fldCharType="separate"/>
        </w:r>
        <w:r>
          <w:t>17</w:t>
        </w:r>
        <w:r>
          <w:fldChar w:fldCharType="end"/>
        </w:r>
      </w:hyperlink>
    </w:p>
    <w:p>
      <w:pPr>
        <w:pStyle w:val="TOC2"/>
        <w:tabs>
          <w:tab w:val="right" w:leader="dot" w:pos="8306"/>
        </w:tabs>
      </w:pPr>
      <w:hyperlink w:anchor="_Toc30505" w:history="1">
        <w:r>
          <w:rPr>
            <w:rFonts w:ascii="仿宋" w:eastAsia="仿宋" w:hAnsi="仿宋" w:cs="仿宋" w:hint="eastAsia"/>
            <w:lang w:eastAsia="zh-CN"/>
          </w:rPr>
          <w:t>(二)、实施眼镜项目的必要性</w:t>
        </w:r>
        <w:r>
          <w:tab/>
        </w:r>
        <w:r>
          <w:fldChar w:fldCharType="begin"/>
        </w:r>
        <w:r>
          <w:instrText xml:space="preserve"> PAGEREF _Toc30505 \h </w:instrText>
        </w:r>
        <w:r>
          <w:fldChar w:fldCharType="separate"/>
        </w:r>
        <w:r>
          <w:t>18</w:t>
        </w:r>
        <w:r>
          <w:fldChar w:fldCharType="end"/>
        </w:r>
      </w:hyperlink>
    </w:p>
    <w:p>
      <w:pPr>
        <w:pStyle w:val="TOC1"/>
        <w:tabs>
          <w:tab w:val="right" w:leader="dot" w:pos="8306"/>
        </w:tabs>
      </w:pPr>
      <w:hyperlink w:anchor="_Toc18649" w:history="1">
        <w:r>
          <w:rPr>
            <w:rFonts w:ascii="仿宋" w:eastAsia="仿宋" w:hAnsi="仿宋" w:cs="仿宋" w:hint="eastAsia"/>
            <w:lang w:eastAsia="zh-CN"/>
          </w:rPr>
          <w:t>四、眼镜项目概论</w:t>
        </w:r>
        <w:r>
          <w:tab/>
        </w:r>
        <w:r>
          <w:fldChar w:fldCharType="begin"/>
        </w:r>
        <w:r>
          <w:instrText xml:space="preserve"> PAGEREF _Toc18649 \h </w:instrText>
        </w:r>
        <w:r>
          <w:fldChar w:fldCharType="separate"/>
        </w:r>
        <w:r>
          <w:t>19</w:t>
        </w:r>
        <w:r>
          <w:fldChar w:fldCharType="end"/>
        </w:r>
      </w:hyperlink>
    </w:p>
    <w:p>
      <w:pPr>
        <w:pStyle w:val="TOC2"/>
        <w:tabs>
          <w:tab w:val="right" w:leader="dot" w:pos="8306"/>
        </w:tabs>
      </w:pPr>
      <w:hyperlink w:anchor="_Toc17068" w:history="1">
        <w:r>
          <w:rPr>
            <w:rFonts w:ascii="仿宋" w:eastAsia="仿宋" w:hAnsi="仿宋" w:cs="仿宋" w:hint="eastAsia"/>
            <w:lang w:eastAsia="zh-CN"/>
          </w:rPr>
          <w:t>(一)、评价目的</w:t>
        </w:r>
        <w:r>
          <w:tab/>
        </w:r>
        <w:r>
          <w:fldChar w:fldCharType="begin"/>
        </w:r>
        <w:r>
          <w:instrText xml:space="preserve"> PAGEREF _Toc17068 \h </w:instrText>
        </w:r>
        <w:r>
          <w:fldChar w:fldCharType="separate"/>
        </w:r>
        <w:r>
          <w:t>19</w:t>
        </w:r>
        <w:r>
          <w:fldChar w:fldCharType="end"/>
        </w:r>
      </w:hyperlink>
    </w:p>
    <w:p>
      <w:pPr>
        <w:pStyle w:val="TOC2"/>
        <w:tabs>
          <w:tab w:val="right" w:leader="dot" w:pos="8306"/>
        </w:tabs>
      </w:pPr>
      <w:hyperlink w:anchor="_Toc3579" w:history="1">
        <w:r>
          <w:rPr>
            <w:rFonts w:ascii="仿宋" w:eastAsia="仿宋" w:hAnsi="仿宋" w:cs="仿宋" w:hint="eastAsia"/>
            <w:lang w:eastAsia="zh-CN"/>
          </w:rPr>
          <w:t>(二)、评价依据</w:t>
        </w:r>
        <w:r>
          <w:tab/>
        </w:r>
        <w:r>
          <w:fldChar w:fldCharType="begin"/>
        </w:r>
        <w:r>
          <w:instrText xml:space="preserve"> PAGEREF _Toc3579 \h </w:instrText>
        </w:r>
        <w:r>
          <w:fldChar w:fldCharType="separate"/>
        </w:r>
        <w:r>
          <w:t>20</w:t>
        </w:r>
        <w:r>
          <w:fldChar w:fldCharType="end"/>
        </w:r>
      </w:hyperlink>
    </w:p>
    <w:p>
      <w:pPr>
        <w:pStyle w:val="TOC2"/>
        <w:tabs>
          <w:tab w:val="right" w:leader="dot" w:pos="8306"/>
        </w:tabs>
      </w:pPr>
      <w:hyperlink w:anchor="_Toc12648" w:history="1">
        <w:r>
          <w:rPr>
            <w:rFonts w:ascii="仿宋" w:eastAsia="仿宋" w:hAnsi="仿宋" w:cs="仿宋" w:hint="eastAsia"/>
            <w:lang w:eastAsia="zh-CN"/>
          </w:rPr>
          <w:t>(三)、相关安全生产法律、法规</w:t>
        </w:r>
        <w:r>
          <w:tab/>
        </w:r>
        <w:r>
          <w:fldChar w:fldCharType="begin"/>
        </w:r>
        <w:r>
          <w:instrText xml:space="preserve"> PAGEREF _Toc12648 \h </w:instrText>
        </w:r>
        <w:r>
          <w:fldChar w:fldCharType="separate"/>
        </w:r>
        <w:r>
          <w:t>21</w:t>
        </w:r>
        <w:r>
          <w:fldChar w:fldCharType="end"/>
        </w:r>
      </w:hyperlink>
    </w:p>
    <w:p>
      <w:pPr>
        <w:pStyle w:val="TOC2"/>
        <w:tabs>
          <w:tab w:val="right" w:leader="dot" w:pos="8306"/>
        </w:tabs>
      </w:pPr>
      <w:hyperlink w:anchor="_Toc26634" w:history="1">
        <w:r>
          <w:rPr>
            <w:rFonts w:ascii="仿宋" w:eastAsia="仿宋" w:hAnsi="仿宋" w:cs="仿宋" w:hint="eastAsia"/>
            <w:lang w:eastAsia="zh-CN"/>
          </w:rPr>
          <w:t>(四)、相关安全技术标准、规范</w:t>
        </w:r>
        <w:r>
          <w:tab/>
        </w:r>
        <w:r>
          <w:fldChar w:fldCharType="begin"/>
        </w:r>
        <w:r>
          <w:instrText xml:space="preserve"> PAGEREF _Toc26634 \h </w:instrText>
        </w:r>
        <w:r>
          <w:fldChar w:fldCharType="separate"/>
        </w:r>
        <w:r>
          <w:t>21</w:t>
        </w:r>
        <w:r>
          <w:fldChar w:fldCharType="end"/>
        </w:r>
      </w:hyperlink>
    </w:p>
    <w:p>
      <w:pPr>
        <w:pStyle w:val="TOC2"/>
        <w:tabs>
          <w:tab w:val="right" w:leader="dot" w:pos="8306"/>
        </w:tabs>
      </w:pPr>
      <w:hyperlink w:anchor="_Toc3735" w:history="1">
        <w:r>
          <w:rPr>
            <w:rFonts w:ascii="仿宋" w:eastAsia="仿宋" w:hAnsi="仿宋" w:cs="仿宋" w:hint="eastAsia"/>
            <w:lang w:eastAsia="zh-CN"/>
          </w:rPr>
          <w:t>(五)、企业提供的资料</w:t>
        </w:r>
        <w:r>
          <w:tab/>
        </w:r>
        <w:r>
          <w:fldChar w:fldCharType="begin"/>
        </w:r>
        <w:r>
          <w:instrText xml:space="preserve"> PAGEREF _Toc3735 \h </w:instrText>
        </w:r>
        <w:r>
          <w:fldChar w:fldCharType="separate"/>
        </w:r>
        <w:r>
          <w:t>22</w:t>
        </w:r>
        <w:r>
          <w:fldChar w:fldCharType="end"/>
        </w:r>
      </w:hyperlink>
    </w:p>
    <w:p>
      <w:pPr>
        <w:pStyle w:val="TOC2"/>
        <w:tabs>
          <w:tab w:val="right" w:leader="dot" w:pos="8306"/>
        </w:tabs>
      </w:pPr>
      <w:hyperlink w:anchor="_Toc29700" w:history="1">
        <w:r>
          <w:rPr>
            <w:rFonts w:ascii="仿宋" w:eastAsia="仿宋" w:hAnsi="仿宋" w:cs="仿宋" w:hint="eastAsia"/>
            <w:lang w:eastAsia="zh-CN"/>
          </w:rPr>
          <w:t>(六)、评价范围</w:t>
        </w:r>
        <w:r>
          <w:tab/>
        </w:r>
        <w:r>
          <w:fldChar w:fldCharType="begin"/>
        </w:r>
        <w:r>
          <w:instrText xml:space="preserve"> PAGEREF _Toc29700 \h </w:instrText>
        </w:r>
        <w:r>
          <w:fldChar w:fldCharType="separate"/>
        </w:r>
        <w:r>
          <w:t>23</w:t>
        </w:r>
        <w:r>
          <w:fldChar w:fldCharType="end"/>
        </w:r>
      </w:hyperlink>
    </w:p>
    <w:p>
      <w:pPr>
        <w:pStyle w:val="TOC2"/>
        <w:tabs>
          <w:tab w:val="right" w:leader="dot" w:pos="8306"/>
        </w:tabs>
      </w:pPr>
      <w:hyperlink w:anchor="_Toc20267" w:history="1">
        <w:r>
          <w:rPr>
            <w:rFonts w:ascii="仿宋" w:eastAsia="仿宋" w:hAnsi="仿宋" w:cs="仿宋" w:hint="eastAsia"/>
            <w:lang w:eastAsia="zh-CN"/>
          </w:rPr>
          <w:t>(七)、评价程序</w:t>
        </w:r>
        <w:r>
          <w:tab/>
        </w:r>
        <w:r>
          <w:fldChar w:fldCharType="begin"/>
        </w:r>
        <w:r>
          <w:instrText xml:space="preserve"> PAGEREF _Toc20267 \h </w:instrText>
        </w:r>
        <w:r>
          <w:fldChar w:fldCharType="separate"/>
        </w:r>
        <w:r>
          <w:t>23</w:t>
        </w:r>
        <w:r>
          <w:fldChar w:fldCharType="end"/>
        </w:r>
      </w:hyperlink>
    </w:p>
    <w:p>
      <w:pPr>
        <w:pStyle w:val="TOC1"/>
        <w:tabs>
          <w:tab w:val="right" w:leader="dot" w:pos="8306"/>
        </w:tabs>
      </w:pPr>
      <w:hyperlink w:anchor="_Toc5980" w:history="1">
        <w:r>
          <w:rPr>
            <w:rFonts w:ascii="仿宋" w:eastAsia="仿宋" w:hAnsi="仿宋" w:cs="仿宋" w:hint="eastAsia"/>
            <w:lang w:eastAsia="zh-CN"/>
          </w:rPr>
          <w:t>五、地理位置与选址分析</w:t>
        </w:r>
        <w:r>
          <w:tab/>
        </w:r>
        <w:r>
          <w:fldChar w:fldCharType="begin"/>
        </w:r>
        <w:r>
          <w:instrText xml:space="preserve"> PAGEREF _Toc5980 \h </w:instrText>
        </w:r>
        <w:r>
          <w:fldChar w:fldCharType="separate"/>
        </w:r>
        <w:r>
          <w:t>25</w:t>
        </w:r>
        <w:r>
          <w:fldChar w:fldCharType="end"/>
        </w:r>
      </w:hyperlink>
    </w:p>
    <w:p>
      <w:pPr>
        <w:pStyle w:val="TOC2"/>
        <w:tabs>
          <w:tab w:val="right" w:leader="dot" w:pos="8306"/>
        </w:tabs>
      </w:pPr>
      <w:hyperlink w:anchor="_Toc32265" w:history="1">
        <w:r>
          <w:rPr>
            <w:rFonts w:ascii="仿宋" w:eastAsia="仿宋" w:hAnsi="仿宋" w:cs="仿宋" w:hint="eastAsia"/>
            <w:lang w:eastAsia="zh-CN"/>
          </w:rPr>
          <w:t>(一)、选址原则与考虑因素</w:t>
        </w:r>
        <w:r>
          <w:tab/>
        </w:r>
        <w:r>
          <w:fldChar w:fldCharType="begin"/>
        </w:r>
        <w:r>
          <w:instrText xml:space="preserve"> PAGEREF _Toc32265 \h </w:instrText>
        </w:r>
        <w:r>
          <w:fldChar w:fldCharType="separate"/>
        </w:r>
        <w:r>
          <w:t>25</w:t>
        </w:r>
        <w:r>
          <w:fldChar w:fldCharType="end"/>
        </w:r>
      </w:hyperlink>
    </w:p>
    <w:p>
      <w:pPr>
        <w:pStyle w:val="TOC2"/>
        <w:tabs>
          <w:tab w:val="right" w:leader="dot" w:pos="8306"/>
        </w:tabs>
      </w:pPr>
      <w:hyperlink w:anchor="_Toc26547" w:history="1">
        <w:r>
          <w:rPr>
            <w:rFonts w:ascii="仿宋" w:eastAsia="仿宋" w:hAnsi="仿宋" w:cs="仿宋" w:hint="eastAsia"/>
            <w:lang w:eastAsia="zh-CN"/>
          </w:rPr>
          <w:t>(二)、地区概况</w:t>
        </w:r>
        <w:r>
          <w:tab/>
        </w:r>
        <w:r>
          <w:fldChar w:fldCharType="begin"/>
        </w:r>
        <w:r>
          <w:instrText xml:space="preserve"> PAGEREF _Toc26547 \h </w:instrText>
        </w:r>
        <w:r>
          <w:fldChar w:fldCharType="separate"/>
        </w:r>
        <w:r>
          <w:t>25</w:t>
        </w:r>
        <w:r>
          <w:fldChar w:fldCharType="end"/>
        </w:r>
      </w:hyperlink>
    </w:p>
    <w:p>
      <w:pPr>
        <w:pStyle w:val="TOC2"/>
        <w:tabs>
          <w:tab w:val="right" w:leader="dot" w:pos="8306"/>
        </w:tabs>
      </w:pPr>
      <w:hyperlink w:anchor="_Toc32597" w:history="1">
        <w:r>
          <w:rPr>
            <w:rFonts w:ascii="仿宋" w:eastAsia="仿宋" w:hAnsi="仿宋" w:cs="仿宋" w:hint="eastAsia"/>
            <w:lang w:eastAsia="zh-CN"/>
          </w:rPr>
          <w:t>(三)、创新与社会经济发展</w:t>
        </w:r>
        <w:r>
          <w:tab/>
        </w:r>
        <w:r>
          <w:fldChar w:fldCharType="begin"/>
        </w:r>
        <w:r>
          <w:instrText xml:space="preserve"> PAGEREF _Toc32597 \h </w:instrText>
        </w:r>
        <w:r>
          <w:fldChar w:fldCharType="separate"/>
        </w:r>
        <w:r>
          <w:t>25</w:t>
        </w:r>
        <w:r>
          <w:fldChar w:fldCharType="end"/>
        </w:r>
      </w:hyperlink>
    </w:p>
    <w:p>
      <w:pPr>
        <w:pStyle w:val="TOC2"/>
        <w:tabs>
          <w:tab w:val="right" w:leader="dot" w:pos="8306"/>
        </w:tabs>
      </w:pPr>
      <w:hyperlink w:anchor="_Toc29052" w:history="1">
        <w:r>
          <w:rPr>
            <w:rFonts w:ascii="仿宋" w:eastAsia="仿宋" w:hAnsi="仿宋" w:cs="仿宋" w:hint="eastAsia"/>
            <w:lang w:eastAsia="zh-CN"/>
          </w:rPr>
          <w:t>(四)、目标市场和产业导向</w:t>
        </w:r>
        <w:r>
          <w:tab/>
        </w:r>
        <w:r>
          <w:fldChar w:fldCharType="begin"/>
        </w:r>
        <w:r>
          <w:instrText xml:space="preserve"> PAGEREF _Toc29052 \h </w:instrText>
        </w:r>
        <w:r>
          <w:fldChar w:fldCharType="separate"/>
        </w:r>
        <w:r>
          <w:t>26</w:t>
        </w:r>
        <w:r>
          <w:fldChar w:fldCharType="end"/>
        </w:r>
      </w:hyperlink>
    </w:p>
    <w:p>
      <w:pPr>
        <w:pStyle w:val="TOC2"/>
        <w:tabs>
          <w:tab w:val="right" w:leader="dot" w:pos="8306"/>
        </w:tabs>
      </w:pPr>
      <w:hyperlink w:anchor="_Toc2831" w:history="1">
        <w:r>
          <w:rPr>
            <w:rFonts w:ascii="仿宋" w:eastAsia="仿宋" w:hAnsi="仿宋" w:cs="仿宋" w:hint="eastAsia"/>
            <w:lang w:eastAsia="zh-CN"/>
          </w:rPr>
          <w:t>(五)、选址方案综合评估</w:t>
        </w:r>
        <w:r>
          <w:tab/>
        </w:r>
        <w:r>
          <w:fldChar w:fldCharType="begin"/>
        </w:r>
        <w:r>
          <w:instrText xml:space="preserve"> PAGEREF _Toc2831 \h </w:instrText>
        </w:r>
        <w:r>
          <w:fldChar w:fldCharType="separate"/>
        </w:r>
        <w:r>
          <w:t>26</w:t>
        </w:r>
        <w:r>
          <w:fldChar w:fldCharType="end"/>
        </w:r>
      </w:hyperlink>
    </w:p>
    <w:p>
      <w:pPr>
        <w:pStyle w:val="TOC1"/>
        <w:tabs>
          <w:tab w:val="right" w:leader="dot" w:pos="8306"/>
        </w:tabs>
      </w:pPr>
      <w:hyperlink w:anchor="_Toc23724" w:history="1">
        <w:r>
          <w:rPr>
            <w:rFonts w:ascii="仿宋" w:eastAsia="仿宋" w:hAnsi="仿宋" w:cs="仿宋" w:hint="eastAsia"/>
            <w:lang w:eastAsia="zh-CN"/>
          </w:rPr>
          <w:t>六、土建工程说明</w:t>
        </w:r>
        <w:r>
          <w:tab/>
        </w:r>
        <w:r>
          <w:fldChar w:fldCharType="begin"/>
        </w:r>
        <w:r>
          <w:instrText xml:space="preserve"> PAGEREF _Toc23724 \h </w:instrText>
        </w:r>
        <w:r>
          <w:fldChar w:fldCharType="separate"/>
        </w:r>
        <w:r>
          <w:t>26</w:t>
        </w:r>
        <w:r>
          <w:fldChar w:fldCharType="end"/>
        </w:r>
      </w:hyperlink>
    </w:p>
    <w:p>
      <w:pPr>
        <w:pStyle w:val="TOC2"/>
        <w:tabs>
          <w:tab w:val="right" w:leader="dot" w:pos="8306"/>
        </w:tabs>
      </w:pPr>
      <w:hyperlink w:anchor="_Toc389" w:history="1">
        <w:r>
          <w:rPr>
            <w:rFonts w:ascii="仿宋" w:eastAsia="仿宋" w:hAnsi="仿宋" w:cs="仿宋" w:hint="eastAsia"/>
            <w:lang w:eastAsia="zh-CN"/>
          </w:rPr>
          <w:t>(一)、建筑工程设计原则</w:t>
        </w:r>
        <w:r>
          <w:tab/>
        </w:r>
        <w:r>
          <w:fldChar w:fldCharType="begin"/>
        </w:r>
        <w:r>
          <w:instrText xml:space="preserve"> PAGEREF _Toc389 \h </w:instrText>
        </w:r>
        <w:r>
          <w:fldChar w:fldCharType="separate"/>
        </w:r>
        <w:r>
          <w:t>26</w:t>
        </w:r>
        <w:r>
          <w:fldChar w:fldCharType="end"/>
        </w:r>
      </w:hyperlink>
    </w:p>
    <w:p>
      <w:pPr>
        <w:pStyle w:val="TOC2"/>
        <w:tabs>
          <w:tab w:val="right" w:leader="dot" w:pos="8306"/>
        </w:tabs>
      </w:pPr>
      <w:hyperlink w:anchor="_Toc10202" w:history="1">
        <w:r>
          <w:rPr>
            <w:rFonts w:ascii="仿宋" w:eastAsia="仿宋" w:hAnsi="仿宋" w:cs="仿宋" w:hint="eastAsia"/>
            <w:lang w:eastAsia="zh-CN"/>
          </w:rPr>
          <w:t>(二)、眼镜项目工程建设标准规范</w:t>
        </w:r>
        <w:r>
          <w:tab/>
        </w:r>
        <w:r>
          <w:fldChar w:fldCharType="begin"/>
        </w:r>
        <w:r>
          <w:instrText xml:space="preserve"> PAGEREF _Toc10202 \h </w:instrText>
        </w:r>
        <w:r>
          <w:fldChar w:fldCharType="separate"/>
        </w:r>
        <w:r>
          <w:t>27</w:t>
        </w:r>
        <w:r>
          <w:fldChar w:fldCharType="end"/>
        </w:r>
      </w:hyperlink>
    </w:p>
    <w:p>
      <w:pPr>
        <w:pStyle w:val="TOC2"/>
        <w:tabs>
          <w:tab w:val="right" w:leader="dot" w:pos="8306"/>
        </w:tabs>
      </w:pPr>
      <w:hyperlink w:anchor="_Toc4201" w:history="1">
        <w:r>
          <w:rPr>
            <w:rFonts w:ascii="仿宋" w:eastAsia="仿宋" w:hAnsi="仿宋" w:cs="仿宋" w:hint="eastAsia"/>
            <w:lang w:eastAsia="zh-CN"/>
          </w:rPr>
          <w:t>(三)、眼镜项目总平面设计要求</w:t>
        </w:r>
        <w:r>
          <w:tab/>
        </w:r>
        <w:r>
          <w:fldChar w:fldCharType="begin"/>
        </w:r>
        <w:r>
          <w:instrText xml:space="preserve"> PAGEREF _Toc4201 \h </w:instrText>
        </w:r>
        <w:r>
          <w:fldChar w:fldCharType="separate"/>
        </w:r>
        <w:r>
          <w:t>27</w:t>
        </w:r>
        <w:r>
          <w:fldChar w:fldCharType="end"/>
        </w:r>
      </w:hyperlink>
    </w:p>
    <w:p>
      <w:pPr>
        <w:pStyle w:val="TOC2"/>
        <w:tabs>
          <w:tab w:val="right" w:leader="dot" w:pos="8306"/>
        </w:tabs>
      </w:pPr>
      <w:hyperlink w:anchor="_Toc13700" w:history="1">
        <w:r>
          <w:rPr>
            <w:rFonts w:ascii="仿宋" w:eastAsia="仿宋" w:hAnsi="仿宋" w:cs="仿宋" w:hint="eastAsia"/>
            <w:lang w:eastAsia="zh-CN"/>
          </w:rPr>
          <w:t>(四)、建筑设计规范和标准</w:t>
        </w:r>
        <w:r>
          <w:tab/>
        </w:r>
        <w:r>
          <w:fldChar w:fldCharType="begin"/>
        </w:r>
        <w:r>
          <w:instrText xml:space="preserve"> PAGEREF _Toc13700 \h </w:instrText>
        </w:r>
        <w:r>
          <w:fldChar w:fldCharType="separate"/>
        </w:r>
        <w:r>
          <w:t>27</w:t>
        </w:r>
        <w:r>
          <w:fldChar w:fldCharType="end"/>
        </w:r>
      </w:hyperlink>
    </w:p>
    <w:p>
      <w:pPr>
        <w:pStyle w:val="TOC2"/>
        <w:tabs>
          <w:tab w:val="right" w:leader="dot" w:pos="8306"/>
        </w:tabs>
      </w:pPr>
      <w:hyperlink w:anchor="_Toc5518" w:history="1">
        <w:r>
          <w:rPr>
            <w:rFonts w:ascii="仿宋" w:eastAsia="仿宋" w:hAnsi="仿宋" w:cs="仿宋" w:hint="eastAsia"/>
            <w:lang w:eastAsia="zh-CN"/>
          </w:rPr>
          <w:t>(五)、土建工程设计年限及安全等级</w:t>
        </w:r>
        <w:r>
          <w:tab/>
        </w:r>
        <w:r>
          <w:fldChar w:fldCharType="begin"/>
        </w:r>
        <w:r>
          <w:instrText xml:space="preserve"> PAGEREF _Toc5518 \h </w:instrText>
        </w:r>
        <w:r>
          <w:fldChar w:fldCharType="separate"/>
        </w:r>
        <w:r>
          <w:t>28</w:t>
        </w:r>
        <w:r>
          <w:fldChar w:fldCharType="end"/>
        </w:r>
      </w:hyperlink>
    </w:p>
    <w:p>
      <w:pPr>
        <w:pStyle w:val="TOC2"/>
        <w:tabs>
          <w:tab w:val="right" w:leader="dot" w:pos="8306"/>
        </w:tabs>
      </w:pPr>
      <w:hyperlink w:anchor="_Toc1104" w:history="1">
        <w:r>
          <w:rPr>
            <w:rFonts w:ascii="仿宋" w:eastAsia="仿宋" w:hAnsi="仿宋" w:cs="仿宋" w:hint="eastAsia"/>
            <w:lang w:eastAsia="zh-CN"/>
          </w:rPr>
          <w:t>(六)、建筑工程设计总体要求</w:t>
        </w:r>
        <w:r>
          <w:tab/>
        </w:r>
        <w:r>
          <w:fldChar w:fldCharType="begin"/>
        </w:r>
        <w:r>
          <w:instrText xml:space="preserve"> PAGEREF _Toc1104 \h </w:instrText>
        </w:r>
        <w:r>
          <w:fldChar w:fldCharType="separate"/>
        </w:r>
        <w:r>
          <w:t>29</w:t>
        </w:r>
        <w:r>
          <w:fldChar w:fldCharType="end"/>
        </w:r>
      </w:hyperlink>
    </w:p>
    <w:p>
      <w:pPr>
        <w:pStyle w:val="TOC2"/>
        <w:tabs>
          <w:tab w:val="right" w:leader="dot" w:pos="8306"/>
        </w:tabs>
      </w:pPr>
      <w:hyperlink w:anchor="_Toc21657" w:history="1">
        <w:r>
          <w:rPr>
            <w:rFonts w:ascii="仿宋" w:eastAsia="仿宋" w:hAnsi="仿宋" w:cs="仿宋" w:hint="eastAsia"/>
            <w:lang w:eastAsia="zh-CN"/>
          </w:rPr>
          <w:t>(七)、土建工程建设指标</w:t>
        </w:r>
        <w:r>
          <w:tab/>
        </w:r>
        <w:r>
          <w:fldChar w:fldCharType="begin"/>
        </w:r>
        <w:r>
          <w:instrText xml:space="preserve"> PAGEREF _Toc21657 \h </w:instrText>
        </w:r>
        <w:r>
          <w:fldChar w:fldCharType="separate"/>
        </w:r>
        <w:r>
          <w:t>30</w:t>
        </w:r>
        <w:r>
          <w:fldChar w:fldCharType="end"/>
        </w:r>
      </w:hyperlink>
    </w:p>
    <w:p>
      <w:pPr>
        <w:pStyle w:val="TOC1"/>
        <w:tabs>
          <w:tab w:val="right" w:leader="dot" w:pos="8306"/>
        </w:tabs>
      </w:pPr>
      <w:hyperlink w:anchor="_Toc29314" w:history="1">
        <w:r>
          <w:rPr>
            <w:rFonts w:ascii="仿宋" w:eastAsia="仿宋" w:hAnsi="仿宋" w:cs="仿宋" w:hint="eastAsia"/>
            <w:lang w:eastAsia="zh-CN"/>
          </w:rPr>
          <w:t>七、发展规划分析</w:t>
        </w:r>
        <w:r>
          <w:tab/>
        </w:r>
        <w:r>
          <w:fldChar w:fldCharType="begin"/>
        </w:r>
        <w:r>
          <w:instrText xml:space="preserve"> PAGEREF _Toc29314 \h </w:instrText>
        </w:r>
        <w:r>
          <w:fldChar w:fldCharType="separate"/>
        </w:r>
        <w:r>
          <w:t>30</w:t>
        </w:r>
        <w:r>
          <w:fldChar w:fldCharType="end"/>
        </w:r>
      </w:hyperlink>
    </w:p>
    <w:p>
      <w:pPr>
        <w:pStyle w:val="TOC2"/>
        <w:tabs>
          <w:tab w:val="right" w:leader="dot" w:pos="8306"/>
        </w:tabs>
      </w:pPr>
      <w:hyperlink w:anchor="_Toc32552" w:history="1">
        <w:r>
          <w:rPr>
            <w:rFonts w:ascii="仿宋" w:eastAsia="仿宋" w:hAnsi="仿宋" w:cs="仿宋" w:hint="eastAsia"/>
            <w:lang w:eastAsia="zh-CN"/>
          </w:rPr>
          <w:t>(一)、公司发展规划</w:t>
        </w:r>
        <w:r>
          <w:tab/>
        </w:r>
        <w:r>
          <w:fldChar w:fldCharType="begin"/>
        </w:r>
        <w:r>
          <w:instrText xml:space="preserve"> PAGEREF _Toc32552 \h </w:instrText>
        </w:r>
        <w:r>
          <w:fldChar w:fldCharType="separate"/>
        </w:r>
        <w:r>
          <w:t>30</w:t>
        </w:r>
        <w:r>
          <w:fldChar w:fldCharType="end"/>
        </w:r>
      </w:hyperlink>
    </w:p>
    <w:p>
      <w:pPr>
        <w:pStyle w:val="TOC2"/>
        <w:tabs>
          <w:tab w:val="right" w:leader="dot" w:pos="8306"/>
        </w:tabs>
      </w:pPr>
      <w:hyperlink w:anchor="_Toc11780" w:history="1">
        <w:r>
          <w:rPr>
            <w:rFonts w:ascii="仿宋" w:eastAsia="仿宋" w:hAnsi="仿宋" w:cs="仿宋" w:hint="eastAsia"/>
            <w:lang w:eastAsia="zh-CN"/>
          </w:rPr>
          <w:t>(二)、保障措施</w:t>
        </w:r>
        <w:r>
          <w:tab/>
        </w:r>
        <w:r>
          <w:fldChar w:fldCharType="begin"/>
        </w:r>
        <w:r>
          <w:instrText xml:space="preserve"> PAGEREF _Toc11780 \h </w:instrText>
        </w:r>
        <w:r>
          <w:fldChar w:fldCharType="separate"/>
        </w:r>
        <w:r>
          <w:t>33</w:t>
        </w:r>
        <w:r>
          <w:fldChar w:fldCharType="end"/>
        </w:r>
      </w:hyperlink>
    </w:p>
    <w:p>
      <w:pPr>
        <w:pStyle w:val="TOC1"/>
        <w:tabs>
          <w:tab w:val="right" w:leader="dot" w:pos="8306"/>
        </w:tabs>
      </w:pPr>
      <w:hyperlink w:anchor="_Toc19258" w:history="1">
        <w:r>
          <w:rPr>
            <w:rFonts w:ascii="仿宋" w:eastAsia="仿宋" w:hAnsi="仿宋" w:cs="仿宋" w:hint="eastAsia"/>
            <w:lang w:eastAsia="zh-CN"/>
          </w:rPr>
          <w:t>八、环境影响评估</w:t>
        </w:r>
        <w:r>
          <w:tab/>
        </w:r>
        <w:r>
          <w:fldChar w:fldCharType="begin"/>
        </w:r>
        <w:r>
          <w:instrText xml:space="preserve"> PAGEREF _Toc19258 \h </w:instrText>
        </w:r>
        <w:r>
          <w:fldChar w:fldCharType="separate"/>
        </w:r>
        <w:r>
          <w:t>34</w:t>
        </w:r>
        <w:r>
          <w:fldChar w:fldCharType="end"/>
        </w:r>
      </w:hyperlink>
    </w:p>
    <w:p>
      <w:pPr>
        <w:pStyle w:val="TOC2"/>
        <w:tabs>
          <w:tab w:val="right" w:leader="dot" w:pos="8306"/>
        </w:tabs>
      </w:pPr>
      <w:hyperlink w:anchor="_Toc15783" w:history="1">
        <w:r>
          <w:rPr>
            <w:rFonts w:ascii="仿宋" w:eastAsia="仿宋" w:hAnsi="仿宋" w:cs="仿宋" w:hint="eastAsia"/>
            <w:lang w:eastAsia="zh-CN"/>
          </w:rPr>
          <w:t>(一)、环境影响评估目的</w:t>
        </w:r>
        <w:r>
          <w:tab/>
        </w:r>
        <w:r>
          <w:fldChar w:fldCharType="begin"/>
        </w:r>
        <w:r>
          <w:instrText xml:space="preserve"> PAGEREF _Toc15783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57" w:history="1">
        <w:r>
          <w:rPr>
            <w:rFonts w:ascii="仿宋" w:eastAsia="仿宋" w:hAnsi="仿宋" w:cs="仿宋" w:hint="eastAsia"/>
            <w:lang w:eastAsia="zh-CN"/>
          </w:rPr>
          <w:t>(二)、环境影响评估法律法规依据</w:t>
        </w:r>
        <w:r>
          <w:tab/>
        </w:r>
        <w:r>
          <w:fldChar w:fldCharType="begin"/>
        </w:r>
        <w:r>
          <w:instrText xml:space="preserve"> PAGEREF _Toc29157 \h </w:instrText>
        </w:r>
        <w:r>
          <w:fldChar w:fldCharType="separate"/>
        </w:r>
        <w:r>
          <w:t>35</w:t>
        </w:r>
        <w:r>
          <w:fldChar w:fldCharType="end"/>
        </w:r>
      </w:hyperlink>
    </w:p>
    <w:p>
      <w:pPr>
        <w:pStyle w:val="TOC2"/>
        <w:tabs>
          <w:tab w:val="right" w:leader="dot" w:pos="8306"/>
        </w:tabs>
      </w:pPr>
      <w:hyperlink w:anchor="_Toc13711" w:history="1">
        <w:r>
          <w:rPr>
            <w:rFonts w:ascii="仿宋" w:eastAsia="仿宋" w:hAnsi="仿宋" w:cs="仿宋" w:hint="eastAsia"/>
            <w:lang w:eastAsia="zh-CN"/>
          </w:rPr>
          <w:t>(三)、眼镜项目对环境的主要影响</w:t>
        </w:r>
        <w:r>
          <w:tab/>
        </w:r>
        <w:r>
          <w:fldChar w:fldCharType="begin"/>
        </w:r>
        <w:r>
          <w:instrText xml:space="preserve"> PAGEREF _Toc13711 \h </w:instrText>
        </w:r>
        <w:r>
          <w:fldChar w:fldCharType="separate"/>
        </w:r>
        <w:r>
          <w:t>35</w:t>
        </w:r>
        <w:r>
          <w:fldChar w:fldCharType="end"/>
        </w:r>
      </w:hyperlink>
    </w:p>
    <w:p>
      <w:pPr>
        <w:pStyle w:val="TOC2"/>
        <w:tabs>
          <w:tab w:val="right" w:leader="dot" w:pos="8306"/>
        </w:tabs>
      </w:pPr>
      <w:hyperlink w:anchor="_Toc147" w:history="1">
        <w:r>
          <w:rPr>
            <w:rFonts w:ascii="仿宋" w:eastAsia="仿宋" w:hAnsi="仿宋" w:cs="仿宋" w:hint="eastAsia"/>
            <w:lang w:eastAsia="zh-CN"/>
          </w:rPr>
          <w:t>(四)、环境保护措施</w:t>
        </w:r>
        <w:r>
          <w:tab/>
        </w:r>
        <w:r>
          <w:fldChar w:fldCharType="begin"/>
        </w:r>
        <w:r>
          <w:instrText xml:space="preserve"> PAGEREF _Toc147 \h </w:instrText>
        </w:r>
        <w:r>
          <w:fldChar w:fldCharType="separate"/>
        </w:r>
        <w:r>
          <w:t>35</w:t>
        </w:r>
        <w:r>
          <w:fldChar w:fldCharType="end"/>
        </w:r>
      </w:hyperlink>
    </w:p>
    <w:p>
      <w:pPr>
        <w:pStyle w:val="TOC2"/>
        <w:tabs>
          <w:tab w:val="right" w:leader="dot" w:pos="8306"/>
        </w:tabs>
      </w:pPr>
      <w:hyperlink w:anchor="_Toc30699" w:history="1">
        <w:r>
          <w:rPr>
            <w:rFonts w:ascii="仿宋" w:eastAsia="仿宋" w:hAnsi="仿宋" w:cs="仿宋" w:hint="eastAsia"/>
            <w:lang w:eastAsia="zh-CN"/>
          </w:rPr>
          <w:t>(五)、环境监测与管理计划</w:t>
        </w:r>
        <w:r>
          <w:tab/>
        </w:r>
        <w:r>
          <w:fldChar w:fldCharType="begin"/>
        </w:r>
        <w:r>
          <w:instrText xml:space="preserve"> PAGEREF _Toc30699 \h </w:instrText>
        </w:r>
        <w:r>
          <w:fldChar w:fldCharType="separate"/>
        </w:r>
        <w:r>
          <w:t>36</w:t>
        </w:r>
        <w:r>
          <w:fldChar w:fldCharType="end"/>
        </w:r>
      </w:hyperlink>
    </w:p>
    <w:p>
      <w:pPr>
        <w:pStyle w:val="TOC2"/>
        <w:tabs>
          <w:tab w:val="right" w:leader="dot" w:pos="8306"/>
        </w:tabs>
      </w:pPr>
      <w:hyperlink w:anchor="_Toc31078" w:history="1">
        <w:r>
          <w:rPr>
            <w:rFonts w:ascii="仿宋" w:eastAsia="仿宋" w:hAnsi="仿宋" w:cs="仿宋" w:hint="eastAsia"/>
            <w:lang w:eastAsia="zh-CN"/>
          </w:rPr>
          <w:t>(六)、环境影响评估报告编制要求</w:t>
        </w:r>
        <w:r>
          <w:tab/>
        </w:r>
        <w:r>
          <w:fldChar w:fldCharType="begin"/>
        </w:r>
        <w:r>
          <w:instrText xml:space="preserve"> PAGEREF _Toc31078 \h </w:instrText>
        </w:r>
        <w:r>
          <w:fldChar w:fldCharType="separate"/>
        </w:r>
        <w:r>
          <w:t>36</w:t>
        </w:r>
        <w:r>
          <w:fldChar w:fldCharType="end"/>
        </w:r>
      </w:hyperlink>
    </w:p>
    <w:p>
      <w:pPr>
        <w:pStyle w:val="TOC1"/>
        <w:tabs>
          <w:tab w:val="right" w:leader="dot" w:pos="8306"/>
        </w:tabs>
      </w:pPr>
      <w:hyperlink w:anchor="_Toc11359" w:history="1">
        <w:r>
          <w:rPr>
            <w:rFonts w:ascii="仿宋" w:eastAsia="仿宋" w:hAnsi="仿宋" w:cs="仿宋" w:hint="eastAsia"/>
            <w:lang w:eastAsia="zh-CN"/>
          </w:rPr>
          <w:t>九、眼镜项目组织与管理</w:t>
        </w:r>
        <w:r>
          <w:tab/>
        </w:r>
        <w:r>
          <w:fldChar w:fldCharType="begin"/>
        </w:r>
        <w:r>
          <w:instrText xml:space="preserve"> PAGEREF _Toc11359 \h </w:instrText>
        </w:r>
        <w:r>
          <w:fldChar w:fldCharType="separate"/>
        </w:r>
        <w:r>
          <w:t>37</w:t>
        </w:r>
        <w:r>
          <w:fldChar w:fldCharType="end"/>
        </w:r>
      </w:hyperlink>
    </w:p>
    <w:p>
      <w:pPr>
        <w:pStyle w:val="TOC2"/>
        <w:tabs>
          <w:tab w:val="right" w:leader="dot" w:pos="8306"/>
        </w:tabs>
      </w:pPr>
      <w:hyperlink w:anchor="_Toc25452" w:history="1">
        <w:r>
          <w:rPr>
            <w:rFonts w:ascii="仿宋" w:eastAsia="仿宋" w:hAnsi="仿宋" w:cs="仿宋" w:hint="eastAsia"/>
            <w:lang w:eastAsia="zh-CN"/>
          </w:rPr>
          <w:t>(一)、眼镜项目管理团队组建</w:t>
        </w:r>
        <w:r>
          <w:tab/>
        </w:r>
        <w:r>
          <w:fldChar w:fldCharType="begin"/>
        </w:r>
        <w:r>
          <w:instrText xml:space="preserve"> PAGEREF _Toc25452 \h </w:instrText>
        </w:r>
        <w:r>
          <w:fldChar w:fldCharType="separate"/>
        </w:r>
        <w:r>
          <w:t>37</w:t>
        </w:r>
        <w:r>
          <w:fldChar w:fldCharType="end"/>
        </w:r>
      </w:hyperlink>
    </w:p>
    <w:p>
      <w:pPr>
        <w:pStyle w:val="TOC2"/>
        <w:tabs>
          <w:tab w:val="right" w:leader="dot" w:pos="8306"/>
        </w:tabs>
      </w:pPr>
      <w:hyperlink w:anchor="_Toc11210" w:history="1">
        <w:r>
          <w:rPr>
            <w:rFonts w:ascii="仿宋" w:eastAsia="仿宋" w:hAnsi="仿宋" w:cs="仿宋" w:hint="eastAsia"/>
            <w:lang w:eastAsia="zh-CN"/>
          </w:rPr>
          <w:t>(二)、眼镜项目沟通与决策流程</w:t>
        </w:r>
        <w:r>
          <w:tab/>
        </w:r>
        <w:r>
          <w:fldChar w:fldCharType="begin"/>
        </w:r>
        <w:r>
          <w:instrText xml:space="preserve"> PAGEREF _Toc11210 \h </w:instrText>
        </w:r>
        <w:r>
          <w:fldChar w:fldCharType="separate"/>
        </w:r>
        <w:r>
          <w:t>37</w:t>
        </w:r>
        <w:r>
          <w:fldChar w:fldCharType="end"/>
        </w:r>
      </w:hyperlink>
    </w:p>
    <w:p>
      <w:pPr>
        <w:pStyle w:val="TOC2"/>
        <w:tabs>
          <w:tab w:val="right" w:leader="dot" w:pos="8306"/>
        </w:tabs>
      </w:pPr>
      <w:hyperlink w:anchor="_Toc12750" w:history="1">
        <w:r>
          <w:rPr>
            <w:rFonts w:ascii="仿宋" w:eastAsia="仿宋" w:hAnsi="仿宋" w:cs="仿宋" w:hint="eastAsia"/>
            <w:lang w:eastAsia="zh-CN"/>
          </w:rPr>
          <w:t>(三)、眼镜项目风险管理与应对策略</w:t>
        </w:r>
        <w:r>
          <w:tab/>
        </w:r>
        <w:r>
          <w:fldChar w:fldCharType="begin"/>
        </w:r>
        <w:r>
          <w:instrText xml:space="preserve"> PAGEREF _Toc12750 \h </w:instrText>
        </w:r>
        <w:r>
          <w:fldChar w:fldCharType="separate"/>
        </w:r>
        <w:r>
          <w:t>37</w:t>
        </w:r>
        <w:r>
          <w:fldChar w:fldCharType="end"/>
        </w:r>
      </w:hyperlink>
    </w:p>
    <w:p>
      <w:pPr>
        <w:pStyle w:val="TOC1"/>
        <w:tabs>
          <w:tab w:val="right" w:leader="dot" w:pos="8306"/>
        </w:tabs>
      </w:pPr>
      <w:hyperlink w:anchor="_Toc19289" w:history="1">
        <w:r>
          <w:rPr>
            <w:rFonts w:ascii="仿宋" w:eastAsia="仿宋" w:hAnsi="仿宋" w:cs="仿宋" w:hint="eastAsia"/>
            <w:lang w:eastAsia="zh-CN"/>
          </w:rPr>
          <w:t>十、眼镜项目基本情况</w:t>
        </w:r>
        <w:r>
          <w:tab/>
        </w:r>
        <w:r>
          <w:fldChar w:fldCharType="begin"/>
        </w:r>
        <w:r>
          <w:instrText xml:space="preserve"> PAGEREF _Toc19289 \h </w:instrText>
        </w:r>
        <w:r>
          <w:fldChar w:fldCharType="separate"/>
        </w:r>
        <w:r>
          <w:t>38</w:t>
        </w:r>
        <w:r>
          <w:fldChar w:fldCharType="end"/>
        </w:r>
      </w:hyperlink>
    </w:p>
    <w:p>
      <w:pPr>
        <w:pStyle w:val="TOC2"/>
        <w:tabs>
          <w:tab w:val="right" w:leader="dot" w:pos="8306"/>
        </w:tabs>
      </w:pPr>
      <w:hyperlink w:anchor="_Toc24864" w:history="1">
        <w:r>
          <w:rPr>
            <w:rFonts w:ascii="仿宋" w:eastAsia="仿宋" w:hAnsi="仿宋" w:cs="仿宋" w:hint="eastAsia"/>
            <w:lang w:eastAsia="zh-CN"/>
          </w:rPr>
          <w:t>(一)、眼镜项目投资人</w:t>
        </w:r>
        <w:r>
          <w:tab/>
        </w:r>
        <w:r>
          <w:fldChar w:fldCharType="begin"/>
        </w:r>
        <w:r>
          <w:instrText xml:space="preserve"> PAGEREF _Toc24864 \h </w:instrText>
        </w:r>
        <w:r>
          <w:fldChar w:fldCharType="separate"/>
        </w:r>
        <w:r>
          <w:t>38</w:t>
        </w:r>
        <w:r>
          <w:fldChar w:fldCharType="end"/>
        </w:r>
      </w:hyperlink>
    </w:p>
    <w:p>
      <w:pPr>
        <w:pStyle w:val="TOC2"/>
        <w:tabs>
          <w:tab w:val="right" w:leader="dot" w:pos="8306"/>
        </w:tabs>
      </w:pPr>
      <w:hyperlink w:anchor="_Toc2303" w:history="1">
        <w:r>
          <w:rPr>
            <w:rFonts w:ascii="仿宋" w:eastAsia="仿宋" w:hAnsi="仿宋" w:cs="仿宋" w:hint="eastAsia"/>
            <w:lang w:eastAsia="zh-CN"/>
          </w:rPr>
          <w:t>(二)、眼镜项目选址</w:t>
        </w:r>
        <w:r>
          <w:tab/>
        </w:r>
        <w:r>
          <w:fldChar w:fldCharType="begin"/>
        </w:r>
        <w:r>
          <w:instrText xml:space="preserve"> PAGEREF _Toc2303 \h </w:instrText>
        </w:r>
        <w:r>
          <w:fldChar w:fldCharType="separate"/>
        </w:r>
        <w:r>
          <w:t>38</w:t>
        </w:r>
        <w:r>
          <w:fldChar w:fldCharType="end"/>
        </w:r>
      </w:hyperlink>
    </w:p>
    <w:p>
      <w:pPr>
        <w:pStyle w:val="TOC2"/>
        <w:tabs>
          <w:tab w:val="right" w:leader="dot" w:pos="8306"/>
        </w:tabs>
      </w:pPr>
      <w:hyperlink w:anchor="_Toc25719" w:history="1">
        <w:r>
          <w:rPr>
            <w:rFonts w:ascii="仿宋" w:eastAsia="仿宋" w:hAnsi="仿宋" w:cs="仿宋" w:hint="eastAsia"/>
            <w:lang w:eastAsia="zh-CN"/>
          </w:rPr>
          <w:t>(三)、眼镜项目实施进度</w:t>
        </w:r>
        <w:r>
          <w:tab/>
        </w:r>
        <w:r>
          <w:fldChar w:fldCharType="begin"/>
        </w:r>
        <w:r>
          <w:instrText xml:space="preserve"> PAGEREF _Toc25719 \h </w:instrText>
        </w:r>
        <w:r>
          <w:fldChar w:fldCharType="separate"/>
        </w:r>
        <w:r>
          <w:t>38</w:t>
        </w:r>
        <w:r>
          <w:fldChar w:fldCharType="end"/>
        </w:r>
      </w:hyperlink>
    </w:p>
    <w:p>
      <w:pPr>
        <w:pStyle w:val="TOC2"/>
        <w:tabs>
          <w:tab w:val="right" w:leader="dot" w:pos="8306"/>
        </w:tabs>
      </w:pPr>
      <w:hyperlink w:anchor="_Toc27843" w:history="1">
        <w:r>
          <w:rPr>
            <w:rFonts w:ascii="仿宋" w:eastAsia="仿宋" w:hAnsi="仿宋" w:cs="仿宋" w:hint="eastAsia"/>
            <w:lang w:eastAsia="zh-CN"/>
          </w:rPr>
          <w:t>(四)、投资估算</w:t>
        </w:r>
        <w:r>
          <w:tab/>
        </w:r>
        <w:r>
          <w:fldChar w:fldCharType="begin"/>
        </w:r>
        <w:r>
          <w:instrText xml:space="preserve"> PAGEREF _Toc27843 \h </w:instrText>
        </w:r>
        <w:r>
          <w:fldChar w:fldCharType="separate"/>
        </w:r>
        <w:r>
          <w:t>38</w:t>
        </w:r>
        <w:r>
          <w:fldChar w:fldCharType="end"/>
        </w:r>
      </w:hyperlink>
    </w:p>
    <w:p>
      <w:pPr>
        <w:pStyle w:val="TOC2"/>
        <w:tabs>
          <w:tab w:val="right" w:leader="dot" w:pos="8306"/>
        </w:tabs>
      </w:pPr>
      <w:hyperlink w:anchor="_Toc2036" w:history="1">
        <w:r>
          <w:rPr>
            <w:rFonts w:ascii="仿宋" w:eastAsia="仿宋" w:hAnsi="仿宋" w:cs="仿宋" w:hint="eastAsia"/>
            <w:lang w:eastAsia="zh-CN"/>
          </w:rPr>
          <w:t>(五)、资金筹措</w:t>
        </w:r>
        <w:r>
          <w:tab/>
        </w:r>
        <w:r>
          <w:fldChar w:fldCharType="begin"/>
        </w:r>
        <w:r>
          <w:instrText xml:space="preserve"> PAGEREF _Toc2036 \h </w:instrText>
        </w:r>
        <w:r>
          <w:fldChar w:fldCharType="separate"/>
        </w:r>
        <w:r>
          <w:t>39</w:t>
        </w:r>
        <w:r>
          <w:fldChar w:fldCharType="end"/>
        </w:r>
      </w:hyperlink>
    </w:p>
    <w:p>
      <w:pPr>
        <w:pStyle w:val="TOC2"/>
        <w:tabs>
          <w:tab w:val="right" w:leader="dot" w:pos="8306"/>
        </w:tabs>
      </w:pPr>
      <w:hyperlink w:anchor="_Toc19856" w:history="1">
        <w:r>
          <w:rPr>
            <w:rFonts w:ascii="仿宋" w:eastAsia="仿宋" w:hAnsi="仿宋" w:cs="仿宋" w:hint="eastAsia"/>
            <w:lang w:eastAsia="zh-CN"/>
          </w:rPr>
          <w:t>(六)、经济评价</w:t>
        </w:r>
        <w:r>
          <w:tab/>
        </w:r>
        <w:r>
          <w:fldChar w:fldCharType="begin"/>
        </w:r>
        <w:r>
          <w:instrText xml:space="preserve"> PAGEREF _Toc19856 \h </w:instrText>
        </w:r>
        <w:r>
          <w:fldChar w:fldCharType="separate"/>
        </w:r>
        <w:r>
          <w:t>39</w:t>
        </w:r>
        <w:r>
          <w:fldChar w:fldCharType="end"/>
        </w:r>
      </w:hyperlink>
    </w:p>
    <w:p>
      <w:pPr>
        <w:pStyle w:val="TOC2"/>
        <w:tabs>
          <w:tab w:val="right" w:leader="dot" w:pos="8306"/>
        </w:tabs>
      </w:pPr>
      <w:hyperlink w:anchor="_Toc23780" w:history="1">
        <w:r>
          <w:rPr>
            <w:rFonts w:ascii="仿宋" w:eastAsia="仿宋" w:hAnsi="仿宋" w:cs="仿宋" w:hint="eastAsia"/>
            <w:lang w:eastAsia="zh-CN"/>
          </w:rPr>
          <w:t>(七)、主要经济技术指标</w:t>
        </w:r>
        <w:r>
          <w:tab/>
        </w:r>
        <w:r>
          <w:fldChar w:fldCharType="begin"/>
        </w:r>
        <w:r>
          <w:instrText xml:space="preserve"> PAGEREF _Toc23780 \h </w:instrText>
        </w:r>
        <w:r>
          <w:fldChar w:fldCharType="separate"/>
        </w:r>
        <w:r>
          <w:t>39</w:t>
        </w:r>
        <w:r>
          <w:fldChar w:fldCharType="end"/>
        </w:r>
      </w:hyperlink>
    </w:p>
    <w:p>
      <w:pPr>
        <w:pStyle w:val="TOC1"/>
        <w:tabs>
          <w:tab w:val="right" w:leader="dot" w:pos="8306"/>
        </w:tabs>
      </w:pPr>
      <w:hyperlink w:anchor="_Toc23906" w:history="1">
        <w:r>
          <w:rPr>
            <w:rFonts w:ascii="仿宋" w:eastAsia="仿宋" w:hAnsi="仿宋" w:cs="仿宋" w:hint="eastAsia"/>
            <w:lang w:eastAsia="zh-CN"/>
          </w:rPr>
          <w:t>十一、眼镜项目建设符合性</w:t>
        </w:r>
        <w:r>
          <w:tab/>
        </w:r>
        <w:r>
          <w:fldChar w:fldCharType="begin"/>
        </w:r>
        <w:r>
          <w:instrText xml:space="preserve"> PAGEREF _Toc23906 \h </w:instrText>
        </w:r>
        <w:r>
          <w:fldChar w:fldCharType="separate"/>
        </w:r>
        <w:r>
          <w:t>40</w:t>
        </w:r>
        <w:r>
          <w:fldChar w:fldCharType="end"/>
        </w:r>
      </w:hyperlink>
    </w:p>
    <w:p>
      <w:pPr>
        <w:pStyle w:val="TOC2"/>
        <w:tabs>
          <w:tab w:val="right" w:leader="dot" w:pos="8306"/>
        </w:tabs>
      </w:pPr>
      <w:hyperlink w:anchor="_Toc9127" w:history="1">
        <w:r>
          <w:rPr>
            <w:rFonts w:ascii="仿宋" w:eastAsia="仿宋" w:hAnsi="仿宋" w:cs="仿宋" w:hint="eastAsia"/>
            <w:lang w:eastAsia="zh-CN"/>
          </w:rPr>
          <w:t>(一)、产业发展政策符合性</w:t>
        </w:r>
        <w:r>
          <w:tab/>
        </w:r>
        <w:r>
          <w:fldChar w:fldCharType="begin"/>
        </w:r>
        <w:r>
          <w:instrText xml:space="preserve"> PAGEREF _Toc9127 \h </w:instrText>
        </w:r>
        <w:r>
          <w:fldChar w:fldCharType="separate"/>
        </w:r>
        <w:r>
          <w:t>40</w:t>
        </w:r>
        <w:r>
          <w:fldChar w:fldCharType="end"/>
        </w:r>
      </w:hyperlink>
    </w:p>
    <w:p>
      <w:pPr>
        <w:pStyle w:val="TOC2"/>
        <w:tabs>
          <w:tab w:val="right" w:leader="dot" w:pos="8306"/>
        </w:tabs>
      </w:pPr>
      <w:hyperlink w:anchor="_Toc16394" w:history="1">
        <w:r>
          <w:rPr>
            <w:rFonts w:ascii="仿宋" w:eastAsia="仿宋" w:hAnsi="仿宋" w:cs="仿宋" w:hint="eastAsia"/>
            <w:lang w:eastAsia="zh-CN"/>
          </w:rPr>
          <w:t>(二)、眼镜项目选址与用地规划相容性</w:t>
        </w:r>
        <w:r>
          <w:tab/>
        </w:r>
        <w:r>
          <w:fldChar w:fldCharType="begin"/>
        </w:r>
        <w:r>
          <w:instrText xml:space="preserve"> PAGEREF _Toc16394 \h </w:instrText>
        </w:r>
        <w:r>
          <w:fldChar w:fldCharType="separate"/>
        </w:r>
        <w:r>
          <w:t>41</w:t>
        </w:r>
        <w:r>
          <w:fldChar w:fldCharType="end"/>
        </w:r>
      </w:hyperlink>
    </w:p>
    <w:p>
      <w:pPr>
        <w:pStyle w:val="TOC1"/>
        <w:tabs>
          <w:tab w:val="right" w:leader="dot" w:pos="8306"/>
        </w:tabs>
      </w:pPr>
      <w:hyperlink w:anchor="_Toc2551" w:history="1">
        <w:r>
          <w:rPr>
            <w:rFonts w:ascii="仿宋" w:eastAsia="仿宋" w:hAnsi="仿宋" w:cs="仿宋" w:hint="eastAsia"/>
            <w:lang w:eastAsia="zh-CN"/>
          </w:rPr>
          <w:t>十二、SWOT分析说明</w:t>
        </w:r>
        <w:r>
          <w:tab/>
        </w:r>
        <w:r>
          <w:fldChar w:fldCharType="begin"/>
        </w:r>
        <w:r>
          <w:instrText xml:space="preserve"> PAGEREF _Toc2551 \h </w:instrText>
        </w:r>
        <w:r>
          <w:fldChar w:fldCharType="separate"/>
        </w:r>
        <w:r>
          <w:t>42</w:t>
        </w:r>
        <w:r>
          <w:fldChar w:fldCharType="end"/>
        </w:r>
      </w:hyperlink>
    </w:p>
    <w:p>
      <w:pPr>
        <w:pStyle w:val="TOC2"/>
        <w:tabs>
          <w:tab w:val="right" w:leader="dot" w:pos="8306"/>
        </w:tabs>
      </w:pPr>
      <w:hyperlink w:anchor="_Toc18655" w:history="1">
        <w:r>
          <w:rPr>
            <w:rFonts w:ascii="仿宋" w:eastAsia="仿宋" w:hAnsi="仿宋" w:cs="仿宋" w:hint="eastAsia"/>
            <w:lang w:eastAsia="zh-CN"/>
          </w:rPr>
          <w:t>(一)、优势分析(S)</w:t>
        </w:r>
        <w:r>
          <w:tab/>
        </w:r>
        <w:r>
          <w:fldChar w:fldCharType="begin"/>
        </w:r>
        <w:r>
          <w:instrText xml:space="preserve"> PAGEREF _Toc18655 \h </w:instrText>
        </w:r>
        <w:r>
          <w:fldChar w:fldCharType="separate"/>
        </w:r>
        <w:r>
          <w:t>42</w:t>
        </w:r>
        <w:r>
          <w:fldChar w:fldCharType="end"/>
        </w:r>
      </w:hyperlink>
    </w:p>
    <w:p>
      <w:pPr>
        <w:pStyle w:val="TOC2"/>
        <w:tabs>
          <w:tab w:val="right" w:leader="dot" w:pos="8306"/>
        </w:tabs>
      </w:pPr>
      <w:hyperlink w:anchor="_Toc2123" w:history="1">
        <w:r>
          <w:rPr>
            <w:rFonts w:ascii="仿宋" w:eastAsia="仿宋" w:hAnsi="仿宋" w:cs="仿宋" w:hint="eastAsia"/>
            <w:lang w:eastAsia="zh-CN"/>
          </w:rPr>
          <w:t>(二)、劣势分析(W)</w:t>
        </w:r>
        <w:r>
          <w:tab/>
        </w:r>
        <w:r>
          <w:fldChar w:fldCharType="begin"/>
        </w:r>
        <w:r>
          <w:instrText xml:space="preserve"> PAGEREF _Toc2123 \h </w:instrText>
        </w:r>
        <w:r>
          <w:fldChar w:fldCharType="separate"/>
        </w:r>
        <w:r>
          <w:t>43</w:t>
        </w:r>
        <w:r>
          <w:fldChar w:fldCharType="end"/>
        </w:r>
      </w:hyperlink>
    </w:p>
    <w:p>
      <w:pPr>
        <w:pStyle w:val="TOC2"/>
        <w:tabs>
          <w:tab w:val="right" w:leader="dot" w:pos="8306"/>
        </w:tabs>
      </w:pPr>
      <w:hyperlink w:anchor="_Toc7950" w:history="1">
        <w:r>
          <w:rPr>
            <w:rFonts w:ascii="仿宋" w:eastAsia="仿宋" w:hAnsi="仿宋" w:cs="仿宋" w:hint="eastAsia"/>
            <w:lang w:eastAsia="zh-CN"/>
          </w:rPr>
          <w:t>(三)、机会分析()</w:t>
        </w:r>
        <w:r>
          <w:tab/>
        </w:r>
        <w:r>
          <w:fldChar w:fldCharType="begin"/>
        </w:r>
        <w:r>
          <w:instrText xml:space="preserve"> PAGEREF _Toc7950 \h </w:instrText>
        </w:r>
        <w:r>
          <w:fldChar w:fldCharType="separate"/>
        </w:r>
        <w:r>
          <w:t>44</w:t>
        </w:r>
        <w:r>
          <w:fldChar w:fldCharType="end"/>
        </w:r>
      </w:hyperlink>
    </w:p>
    <w:p>
      <w:pPr>
        <w:pStyle w:val="TOC2"/>
        <w:tabs>
          <w:tab w:val="right" w:leader="dot" w:pos="8306"/>
        </w:tabs>
      </w:pPr>
      <w:hyperlink w:anchor="_Toc16228" w:history="1">
        <w:r>
          <w:rPr>
            <w:rFonts w:ascii="仿宋" w:eastAsia="仿宋" w:hAnsi="仿宋" w:cs="仿宋" w:hint="eastAsia"/>
            <w:lang w:eastAsia="zh-CN"/>
          </w:rPr>
          <w:t>(四)、威胁分析(T)</w:t>
        </w:r>
        <w:r>
          <w:tab/>
        </w:r>
        <w:r>
          <w:fldChar w:fldCharType="begin"/>
        </w:r>
        <w:r>
          <w:instrText xml:space="preserve"> PAGEREF _Toc16228 \h </w:instrText>
        </w:r>
        <w:r>
          <w:fldChar w:fldCharType="separate"/>
        </w:r>
        <w:r>
          <w:t>46</w:t>
        </w:r>
        <w:r>
          <w:fldChar w:fldCharType="end"/>
        </w:r>
      </w:hyperlink>
    </w:p>
    <w:p>
      <w:pPr>
        <w:pStyle w:val="TOC1"/>
        <w:tabs>
          <w:tab w:val="right" w:leader="dot" w:pos="8306"/>
        </w:tabs>
      </w:pPr>
      <w:hyperlink w:anchor="_Toc17776" w:history="1">
        <w:r>
          <w:rPr>
            <w:rFonts w:ascii="仿宋" w:eastAsia="仿宋" w:hAnsi="仿宋" w:cs="仿宋" w:hint="eastAsia"/>
            <w:lang w:eastAsia="zh-CN"/>
          </w:rPr>
          <w:t>十三、眼镜项目风险分析</w:t>
        </w:r>
        <w:r>
          <w:tab/>
        </w:r>
        <w:r>
          <w:fldChar w:fldCharType="begin"/>
        </w:r>
        <w:r>
          <w:instrText xml:space="preserve"> PAGEREF _Toc17776 \h </w:instrText>
        </w:r>
        <w:r>
          <w:fldChar w:fldCharType="separate"/>
        </w:r>
        <w:r>
          <w:t>47</w:t>
        </w:r>
        <w:r>
          <w:fldChar w:fldCharType="end"/>
        </w:r>
      </w:hyperlink>
    </w:p>
    <w:p>
      <w:pPr>
        <w:pStyle w:val="TOC2"/>
        <w:tabs>
          <w:tab w:val="right" w:leader="dot" w:pos="8306"/>
        </w:tabs>
      </w:pPr>
      <w:hyperlink w:anchor="_Toc32595" w:history="1">
        <w:r>
          <w:rPr>
            <w:rFonts w:ascii="仿宋" w:eastAsia="仿宋" w:hAnsi="仿宋" w:cs="仿宋" w:hint="eastAsia"/>
            <w:lang w:eastAsia="zh-CN"/>
          </w:rPr>
          <w:t>(一)、眼镜项目风险分析</w:t>
        </w:r>
        <w:r>
          <w:tab/>
        </w:r>
        <w:r>
          <w:fldChar w:fldCharType="begin"/>
        </w:r>
        <w:r>
          <w:instrText xml:space="preserve"> PAGEREF _Toc32595 \h </w:instrText>
        </w:r>
        <w:r>
          <w:fldChar w:fldCharType="separate"/>
        </w:r>
        <w:r>
          <w:t>47</w:t>
        </w:r>
        <w:r>
          <w:fldChar w:fldCharType="end"/>
        </w:r>
      </w:hyperlink>
    </w:p>
    <w:p>
      <w:pPr>
        <w:pStyle w:val="TOC2"/>
        <w:tabs>
          <w:tab w:val="right" w:leader="dot" w:pos="8306"/>
        </w:tabs>
      </w:pPr>
      <w:hyperlink w:anchor="_Toc10764" w:history="1">
        <w:r>
          <w:rPr>
            <w:rFonts w:ascii="仿宋" w:eastAsia="仿宋" w:hAnsi="仿宋" w:cs="仿宋" w:hint="eastAsia"/>
            <w:lang w:eastAsia="zh-CN"/>
          </w:rPr>
          <w:t>(二)、眼镜项目风险对策</w:t>
        </w:r>
        <w:r>
          <w:tab/>
        </w:r>
        <w:r>
          <w:fldChar w:fldCharType="begin"/>
        </w:r>
        <w:r>
          <w:instrText xml:space="preserve"> PAGEREF _Toc10764 \h </w:instrText>
        </w:r>
        <w:r>
          <w:fldChar w:fldCharType="separate"/>
        </w:r>
        <w:r>
          <w:t>49</w:t>
        </w:r>
        <w:r>
          <w:fldChar w:fldCharType="end"/>
        </w:r>
      </w:hyperlink>
    </w:p>
    <w:p>
      <w:pPr>
        <w:pStyle w:val="TOC1"/>
        <w:tabs>
          <w:tab w:val="right" w:leader="dot" w:pos="8306"/>
        </w:tabs>
      </w:pPr>
      <w:hyperlink w:anchor="_Toc11110" w:history="1">
        <w:r>
          <w:rPr>
            <w:rFonts w:ascii="仿宋" w:eastAsia="仿宋" w:hAnsi="仿宋" w:cs="仿宋" w:hint="eastAsia"/>
            <w:lang w:eastAsia="zh-CN"/>
          </w:rPr>
          <w:t>十四、环境影响分析</w:t>
        </w:r>
        <w:r>
          <w:tab/>
        </w:r>
        <w:r>
          <w:fldChar w:fldCharType="begin"/>
        </w:r>
        <w:r>
          <w:instrText xml:space="preserve"> PAGEREF _Toc11110 \h </w:instrText>
        </w:r>
        <w:r>
          <w:fldChar w:fldCharType="separate"/>
        </w:r>
        <w:r>
          <w:t>51</w:t>
        </w:r>
        <w:r>
          <w:fldChar w:fldCharType="end"/>
        </w:r>
      </w:hyperlink>
    </w:p>
    <w:p>
      <w:pPr>
        <w:pStyle w:val="TOC2"/>
        <w:tabs>
          <w:tab w:val="right" w:leader="dot" w:pos="8306"/>
        </w:tabs>
      </w:pPr>
      <w:hyperlink w:anchor="_Toc17076" w:history="1">
        <w:r>
          <w:rPr>
            <w:rFonts w:ascii="仿宋" w:eastAsia="仿宋" w:hAnsi="仿宋" w:cs="仿宋" w:hint="eastAsia"/>
            <w:lang w:eastAsia="zh-CN"/>
          </w:rPr>
          <w:t>(一)、大气环境影响</w:t>
        </w:r>
        <w:r>
          <w:tab/>
        </w:r>
        <w:r>
          <w:fldChar w:fldCharType="begin"/>
        </w:r>
        <w:r>
          <w:instrText xml:space="preserve"> PAGEREF _Toc17076 \h </w:instrText>
        </w:r>
        <w:r>
          <w:fldChar w:fldCharType="separate"/>
        </w:r>
        <w:r>
          <w:t>51</w:t>
        </w:r>
        <w:r>
          <w:fldChar w:fldCharType="end"/>
        </w:r>
      </w:hyperlink>
    </w:p>
    <w:p>
      <w:pPr>
        <w:pStyle w:val="TOC2"/>
        <w:tabs>
          <w:tab w:val="right" w:leader="dot" w:pos="8306"/>
        </w:tabs>
      </w:pPr>
      <w:hyperlink w:anchor="_Toc2796" w:history="1">
        <w:r>
          <w:rPr>
            <w:rFonts w:ascii="仿宋" w:eastAsia="仿宋" w:hAnsi="仿宋" w:cs="仿宋" w:hint="eastAsia"/>
            <w:lang w:eastAsia="zh-CN"/>
          </w:rPr>
          <w:t>(二)、水环境影响</w:t>
        </w:r>
        <w:r>
          <w:tab/>
        </w:r>
        <w:r>
          <w:fldChar w:fldCharType="begin"/>
        </w:r>
        <w:r>
          <w:instrText xml:space="preserve"> PAGEREF _Toc2796 \h </w:instrText>
        </w:r>
        <w:r>
          <w:fldChar w:fldCharType="separate"/>
        </w:r>
        <w:r>
          <w:t>52</w:t>
        </w:r>
        <w:r>
          <w:fldChar w:fldCharType="end"/>
        </w:r>
      </w:hyperlink>
    </w:p>
    <w:p>
      <w:pPr>
        <w:pStyle w:val="TOC2"/>
        <w:tabs>
          <w:tab w:val="right" w:leader="dot" w:pos="8306"/>
        </w:tabs>
      </w:pPr>
      <w:hyperlink w:anchor="_Toc10063" w:history="1">
        <w:r>
          <w:rPr>
            <w:rFonts w:ascii="仿宋" w:eastAsia="仿宋" w:hAnsi="仿宋" w:cs="仿宋" w:hint="eastAsia"/>
            <w:lang w:eastAsia="zh-CN"/>
          </w:rPr>
          <w:t>(三)、土壤环境影响</w:t>
        </w:r>
        <w:r>
          <w:tab/>
        </w:r>
        <w:r>
          <w:fldChar w:fldCharType="begin"/>
        </w:r>
        <w:r>
          <w:instrText xml:space="preserve"> PAGEREF _Toc10063 \h </w:instrText>
        </w:r>
        <w:r>
          <w:fldChar w:fldCharType="separate"/>
        </w:r>
        <w:r>
          <w:t>54</w:t>
        </w:r>
        <w:r>
          <w:fldChar w:fldCharType="end"/>
        </w:r>
      </w:hyperlink>
    </w:p>
    <w:p>
      <w:pPr>
        <w:pStyle w:val="TOC2"/>
        <w:tabs>
          <w:tab w:val="right" w:leader="dot" w:pos="8306"/>
        </w:tabs>
      </w:pPr>
      <w:hyperlink w:anchor="_Toc21681" w:history="1">
        <w:r>
          <w:rPr>
            <w:rFonts w:ascii="仿宋" w:eastAsia="仿宋" w:hAnsi="仿宋" w:cs="仿宋" w:hint="eastAsia"/>
            <w:lang w:eastAsia="zh-CN"/>
          </w:rPr>
          <w:t>(四)、生态环境影响</w:t>
        </w:r>
        <w:r>
          <w:tab/>
        </w:r>
        <w:r>
          <w:fldChar w:fldCharType="begin"/>
        </w:r>
        <w:r>
          <w:instrText xml:space="preserve"> PAGEREF _Toc21681 \h </w:instrText>
        </w:r>
        <w:r>
          <w:fldChar w:fldCharType="separate"/>
        </w:r>
        <w:r>
          <w:t>55</w:t>
        </w:r>
        <w:r>
          <w:fldChar w:fldCharType="end"/>
        </w:r>
      </w:hyperlink>
    </w:p>
    <w:p>
      <w:pPr>
        <w:pStyle w:val="TOC2"/>
        <w:tabs>
          <w:tab w:val="right" w:leader="dot" w:pos="8306"/>
        </w:tabs>
      </w:pPr>
      <w:hyperlink w:anchor="_Toc24542" w:history="1">
        <w:r>
          <w:rPr>
            <w:rFonts w:ascii="仿宋" w:eastAsia="仿宋" w:hAnsi="仿宋" w:cs="仿宋" w:hint="eastAsia"/>
            <w:lang w:eastAsia="zh-CN"/>
          </w:rPr>
          <w:t>(五)、噪声环境影响</w:t>
        </w:r>
        <w:r>
          <w:tab/>
        </w:r>
        <w:r>
          <w:fldChar w:fldCharType="begin"/>
        </w:r>
        <w:r>
          <w:instrText xml:space="preserve"> PAGEREF _Toc24542 \h </w:instrText>
        </w:r>
        <w:r>
          <w:fldChar w:fldCharType="separate"/>
        </w:r>
        <w:r>
          <w:t>57</w:t>
        </w:r>
        <w:r>
          <w:fldChar w:fldCharType="end"/>
        </w:r>
      </w:hyperlink>
    </w:p>
    <w:p>
      <w:pPr>
        <w:pStyle w:val="TOC1"/>
        <w:tabs>
          <w:tab w:val="right" w:leader="dot" w:pos="8306"/>
        </w:tabs>
      </w:pPr>
      <w:hyperlink w:anchor="_Toc29585" w:history="1">
        <w:r>
          <w:rPr>
            <w:rFonts w:ascii="仿宋" w:eastAsia="仿宋" w:hAnsi="仿宋" w:cs="仿宋" w:hint="eastAsia"/>
            <w:lang w:eastAsia="zh-CN"/>
          </w:rPr>
          <w:t>十五、公司文化与社会责任</w:t>
        </w:r>
        <w:r>
          <w:tab/>
        </w:r>
        <w:r>
          <w:fldChar w:fldCharType="begin"/>
        </w:r>
        <w:r>
          <w:instrText xml:space="preserve"> PAGEREF _Toc29585 \h </w:instrText>
        </w:r>
        <w:r>
          <w:fldChar w:fldCharType="separate"/>
        </w:r>
        <w:r>
          <w:t>58</w:t>
        </w:r>
        <w:r>
          <w:fldChar w:fldCharType="end"/>
        </w:r>
      </w:hyperlink>
    </w:p>
    <w:p>
      <w:pPr>
        <w:pStyle w:val="TOC2"/>
        <w:tabs>
          <w:tab w:val="right" w:leader="dot" w:pos="8306"/>
        </w:tabs>
      </w:pPr>
      <w:hyperlink w:anchor="_Toc2874" w:history="1">
        <w:r>
          <w:rPr>
            <w:rFonts w:ascii="仿宋" w:eastAsia="仿宋" w:hAnsi="仿宋" w:cs="仿宋" w:hint="eastAsia"/>
            <w:lang w:eastAsia="zh-CN"/>
          </w:rPr>
          <w:t>(一)、公司文化建设</w:t>
        </w:r>
        <w:r>
          <w:tab/>
        </w:r>
        <w:r>
          <w:fldChar w:fldCharType="begin"/>
        </w:r>
        <w:r>
          <w:instrText xml:space="preserve"> PAGEREF _Toc2874 \h </w:instrText>
        </w:r>
        <w:r>
          <w:fldChar w:fldCharType="separate"/>
        </w:r>
        <w:r>
          <w:t>58</w:t>
        </w:r>
        <w:r>
          <w:fldChar w:fldCharType="end"/>
        </w:r>
      </w:hyperlink>
    </w:p>
    <w:p>
      <w:pPr>
        <w:pStyle w:val="TOC2"/>
        <w:tabs>
          <w:tab w:val="right" w:leader="dot" w:pos="8306"/>
        </w:tabs>
      </w:pPr>
      <w:hyperlink w:anchor="_Toc13479" w:history="1">
        <w:r>
          <w:rPr>
            <w:rFonts w:ascii="仿宋" w:eastAsia="仿宋" w:hAnsi="仿宋" w:cs="仿宋" w:hint="eastAsia"/>
            <w:lang w:eastAsia="zh-CN"/>
          </w:rPr>
          <w:t>(二)、企业社会责任与可持续发展</w:t>
        </w:r>
        <w:r>
          <w:tab/>
        </w:r>
        <w:r>
          <w:fldChar w:fldCharType="begin"/>
        </w:r>
        <w:r>
          <w:instrText xml:space="preserve"> PAGEREF _Toc13479 \h </w:instrText>
        </w:r>
        <w:r>
          <w:fldChar w:fldCharType="separate"/>
        </w:r>
        <w:r>
          <w:t>59</w:t>
        </w:r>
        <w:r>
          <w:fldChar w:fldCharType="end"/>
        </w:r>
      </w:hyperlink>
    </w:p>
    <w:p>
      <w:pPr>
        <w:pStyle w:val="TOC1"/>
        <w:tabs>
          <w:tab w:val="right" w:leader="dot" w:pos="8306"/>
        </w:tabs>
      </w:pPr>
      <w:hyperlink w:anchor="_Toc27925" w:history="1">
        <w:r>
          <w:rPr>
            <w:rFonts w:ascii="仿宋" w:eastAsia="仿宋" w:hAnsi="仿宋" w:cs="仿宋" w:hint="eastAsia"/>
            <w:lang w:eastAsia="zh-CN"/>
          </w:rPr>
          <w:t>十六、市场营销与销售策略</w:t>
        </w:r>
        <w:r>
          <w:tab/>
        </w:r>
        <w:r>
          <w:fldChar w:fldCharType="begin"/>
        </w:r>
        <w:r>
          <w:instrText xml:space="preserve"> PAGEREF _Toc27925 \h </w:instrText>
        </w:r>
        <w:r>
          <w:fldChar w:fldCharType="separate"/>
        </w:r>
        <w:r>
          <w:t>60</w:t>
        </w:r>
        <w:r>
          <w:fldChar w:fldCharType="end"/>
        </w:r>
      </w:hyperlink>
    </w:p>
    <w:p>
      <w:pPr>
        <w:pStyle w:val="TOC2"/>
        <w:tabs>
          <w:tab w:val="right" w:leader="dot" w:pos="8306"/>
        </w:tabs>
      </w:pPr>
      <w:hyperlink w:anchor="_Toc21465" w:history="1">
        <w:r>
          <w:rPr>
            <w:rFonts w:ascii="仿宋" w:eastAsia="仿宋" w:hAnsi="仿宋" w:cs="仿宋" w:hint="eastAsia"/>
            <w:lang w:eastAsia="zh-CN"/>
          </w:rPr>
          <w:t>(一)、市场推广与品牌建设</w:t>
        </w:r>
        <w:r>
          <w:tab/>
        </w:r>
        <w:r>
          <w:fldChar w:fldCharType="begin"/>
        </w:r>
        <w:r>
          <w:instrText xml:space="preserve"> PAGEREF _Toc21465 \h </w:instrText>
        </w:r>
        <w:r>
          <w:fldChar w:fldCharType="separate"/>
        </w:r>
        <w:r>
          <w:t>60</w:t>
        </w:r>
        <w:r>
          <w:fldChar w:fldCharType="end"/>
        </w:r>
      </w:hyperlink>
    </w:p>
    <w:p>
      <w:pPr>
        <w:pStyle w:val="TOC2"/>
        <w:tabs>
          <w:tab w:val="right" w:leader="dot" w:pos="8306"/>
        </w:tabs>
      </w:pPr>
      <w:hyperlink w:anchor="_Toc9425" w:history="1">
        <w:r>
          <w:rPr>
            <w:rFonts w:ascii="仿宋" w:eastAsia="仿宋" w:hAnsi="仿宋" w:cs="仿宋" w:hint="eastAsia"/>
            <w:lang w:eastAsia="zh-CN"/>
          </w:rPr>
          <w:t>(二)、销售渠道与分销网络</w:t>
        </w:r>
        <w:r>
          <w:tab/>
        </w:r>
        <w:r>
          <w:fldChar w:fldCharType="begin"/>
        </w:r>
        <w:r>
          <w:instrText xml:space="preserve"> PAGEREF _Toc9425 \h </w:instrText>
        </w:r>
        <w:r>
          <w:fldChar w:fldCharType="separate"/>
        </w:r>
        <w:r>
          <w:t>61</w:t>
        </w:r>
        <w:r>
          <w:fldChar w:fldCharType="end"/>
        </w:r>
      </w:hyperlink>
    </w:p>
    <w:p>
      <w:pPr>
        <w:pStyle w:val="TOC2"/>
        <w:tabs>
          <w:tab w:val="right" w:leader="dot" w:pos="8306"/>
        </w:tabs>
      </w:pPr>
      <w:hyperlink w:anchor="_Toc16846" w:history="1">
        <w:r>
          <w:rPr>
            <w:rFonts w:ascii="仿宋" w:eastAsia="仿宋" w:hAnsi="仿宋" w:cs="仿宋" w:hint="eastAsia"/>
            <w:lang w:eastAsia="zh-CN"/>
          </w:rPr>
          <w:t>(三)、客户关系管理与维护</w:t>
        </w:r>
        <w:r>
          <w:tab/>
        </w:r>
        <w:r>
          <w:fldChar w:fldCharType="begin"/>
        </w:r>
        <w:r>
          <w:instrText xml:space="preserve"> PAGEREF _Toc16846 \h </w:instrText>
        </w:r>
        <w:r>
          <w:fldChar w:fldCharType="separate"/>
        </w:r>
        <w:r>
          <w:t>62</w:t>
        </w:r>
        <w:r>
          <w:fldChar w:fldCharType="end"/>
        </w:r>
      </w:hyperlink>
    </w:p>
    <w:p>
      <w:pPr>
        <w:pStyle w:val="TOC2"/>
        <w:tabs>
          <w:tab w:val="right" w:leader="dot" w:pos="8306"/>
        </w:tabs>
      </w:pPr>
      <w:hyperlink w:anchor="_Toc7195" w:history="1">
        <w:r>
          <w:rPr>
            <w:rFonts w:ascii="仿宋" w:eastAsia="仿宋" w:hAnsi="仿宋" w:cs="仿宋" w:hint="eastAsia"/>
            <w:lang w:eastAsia="zh-CN"/>
          </w:rPr>
          <w:t>(四)、市场反馈与调整策略</w:t>
        </w:r>
        <w:r>
          <w:tab/>
        </w:r>
        <w:r>
          <w:fldChar w:fldCharType="begin"/>
        </w:r>
        <w:r>
          <w:instrText xml:space="preserve"> PAGEREF _Toc7195 \h </w:instrText>
        </w:r>
        <w:r>
          <w:fldChar w:fldCharType="separate"/>
        </w:r>
        <w:r>
          <w:t>63</w:t>
        </w:r>
        <w:r>
          <w:fldChar w:fldCharType="end"/>
        </w:r>
      </w:hyperlink>
    </w:p>
    <w:p>
      <w:pPr>
        <w:pStyle w:val="TOC1"/>
        <w:tabs>
          <w:tab w:val="right" w:leader="dot" w:pos="8306"/>
        </w:tabs>
      </w:pPr>
      <w:hyperlink w:anchor="_Toc5780" w:history="1">
        <w:r>
          <w:rPr>
            <w:rFonts w:ascii="仿宋" w:eastAsia="仿宋" w:hAnsi="仿宋" w:cs="仿宋" w:hint="eastAsia"/>
            <w:lang w:eastAsia="zh-CN"/>
          </w:rPr>
          <w:t>十七、眼镜项目执行风险与应对策略</w:t>
        </w:r>
        <w:r>
          <w:tab/>
        </w:r>
        <w:r>
          <w:fldChar w:fldCharType="begin"/>
        </w:r>
        <w:r>
          <w:instrText xml:space="preserve"> PAGEREF _Toc5780 \h </w:instrText>
        </w:r>
        <w:r>
          <w:fldChar w:fldCharType="separate"/>
        </w:r>
        <w:r>
          <w:t>64</w:t>
        </w:r>
        <w:r>
          <w:fldChar w:fldCharType="end"/>
        </w:r>
      </w:hyperlink>
    </w:p>
    <w:p>
      <w:pPr>
        <w:pStyle w:val="TOC2"/>
        <w:tabs>
          <w:tab w:val="right" w:leader="dot" w:pos="8306"/>
        </w:tabs>
      </w:pPr>
      <w:hyperlink w:anchor="_Toc29563" w:history="1">
        <w:r>
          <w:rPr>
            <w:rFonts w:ascii="仿宋" w:eastAsia="仿宋" w:hAnsi="仿宋" w:cs="仿宋" w:hint="eastAsia"/>
            <w:lang w:eastAsia="zh-CN"/>
          </w:rPr>
          <w:t>(一)、眼镜项目执行风险识别</w:t>
        </w:r>
        <w:r>
          <w:tab/>
        </w:r>
        <w:r>
          <w:fldChar w:fldCharType="begin"/>
        </w:r>
        <w:r>
          <w:instrText xml:space="preserve"> PAGEREF _Toc29563 \h </w:instrText>
        </w:r>
        <w:r>
          <w:fldChar w:fldCharType="separate"/>
        </w:r>
        <w:r>
          <w:t>64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2386" w:history="1">
        <w:r>
          <w:rPr>
            <w:rFonts w:ascii="仿宋" w:eastAsia="仿宋" w:hAnsi="仿宋" w:cs="仿宋" w:hint="eastAsia"/>
            <w:lang w:eastAsia="zh-CN"/>
          </w:rPr>
          <w:t>(二)、风险评估与优先级制定</w:t>
        </w:r>
        <w:r>
          <w:tab/>
        </w:r>
        <w:r>
          <w:fldChar w:fldCharType="begin"/>
        </w:r>
        <w:r>
          <w:instrText xml:space="preserve"> PAGEREF _Toc32386 \h </w:instrText>
        </w:r>
        <w:r>
          <w:fldChar w:fldCharType="separate"/>
        </w:r>
        <w:r>
          <w:t>66</w:t>
        </w:r>
        <w:r>
          <w:fldChar w:fldCharType="end"/>
        </w:r>
      </w:hyperlink>
    </w:p>
    <w:p>
      <w:pPr>
        <w:pStyle w:val="TOC2"/>
        <w:tabs>
          <w:tab w:val="right" w:leader="dot" w:pos="8306"/>
        </w:tabs>
      </w:pPr>
      <w:hyperlink w:anchor="_Toc9261" w:history="1">
        <w:r>
          <w:rPr>
            <w:rFonts w:ascii="仿宋" w:eastAsia="仿宋" w:hAnsi="仿宋" w:cs="仿宋" w:hint="eastAsia"/>
            <w:lang w:eastAsia="zh-CN"/>
          </w:rPr>
          <w:t>(三)、应对策略与应急预案</w:t>
        </w:r>
        <w:r>
          <w:tab/>
        </w:r>
        <w:r>
          <w:fldChar w:fldCharType="begin"/>
        </w:r>
        <w:r>
          <w:instrText xml:space="preserve"> PAGEREF _Toc9261 \h </w:instrText>
        </w:r>
        <w:r>
          <w:fldChar w:fldCharType="separate"/>
        </w:r>
        <w:r>
          <w:t>67</w:t>
        </w:r>
        <w:r>
          <w:fldChar w:fldCharType="end"/>
        </w:r>
      </w:hyperlink>
    </w:p>
    <w:p>
      <w:pPr>
        <w:pStyle w:val="TOC1"/>
        <w:tabs>
          <w:tab w:val="right" w:leader="dot" w:pos="8306"/>
        </w:tabs>
      </w:pPr>
      <w:hyperlink w:anchor="_Toc6935" w:history="1">
        <w:r>
          <w:rPr>
            <w:rFonts w:ascii="仿宋" w:eastAsia="仿宋" w:hAnsi="仿宋" w:cs="仿宋" w:hint="eastAsia"/>
            <w:lang w:eastAsia="zh-CN"/>
          </w:rPr>
          <w:t>十八、第四十三章员工参与决策与公司治理</w:t>
        </w:r>
        <w:r>
          <w:tab/>
        </w:r>
        <w:r>
          <w:fldChar w:fldCharType="begin"/>
        </w:r>
        <w:r>
          <w:instrText xml:space="preserve"> PAGEREF _Toc6935 \h </w:instrText>
        </w:r>
        <w:r>
          <w:fldChar w:fldCharType="separate"/>
        </w:r>
        <w:r>
          <w:t>68</w:t>
        </w:r>
        <w:r>
          <w:fldChar w:fldCharType="end"/>
        </w:r>
      </w:hyperlink>
    </w:p>
    <w:p>
      <w:pPr>
        <w:pStyle w:val="TOC2"/>
        <w:tabs>
          <w:tab w:val="right" w:leader="dot" w:pos="8306"/>
        </w:tabs>
      </w:pPr>
      <w:hyperlink w:anchor="_Toc2565" w:history="1">
        <w:r>
          <w:rPr>
            <w:rFonts w:ascii="仿宋" w:eastAsia="仿宋" w:hAnsi="仿宋" w:cs="仿宋" w:hint="eastAsia"/>
            <w:lang w:eastAsia="zh-CN"/>
          </w:rPr>
          <w:t>(一)、员工参与决策机制</w:t>
        </w:r>
        <w:r>
          <w:tab/>
        </w:r>
        <w:r>
          <w:fldChar w:fldCharType="begin"/>
        </w:r>
        <w:r>
          <w:instrText xml:space="preserve"> PAGEREF _Toc2565 \h </w:instrText>
        </w:r>
        <w:r>
          <w:fldChar w:fldCharType="separate"/>
        </w:r>
        <w:r>
          <w:t>68</w:t>
        </w:r>
        <w:r>
          <w:fldChar w:fldCharType="end"/>
        </w:r>
      </w:hyperlink>
    </w:p>
    <w:p>
      <w:pPr>
        <w:pStyle w:val="TOC2"/>
        <w:tabs>
          <w:tab w:val="right" w:leader="dot" w:pos="8306"/>
        </w:tabs>
      </w:pPr>
      <w:hyperlink w:anchor="_Toc24551" w:history="1">
        <w:r>
          <w:rPr>
            <w:rFonts w:ascii="仿宋" w:eastAsia="仿宋" w:hAnsi="仿宋" w:cs="仿宋" w:hint="eastAsia"/>
            <w:lang w:eastAsia="zh-CN"/>
          </w:rPr>
          <w:t>(二)、参与决策的渠道与机会</w:t>
        </w:r>
        <w:r>
          <w:tab/>
        </w:r>
        <w:r>
          <w:fldChar w:fldCharType="begin"/>
        </w:r>
        <w:r>
          <w:instrText xml:space="preserve"> PAGEREF _Toc24551 \h </w:instrText>
        </w:r>
        <w:r>
          <w:fldChar w:fldCharType="separate"/>
        </w:r>
        <w:r>
          <w:t>69</w:t>
        </w:r>
        <w:r>
          <w:fldChar w:fldCharType="end"/>
        </w:r>
      </w:hyperlink>
    </w:p>
    <w:p>
      <w:pPr>
        <w:pStyle w:val="TOC2"/>
        <w:tabs>
          <w:tab w:val="right" w:leader="dot" w:pos="8306"/>
        </w:tabs>
      </w:pPr>
      <w:hyperlink w:anchor="_Toc23851" w:history="1">
        <w:r>
          <w:rPr>
            <w:rFonts w:ascii="仿宋" w:eastAsia="仿宋" w:hAnsi="仿宋" w:cs="仿宋" w:hint="eastAsia"/>
            <w:lang w:eastAsia="zh-CN"/>
          </w:rPr>
          <w:t>(三)、代表员工意见的制度</w:t>
        </w:r>
        <w:r>
          <w:tab/>
        </w:r>
        <w:r>
          <w:fldChar w:fldCharType="begin"/>
        </w:r>
        <w:r>
          <w:instrText xml:space="preserve"> PAGEREF _Toc23851 \h </w:instrText>
        </w:r>
        <w:r>
          <w:fldChar w:fldCharType="separate"/>
        </w:r>
        <w:r>
          <w:t>70</w:t>
        </w:r>
        <w:r>
          <w:fldChar w:fldCharType="end"/>
        </w:r>
      </w:hyperlink>
    </w:p>
    <w:p>
      <w:pPr>
        <w:pStyle w:val="TOC2"/>
        <w:tabs>
          <w:tab w:val="right" w:leader="dot" w:pos="8306"/>
        </w:tabs>
      </w:pPr>
      <w:hyperlink w:anchor="_Toc29652" w:history="1">
        <w:r>
          <w:rPr>
            <w:rFonts w:ascii="仿宋" w:eastAsia="仿宋" w:hAnsi="仿宋" w:cs="仿宋" w:hint="eastAsia"/>
            <w:lang w:eastAsia="zh-CN"/>
          </w:rPr>
          <w:t>(四)、公司治理与透明度</w:t>
        </w:r>
        <w:r>
          <w:tab/>
        </w:r>
        <w:r>
          <w:fldChar w:fldCharType="begin"/>
        </w:r>
        <w:r>
          <w:instrText xml:space="preserve"> PAGEREF _Toc29652 \h </w:instrText>
        </w:r>
        <w:r>
          <w:fldChar w:fldCharType="separate"/>
        </w:r>
        <w:r>
          <w:t>70</w:t>
        </w:r>
        <w:r>
          <w:fldChar w:fldCharType="end"/>
        </w:r>
      </w:hyperlink>
    </w:p>
    <w:p>
      <w:pPr>
        <w:pStyle w:val="TOC2"/>
        <w:tabs>
          <w:tab w:val="right" w:leader="dot" w:pos="8306"/>
        </w:tabs>
      </w:pPr>
      <w:hyperlink w:anchor="_Toc8939" w:history="1">
        <w:r>
          <w:rPr>
            <w:rFonts w:ascii="仿宋" w:eastAsia="仿宋" w:hAnsi="仿宋" w:cs="仿宋" w:hint="eastAsia"/>
            <w:lang w:eastAsia="zh-CN"/>
          </w:rPr>
          <w:t>(五)、公司治理结构的建设</w:t>
        </w:r>
        <w:r>
          <w:tab/>
        </w:r>
        <w:r>
          <w:fldChar w:fldCharType="begin"/>
        </w:r>
        <w:r>
          <w:instrText xml:space="preserve"> PAGEREF _Toc8939 \h </w:instrText>
        </w:r>
        <w:r>
          <w:fldChar w:fldCharType="separate"/>
        </w:r>
        <w:r>
          <w:t>71</w:t>
        </w:r>
        <w:r>
          <w:fldChar w:fldCharType="end"/>
        </w:r>
      </w:hyperlink>
    </w:p>
    <w:p>
      <w:pPr>
        <w:pStyle w:val="TOC2"/>
        <w:tabs>
          <w:tab w:val="right" w:leader="dot" w:pos="8306"/>
        </w:tabs>
      </w:pPr>
      <w:hyperlink w:anchor="_Toc8482" w:history="1">
        <w:r>
          <w:rPr>
            <w:rFonts w:ascii="仿宋" w:eastAsia="仿宋" w:hAnsi="仿宋" w:cs="仿宋" w:hint="eastAsia"/>
            <w:lang w:eastAsia="zh-CN"/>
          </w:rPr>
          <w:t>(六)、公司业绩与财务信息的公开</w:t>
        </w:r>
        <w:r>
          <w:tab/>
        </w:r>
        <w:r>
          <w:fldChar w:fldCharType="begin"/>
        </w:r>
        <w:r>
          <w:instrText xml:space="preserve"> PAGEREF _Toc8482 \h </w:instrText>
        </w:r>
        <w:r>
          <w:fldChar w:fldCharType="separate"/>
        </w:r>
        <w:r>
          <w:t>72</w:t>
        </w:r>
        <w:r>
          <w:fldChar w:fldCharType="end"/>
        </w:r>
      </w:hyperlink>
    </w:p>
    <w:p>
      <w:pPr>
        <w:pStyle w:val="TOC1"/>
        <w:tabs>
          <w:tab w:val="right" w:leader="dot" w:pos="8306"/>
        </w:tabs>
      </w:pPr>
      <w:hyperlink w:anchor="_Toc5625" w:history="1">
        <w:r>
          <w:rPr>
            <w:rFonts w:ascii="仿宋" w:eastAsia="仿宋" w:hAnsi="仿宋" w:cs="仿宋" w:hint="eastAsia"/>
            <w:lang w:eastAsia="zh-CN"/>
          </w:rPr>
          <w:t>十九、 环境保护可行性</w:t>
        </w:r>
        <w:r>
          <w:tab/>
        </w:r>
        <w:r>
          <w:fldChar w:fldCharType="begin"/>
        </w:r>
        <w:r>
          <w:instrText xml:space="preserve"> PAGEREF _Toc5625 \h </w:instrText>
        </w:r>
        <w:r>
          <w:fldChar w:fldCharType="separate"/>
        </w:r>
        <w:r>
          <w:t>73</w:t>
        </w:r>
        <w:r>
          <w:fldChar w:fldCharType="end"/>
        </w:r>
      </w:hyperlink>
    </w:p>
    <w:p>
      <w:pPr>
        <w:pStyle w:val="TOC2"/>
        <w:tabs>
          <w:tab w:val="right" w:leader="dot" w:pos="8306"/>
        </w:tabs>
      </w:pPr>
      <w:hyperlink w:anchor="_Toc29486" w:history="1">
        <w:r>
          <w:rPr>
            <w:rFonts w:ascii="仿宋" w:eastAsia="仿宋" w:hAnsi="仿宋" w:cs="仿宋" w:hint="eastAsia"/>
            <w:lang w:eastAsia="zh-CN"/>
          </w:rPr>
          <w:t>(一)、建设区域环境质量现状</w:t>
        </w:r>
        <w:r>
          <w:tab/>
        </w:r>
        <w:r>
          <w:fldChar w:fldCharType="begin"/>
        </w:r>
        <w:r>
          <w:instrText xml:space="preserve"> PAGEREF _Toc29486 \h </w:instrText>
        </w:r>
        <w:r>
          <w:fldChar w:fldCharType="separate"/>
        </w:r>
        <w:r>
          <w:t>73</w:t>
        </w:r>
        <w:r>
          <w:fldChar w:fldCharType="end"/>
        </w:r>
      </w:hyperlink>
    </w:p>
    <w:p>
      <w:pPr>
        <w:pStyle w:val="TOC2"/>
        <w:tabs>
          <w:tab w:val="right" w:leader="dot" w:pos="8306"/>
        </w:tabs>
      </w:pPr>
      <w:hyperlink w:anchor="_Toc18899" w:history="1">
        <w:r>
          <w:rPr>
            <w:rFonts w:ascii="仿宋" w:eastAsia="仿宋" w:hAnsi="仿宋" w:cs="仿宋" w:hint="eastAsia"/>
            <w:lang w:eastAsia="zh-CN"/>
          </w:rPr>
          <w:t>(二)、建设期环境保护</w:t>
        </w:r>
        <w:r>
          <w:tab/>
        </w:r>
        <w:r>
          <w:fldChar w:fldCharType="begin"/>
        </w:r>
        <w:r>
          <w:instrText xml:space="preserve"> PAGEREF _Toc18899 \h </w:instrText>
        </w:r>
        <w:r>
          <w:fldChar w:fldCharType="separate"/>
        </w:r>
        <w:r>
          <w:t>74</w:t>
        </w:r>
        <w:r>
          <w:fldChar w:fldCharType="end"/>
        </w:r>
      </w:hyperlink>
    </w:p>
    <w:p>
      <w:pPr>
        <w:pStyle w:val="TOC2"/>
        <w:tabs>
          <w:tab w:val="right" w:leader="dot" w:pos="8306"/>
        </w:tabs>
      </w:pPr>
      <w:hyperlink w:anchor="_Toc22217" w:history="1">
        <w:r>
          <w:rPr>
            <w:rFonts w:ascii="仿宋" w:eastAsia="仿宋" w:hAnsi="仿宋" w:cs="仿宋" w:hint="eastAsia"/>
            <w:lang w:eastAsia="zh-CN"/>
          </w:rPr>
          <w:t>(三)、运营期环境保护</w:t>
        </w:r>
        <w:r>
          <w:tab/>
        </w:r>
        <w:r>
          <w:fldChar w:fldCharType="begin"/>
        </w:r>
        <w:r>
          <w:instrText xml:space="preserve"> PAGEREF _Toc22217 \h </w:instrText>
        </w:r>
        <w:r>
          <w:fldChar w:fldCharType="separate"/>
        </w:r>
        <w:r>
          <w:t>75</w:t>
        </w:r>
        <w:r>
          <w:fldChar w:fldCharType="end"/>
        </w:r>
      </w:hyperlink>
    </w:p>
    <w:p>
      <w:pPr>
        <w:pStyle w:val="TOC2"/>
        <w:tabs>
          <w:tab w:val="right" w:leader="dot" w:pos="8306"/>
        </w:tabs>
      </w:pPr>
      <w:hyperlink w:anchor="_Toc10789" w:history="1">
        <w:r>
          <w:rPr>
            <w:rFonts w:ascii="仿宋" w:eastAsia="仿宋" w:hAnsi="仿宋" w:cs="仿宋" w:hint="eastAsia"/>
            <w:lang w:eastAsia="zh-CN"/>
          </w:rPr>
          <w:t>(四)、眼镜项目建设对区域经济的影响</w:t>
        </w:r>
        <w:r>
          <w:tab/>
        </w:r>
        <w:r>
          <w:fldChar w:fldCharType="begin"/>
        </w:r>
        <w:r>
          <w:instrText xml:space="preserve"> PAGEREF _Toc10789 \h </w:instrText>
        </w:r>
        <w:r>
          <w:fldChar w:fldCharType="separate"/>
        </w:r>
        <w:r>
          <w:t>76</w:t>
        </w:r>
        <w:r>
          <w:fldChar w:fldCharType="end"/>
        </w:r>
      </w:hyperlink>
    </w:p>
    <w:p>
      <w:pPr>
        <w:pStyle w:val="TOC2"/>
        <w:tabs>
          <w:tab w:val="right" w:leader="dot" w:pos="8306"/>
        </w:tabs>
      </w:pPr>
      <w:hyperlink w:anchor="_Toc31371" w:history="1">
        <w:r>
          <w:rPr>
            <w:rFonts w:ascii="仿宋" w:eastAsia="仿宋" w:hAnsi="仿宋" w:cs="仿宋" w:hint="eastAsia"/>
            <w:lang w:eastAsia="zh-CN"/>
          </w:rPr>
          <w:t>(五)、废弃物处理</w:t>
        </w:r>
        <w:r>
          <w:tab/>
        </w:r>
        <w:r>
          <w:fldChar w:fldCharType="begin"/>
        </w:r>
        <w:r>
          <w:instrText xml:space="preserve"> PAGEREF _Toc31371 \h </w:instrText>
        </w:r>
        <w:r>
          <w:fldChar w:fldCharType="separate"/>
        </w:r>
        <w:r>
          <w:t>77</w:t>
        </w:r>
        <w:r>
          <w:fldChar w:fldCharType="end"/>
        </w:r>
      </w:hyperlink>
    </w:p>
    <w:p>
      <w:pPr>
        <w:pStyle w:val="TOC2"/>
        <w:tabs>
          <w:tab w:val="right" w:leader="dot" w:pos="8306"/>
        </w:tabs>
      </w:pPr>
      <w:hyperlink w:anchor="_Toc15963" w:history="1">
        <w:r>
          <w:rPr>
            <w:rFonts w:ascii="仿宋" w:eastAsia="仿宋" w:hAnsi="仿宋" w:cs="仿宋" w:hint="eastAsia"/>
            <w:lang w:eastAsia="zh-CN"/>
          </w:rPr>
          <w:t>(六)、特殊环境影响分析</w:t>
        </w:r>
        <w:r>
          <w:tab/>
        </w:r>
        <w:r>
          <w:fldChar w:fldCharType="begin"/>
        </w:r>
        <w:r>
          <w:instrText xml:space="preserve"> PAGEREF _Toc15963 \h </w:instrText>
        </w:r>
        <w:r>
          <w:fldChar w:fldCharType="separate"/>
        </w:r>
        <w:r>
          <w:t>78</w:t>
        </w:r>
        <w:r>
          <w:fldChar w:fldCharType="end"/>
        </w:r>
      </w:hyperlink>
    </w:p>
    <w:p>
      <w:pPr>
        <w:pStyle w:val="TOC2"/>
        <w:tabs>
          <w:tab w:val="right" w:leader="dot" w:pos="8306"/>
        </w:tabs>
      </w:pPr>
      <w:hyperlink w:anchor="_Toc22167" w:history="1">
        <w:r>
          <w:rPr>
            <w:rFonts w:ascii="仿宋" w:eastAsia="仿宋" w:hAnsi="仿宋" w:cs="仿宋" w:hint="eastAsia"/>
            <w:lang w:eastAsia="zh-CN"/>
          </w:rPr>
          <w:t>(七)、清洁生产</w:t>
        </w:r>
        <w:r>
          <w:tab/>
        </w:r>
        <w:r>
          <w:fldChar w:fldCharType="begin"/>
        </w:r>
        <w:r>
          <w:instrText xml:space="preserve"> PAGEREF _Toc22167 \h </w:instrText>
        </w:r>
        <w:r>
          <w:fldChar w:fldCharType="separate"/>
        </w:r>
        <w:r>
          <w:t>79</w:t>
        </w:r>
        <w:r>
          <w:fldChar w:fldCharType="end"/>
        </w:r>
      </w:hyperlink>
    </w:p>
    <w:p>
      <w:pPr>
        <w:pStyle w:val="TOC2"/>
        <w:tabs>
          <w:tab w:val="right" w:leader="dot" w:pos="8306"/>
        </w:tabs>
      </w:pPr>
      <w:hyperlink w:anchor="_Toc6858" w:history="1">
        <w:r>
          <w:rPr>
            <w:rFonts w:ascii="仿宋" w:eastAsia="仿宋" w:hAnsi="仿宋" w:cs="仿宋" w:hint="eastAsia"/>
            <w:lang w:eastAsia="zh-CN"/>
          </w:rPr>
          <w:t>(八)、环境保护综合评价</w:t>
        </w:r>
        <w:r>
          <w:tab/>
        </w:r>
        <w:r>
          <w:fldChar w:fldCharType="begin"/>
        </w:r>
        <w:r>
          <w:instrText xml:space="preserve"> PAGEREF _Toc6858 \h </w:instrText>
        </w:r>
        <w:r>
          <w:fldChar w:fldCharType="separate"/>
        </w:r>
        <w:r>
          <w:t>80</w:t>
        </w:r>
        <w:r>
          <w:fldChar w:fldCharType="end"/>
        </w:r>
      </w:hyperlink>
    </w:p>
    <w:p>
      <w:pPr>
        <w:pStyle w:val="TOC1"/>
        <w:tabs>
          <w:tab w:val="right" w:leader="dot" w:pos="8306"/>
        </w:tabs>
      </w:pPr>
      <w:hyperlink w:anchor="_Toc16298" w:history="1">
        <w:r>
          <w:rPr>
            <w:rFonts w:ascii="仿宋" w:eastAsia="仿宋" w:hAnsi="仿宋" w:cs="仿宋" w:hint="eastAsia"/>
            <w:lang w:eastAsia="zh-CN"/>
          </w:rPr>
          <w:t>二十、战略和未来发展计划</w:t>
        </w:r>
        <w:r>
          <w:tab/>
        </w:r>
        <w:r>
          <w:fldChar w:fldCharType="begin"/>
        </w:r>
        <w:r>
          <w:instrText xml:space="preserve"> PAGEREF _Toc16298 \h </w:instrText>
        </w:r>
        <w:r>
          <w:fldChar w:fldCharType="separate"/>
        </w:r>
        <w:r>
          <w:t>81</w:t>
        </w:r>
        <w:r>
          <w:fldChar w:fldCharType="end"/>
        </w:r>
      </w:hyperlink>
    </w:p>
    <w:p>
      <w:pPr>
        <w:pStyle w:val="TOC2"/>
        <w:tabs>
          <w:tab w:val="right" w:leader="dot" w:pos="8306"/>
        </w:tabs>
      </w:pPr>
      <w:hyperlink w:anchor="_Toc29716" w:history="1">
        <w:r>
          <w:rPr>
            <w:rFonts w:ascii="仿宋" w:eastAsia="仿宋" w:hAnsi="仿宋" w:cs="仿宋" w:hint="eastAsia"/>
            <w:lang w:eastAsia="zh-CN"/>
          </w:rPr>
          <w:t>(一)、公司战略和目标分析</w:t>
        </w:r>
        <w:r>
          <w:tab/>
        </w:r>
        <w:r>
          <w:fldChar w:fldCharType="begin"/>
        </w:r>
        <w:r>
          <w:instrText xml:space="preserve"> PAGEREF _Toc29716 \h </w:instrText>
        </w:r>
        <w:r>
          <w:fldChar w:fldCharType="separate"/>
        </w:r>
        <w:r>
          <w:t>81</w:t>
        </w:r>
        <w:r>
          <w:fldChar w:fldCharType="end"/>
        </w:r>
      </w:hyperlink>
    </w:p>
    <w:p>
      <w:pPr>
        <w:pStyle w:val="TOC2"/>
        <w:tabs>
          <w:tab w:val="right" w:leader="dot" w:pos="8306"/>
        </w:tabs>
      </w:pPr>
      <w:hyperlink w:anchor="_Toc18277" w:history="1">
        <w:r>
          <w:rPr>
            <w:rFonts w:ascii="仿宋" w:eastAsia="仿宋" w:hAnsi="仿宋" w:cs="仿宋" w:hint="eastAsia"/>
            <w:lang w:eastAsia="zh-CN"/>
          </w:rPr>
          <w:t>(二)、业务扩张和发展计划</w:t>
        </w:r>
        <w:r>
          <w:tab/>
        </w:r>
        <w:r>
          <w:fldChar w:fldCharType="begin"/>
        </w:r>
        <w:r>
          <w:instrText xml:space="preserve"> PAGEREF _Toc18277 \h </w:instrText>
        </w:r>
        <w:r>
          <w:fldChar w:fldCharType="separate"/>
        </w:r>
        <w:r>
          <w:t>82</w:t>
        </w:r>
        <w:r>
          <w:fldChar w:fldCharType="end"/>
        </w:r>
      </w:hyperlink>
    </w:p>
    <w:p>
      <w:pPr>
        <w:pStyle w:val="TOC2"/>
        <w:tabs>
          <w:tab w:val="right" w:leader="dot" w:pos="8306"/>
        </w:tabs>
      </w:pPr>
      <w:hyperlink w:anchor="_Toc11956" w:history="1">
        <w:r>
          <w:rPr>
            <w:rFonts w:ascii="仿宋" w:eastAsia="仿宋" w:hAnsi="仿宋" w:cs="仿宋" w:hint="eastAsia"/>
            <w:lang w:eastAsia="zh-CN"/>
          </w:rPr>
          <w:t>(三)、技术创新和研发计划</w:t>
        </w:r>
        <w:r>
          <w:tab/>
        </w:r>
        <w:r>
          <w:fldChar w:fldCharType="begin"/>
        </w:r>
        <w:r>
          <w:instrText xml:space="preserve"> PAGEREF _Toc11956 \h </w:instrText>
        </w:r>
        <w:r>
          <w:fldChar w:fldCharType="separate"/>
        </w:r>
        <w:r>
          <w:t>83</w:t>
        </w:r>
        <w:r>
          <w:fldChar w:fldCharType="end"/>
        </w:r>
      </w:hyperlink>
    </w:p>
    <w:p>
      <w:pPr>
        <w:pStyle w:val="TOC2"/>
        <w:tabs>
          <w:tab w:val="right" w:leader="dot" w:pos="8306"/>
        </w:tabs>
      </w:pPr>
      <w:hyperlink w:anchor="_Toc31799" w:history="1">
        <w:r>
          <w:rPr>
            <w:rFonts w:ascii="仿宋" w:eastAsia="仿宋" w:hAnsi="仿宋" w:cs="仿宋" w:hint="eastAsia"/>
            <w:lang w:eastAsia="zh-CN"/>
          </w:rPr>
          <w:t>(四)、风险管理和应对策略</w:t>
        </w:r>
        <w:r>
          <w:tab/>
        </w:r>
        <w:r>
          <w:fldChar w:fldCharType="begin"/>
        </w:r>
        <w:r>
          <w:instrText xml:space="preserve"> PAGEREF _Toc31799 \h </w:instrText>
        </w:r>
        <w:r>
          <w:fldChar w:fldCharType="separate"/>
        </w:r>
        <w:r>
          <w:t>84</w:t>
        </w:r>
        <w:r>
          <w:fldChar w:fldCharType="end"/>
        </w:r>
      </w:hyperlink>
    </w:p>
    <w:p>
      <w:pPr>
        <w:pStyle w:val="TOC1"/>
        <w:tabs>
          <w:tab w:val="right" w:leader="dot" w:pos="8306"/>
        </w:tabs>
      </w:pPr>
      <w:hyperlink w:anchor="_Toc21454" w:history="1">
        <w:r>
          <w:rPr>
            <w:rFonts w:ascii="仿宋" w:eastAsia="仿宋" w:hAnsi="仿宋" w:cs="仿宋" w:hint="eastAsia"/>
            <w:lang w:eastAsia="zh-CN"/>
          </w:rPr>
          <w:t>二十一、必要性分析</w:t>
        </w:r>
        <w:r>
          <w:tab/>
        </w:r>
        <w:r>
          <w:fldChar w:fldCharType="begin"/>
        </w:r>
        <w:r>
          <w:instrText xml:space="preserve"> PAGEREF _Toc21454 \h </w:instrText>
        </w:r>
        <w:r>
          <w:fldChar w:fldCharType="separate"/>
        </w:r>
        <w:r>
          <w:t>86</w:t>
        </w:r>
        <w:r>
          <w:fldChar w:fldCharType="end"/>
        </w:r>
      </w:hyperlink>
    </w:p>
    <w:p>
      <w:pPr>
        <w:pStyle w:val="TOC2"/>
        <w:tabs>
          <w:tab w:val="right" w:leader="dot" w:pos="8306"/>
        </w:tabs>
      </w:pPr>
      <w:hyperlink w:anchor="_Toc27989" w:history="1">
        <w:r>
          <w:rPr>
            <w:rFonts w:ascii="仿宋" w:eastAsia="仿宋" w:hAnsi="仿宋" w:cs="仿宋" w:hint="eastAsia"/>
            <w:lang w:eastAsia="zh-CN"/>
          </w:rPr>
          <w:t>(一)、必要性分析</w:t>
        </w:r>
        <w:r>
          <w:tab/>
        </w:r>
        <w:r>
          <w:fldChar w:fldCharType="begin"/>
        </w:r>
        <w:r>
          <w:instrText xml:space="preserve"> PAGEREF _Toc27989 \h </w:instrText>
        </w:r>
        <w:r>
          <w:fldChar w:fldCharType="separate"/>
        </w:r>
        <w:r>
          <w:t>86</w:t>
        </w:r>
        <w:r>
          <w:fldChar w:fldCharType="end"/>
        </w:r>
      </w:hyperlink>
    </w:p>
    <w:p>
      <w:pPr>
        <w:pStyle w:val="TOC1"/>
        <w:tabs>
          <w:tab w:val="right" w:leader="dot" w:pos="8306"/>
        </w:tabs>
      </w:pPr>
      <w:hyperlink w:anchor="_Toc24004" w:history="1">
        <w:r>
          <w:rPr>
            <w:rFonts w:ascii="仿宋" w:eastAsia="仿宋" w:hAnsi="仿宋" w:cs="仿宋" w:hint="eastAsia"/>
            <w:lang w:eastAsia="zh-CN"/>
          </w:rPr>
          <w:t>二十二危机管理与应急响应方案</w:t>
        </w:r>
        <w:r>
          <w:tab/>
        </w:r>
        <w:r>
          <w:fldChar w:fldCharType="begin"/>
        </w:r>
        <w:r>
          <w:instrText xml:space="preserve"> PAGEREF _Toc24004 \h </w:instrText>
        </w:r>
        <w:r>
          <w:fldChar w:fldCharType="separate"/>
        </w:r>
        <w:r>
          <w:t>87</w:t>
        </w:r>
        <w:r>
          <w:fldChar w:fldCharType="end"/>
        </w:r>
      </w:hyperlink>
    </w:p>
    <w:p>
      <w:pPr>
        <w:pStyle w:val="TOC2"/>
        <w:tabs>
          <w:tab w:val="right" w:leader="dot" w:pos="8306"/>
        </w:tabs>
      </w:pPr>
      <w:hyperlink w:anchor="_Toc15260" w:history="1">
        <w:r>
          <w:rPr>
            <w:rFonts w:ascii="仿宋" w:eastAsia="仿宋" w:hAnsi="仿宋" w:cs="仿宋" w:hint="eastAsia"/>
            <w:lang w:eastAsia="zh-CN"/>
          </w:rPr>
          <w:t>(一)、危机管理团队组建与培训</w:t>
        </w:r>
        <w:r>
          <w:tab/>
        </w:r>
        <w:r>
          <w:fldChar w:fldCharType="begin"/>
        </w:r>
        <w:r>
          <w:instrText xml:space="preserve"> PAGEREF _Toc15260 \h </w:instrText>
        </w:r>
        <w:r>
          <w:fldChar w:fldCharType="separate"/>
        </w:r>
        <w:r>
          <w:t>87</w:t>
        </w:r>
        <w:r>
          <w:fldChar w:fldCharType="end"/>
        </w:r>
      </w:hyperlink>
    </w:p>
    <w:p>
      <w:pPr>
        <w:pStyle w:val="TOC2"/>
        <w:tabs>
          <w:tab w:val="right" w:leader="dot" w:pos="8306"/>
        </w:tabs>
      </w:pPr>
      <w:hyperlink w:anchor="_Toc8727" w:history="1">
        <w:r>
          <w:rPr>
            <w:rFonts w:ascii="仿宋" w:eastAsia="仿宋" w:hAnsi="仿宋" w:cs="仿宋" w:hint="eastAsia"/>
            <w:lang w:eastAsia="zh-CN"/>
          </w:rPr>
          <w:t>(二)、危机预警与风险评估</w:t>
        </w:r>
        <w:r>
          <w:tab/>
        </w:r>
        <w:r>
          <w:fldChar w:fldCharType="begin"/>
        </w:r>
        <w:r>
          <w:instrText xml:space="preserve"> PAGEREF _Toc8727 \h </w:instrText>
        </w:r>
        <w:r>
          <w:fldChar w:fldCharType="separate"/>
        </w:r>
        <w:r>
          <w:t>88</w:t>
        </w:r>
        <w:r>
          <w:fldChar w:fldCharType="end"/>
        </w:r>
      </w:hyperlink>
    </w:p>
    <w:p>
      <w:pPr>
        <w:pStyle w:val="TOC2"/>
        <w:tabs>
          <w:tab w:val="right" w:leader="dot" w:pos="8306"/>
        </w:tabs>
      </w:pPr>
      <w:hyperlink w:anchor="_Toc1617" w:history="1">
        <w:r>
          <w:rPr>
            <w:rFonts w:ascii="仿宋" w:eastAsia="仿宋" w:hAnsi="仿宋" w:cs="仿宋" w:hint="eastAsia"/>
            <w:lang w:eastAsia="zh-CN"/>
          </w:rPr>
          <w:t>(三)、危机发生时的应急响应流程</w:t>
        </w:r>
        <w:r>
          <w:tab/>
        </w:r>
        <w:r>
          <w:fldChar w:fldCharType="begin"/>
        </w:r>
        <w:r>
          <w:instrText xml:space="preserve"> PAGEREF _Toc1617 \h </w:instrText>
        </w:r>
        <w:r>
          <w:fldChar w:fldCharType="separate"/>
        </w:r>
        <w:r>
          <w:t>90</w:t>
        </w:r>
        <w:r>
          <w:fldChar w:fldCharType="end"/>
        </w:r>
      </w:hyperlink>
    </w:p>
    <w:p>
      <w:pPr>
        <w:pStyle w:val="TOC2"/>
        <w:tabs>
          <w:tab w:val="right" w:leader="dot" w:pos="8306"/>
        </w:tabs>
      </w:pPr>
      <w:hyperlink w:anchor="_Toc2966" w:history="1">
        <w:r>
          <w:rPr>
            <w:rFonts w:ascii="仿宋" w:eastAsia="仿宋" w:hAnsi="仿宋" w:cs="仿宋" w:hint="eastAsia"/>
            <w:lang w:eastAsia="zh-CN"/>
          </w:rPr>
          <w:t>(四)、危机后的公关与声誉修复</w:t>
        </w:r>
        <w:r>
          <w:tab/>
        </w:r>
        <w:r>
          <w:fldChar w:fldCharType="begin"/>
        </w:r>
        <w:r>
          <w:instrText xml:space="preserve"> PAGEREF _Toc2966 \h </w:instrText>
        </w:r>
        <w:r>
          <w:fldChar w:fldCharType="separate"/>
        </w:r>
        <w:r>
          <w:t>92</w:t>
        </w:r>
        <w:r>
          <w:fldChar w:fldCharType="end"/>
        </w:r>
      </w:hyperlink>
    </w:p>
    <w:p>
      <w:pPr>
        <w:pStyle w:val="TOC2"/>
        <w:tabs>
          <w:tab w:val="right" w:leader="dot" w:pos="8306"/>
        </w:tabs>
      </w:pPr>
      <w:hyperlink w:anchor="_Toc15131" w:history="1">
        <w:r>
          <w:rPr>
            <w:rFonts w:ascii="仿宋" w:eastAsia="仿宋" w:hAnsi="仿宋" w:cs="仿宋" w:hint="eastAsia"/>
            <w:lang w:eastAsia="zh-CN"/>
          </w:rPr>
          <w:t>(五)、经验总结与危机防范改进</w:t>
        </w:r>
        <w:r>
          <w:tab/>
        </w:r>
        <w:r>
          <w:fldChar w:fldCharType="begin"/>
        </w:r>
        <w:r>
          <w:instrText xml:space="preserve"> PAGEREF _Toc15131 \h </w:instrText>
        </w:r>
        <w:r>
          <w:fldChar w:fldCharType="separate"/>
        </w:r>
        <w:r>
          <w:t>94</w:t>
        </w:r>
        <w:r>
          <w:fldChar w:fldCharType="end"/>
        </w:r>
      </w:hyperlink>
    </w:p>
    <w:p>
      <w:pPr>
        <w:pStyle w:val="TOC1"/>
        <w:tabs>
          <w:tab w:val="right" w:leader="dot" w:pos="8306"/>
        </w:tabs>
      </w:pPr>
      <w:hyperlink w:anchor="_Toc12030" w:history="1">
        <w:r>
          <w:rPr>
            <w:rFonts w:ascii="仿宋" w:eastAsia="仿宋" w:hAnsi="仿宋" w:cs="仿宋" w:hint="eastAsia"/>
            <w:lang w:eastAsia="zh-CN"/>
          </w:rPr>
          <w:t>二十三、员工职业发展教育与培训</w:t>
        </w:r>
        <w:r>
          <w:tab/>
        </w:r>
        <w:r>
          <w:fldChar w:fldCharType="begin"/>
        </w:r>
        <w:r>
          <w:instrText xml:space="preserve"> PAGEREF _Toc12030 \h </w:instrText>
        </w:r>
        <w:r>
          <w:fldChar w:fldCharType="separate"/>
        </w:r>
        <w:r>
          <w:t>96</w:t>
        </w:r>
        <w:r>
          <w:fldChar w:fldCharType="end"/>
        </w:r>
      </w:hyperlink>
    </w:p>
    <w:p>
      <w:pPr>
        <w:pStyle w:val="TOC2"/>
        <w:tabs>
          <w:tab w:val="right" w:leader="dot" w:pos="8306"/>
        </w:tabs>
      </w:pPr>
      <w:hyperlink w:anchor="_Toc19124" w:history="1">
        <w:r>
          <w:rPr>
            <w:rFonts w:ascii="仿宋" w:eastAsia="仿宋" w:hAnsi="仿宋" w:cs="仿宋" w:hint="eastAsia"/>
            <w:lang w:eastAsia="zh-CN"/>
          </w:rPr>
          <w:t>(一)、职业发展教育的目标与实施策略</w:t>
        </w:r>
        <w:r>
          <w:tab/>
        </w:r>
        <w:r>
          <w:fldChar w:fldCharType="begin"/>
        </w:r>
        <w:r>
          <w:instrText xml:space="preserve"> PAGEREF _Toc19124 \h </w:instrText>
        </w:r>
        <w:r>
          <w:fldChar w:fldCharType="separate"/>
        </w:r>
        <w:r>
          <w:t>96</w:t>
        </w:r>
        <w:r>
          <w:fldChar w:fldCharType="end"/>
        </w:r>
      </w:hyperlink>
    </w:p>
    <w:p>
      <w:pPr>
        <w:pStyle w:val="TOC2"/>
        <w:tabs>
          <w:tab w:val="right" w:leader="dot" w:pos="8306"/>
        </w:tabs>
      </w:pPr>
      <w:hyperlink w:anchor="_Toc21858" w:history="1">
        <w:r>
          <w:rPr>
            <w:rFonts w:ascii="仿宋" w:eastAsia="仿宋" w:hAnsi="仿宋" w:cs="仿宋" w:hint="eastAsia"/>
            <w:lang w:eastAsia="zh-CN"/>
          </w:rPr>
          <w:t>(二)、培训计划的设计与实施步骤</w:t>
        </w:r>
        <w:r>
          <w:tab/>
        </w:r>
        <w:r>
          <w:fldChar w:fldCharType="begin"/>
        </w:r>
        <w:r>
          <w:instrText xml:space="preserve"> PAGEREF _Toc21858 \h </w:instrText>
        </w:r>
        <w:r>
          <w:fldChar w:fldCharType="separate"/>
        </w:r>
        <w:r>
          <w:t>96</w:t>
        </w:r>
        <w:r>
          <w:fldChar w:fldCharType="end"/>
        </w:r>
      </w:hyperlink>
    </w:p>
    <w:p>
      <w:pPr>
        <w:pStyle w:val="TOC2"/>
        <w:tabs>
          <w:tab w:val="right" w:leader="dot" w:pos="8306"/>
        </w:tabs>
      </w:pPr>
      <w:hyperlink w:anchor="_Toc4121" w:history="1">
        <w:r>
          <w:rPr>
            <w:rFonts w:ascii="仿宋" w:eastAsia="仿宋" w:hAnsi="仿宋" w:cs="仿宋" w:hint="eastAsia"/>
            <w:lang w:eastAsia="zh-CN"/>
          </w:rPr>
          <w:t>(三)、培训效果的评估与反馈机制</w:t>
        </w:r>
        <w:r>
          <w:tab/>
        </w:r>
        <w:r>
          <w:fldChar w:fldCharType="begin"/>
        </w:r>
        <w:r>
          <w:instrText xml:space="preserve"> PAGEREF _Toc4121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8014"/>
      <w:r>
        <w:rPr>
          <w:rFonts w:ascii="仿宋" w:eastAsia="仿宋" w:hAnsi="仿宋" w:cs="仿宋" w:hint="eastAsia"/>
          <w:sz w:val="28"/>
          <w:lang w:eastAsia="zh-CN"/>
        </w:rPr>
        <w:t>一、运营模式分析</w:t>
      </w:r>
      <w:bookmarkEnd w:id="2"/>
    </w:p>
    <w:p>
      <w:pPr>
        <w:pStyle w:val="Heading2"/>
        <w:rPr>
          <w:rFonts w:ascii="仿宋" w:eastAsia="仿宋" w:hAnsi="仿宋" w:cs="仿宋" w:hint="eastAsia"/>
          <w:lang w:eastAsia="zh-CN"/>
        </w:rPr>
      </w:pPr>
      <w:bookmarkStart w:id="3" w:name="_Toc32638"/>
      <w:r>
        <w:rPr>
          <w:rFonts w:ascii="仿宋" w:eastAsia="仿宋" w:hAnsi="仿宋" w:cs="仿宋" w:hint="eastAsia"/>
          <w:lang w:eastAsia="zh-CN"/>
        </w:rPr>
        <w:t>(一)、公司经营宗旨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我们的使命是通过科技创新不断提高人们的生活品质，推动社会的进步。我们专注于开发以客户需求为核心的创新解决方案，通过高质量的产品和服务来实现客户的成功和满意度。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核心价值观是诚信、创新、共赢和责任。我们始终坚持诚信经营，并以创新为驱动力，追求与合作伙伴的共赢，并承担社会责任。我们的员工是我们发展的基础，客户是我们的引导方向，创新是我们的动力，股东是我们追求价值的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长远目标是成为行业的领导者，成为客户信赖的合作伙伴，为员工提供自豪感的事业家园，并为社会的可持续发展做出贡献。我们将不断努力追求卓越，持续创新，实现业务的可持续增长，为股东创造丰厚的回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https://d.book118.com/316123225212010054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眼镜项目策划方案报告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眼镜项目策划方案报告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眼镜项目策划方案报告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眼镜项目策划方案报告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眼镜项目策划方案报告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DF0DEC"/>
    <w:rsid w:val="17DF0DEC"/>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1612322521201005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2024-03-01T10:54:00Z</dcterms:created>
  <dcterms:modified xsi:type="dcterms:W3CDTF">2024-03-01T10:54:58Z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04D382EE555645629441287BF8690761_11</vt:lpwstr>
  </property>
  <property fmtid="{D5CDD505-2E9C-101B-9397-08002B2CF9AE}" pid="3" name="KSOProductBuildVer">
    <vt:lpwstr>2052-12.1.0.16399</vt:lpwstr>
  </property>
</Properties>
</file>