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城镇金融项目构思建设方案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31" w:history="1">
        <w:r>
          <w:rPr>
            <w:rFonts w:ascii="仿宋" w:eastAsia="仿宋" w:hAnsi="仿宋" w:cs="仿宋" w:hint="eastAsia"/>
            <w:lang w:eastAsia="zh-CN"/>
          </w:rPr>
          <w:t>概论</w:t>
        </w:r>
        <w:r>
          <w:tab/>
        </w:r>
        <w:r>
          <w:fldChar w:fldCharType="begin"/>
        </w:r>
        <w:r>
          <w:instrText xml:space="preserve"> PAGEREF _Toc30031 \h </w:instrText>
        </w:r>
        <w:r>
          <w:fldChar w:fldCharType="separate"/>
        </w:r>
        <w:r>
          <w:t>4</w:t>
        </w:r>
        <w:r>
          <w:fldChar w:fldCharType="end"/>
        </w:r>
      </w:hyperlink>
    </w:p>
    <w:p>
      <w:pPr>
        <w:pStyle w:val="TOC1"/>
        <w:tabs>
          <w:tab w:val="right" w:leader="dot" w:pos="8306"/>
        </w:tabs>
      </w:pPr>
      <w:hyperlink w:anchor="_Toc4319" w:history="1">
        <w:r>
          <w:rPr>
            <w:rFonts w:ascii="仿宋" w:eastAsia="仿宋" w:hAnsi="仿宋" w:cs="仿宋" w:hint="eastAsia"/>
            <w:lang w:eastAsia="zh-CN"/>
          </w:rPr>
          <w:t>一、建设风险评估分析</w:t>
        </w:r>
        <w:r>
          <w:tab/>
        </w:r>
        <w:r>
          <w:fldChar w:fldCharType="begin"/>
        </w:r>
        <w:r>
          <w:instrText xml:space="preserve"> PAGEREF _Toc4319 \h </w:instrText>
        </w:r>
        <w:r>
          <w:fldChar w:fldCharType="separate"/>
        </w:r>
        <w:r>
          <w:t>4</w:t>
        </w:r>
        <w:r>
          <w:fldChar w:fldCharType="end"/>
        </w:r>
      </w:hyperlink>
    </w:p>
    <w:p>
      <w:pPr>
        <w:pStyle w:val="TOC2"/>
        <w:tabs>
          <w:tab w:val="right" w:leader="dot" w:pos="8306"/>
        </w:tabs>
      </w:pPr>
      <w:hyperlink w:anchor="_Toc30242" w:history="1">
        <w:r>
          <w:rPr>
            <w:rFonts w:ascii="仿宋" w:eastAsia="仿宋" w:hAnsi="仿宋" w:cs="仿宋" w:hint="eastAsia"/>
            <w:lang w:eastAsia="zh-CN"/>
          </w:rPr>
          <w:t>(一)、政策风险分析</w:t>
        </w:r>
        <w:r>
          <w:tab/>
        </w:r>
        <w:r>
          <w:fldChar w:fldCharType="begin"/>
        </w:r>
        <w:r>
          <w:instrText xml:space="preserve"> PAGEREF _Toc30242 \h </w:instrText>
        </w:r>
        <w:r>
          <w:fldChar w:fldCharType="separate"/>
        </w:r>
        <w:r>
          <w:t>4</w:t>
        </w:r>
        <w:r>
          <w:fldChar w:fldCharType="end"/>
        </w:r>
      </w:hyperlink>
    </w:p>
    <w:p>
      <w:pPr>
        <w:pStyle w:val="TOC2"/>
        <w:tabs>
          <w:tab w:val="right" w:leader="dot" w:pos="8306"/>
        </w:tabs>
      </w:pPr>
      <w:hyperlink w:anchor="_Toc6195" w:history="1">
        <w:r>
          <w:rPr>
            <w:rFonts w:ascii="仿宋" w:eastAsia="仿宋" w:hAnsi="仿宋" w:cs="仿宋" w:hint="eastAsia"/>
            <w:lang w:eastAsia="zh-CN"/>
          </w:rPr>
          <w:t>(二)、社会风险分析</w:t>
        </w:r>
        <w:r>
          <w:tab/>
        </w:r>
        <w:r>
          <w:fldChar w:fldCharType="begin"/>
        </w:r>
        <w:r>
          <w:instrText xml:space="preserve"> PAGEREF _Toc6195 \h </w:instrText>
        </w:r>
        <w:r>
          <w:fldChar w:fldCharType="separate"/>
        </w:r>
        <w:r>
          <w:t>5</w:t>
        </w:r>
        <w:r>
          <w:fldChar w:fldCharType="end"/>
        </w:r>
      </w:hyperlink>
    </w:p>
    <w:p>
      <w:pPr>
        <w:pStyle w:val="TOC2"/>
        <w:tabs>
          <w:tab w:val="right" w:leader="dot" w:pos="8306"/>
        </w:tabs>
      </w:pPr>
      <w:hyperlink w:anchor="_Toc3943" w:history="1">
        <w:r>
          <w:rPr>
            <w:rFonts w:ascii="仿宋" w:eastAsia="仿宋" w:hAnsi="仿宋" w:cs="仿宋" w:hint="eastAsia"/>
            <w:lang w:eastAsia="zh-CN"/>
          </w:rPr>
          <w:t>(三)、市场风险分析</w:t>
        </w:r>
        <w:r>
          <w:tab/>
        </w:r>
        <w:r>
          <w:fldChar w:fldCharType="begin"/>
        </w:r>
        <w:r>
          <w:instrText xml:space="preserve"> PAGEREF _Toc3943 \h </w:instrText>
        </w:r>
        <w:r>
          <w:fldChar w:fldCharType="separate"/>
        </w:r>
        <w:r>
          <w:t>7</w:t>
        </w:r>
        <w:r>
          <w:fldChar w:fldCharType="end"/>
        </w:r>
      </w:hyperlink>
    </w:p>
    <w:p>
      <w:pPr>
        <w:pStyle w:val="TOC2"/>
        <w:tabs>
          <w:tab w:val="right" w:leader="dot" w:pos="8306"/>
        </w:tabs>
      </w:pPr>
      <w:hyperlink w:anchor="_Toc22722" w:history="1">
        <w:r>
          <w:rPr>
            <w:rFonts w:ascii="仿宋" w:eastAsia="仿宋" w:hAnsi="仿宋" w:cs="仿宋" w:hint="eastAsia"/>
            <w:lang w:eastAsia="zh-CN"/>
          </w:rPr>
          <w:t>(四)、资金风险分析</w:t>
        </w:r>
        <w:r>
          <w:tab/>
        </w:r>
        <w:r>
          <w:fldChar w:fldCharType="begin"/>
        </w:r>
        <w:r>
          <w:instrText xml:space="preserve"> PAGEREF _Toc22722 \h </w:instrText>
        </w:r>
        <w:r>
          <w:fldChar w:fldCharType="separate"/>
        </w:r>
        <w:r>
          <w:t>7</w:t>
        </w:r>
        <w:r>
          <w:fldChar w:fldCharType="end"/>
        </w:r>
      </w:hyperlink>
    </w:p>
    <w:p>
      <w:pPr>
        <w:pStyle w:val="TOC2"/>
        <w:tabs>
          <w:tab w:val="right" w:leader="dot" w:pos="8306"/>
        </w:tabs>
      </w:pPr>
      <w:hyperlink w:anchor="_Toc23097" w:history="1">
        <w:r>
          <w:rPr>
            <w:rFonts w:ascii="仿宋" w:eastAsia="仿宋" w:hAnsi="仿宋" w:cs="仿宋" w:hint="eastAsia"/>
            <w:lang w:eastAsia="zh-CN"/>
          </w:rPr>
          <w:t>(五)、技术风险分析</w:t>
        </w:r>
        <w:r>
          <w:tab/>
        </w:r>
        <w:r>
          <w:fldChar w:fldCharType="begin"/>
        </w:r>
        <w:r>
          <w:instrText xml:space="preserve"> PAGEREF _Toc23097 \h </w:instrText>
        </w:r>
        <w:r>
          <w:fldChar w:fldCharType="separate"/>
        </w:r>
        <w:r>
          <w:t>9</w:t>
        </w:r>
        <w:r>
          <w:fldChar w:fldCharType="end"/>
        </w:r>
      </w:hyperlink>
    </w:p>
    <w:p>
      <w:pPr>
        <w:pStyle w:val="TOC2"/>
        <w:tabs>
          <w:tab w:val="right" w:leader="dot" w:pos="8306"/>
        </w:tabs>
      </w:pPr>
      <w:hyperlink w:anchor="_Toc15850" w:history="1">
        <w:r>
          <w:rPr>
            <w:rFonts w:ascii="仿宋" w:eastAsia="仿宋" w:hAnsi="仿宋" w:cs="仿宋" w:hint="eastAsia"/>
            <w:lang w:eastAsia="zh-CN"/>
          </w:rPr>
          <w:t>(六)、财务风险分析</w:t>
        </w:r>
        <w:r>
          <w:tab/>
        </w:r>
        <w:r>
          <w:fldChar w:fldCharType="begin"/>
        </w:r>
        <w:r>
          <w:instrText xml:space="preserve"> PAGEREF _Toc15850 \h </w:instrText>
        </w:r>
        <w:r>
          <w:fldChar w:fldCharType="separate"/>
        </w:r>
        <w:r>
          <w:t>10</w:t>
        </w:r>
        <w:r>
          <w:fldChar w:fldCharType="end"/>
        </w:r>
      </w:hyperlink>
    </w:p>
    <w:p>
      <w:pPr>
        <w:pStyle w:val="TOC2"/>
        <w:tabs>
          <w:tab w:val="right" w:leader="dot" w:pos="8306"/>
        </w:tabs>
      </w:pPr>
      <w:hyperlink w:anchor="_Toc6275" w:history="1">
        <w:r>
          <w:rPr>
            <w:rFonts w:ascii="仿宋" w:eastAsia="仿宋" w:hAnsi="仿宋" w:cs="仿宋" w:hint="eastAsia"/>
            <w:lang w:eastAsia="zh-CN"/>
          </w:rPr>
          <w:t>(七)、管理风险分析</w:t>
        </w:r>
        <w:r>
          <w:tab/>
        </w:r>
        <w:r>
          <w:fldChar w:fldCharType="begin"/>
        </w:r>
        <w:r>
          <w:instrText xml:space="preserve"> PAGEREF _Toc6275 \h </w:instrText>
        </w:r>
        <w:r>
          <w:fldChar w:fldCharType="separate"/>
        </w:r>
        <w:r>
          <w:t>12</w:t>
        </w:r>
        <w:r>
          <w:fldChar w:fldCharType="end"/>
        </w:r>
      </w:hyperlink>
    </w:p>
    <w:p>
      <w:pPr>
        <w:pStyle w:val="TOC2"/>
        <w:tabs>
          <w:tab w:val="right" w:leader="dot" w:pos="8306"/>
        </w:tabs>
      </w:pPr>
      <w:hyperlink w:anchor="_Toc32229" w:history="1">
        <w:r>
          <w:rPr>
            <w:rFonts w:ascii="仿宋" w:eastAsia="仿宋" w:hAnsi="仿宋" w:cs="仿宋" w:hint="eastAsia"/>
            <w:lang w:eastAsia="zh-CN"/>
          </w:rPr>
          <w:t>(八)、其它风险分析</w:t>
        </w:r>
        <w:r>
          <w:tab/>
        </w:r>
        <w:r>
          <w:fldChar w:fldCharType="begin"/>
        </w:r>
        <w:r>
          <w:instrText xml:space="preserve"> PAGEREF _Toc32229 \h </w:instrText>
        </w:r>
        <w:r>
          <w:fldChar w:fldCharType="separate"/>
        </w:r>
        <w:r>
          <w:t>13</w:t>
        </w:r>
        <w:r>
          <w:fldChar w:fldCharType="end"/>
        </w:r>
      </w:hyperlink>
    </w:p>
    <w:p>
      <w:pPr>
        <w:pStyle w:val="TOC2"/>
        <w:tabs>
          <w:tab w:val="right" w:leader="dot" w:pos="8306"/>
        </w:tabs>
      </w:pPr>
      <w:hyperlink w:anchor="_Toc7081" w:history="1">
        <w:r>
          <w:rPr>
            <w:rFonts w:ascii="仿宋" w:eastAsia="仿宋" w:hAnsi="仿宋" w:cs="仿宋" w:hint="eastAsia"/>
            <w:lang w:eastAsia="zh-CN"/>
          </w:rPr>
          <w:t>(九)、社会影响评估</w:t>
        </w:r>
        <w:r>
          <w:tab/>
        </w:r>
        <w:r>
          <w:fldChar w:fldCharType="begin"/>
        </w:r>
        <w:r>
          <w:instrText xml:space="preserve"> PAGEREF _Toc7081 \h </w:instrText>
        </w:r>
        <w:r>
          <w:fldChar w:fldCharType="separate"/>
        </w:r>
        <w:r>
          <w:t>14</w:t>
        </w:r>
        <w:r>
          <w:fldChar w:fldCharType="end"/>
        </w:r>
      </w:hyperlink>
    </w:p>
    <w:p>
      <w:pPr>
        <w:pStyle w:val="TOC1"/>
        <w:tabs>
          <w:tab w:val="right" w:leader="dot" w:pos="8306"/>
        </w:tabs>
      </w:pPr>
      <w:hyperlink w:anchor="_Toc4176" w:history="1">
        <w:r>
          <w:rPr>
            <w:rFonts w:ascii="仿宋" w:eastAsia="仿宋" w:hAnsi="仿宋" w:cs="仿宋" w:hint="eastAsia"/>
            <w:lang w:eastAsia="zh-CN"/>
          </w:rPr>
          <w:t>二、社会影响分析</w:t>
        </w:r>
        <w:r>
          <w:tab/>
        </w:r>
        <w:r>
          <w:fldChar w:fldCharType="begin"/>
        </w:r>
        <w:r>
          <w:instrText xml:space="preserve"> PAGEREF _Toc4176 \h </w:instrText>
        </w:r>
        <w:r>
          <w:fldChar w:fldCharType="separate"/>
        </w:r>
        <w:r>
          <w:t>16</w:t>
        </w:r>
        <w:r>
          <w:fldChar w:fldCharType="end"/>
        </w:r>
      </w:hyperlink>
    </w:p>
    <w:p>
      <w:pPr>
        <w:pStyle w:val="TOC2"/>
        <w:tabs>
          <w:tab w:val="right" w:leader="dot" w:pos="8306"/>
        </w:tabs>
      </w:pPr>
      <w:hyperlink w:anchor="_Toc24950" w:history="1">
        <w:r>
          <w:rPr>
            <w:rFonts w:ascii="仿宋" w:eastAsia="仿宋" w:hAnsi="仿宋" w:cs="仿宋" w:hint="eastAsia"/>
            <w:lang w:eastAsia="zh-CN"/>
          </w:rPr>
          <w:t>(一)、社会影响效果分析</w:t>
        </w:r>
        <w:r>
          <w:tab/>
        </w:r>
        <w:r>
          <w:fldChar w:fldCharType="begin"/>
        </w:r>
        <w:r>
          <w:instrText xml:space="preserve"> PAGEREF _Toc24950 \h </w:instrText>
        </w:r>
        <w:r>
          <w:fldChar w:fldCharType="separate"/>
        </w:r>
        <w:r>
          <w:t>16</w:t>
        </w:r>
        <w:r>
          <w:fldChar w:fldCharType="end"/>
        </w:r>
      </w:hyperlink>
    </w:p>
    <w:p>
      <w:pPr>
        <w:pStyle w:val="TOC2"/>
        <w:tabs>
          <w:tab w:val="right" w:leader="dot" w:pos="8306"/>
        </w:tabs>
      </w:pPr>
      <w:hyperlink w:anchor="_Toc21985" w:history="1">
        <w:r>
          <w:rPr>
            <w:rFonts w:ascii="仿宋" w:eastAsia="仿宋" w:hAnsi="仿宋" w:cs="仿宋" w:hint="eastAsia"/>
            <w:lang w:eastAsia="zh-CN"/>
          </w:rPr>
          <w:t>(二)、社会适应性分析</w:t>
        </w:r>
        <w:r>
          <w:tab/>
        </w:r>
        <w:r>
          <w:fldChar w:fldCharType="begin"/>
        </w:r>
        <w:r>
          <w:instrText xml:space="preserve"> PAGEREF _Toc21985 \h </w:instrText>
        </w:r>
        <w:r>
          <w:fldChar w:fldCharType="separate"/>
        </w:r>
        <w:r>
          <w:t>19</w:t>
        </w:r>
        <w:r>
          <w:fldChar w:fldCharType="end"/>
        </w:r>
      </w:hyperlink>
    </w:p>
    <w:p>
      <w:pPr>
        <w:pStyle w:val="TOC2"/>
        <w:tabs>
          <w:tab w:val="right" w:leader="dot" w:pos="8306"/>
        </w:tabs>
      </w:pPr>
      <w:hyperlink w:anchor="_Toc8569" w:history="1">
        <w:r>
          <w:rPr>
            <w:rFonts w:ascii="仿宋" w:eastAsia="仿宋" w:hAnsi="仿宋" w:cs="仿宋" w:hint="eastAsia"/>
            <w:lang w:eastAsia="zh-CN"/>
          </w:rPr>
          <w:t>(三)、社会风险及对策分析</w:t>
        </w:r>
        <w:r>
          <w:tab/>
        </w:r>
        <w:r>
          <w:fldChar w:fldCharType="begin"/>
        </w:r>
        <w:r>
          <w:instrText xml:space="preserve"> PAGEREF _Toc8569 \h </w:instrText>
        </w:r>
        <w:r>
          <w:fldChar w:fldCharType="separate"/>
        </w:r>
        <w:r>
          <w:t>20</w:t>
        </w:r>
        <w:r>
          <w:fldChar w:fldCharType="end"/>
        </w:r>
      </w:hyperlink>
    </w:p>
    <w:p>
      <w:pPr>
        <w:pStyle w:val="TOC1"/>
        <w:tabs>
          <w:tab w:val="right" w:leader="dot" w:pos="8306"/>
        </w:tabs>
      </w:pPr>
      <w:hyperlink w:anchor="_Toc25305" w:history="1">
        <w:r>
          <w:rPr>
            <w:rFonts w:ascii="仿宋" w:eastAsia="仿宋" w:hAnsi="仿宋" w:cs="仿宋" w:hint="eastAsia"/>
            <w:lang w:eastAsia="zh-CN"/>
          </w:rPr>
          <w:t>三、资源开发及综合利用分析</w:t>
        </w:r>
        <w:r>
          <w:tab/>
        </w:r>
        <w:r>
          <w:fldChar w:fldCharType="begin"/>
        </w:r>
        <w:r>
          <w:instrText xml:space="preserve"> PAGEREF _Toc25305 \h </w:instrText>
        </w:r>
        <w:r>
          <w:fldChar w:fldCharType="separate"/>
        </w:r>
        <w:r>
          <w:t>24</w:t>
        </w:r>
        <w:r>
          <w:fldChar w:fldCharType="end"/>
        </w:r>
      </w:hyperlink>
    </w:p>
    <w:p>
      <w:pPr>
        <w:pStyle w:val="TOC2"/>
        <w:tabs>
          <w:tab w:val="right" w:leader="dot" w:pos="8306"/>
        </w:tabs>
      </w:pPr>
      <w:hyperlink w:anchor="_Toc5680" w:history="1">
        <w:r>
          <w:rPr>
            <w:rFonts w:ascii="仿宋" w:eastAsia="仿宋" w:hAnsi="仿宋" w:cs="仿宋" w:hint="eastAsia"/>
            <w:lang w:eastAsia="zh-CN"/>
          </w:rPr>
          <w:t>(一)、资源开发方案</w:t>
        </w:r>
        <w:r>
          <w:tab/>
        </w:r>
        <w:r>
          <w:fldChar w:fldCharType="begin"/>
        </w:r>
        <w:r>
          <w:instrText xml:space="preserve"> PAGEREF _Toc5680 \h </w:instrText>
        </w:r>
        <w:r>
          <w:fldChar w:fldCharType="separate"/>
        </w:r>
        <w:r>
          <w:t>24</w:t>
        </w:r>
        <w:r>
          <w:fldChar w:fldCharType="end"/>
        </w:r>
      </w:hyperlink>
    </w:p>
    <w:p>
      <w:pPr>
        <w:pStyle w:val="TOC2"/>
        <w:tabs>
          <w:tab w:val="right" w:leader="dot" w:pos="8306"/>
        </w:tabs>
      </w:pPr>
      <w:hyperlink w:anchor="_Toc10740" w:history="1">
        <w:r>
          <w:rPr>
            <w:rFonts w:ascii="仿宋" w:eastAsia="仿宋" w:hAnsi="仿宋" w:cs="仿宋" w:hint="eastAsia"/>
            <w:lang w:eastAsia="zh-CN"/>
          </w:rPr>
          <w:t>(二)、资源利用方案</w:t>
        </w:r>
        <w:r>
          <w:tab/>
        </w:r>
        <w:r>
          <w:fldChar w:fldCharType="begin"/>
        </w:r>
        <w:r>
          <w:instrText xml:space="preserve"> PAGEREF _Toc10740 \h </w:instrText>
        </w:r>
        <w:r>
          <w:fldChar w:fldCharType="separate"/>
        </w:r>
        <w:r>
          <w:t>25</w:t>
        </w:r>
        <w:r>
          <w:fldChar w:fldCharType="end"/>
        </w:r>
      </w:hyperlink>
    </w:p>
    <w:p>
      <w:pPr>
        <w:pStyle w:val="TOC2"/>
        <w:tabs>
          <w:tab w:val="right" w:leader="dot" w:pos="8306"/>
        </w:tabs>
      </w:pPr>
      <w:hyperlink w:anchor="_Toc26810" w:history="1">
        <w:r>
          <w:rPr>
            <w:rFonts w:ascii="仿宋" w:eastAsia="仿宋" w:hAnsi="仿宋" w:cs="仿宋" w:hint="eastAsia"/>
            <w:lang w:eastAsia="zh-CN"/>
          </w:rPr>
          <w:t>(三)、资源节约措施</w:t>
        </w:r>
        <w:r>
          <w:tab/>
        </w:r>
        <w:r>
          <w:fldChar w:fldCharType="begin"/>
        </w:r>
        <w:r>
          <w:instrText xml:space="preserve"> PAGEREF _Toc26810 \h </w:instrText>
        </w:r>
        <w:r>
          <w:fldChar w:fldCharType="separate"/>
        </w:r>
        <w:r>
          <w:t>26</w:t>
        </w:r>
        <w:r>
          <w:fldChar w:fldCharType="end"/>
        </w:r>
      </w:hyperlink>
    </w:p>
    <w:p>
      <w:pPr>
        <w:pStyle w:val="TOC1"/>
        <w:tabs>
          <w:tab w:val="right" w:leader="dot" w:pos="8306"/>
        </w:tabs>
      </w:pPr>
      <w:hyperlink w:anchor="_Toc29669" w:history="1">
        <w:r>
          <w:rPr>
            <w:rFonts w:ascii="仿宋" w:eastAsia="仿宋" w:hAnsi="仿宋" w:cs="仿宋" w:hint="eastAsia"/>
            <w:lang w:eastAsia="zh-CN"/>
          </w:rPr>
          <w:t>四、项目监理与质量保证</w:t>
        </w:r>
        <w:r>
          <w:tab/>
        </w:r>
        <w:r>
          <w:fldChar w:fldCharType="begin"/>
        </w:r>
        <w:r>
          <w:instrText xml:space="preserve"> PAGEREF _Toc29669 \h </w:instrText>
        </w:r>
        <w:r>
          <w:fldChar w:fldCharType="separate"/>
        </w:r>
        <w:r>
          <w:t>27</w:t>
        </w:r>
        <w:r>
          <w:fldChar w:fldCharType="end"/>
        </w:r>
      </w:hyperlink>
    </w:p>
    <w:p>
      <w:pPr>
        <w:pStyle w:val="TOC2"/>
        <w:tabs>
          <w:tab w:val="right" w:leader="dot" w:pos="8306"/>
        </w:tabs>
      </w:pPr>
      <w:hyperlink w:anchor="_Toc6883" w:history="1">
        <w:r>
          <w:rPr>
            <w:rFonts w:ascii="仿宋" w:eastAsia="仿宋" w:hAnsi="仿宋" w:cs="仿宋" w:hint="eastAsia"/>
            <w:lang w:eastAsia="zh-CN"/>
          </w:rPr>
          <w:t>(一)、监理体系构建</w:t>
        </w:r>
        <w:r>
          <w:tab/>
        </w:r>
        <w:r>
          <w:fldChar w:fldCharType="begin"/>
        </w:r>
        <w:r>
          <w:instrText xml:space="preserve"> PAGEREF _Toc6883 \h </w:instrText>
        </w:r>
        <w:r>
          <w:fldChar w:fldCharType="separate"/>
        </w:r>
        <w:r>
          <w:t>27</w:t>
        </w:r>
        <w:r>
          <w:fldChar w:fldCharType="end"/>
        </w:r>
      </w:hyperlink>
    </w:p>
    <w:p>
      <w:pPr>
        <w:pStyle w:val="TOC2"/>
        <w:tabs>
          <w:tab w:val="right" w:leader="dot" w:pos="8306"/>
        </w:tabs>
      </w:pPr>
      <w:hyperlink w:anchor="_Toc12188" w:history="1">
        <w:r>
          <w:rPr>
            <w:rFonts w:ascii="仿宋" w:eastAsia="仿宋" w:hAnsi="仿宋" w:cs="仿宋" w:hint="eastAsia"/>
            <w:lang w:eastAsia="zh-CN"/>
          </w:rPr>
          <w:t>(二)、质量保证体系实施</w:t>
        </w:r>
        <w:r>
          <w:tab/>
        </w:r>
        <w:r>
          <w:fldChar w:fldCharType="begin"/>
        </w:r>
        <w:r>
          <w:instrText xml:space="preserve"> PAGEREF _Toc12188 \h </w:instrText>
        </w:r>
        <w:r>
          <w:fldChar w:fldCharType="separate"/>
        </w:r>
        <w:r>
          <w:t>28</w:t>
        </w:r>
        <w:r>
          <w:fldChar w:fldCharType="end"/>
        </w:r>
      </w:hyperlink>
    </w:p>
    <w:p>
      <w:pPr>
        <w:pStyle w:val="TOC2"/>
        <w:tabs>
          <w:tab w:val="right" w:leader="dot" w:pos="8306"/>
        </w:tabs>
      </w:pPr>
      <w:hyperlink w:anchor="_Toc27335" w:history="1">
        <w:r>
          <w:rPr>
            <w:rFonts w:ascii="仿宋" w:eastAsia="仿宋" w:hAnsi="仿宋" w:cs="仿宋" w:hint="eastAsia"/>
            <w:lang w:eastAsia="zh-CN"/>
          </w:rPr>
          <w:t>(三)、监理与质量控制流程</w:t>
        </w:r>
        <w:r>
          <w:tab/>
        </w:r>
        <w:r>
          <w:fldChar w:fldCharType="begin"/>
        </w:r>
        <w:r>
          <w:instrText xml:space="preserve"> PAGEREF _Toc27335 \h </w:instrText>
        </w:r>
        <w:r>
          <w:fldChar w:fldCharType="separate"/>
        </w:r>
        <w:r>
          <w:t>29</w:t>
        </w:r>
        <w:r>
          <w:fldChar w:fldCharType="end"/>
        </w:r>
      </w:hyperlink>
    </w:p>
    <w:p>
      <w:pPr>
        <w:pStyle w:val="TOC1"/>
        <w:tabs>
          <w:tab w:val="right" w:leader="dot" w:pos="8306"/>
        </w:tabs>
      </w:pPr>
      <w:hyperlink w:anchor="_Toc18929" w:history="1">
        <w:r>
          <w:rPr>
            <w:rFonts w:ascii="仿宋" w:eastAsia="仿宋" w:hAnsi="仿宋" w:cs="仿宋" w:hint="eastAsia"/>
            <w:lang w:eastAsia="zh-CN"/>
          </w:rPr>
          <w:t>五、环境和生态影响分析</w:t>
        </w:r>
        <w:r>
          <w:tab/>
        </w:r>
        <w:r>
          <w:fldChar w:fldCharType="begin"/>
        </w:r>
        <w:r>
          <w:instrText xml:space="preserve"> PAGEREF _Toc18929 \h </w:instrText>
        </w:r>
        <w:r>
          <w:fldChar w:fldCharType="separate"/>
        </w:r>
        <w:r>
          <w:t>29</w:t>
        </w:r>
        <w:r>
          <w:fldChar w:fldCharType="end"/>
        </w:r>
      </w:hyperlink>
    </w:p>
    <w:p>
      <w:pPr>
        <w:pStyle w:val="TOC2"/>
        <w:tabs>
          <w:tab w:val="right" w:leader="dot" w:pos="8306"/>
        </w:tabs>
      </w:pPr>
      <w:hyperlink w:anchor="_Toc17508" w:history="1">
        <w:r>
          <w:rPr>
            <w:rFonts w:ascii="仿宋" w:eastAsia="仿宋" w:hAnsi="仿宋" w:cs="仿宋" w:hint="eastAsia"/>
            <w:lang w:eastAsia="zh-CN"/>
          </w:rPr>
          <w:t>(一)、环境和生态现状</w:t>
        </w:r>
        <w:r>
          <w:tab/>
        </w:r>
        <w:r>
          <w:fldChar w:fldCharType="begin"/>
        </w:r>
        <w:r>
          <w:instrText xml:space="preserve"> PAGEREF _Toc17508 \h </w:instrText>
        </w:r>
        <w:r>
          <w:fldChar w:fldCharType="separate"/>
        </w:r>
        <w:r>
          <w:t>29</w:t>
        </w:r>
        <w:r>
          <w:fldChar w:fldCharType="end"/>
        </w:r>
      </w:hyperlink>
    </w:p>
    <w:p>
      <w:pPr>
        <w:pStyle w:val="TOC2"/>
        <w:tabs>
          <w:tab w:val="right" w:leader="dot" w:pos="8306"/>
        </w:tabs>
      </w:pPr>
      <w:hyperlink w:anchor="_Toc28517" w:history="1">
        <w:r>
          <w:rPr>
            <w:rFonts w:ascii="仿宋" w:eastAsia="仿宋" w:hAnsi="仿宋" w:cs="仿宋" w:hint="eastAsia"/>
            <w:lang w:eastAsia="zh-CN"/>
          </w:rPr>
          <w:t>(二)、生态环境影响分析</w:t>
        </w:r>
        <w:r>
          <w:tab/>
        </w:r>
        <w:r>
          <w:fldChar w:fldCharType="begin"/>
        </w:r>
        <w:r>
          <w:instrText xml:space="preserve"> PAGEREF _Toc28517 \h </w:instrText>
        </w:r>
        <w:r>
          <w:fldChar w:fldCharType="separate"/>
        </w:r>
        <w:r>
          <w:t>31</w:t>
        </w:r>
        <w:r>
          <w:fldChar w:fldCharType="end"/>
        </w:r>
      </w:hyperlink>
    </w:p>
    <w:p>
      <w:pPr>
        <w:pStyle w:val="TOC2"/>
        <w:tabs>
          <w:tab w:val="right" w:leader="dot" w:pos="8306"/>
        </w:tabs>
      </w:pPr>
      <w:hyperlink w:anchor="_Toc14538" w:history="1">
        <w:r>
          <w:rPr>
            <w:rFonts w:ascii="仿宋" w:eastAsia="仿宋" w:hAnsi="仿宋" w:cs="仿宋" w:hint="eastAsia"/>
            <w:lang w:eastAsia="zh-CN"/>
          </w:rPr>
          <w:t>(三)、生态环境保护措施</w:t>
        </w:r>
        <w:r>
          <w:tab/>
        </w:r>
        <w:r>
          <w:fldChar w:fldCharType="begin"/>
        </w:r>
        <w:r>
          <w:instrText xml:space="preserve"> PAGEREF _Toc14538 \h </w:instrText>
        </w:r>
        <w:r>
          <w:fldChar w:fldCharType="separate"/>
        </w:r>
        <w:r>
          <w:t>32</w:t>
        </w:r>
        <w:r>
          <w:fldChar w:fldCharType="end"/>
        </w:r>
      </w:hyperlink>
    </w:p>
    <w:p>
      <w:pPr>
        <w:pStyle w:val="TOC2"/>
        <w:tabs>
          <w:tab w:val="right" w:leader="dot" w:pos="8306"/>
        </w:tabs>
      </w:pPr>
      <w:hyperlink w:anchor="_Toc28943" w:history="1">
        <w:r>
          <w:rPr>
            <w:rFonts w:ascii="仿宋" w:eastAsia="仿宋" w:hAnsi="仿宋" w:cs="仿宋" w:hint="eastAsia"/>
            <w:lang w:eastAsia="zh-CN"/>
          </w:rPr>
          <w:t>(四)、地质灾害影响分析</w:t>
        </w:r>
        <w:r>
          <w:tab/>
        </w:r>
        <w:r>
          <w:fldChar w:fldCharType="begin"/>
        </w:r>
        <w:r>
          <w:instrText xml:space="preserve"> PAGEREF _Toc28943 \h </w:instrText>
        </w:r>
        <w:r>
          <w:fldChar w:fldCharType="separate"/>
        </w:r>
        <w:r>
          <w:t>34</w:t>
        </w:r>
        <w:r>
          <w:fldChar w:fldCharType="end"/>
        </w:r>
      </w:hyperlink>
    </w:p>
    <w:p>
      <w:pPr>
        <w:pStyle w:val="TOC2"/>
        <w:tabs>
          <w:tab w:val="right" w:leader="dot" w:pos="8306"/>
        </w:tabs>
      </w:pPr>
      <w:hyperlink w:anchor="_Toc28627" w:history="1">
        <w:r>
          <w:rPr>
            <w:rFonts w:ascii="仿宋" w:eastAsia="仿宋" w:hAnsi="仿宋" w:cs="仿宋" w:hint="eastAsia"/>
            <w:lang w:eastAsia="zh-CN"/>
          </w:rPr>
          <w:t>(五)、特殊环境影响</w:t>
        </w:r>
        <w:r>
          <w:tab/>
        </w:r>
        <w:r>
          <w:fldChar w:fldCharType="begin"/>
        </w:r>
        <w:r>
          <w:instrText xml:space="preserve"> PAGEREF _Toc28627 \h </w:instrText>
        </w:r>
        <w:r>
          <w:fldChar w:fldCharType="separate"/>
        </w:r>
        <w:r>
          <w:t>35</w:t>
        </w:r>
        <w:r>
          <w:fldChar w:fldCharType="end"/>
        </w:r>
      </w:hyperlink>
    </w:p>
    <w:p>
      <w:pPr>
        <w:pStyle w:val="TOC1"/>
        <w:tabs>
          <w:tab w:val="right" w:leader="dot" w:pos="8306"/>
        </w:tabs>
      </w:pPr>
      <w:hyperlink w:anchor="_Toc3583" w:history="1">
        <w:r>
          <w:rPr>
            <w:rFonts w:ascii="仿宋" w:eastAsia="仿宋" w:hAnsi="仿宋" w:cs="仿宋" w:hint="eastAsia"/>
            <w:lang w:eastAsia="zh-CN"/>
          </w:rPr>
          <w:t>六、发展规划、产业政策和行业准入分析</w:t>
        </w:r>
        <w:r>
          <w:tab/>
        </w:r>
        <w:r>
          <w:fldChar w:fldCharType="begin"/>
        </w:r>
        <w:r>
          <w:instrText xml:space="preserve"> PAGEREF _Toc3583 \h </w:instrText>
        </w:r>
        <w:r>
          <w:fldChar w:fldCharType="separate"/>
        </w:r>
        <w:r>
          <w:t>36</w:t>
        </w:r>
        <w:r>
          <w:fldChar w:fldCharType="end"/>
        </w:r>
      </w:hyperlink>
    </w:p>
    <w:p>
      <w:pPr>
        <w:pStyle w:val="TOC2"/>
        <w:tabs>
          <w:tab w:val="right" w:leader="dot" w:pos="8306"/>
        </w:tabs>
      </w:pPr>
      <w:hyperlink w:anchor="_Toc28802" w:history="1">
        <w:r>
          <w:rPr>
            <w:rFonts w:ascii="仿宋" w:eastAsia="仿宋" w:hAnsi="仿宋" w:cs="仿宋" w:hint="eastAsia"/>
            <w:lang w:eastAsia="zh-CN"/>
          </w:rPr>
          <w:t>(一)、发展规划分析</w:t>
        </w:r>
        <w:r>
          <w:tab/>
        </w:r>
        <w:r>
          <w:fldChar w:fldCharType="begin"/>
        </w:r>
        <w:r>
          <w:instrText xml:space="preserve"> PAGEREF _Toc28802 \h </w:instrText>
        </w:r>
        <w:r>
          <w:fldChar w:fldCharType="separate"/>
        </w:r>
        <w:r>
          <w:t>36</w:t>
        </w:r>
        <w:r>
          <w:fldChar w:fldCharType="end"/>
        </w:r>
      </w:hyperlink>
    </w:p>
    <w:p>
      <w:pPr>
        <w:pStyle w:val="TOC2"/>
        <w:tabs>
          <w:tab w:val="right" w:leader="dot" w:pos="8306"/>
        </w:tabs>
      </w:pPr>
      <w:hyperlink w:anchor="_Toc11411" w:history="1">
        <w:r>
          <w:rPr>
            <w:rFonts w:ascii="仿宋" w:eastAsia="仿宋" w:hAnsi="仿宋" w:cs="仿宋" w:hint="eastAsia"/>
            <w:lang w:eastAsia="zh-CN"/>
          </w:rPr>
          <w:t>(二)、产业政策分析</w:t>
        </w:r>
        <w:r>
          <w:tab/>
        </w:r>
        <w:r>
          <w:fldChar w:fldCharType="begin"/>
        </w:r>
        <w:r>
          <w:instrText xml:space="preserve"> PAGEREF _Toc11411 \h </w:instrText>
        </w:r>
        <w:r>
          <w:fldChar w:fldCharType="separate"/>
        </w:r>
        <w:r>
          <w:t>38</w:t>
        </w:r>
        <w:r>
          <w:fldChar w:fldCharType="end"/>
        </w:r>
      </w:hyperlink>
    </w:p>
    <w:p>
      <w:pPr>
        <w:pStyle w:val="TOC2"/>
        <w:tabs>
          <w:tab w:val="right" w:leader="dot" w:pos="8306"/>
        </w:tabs>
      </w:pPr>
      <w:hyperlink w:anchor="_Toc15742" w:history="1">
        <w:r>
          <w:rPr>
            <w:rFonts w:ascii="仿宋" w:eastAsia="仿宋" w:hAnsi="仿宋" w:cs="仿宋" w:hint="eastAsia"/>
            <w:lang w:eastAsia="zh-CN"/>
          </w:rPr>
          <w:t>(三)、行业准入分析</w:t>
        </w:r>
        <w:r>
          <w:tab/>
        </w:r>
        <w:r>
          <w:fldChar w:fldCharType="begin"/>
        </w:r>
        <w:r>
          <w:instrText xml:space="preserve"> PAGEREF _Toc15742 \h </w:instrText>
        </w:r>
        <w:r>
          <w:fldChar w:fldCharType="separate"/>
        </w:r>
        <w:r>
          <w:t>39</w:t>
        </w:r>
        <w:r>
          <w:fldChar w:fldCharType="end"/>
        </w:r>
      </w:hyperlink>
    </w:p>
    <w:p>
      <w:pPr>
        <w:pStyle w:val="TOC1"/>
        <w:tabs>
          <w:tab w:val="right" w:leader="dot" w:pos="8306"/>
        </w:tabs>
      </w:pPr>
      <w:hyperlink w:anchor="_Toc11155" w:history="1">
        <w:r>
          <w:rPr>
            <w:rFonts w:ascii="仿宋" w:eastAsia="仿宋" w:hAnsi="仿宋" w:cs="仿宋" w:hint="eastAsia"/>
            <w:lang w:eastAsia="zh-CN"/>
          </w:rPr>
          <w:t>七、资金管理与财务规划</w:t>
        </w:r>
        <w:r>
          <w:tab/>
        </w:r>
        <w:r>
          <w:fldChar w:fldCharType="begin"/>
        </w:r>
        <w:r>
          <w:instrText xml:space="preserve"> PAGEREF _Toc11155 \h </w:instrText>
        </w:r>
        <w:r>
          <w:fldChar w:fldCharType="separate"/>
        </w:r>
        <w:r>
          <w:t>41</w:t>
        </w:r>
        <w:r>
          <w:fldChar w:fldCharType="end"/>
        </w:r>
      </w:hyperlink>
    </w:p>
    <w:p>
      <w:pPr>
        <w:pStyle w:val="TOC2"/>
        <w:tabs>
          <w:tab w:val="right" w:leader="dot" w:pos="8306"/>
        </w:tabs>
      </w:pPr>
      <w:hyperlink w:anchor="_Toc28228" w:history="1">
        <w:r>
          <w:rPr>
            <w:rFonts w:ascii="仿宋" w:eastAsia="仿宋" w:hAnsi="仿宋" w:cs="仿宋" w:hint="eastAsia"/>
            <w:lang w:eastAsia="zh-CN"/>
          </w:rPr>
          <w:t>(一)、项目资金来源与筹措</w:t>
        </w:r>
        <w:r>
          <w:tab/>
        </w:r>
        <w:r>
          <w:fldChar w:fldCharType="begin"/>
        </w:r>
        <w:r>
          <w:instrText xml:space="preserve"> PAGEREF _Toc28228 \h </w:instrText>
        </w:r>
        <w:r>
          <w:fldChar w:fldCharType="separate"/>
        </w:r>
        <w:r>
          <w:t>41</w:t>
        </w:r>
        <w:r>
          <w:fldChar w:fldCharType="end"/>
        </w:r>
      </w:hyperlink>
    </w:p>
    <w:p>
      <w:pPr>
        <w:pStyle w:val="TOC2"/>
        <w:tabs>
          <w:tab w:val="right" w:leader="dot" w:pos="8306"/>
        </w:tabs>
      </w:pPr>
      <w:hyperlink w:anchor="_Toc28944" w:history="1">
        <w:r>
          <w:rPr>
            <w:rFonts w:ascii="仿宋" w:eastAsia="仿宋" w:hAnsi="仿宋" w:cs="仿宋" w:hint="eastAsia"/>
            <w:lang w:eastAsia="zh-CN"/>
          </w:rPr>
          <w:t>(二)、资金使用与监管</w:t>
        </w:r>
        <w:r>
          <w:tab/>
        </w:r>
        <w:r>
          <w:fldChar w:fldCharType="begin"/>
        </w:r>
        <w:r>
          <w:instrText xml:space="preserve"> PAGEREF _Toc28944 \h </w:instrText>
        </w:r>
        <w:r>
          <w:fldChar w:fldCharType="separate"/>
        </w:r>
        <w:r>
          <w:t>42</w:t>
        </w:r>
        <w:r>
          <w:fldChar w:fldCharType="end"/>
        </w:r>
      </w:hyperlink>
    </w:p>
    <w:p>
      <w:pPr>
        <w:pStyle w:val="TOC2"/>
        <w:tabs>
          <w:tab w:val="right" w:leader="dot" w:pos="8306"/>
        </w:tabs>
      </w:pPr>
      <w:hyperlink w:anchor="_Toc29443" w:history="1">
        <w:r>
          <w:rPr>
            <w:rFonts w:ascii="仿宋" w:eastAsia="仿宋" w:hAnsi="仿宋" w:cs="仿宋" w:hint="eastAsia"/>
            <w:lang w:eastAsia="zh-CN"/>
          </w:rPr>
          <w:t>(三)、财务规划与预测</w:t>
        </w:r>
        <w:r>
          <w:tab/>
        </w:r>
        <w:r>
          <w:fldChar w:fldCharType="begin"/>
        </w:r>
        <w:r>
          <w:instrText xml:space="preserve"> PAGEREF _Toc29443 \h </w:instrText>
        </w:r>
        <w:r>
          <w:fldChar w:fldCharType="separate"/>
        </w:r>
        <w:r>
          <w:t>43</w:t>
        </w:r>
        <w:r>
          <w:fldChar w:fldCharType="end"/>
        </w:r>
      </w:hyperlink>
    </w:p>
    <w:p>
      <w:pPr>
        <w:pStyle w:val="TOC1"/>
        <w:tabs>
          <w:tab w:val="right" w:leader="dot" w:pos="8306"/>
        </w:tabs>
      </w:pPr>
      <w:hyperlink w:anchor="_Toc19799" w:history="1">
        <w:r>
          <w:rPr>
            <w:rFonts w:ascii="仿宋" w:eastAsia="仿宋" w:hAnsi="仿宋" w:cs="仿宋" w:hint="eastAsia"/>
            <w:lang w:eastAsia="zh-CN"/>
          </w:rPr>
          <w:t>八、安全与应急管理</w:t>
        </w:r>
        <w:r>
          <w:tab/>
        </w:r>
        <w:r>
          <w:fldChar w:fldCharType="begin"/>
        </w:r>
        <w:r>
          <w:instrText xml:space="preserve"> PAGEREF _Toc19799 \h </w:instrText>
        </w:r>
        <w:r>
          <w:fldChar w:fldCharType="separate"/>
        </w:r>
        <w:r>
          <w:t>44</w:t>
        </w:r>
        <w:r>
          <w:fldChar w:fldCharType="end"/>
        </w:r>
      </w:hyperlink>
    </w:p>
    <w:p>
      <w:pPr>
        <w:pStyle w:val="TOC2"/>
        <w:tabs>
          <w:tab w:val="right" w:leader="dot" w:pos="8306"/>
        </w:tabs>
      </w:pPr>
      <w:hyperlink w:anchor="_Toc24640" w:history="1">
        <w:r>
          <w:rPr>
            <w:rFonts w:ascii="仿宋" w:eastAsia="仿宋" w:hAnsi="仿宋" w:cs="仿宋" w:hint="eastAsia"/>
            <w:lang w:eastAsia="zh-CN"/>
          </w:rPr>
          <w:t>(一)、安全生产管理</w:t>
        </w:r>
        <w:r>
          <w:tab/>
        </w:r>
        <w:r>
          <w:fldChar w:fldCharType="begin"/>
        </w:r>
        <w:r>
          <w:instrText xml:space="preserve"> PAGEREF _Toc24640 \h </w:instrText>
        </w:r>
        <w:r>
          <w:fldChar w:fldCharType="separate"/>
        </w:r>
        <w:r>
          <w:t>44</w:t>
        </w:r>
        <w:r>
          <w:fldChar w:fldCharType="end"/>
        </w:r>
      </w:hyperlink>
    </w:p>
    <w:p>
      <w:pPr>
        <w:pStyle w:val="TOC2"/>
        <w:tabs>
          <w:tab w:val="right" w:leader="dot" w:pos="8306"/>
        </w:tabs>
      </w:pPr>
      <w:hyperlink w:anchor="_Toc14979" w:history="1">
        <w:r>
          <w:rPr>
            <w:rFonts w:ascii="仿宋" w:eastAsia="仿宋" w:hAnsi="仿宋" w:cs="仿宋" w:hint="eastAsia"/>
            <w:lang w:eastAsia="zh-CN"/>
          </w:rPr>
          <w:t>(二)、应急预案与响应</w:t>
        </w:r>
        <w:r>
          <w:tab/>
        </w:r>
        <w:r>
          <w:fldChar w:fldCharType="begin"/>
        </w:r>
        <w:r>
          <w:instrText xml:space="preserve"> PAGEREF _Toc14979 \h </w:instrText>
        </w:r>
        <w:r>
          <w:fldChar w:fldCharType="separate"/>
        </w:r>
        <w:r>
          <w:t>46</w:t>
        </w:r>
        <w:r>
          <w:fldChar w:fldCharType="end"/>
        </w:r>
      </w:hyperlink>
    </w:p>
    <w:p>
      <w:pPr>
        <w:pStyle w:val="TOC1"/>
        <w:tabs>
          <w:tab w:val="right" w:leader="dot" w:pos="8306"/>
        </w:tabs>
      </w:pPr>
      <w:hyperlink w:anchor="_Toc18613" w:history="1">
        <w:r>
          <w:rPr>
            <w:rFonts w:ascii="仿宋" w:eastAsia="仿宋" w:hAnsi="仿宋" w:cs="仿宋" w:hint="eastAsia"/>
            <w:lang w:eastAsia="zh-CN"/>
          </w:rPr>
          <w:t>九、项目进度计划</w:t>
        </w:r>
        <w:r>
          <w:tab/>
        </w:r>
        <w:r>
          <w:fldChar w:fldCharType="begin"/>
        </w:r>
        <w:r>
          <w:instrText xml:space="preserve"> PAGEREF _Toc18613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 w:history="1">
        <w:r>
          <w:rPr>
            <w:rFonts w:ascii="仿宋" w:eastAsia="仿宋" w:hAnsi="仿宋" w:cs="仿宋" w:hint="eastAsia"/>
            <w:lang w:eastAsia="zh-CN"/>
          </w:rPr>
          <w:t>(一)、建设周期</w:t>
        </w:r>
        <w:r>
          <w:tab/>
        </w:r>
        <w:r>
          <w:fldChar w:fldCharType="begin"/>
        </w:r>
        <w:r>
          <w:instrText xml:space="preserve"> PAGEREF _Toc1377 \h </w:instrText>
        </w:r>
        <w:r>
          <w:fldChar w:fldCharType="separate"/>
        </w:r>
        <w:r>
          <w:t>48</w:t>
        </w:r>
        <w:r>
          <w:fldChar w:fldCharType="end"/>
        </w:r>
      </w:hyperlink>
    </w:p>
    <w:p>
      <w:pPr>
        <w:pStyle w:val="TOC2"/>
        <w:tabs>
          <w:tab w:val="right" w:leader="dot" w:pos="8306"/>
        </w:tabs>
      </w:pPr>
      <w:hyperlink w:anchor="_Toc7942" w:history="1">
        <w:r>
          <w:rPr>
            <w:rFonts w:ascii="仿宋" w:eastAsia="仿宋" w:hAnsi="仿宋" w:cs="仿宋" w:hint="eastAsia"/>
            <w:lang w:eastAsia="zh-CN"/>
          </w:rPr>
          <w:t>(二)、建设进度</w:t>
        </w:r>
        <w:r>
          <w:tab/>
        </w:r>
        <w:r>
          <w:fldChar w:fldCharType="begin"/>
        </w:r>
        <w:r>
          <w:instrText xml:space="preserve"> PAGEREF _Toc7942 \h </w:instrText>
        </w:r>
        <w:r>
          <w:fldChar w:fldCharType="separate"/>
        </w:r>
        <w:r>
          <w:t>48</w:t>
        </w:r>
        <w:r>
          <w:fldChar w:fldCharType="end"/>
        </w:r>
      </w:hyperlink>
    </w:p>
    <w:p>
      <w:pPr>
        <w:pStyle w:val="TOC2"/>
        <w:tabs>
          <w:tab w:val="right" w:leader="dot" w:pos="8306"/>
        </w:tabs>
      </w:pPr>
      <w:hyperlink w:anchor="_Toc4813" w:history="1">
        <w:r>
          <w:rPr>
            <w:rFonts w:ascii="仿宋" w:eastAsia="仿宋" w:hAnsi="仿宋" w:cs="仿宋" w:hint="eastAsia"/>
            <w:lang w:eastAsia="zh-CN"/>
          </w:rPr>
          <w:t>(三)、进度安排注意事项</w:t>
        </w:r>
        <w:r>
          <w:tab/>
        </w:r>
        <w:r>
          <w:fldChar w:fldCharType="begin"/>
        </w:r>
        <w:r>
          <w:instrText xml:space="preserve"> PAGEREF _Toc4813 \h </w:instrText>
        </w:r>
        <w:r>
          <w:fldChar w:fldCharType="separate"/>
        </w:r>
        <w:r>
          <w:t>49</w:t>
        </w:r>
        <w:r>
          <w:fldChar w:fldCharType="end"/>
        </w:r>
      </w:hyperlink>
    </w:p>
    <w:p>
      <w:pPr>
        <w:pStyle w:val="TOC2"/>
        <w:tabs>
          <w:tab w:val="right" w:leader="dot" w:pos="8306"/>
        </w:tabs>
      </w:pPr>
      <w:hyperlink w:anchor="_Toc9793" w:history="1">
        <w:r>
          <w:rPr>
            <w:rFonts w:ascii="仿宋" w:eastAsia="仿宋" w:hAnsi="仿宋" w:cs="仿宋" w:hint="eastAsia"/>
            <w:lang w:eastAsia="zh-CN"/>
          </w:rPr>
          <w:t>(四)、人力资源配置</w:t>
        </w:r>
        <w:r>
          <w:tab/>
        </w:r>
        <w:r>
          <w:fldChar w:fldCharType="begin"/>
        </w:r>
        <w:r>
          <w:instrText xml:space="preserve"> PAGEREF _Toc9793 \h </w:instrText>
        </w:r>
        <w:r>
          <w:fldChar w:fldCharType="separate"/>
        </w:r>
        <w:r>
          <w:t>50</w:t>
        </w:r>
        <w:r>
          <w:fldChar w:fldCharType="end"/>
        </w:r>
      </w:hyperlink>
    </w:p>
    <w:p>
      <w:pPr>
        <w:pStyle w:val="TOC2"/>
        <w:tabs>
          <w:tab w:val="right" w:leader="dot" w:pos="8306"/>
        </w:tabs>
      </w:pPr>
      <w:hyperlink w:anchor="_Toc19641" w:history="1">
        <w:r>
          <w:rPr>
            <w:rFonts w:ascii="仿宋" w:eastAsia="仿宋" w:hAnsi="仿宋" w:cs="仿宋" w:hint="eastAsia"/>
            <w:lang w:eastAsia="zh-CN"/>
          </w:rPr>
          <w:t>(五)、员工培训</w:t>
        </w:r>
        <w:r>
          <w:tab/>
        </w:r>
        <w:r>
          <w:fldChar w:fldCharType="begin"/>
        </w:r>
        <w:r>
          <w:instrText xml:space="preserve"> PAGEREF _Toc19641 \h </w:instrText>
        </w:r>
        <w:r>
          <w:fldChar w:fldCharType="separate"/>
        </w:r>
        <w:r>
          <w:t>52</w:t>
        </w:r>
        <w:r>
          <w:fldChar w:fldCharType="end"/>
        </w:r>
      </w:hyperlink>
    </w:p>
    <w:p>
      <w:pPr>
        <w:pStyle w:val="TOC2"/>
        <w:tabs>
          <w:tab w:val="right" w:leader="dot" w:pos="8306"/>
        </w:tabs>
      </w:pPr>
      <w:hyperlink w:anchor="_Toc28489" w:history="1">
        <w:r>
          <w:rPr>
            <w:rFonts w:ascii="仿宋" w:eastAsia="仿宋" w:hAnsi="仿宋" w:cs="仿宋" w:hint="eastAsia"/>
            <w:lang w:eastAsia="zh-CN"/>
          </w:rPr>
          <w:t>(六)、项目实施保障</w:t>
        </w:r>
        <w:r>
          <w:tab/>
        </w:r>
        <w:r>
          <w:fldChar w:fldCharType="begin"/>
        </w:r>
        <w:r>
          <w:instrText xml:space="preserve"> PAGEREF _Toc28489 \h </w:instrText>
        </w:r>
        <w:r>
          <w:fldChar w:fldCharType="separate"/>
        </w:r>
        <w:r>
          <w:t>53</w:t>
        </w:r>
        <w:r>
          <w:fldChar w:fldCharType="end"/>
        </w:r>
      </w:hyperlink>
    </w:p>
    <w:p>
      <w:pPr>
        <w:pStyle w:val="TOC2"/>
        <w:tabs>
          <w:tab w:val="right" w:leader="dot" w:pos="8306"/>
        </w:tabs>
      </w:pPr>
      <w:hyperlink w:anchor="_Toc23655" w:history="1">
        <w:r>
          <w:rPr>
            <w:rFonts w:ascii="仿宋" w:eastAsia="仿宋" w:hAnsi="仿宋" w:cs="仿宋" w:hint="eastAsia"/>
            <w:lang w:eastAsia="zh-CN"/>
          </w:rPr>
          <w:t>(七)、安全规范管理</w:t>
        </w:r>
        <w:r>
          <w:tab/>
        </w:r>
        <w:r>
          <w:fldChar w:fldCharType="begin"/>
        </w:r>
        <w:r>
          <w:instrText xml:space="preserve"> PAGEREF _Toc23655 \h </w:instrText>
        </w:r>
        <w:r>
          <w:fldChar w:fldCharType="separate"/>
        </w:r>
        <w:r>
          <w:t>54</w:t>
        </w:r>
        <w:r>
          <w:fldChar w:fldCharType="end"/>
        </w:r>
      </w:hyperlink>
    </w:p>
    <w:p>
      <w:pPr>
        <w:pStyle w:val="TOC1"/>
        <w:tabs>
          <w:tab w:val="right" w:leader="dot" w:pos="8306"/>
        </w:tabs>
      </w:pPr>
      <w:hyperlink w:anchor="_Toc4754" w:history="1">
        <w:r>
          <w:rPr>
            <w:rFonts w:ascii="仿宋" w:eastAsia="仿宋" w:hAnsi="仿宋" w:cs="仿宋" w:hint="eastAsia"/>
            <w:lang w:eastAsia="zh-CN"/>
          </w:rPr>
          <w:t>十、客户关系管理与市场拓展</w:t>
        </w:r>
        <w:r>
          <w:tab/>
        </w:r>
        <w:r>
          <w:fldChar w:fldCharType="begin"/>
        </w:r>
        <w:r>
          <w:instrText xml:space="preserve"> PAGEREF _Toc4754 \h </w:instrText>
        </w:r>
        <w:r>
          <w:fldChar w:fldCharType="separate"/>
        </w:r>
        <w:r>
          <w:t>55</w:t>
        </w:r>
        <w:r>
          <w:fldChar w:fldCharType="end"/>
        </w:r>
      </w:hyperlink>
    </w:p>
    <w:p>
      <w:pPr>
        <w:pStyle w:val="TOC2"/>
        <w:tabs>
          <w:tab w:val="right" w:leader="dot" w:pos="8306"/>
        </w:tabs>
      </w:pPr>
      <w:hyperlink w:anchor="_Toc17329" w:history="1">
        <w:r>
          <w:rPr>
            <w:rFonts w:ascii="仿宋" w:eastAsia="仿宋" w:hAnsi="仿宋" w:cs="仿宋" w:hint="eastAsia"/>
            <w:lang w:eastAsia="zh-CN"/>
          </w:rPr>
          <w:t>(一)、客户关系管理策略</w:t>
        </w:r>
        <w:r>
          <w:tab/>
        </w:r>
        <w:r>
          <w:fldChar w:fldCharType="begin"/>
        </w:r>
        <w:r>
          <w:instrText xml:space="preserve"> PAGEREF _Toc17329 \h </w:instrText>
        </w:r>
        <w:r>
          <w:fldChar w:fldCharType="separate"/>
        </w:r>
        <w:r>
          <w:t>55</w:t>
        </w:r>
        <w:r>
          <w:fldChar w:fldCharType="end"/>
        </w:r>
      </w:hyperlink>
    </w:p>
    <w:p>
      <w:pPr>
        <w:pStyle w:val="TOC2"/>
        <w:tabs>
          <w:tab w:val="right" w:leader="dot" w:pos="8306"/>
        </w:tabs>
      </w:pPr>
      <w:hyperlink w:anchor="_Toc4322" w:history="1">
        <w:r>
          <w:rPr>
            <w:rFonts w:ascii="仿宋" w:eastAsia="仿宋" w:hAnsi="仿宋" w:cs="仿宋" w:hint="eastAsia"/>
            <w:lang w:eastAsia="zh-CN"/>
          </w:rPr>
          <w:t>(二)、市场拓展方案</w:t>
        </w:r>
        <w:r>
          <w:tab/>
        </w:r>
        <w:r>
          <w:fldChar w:fldCharType="begin"/>
        </w:r>
        <w:r>
          <w:instrText xml:space="preserve"> PAGEREF _Toc4322 \h </w:instrText>
        </w:r>
        <w:r>
          <w:fldChar w:fldCharType="separate"/>
        </w:r>
        <w:r>
          <w:t>56</w:t>
        </w:r>
        <w:r>
          <w:fldChar w:fldCharType="end"/>
        </w:r>
      </w:hyperlink>
    </w:p>
    <w:p>
      <w:pPr>
        <w:pStyle w:val="TOC1"/>
        <w:tabs>
          <w:tab w:val="right" w:leader="dot" w:pos="8306"/>
        </w:tabs>
      </w:pPr>
      <w:hyperlink w:anchor="_Toc13649" w:history="1">
        <w:r>
          <w:rPr>
            <w:rFonts w:ascii="仿宋" w:eastAsia="仿宋" w:hAnsi="仿宋" w:cs="仿宋" w:hint="eastAsia"/>
            <w:lang w:eastAsia="zh-CN"/>
          </w:rPr>
          <w:t>十一、项目变更管理</w:t>
        </w:r>
        <w:r>
          <w:tab/>
        </w:r>
        <w:r>
          <w:fldChar w:fldCharType="begin"/>
        </w:r>
        <w:r>
          <w:instrText xml:space="preserve"> PAGEREF _Toc13649 \h </w:instrText>
        </w:r>
        <w:r>
          <w:fldChar w:fldCharType="separate"/>
        </w:r>
        <w:r>
          <w:t>58</w:t>
        </w:r>
        <w:r>
          <w:fldChar w:fldCharType="end"/>
        </w:r>
      </w:hyperlink>
    </w:p>
    <w:p>
      <w:pPr>
        <w:pStyle w:val="TOC2"/>
        <w:tabs>
          <w:tab w:val="right" w:leader="dot" w:pos="8306"/>
        </w:tabs>
      </w:pPr>
      <w:hyperlink w:anchor="_Toc23281" w:history="1">
        <w:r>
          <w:rPr>
            <w:rFonts w:ascii="仿宋" w:eastAsia="仿宋" w:hAnsi="仿宋" w:cs="仿宋" w:hint="eastAsia"/>
            <w:lang w:eastAsia="zh-CN"/>
          </w:rPr>
          <w:t>(一)、变更控制流程</w:t>
        </w:r>
        <w:r>
          <w:tab/>
        </w:r>
        <w:r>
          <w:fldChar w:fldCharType="begin"/>
        </w:r>
        <w:r>
          <w:instrText xml:space="preserve"> PAGEREF _Toc23281 \h </w:instrText>
        </w:r>
        <w:r>
          <w:fldChar w:fldCharType="separate"/>
        </w:r>
        <w:r>
          <w:t>58</w:t>
        </w:r>
        <w:r>
          <w:fldChar w:fldCharType="end"/>
        </w:r>
      </w:hyperlink>
    </w:p>
    <w:p>
      <w:pPr>
        <w:pStyle w:val="TOC2"/>
        <w:tabs>
          <w:tab w:val="right" w:leader="dot" w:pos="8306"/>
        </w:tabs>
      </w:pPr>
      <w:hyperlink w:anchor="_Toc19577" w:history="1">
        <w:r>
          <w:rPr>
            <w:rFonts w:ascii="仿宋" w:eastAsia="仿宋" w:hAnsi="仿宋" w:cs="仿宋" w:hint="eastAsia"/>
            <w:lang w:eastAsia="zh-CN"/>
          </w:rPr>
          <w:t>(二)、影响评估与处理</w:t>
        </w:r>
        <w:r>
          <w:tab/>
        </w:r>
        <w:r>
          <w:fldChar w:fldCharType="begin"/>
        </w:r>
        <w:r>
          <w:instrText xml:space="preserve"> PAGEREF _Toc19577 \h </w:instrText>
        </w:r>
        <w:r>
          <w:fldChar w:fldCharType="separate"/>
        </w:r>
        <w:r>
          <w:t>58</w:t>
        </w:r>
        <w:r>
          <w:fldChar w:fldCharType="end"/>
        </w:r>
      </w:hyperlink>
    </w:p>
    <w:p>
      <w:pPr>
        <w:pStyle w:val="TOC2"/>
        <w:tabs>
          <w:tab w:val="right" w:leader="dot" w:pos="8306"/>
        </w:tabs>
      </w:pPr>
      <w:hyperlink w:anchor="_Toc16151" w:history="1">
        <w:r>
          <w:rPr>
            <w:rFonts w:ascii="仿宋" w:eastAsia="仿宋" w:hAnsi="仿宋" w:cs="仿宋" w:hint="eastAsia"/>
            <w:lang w:eastAsia="zh-CN"/>
          </w:rPr>
          <w:t>(三)、变更记录与追踪</w:t>
        </w:r>
        <w:r>
          <w:tab/>
        </w:r>
        <w:r>
          <w:fldChar w:fldCharType="begin"/>
        </w:r>
        <w:r>
          <w:instrText xml:space="preserve"> PAGEREF _Toc16151 \h </w:instrText>
        </w:r>
        <w:r>
          <w:fldChar w:fldCharType="separate"/>
        </w:r>
        <w:r>
          <w:t>60</w:t>
        </w:r>
        <w:r>
          <w:fldChar w:fldCharType="end"/>
        </w:r>
      </w:hyperlink>
    </w:p>
    <w:p>
      <w:pPr>
        <w:pStyle w:val="TOC2"/>
        <w:tabs>
          <w:tab w:val="right" w:leader="dot" w:pos="8306"/>
        </w:tabs>
      </w:pPr>
      <w:hyperlink w:anchor="_Toc1611" w:history="1">
        <w:r>
          <w:rPr>
            <w:rFonts w:ascii="仿宋" w:eastAsia="仿宋" w:hAnsi="仿宋" w:cs="仿宋" w:hint="eastAsia"/>
            <w:lang w:eastAsia="zh-CN"/>
          </w:rPr>
          <w:t>(四)、变更管理策略</w:t>
        </w:r>
        <w:r>
          <w:tab/>
        </w:r>
        <w:r>
          <w:fldChar w:fldCharType="begin"/>
        </w:r>
        <w:r>
          <w:instrText xml:space="preserve"> PAGEREF _Toc1611 \h </w:instrText>
        </w:r>
        <w:r>
          <w:fldChar w:fldCharType="separate"/>
        </w:r>
        <w:r>
          <w:t>62</w:t>
        </w:r>
        <w:r>
          <w:fldChar w:fldCharType="end"/>
        </w:r>
      </w:hyperlink>
    </w:p>
    <w:p>
      <w:pPr>
        <w:pStyle w:val="TOC1"/>
        <w:tabs>
          <w:tab w:val="right" w:leader="dot" w:pos="8306"/>
        </w:tabs>
      </w:pPr>
      <w:hyperlink w:anchor="_Toc13681" w:history="1">
        <w:r>
          <w:rPr>
            <w:rFonts w:ascii="仿宋" w:eastAsia="仿宋" w:hAnsi="仿宋" w:cs="仿宋" w:hint="eastAsia"/>
            <w:lang w:eastAsia="zh-CN"/>
          </w:rPr>
          <w:t>十二、技术创新与产业升级</w:t>
        </w:r>
        <w:r>
          <w:tab/>
        </w:r>
        <w:r>
          <w:fldChar w:fldCharType="begin"/>
        </w:r>
        <w:r>
          <w:instrText xml:space="preserve"> PAGEREF _Toc13681 \h </w:instrText>
        </w:r>
        <w:r>
          <w:fldChar w:fldCharType="separate"/>
        </w:r>
        <w:r>
          <w:t>63</w:t>
        </w:r>
        <w:r>
          <w:fldChar w:fldCharType="end"/>
        </w:r>
      </w:hyperlink>
    </w:p>
    <w:p>
      <w:pPr>
        <w:pStyle w:val="TOC2"/>
        <w:tabs>
          <w:tab w:val="right" w:leader="dot" w:pos="8306"/>
        </w:tabs>
      </w:pPr>
      <w:hyperlink w:anchor="_Toc13294" w:history="1">
        <w:r>
          <w:rPr>
            <w:rFonts w:ascii="仿宋" w:eastAsia="仿宋" w:hAnsi="仿宋" w:cs="仿宋" w:hint="eastAsia"/>
            <w:lang w:eastAsia="zh-CN"/>
          </w:rPr>
          <w:t>(一)、技术创新方向与目标</w:t>
        </w:r>
        <w:r>
          <w:tab/>
        </w:r>
        <w:r>
          <w:fldChar w:fldCharType="begin"/>
        </w:r>
        <w:r>
          <w:instrText xml:space="preserve"> PAGEREF _Toc13294 \h </w:instrText>
        </w:r>
        <w:r>
          <w:fldChar w:fldCharType="separate"/>
        </w:r>
        <w:r>
          <w:t>63</w:t>
        </w:r>
        <w:r>
          <w:fldChar w:fldCharType="end"/>
        </w:r>
      </w:hyperlink>
    </w:p>
    <w:p>
      <w:pPr>
        <w:pStyle w:val="TOC2"/>
        <w:tabs>
          <w:tab w:val="right" w:leader="dot" w:pos="8306"/>
        </w:tabs>
      </w:pPr>
      <w:hyperlink w:anchor="_Toc1566" w:history="1">
        <w:r>
          <w:rPr>
            <w:rFonts w:ascii="仿宋" w:eastAsia="仿宋" w:hAnsi="仿宋" w:cs="仿宋" w:hint="eastAsia"/>
            <w:lang w:eastAsia="zh-CN"/>
          </w:rPr>
          <w:t>(二)、产业升级路径与措施</w:t>
        </w:r>
        <w:r>
          <w:tab/>
        </w:r>
        <w:r>
          <w:fldChar w:fldCharType="begin"/>
        </w:r>
        <w:r>
          <w:instrText xml:space="preserve"> PAGEREF _Toc1566 \h </w:instrText>
        </w:r>
        <w:r>
          <w:fldChar w:fldCharType="separate"/>
        </w:r>
        <w:r>
          <w:t>65</w:t>
        </w:r>
        <w:r>
          <w:fldChar w:fldCharType="end"/>
        </w:r>
      </w:hyperlink>
    </w:p>
    <w:p>
      <w:pPr>
        <w:pStyle w:val="TOC1"/>
        <w:tabs>
          <w:tab w:val="right" w:leader="dot" w:pos="8306"/>
        </w:tabs>
      </w:pPr>
      <w:hyperlink w:anchor="_Toc4680" w:history="1">
        <w:r>
          <w:rPr>
            <w:rFonts w:ascii="仿宋" w:eastAsia="仿宋" w:hAnsi="仿宋" w:cs="仿宋" w:hint="eastAsia"/>
            <w:lang w:eastAsia="zh-CN"/>
          </w:rPr>
          <w:t>十三、质量管理与控制</w:t>
        </w:r>
        <w:r>
          <w:tab/>
        </w:r>
        <w:r>
          <w:fldChar w:fldCharType="begin"/>
        </w:r>
        <w:r>
          <w:instrText xml:space="preserve"> PAGEREF _Toc4680 \h </w:instrText>
        </w:r>
        <w:r>
          <w:fldChar w:fldCharType="separate"/>
        </w:r>
        <w:r>
          <w:t>66</w:t>
        </w:r>
        <w:r>
          <w:fldChar w:fldCharType="end"/>
        </w:r>
      </w:hyperlink>
    </w:p>
    <w:p>
      <w:pPr>
        <w:pStyle w:val="TOC2"/>
        <w:tabs>
          <w:tab w:val="right" w:leader="dot" w:pos="8306"/>
        </w:tabs>
      </w:pPr>
      <w:hyperlink w:anchor="_Toc25226" w:history="1">
        <w:r>
          <w:rPr>
            <w:rFonts w:ascii="仿宋" w:eastAsia="仿宋" w:hAnsi="仿宋" w:cs="仿宋" w:hint="eastAsia"/>
            <w:lang w:eastAsia="zh-CN"/>
          </w:rPr>
          <w:t>(一)、质量管理体系建设</w:t>
        </w:r>
        <w:r>
          <w:tab/>
        </w:r>
        <w:r>
          <w:fldChar w:fldCharType="begin"/>
        </w:r>
        <w:r>
          <w:instrText xml:space="preserve"> PAGEREF _Toc25226 \h </w:instrText>
        </w:r>
        <w:r>
          <w:fldChar w:fldCharType="separate"/>
        </w:r>
        <w:r>
          <w:t>66</w:t>
        </w:r>
        <w:r>
          <w:fldChar w:fldCharType="end"/>
        </w:r>
      </w:hyperlink>
    </w:p>
    <w:p>
      <w:pPr>
        <w:pStyle w:val="TOC2"/>
        <w:tabs>
          <w:tab w:val="right" w:leader="dot" w:pos="8306"/>
        </w:tabs>
      </w:pPr>
      <w:hyperlink w:anchor="_Toc23731" w:history="1">
        <w:r>
          <w:rPr>
            <w:rFonts w:ascii="仿宋" w:eastAsia="仿宋" w:hAnsi="仿宋" w:cs="仿宋" w:hint="eastAsia"/>
            <w:lang w:eastAsia="zh-CN"/>
          </w:rPr>
          <w:t>(二)、质量控制措施</w:t>
        </w:r>
        <w:r>
          <w:tab/>
        </w:r>
        <w:r>
          <w:fldChar w:fldCharType="begin"/>
        </w:r>
        <w:r>
          <w:instrText xml:space="preserve"> PAGEREF _Toc23731 \h </w:instrText>
        </w:r>
        <w:r>
          <w:fldChar w:fldCharType="separate"/>
        </w:r>
        <w:r>
          <w:t>67</w:t>
        </w:r>
        <w:r>
          <w:fldChar w:fldCharType="end"/>
        </w:r>
      </w:hyperlink>
    </w:p>
    <w:p>
      <w:pPr>
        <w:pStyle w:val="TOC1"/>
        <w:tabs>
          <w:tab w:val="right" w:leader="dot" w:pos="8306"/>
        </w:tabs>
      </w:pPr>
      <w:hyperlink w:anchor="_Toc4573" w:history="1">
        <w:r>
          <w:rPr>
            <w:rFonts w:ascii="仿宋" w:eastAsia="仿宋" w:hAnsi="仿宋" w:cs="仿宋" w:hint="eastAsia"/>
            <w:lang w:eastAsia="zh-CN"/>
          </w:rPr>
          <w:t>十四、合作与交流机制建立</w:t>
        </w:r>
        <w:r>
          <w:tab/>
        </w:r>
        <w:r>
          <w:fldChar w:fldCharType="begin"/>
        </w:r>
        <w:r>
          <w:instrText xml:space="preserve"> PAGEREF _Toc4573 \h </w:instrText>
        </w:r>
        <w:r>
          <w:fldChar w:fldCharType="separate"/>
        </w:r>
        <w:r>
          <w:t>69</w:t>
        </w:r>
        <w:r>
          <w:fldChar w:fldCharType="end"/>
        </w:r>
      </w:hyperlink>
    </w:p>
    <w:p>
      <w:pPr>
        <w:pStyle w:val="TOC2"/>
        <w:tabs>
          <w:tab w:val="right" w:leader="dot" w:pos="8306"/>
        </w:tabs>
      </w:pPr>
      <w:hyperlink w:anchor="_Toc6688" w:history="1">
        <w:r>
          <w:rPr>
            <w:rFonts w:ascii="仿宋" w:eastAsia="仿宋" w:hAnsi="仿宋" w:cs="仿宋" w:hint="eastAsia"/>
            <w:lang w:eastAsia="zh-CN"/>
          </w:rPr>
          <w:t>(一)、合作伙伴选择与合作方式</w:t>
        </w:r>
        <w:r>
          <w:tab/>
        </w:r>
        <w:r>
          <w:fldChar w:fldCharType="begin"/>
        </w:r>
        <w:r>
          <w:instrText xml:space="preserve"> PAGEREF _Toc6688 \h </w:instrText>
        </w:r>
        <w:r>
          <w:fldChar w:fldCharType="separate"/>
        </w:r>
        <w:r>
          <w:t>69</w:t>
        </w:r>
        <w:r>
          <w:fldChar w:fldCharType="end"/>
        </w:r>
      </w:hyperlink>
    </w:p>
    <w:p>
      <w:pPr>
        <w:pStyle w:val="TOC2"/>
        <w:tabs>
          <w:tab w:val="right" w:leader="dot" w:pos="8306"/>
        </w:tabs>
      </w:pPr>
      <w:hyperlink w:anchor="_Toc4612" w:history="1">
        <w:r>
          <w:rPr>
            <w:rFonts w:ascii="仿宋" w:eastAsia="仿宋" w:hAnsi="仿宋" w:cs="仿宋" w:hint="eastAsia"/>
            <w:lang w:eastAsia="zh-CN"/>
          </w:rPr>
          <w:t>(二)、交流与合作平台搭建</w:t>
        </w:r>
        <w:r>
          <w:tab/>
        </w:r>
        <w:r>
          <w:fldChar w:fldCharType="begin"/>
        </w:r>
        <w:r>
          <w:instrText xml:space="preserve"> PAGEREF _Toc4612 \h </w:instrText>
        </w:r>
        <w:r>
          <w:fldChar w:fldCharType="separate"/>
        </w:r>
        <w:r>
          <w:t>70</w:t>
        </w:r>
        <w:r>
          <w:fldChar w:fldCharType="end"/>
        </w:r>
      </w:hyperlink>
    </w:p>
    <w:p>
      <w:pPr>
        <w:pStyle w:val="TOC1"/>
        <w:tabs>
          <w:tab w:val="right" w:leader="dot" w:pos="8306"/>
        </w:tabs>
      </w:pPr>
      <w:hyperlink w:anchor="_Toc8323" w:history="1">
        <w:r>
          <w:rPr>
            <w:rFonts w:ascii="仿宋" w:eastAsia="仿宋" w:hAnsi="仿宋" w:cs="仿宋" w:hint="eastAsia"/>
            <w:lang w:eastAsia="zh-CN"/>
          </w:rPr>
          <w:t>十五、知识产权管理与保护</w:t>
        </w:r>
        <w:r>
          <w:tab/>
        </w:r>
        <w:r>
          <w:fldChar w:fldCharType="begin"/>
        </w:r>
        <w:r>
          <w:instrText xml:space="preserve"> PAGEREF _Toc8323 \h </w:instrText>
        </w:r>
        <w:r>
          <w:fldChar w:fldCharType="separate"/>
        </w:r>
        <w:r>
          <w:t>72</w:t>
        </w:r>
        <w:r>
          <w:fldChar w:fldCharType="end"/>
        </w:r>
      </w:hyperlink>
    </w:p>
    <w:p>
      <w:pPr>
        <w:pStyle w:val="TOC2"/>
        <w:tabs>
          <w:tab w:val="right" w:leader="dot" w:pos="8306"/>
        </w:tabs>
      </w:pPr>
      <w:hyperlink w:anchor="_Toc23028" w:history="1">
        <w:r>
          <w:rPr>
            <w:rFonts w:ascii="仿宋" w:eastAsia="仿宋" w:hAnsi="仿宋" w:cs="仿宋" w:hint="eastAsia"/>
            <w:lang w:eastAsia="zh-CN"/>
          </w:rPr>
          <w:t>(一)、知识产权管理体系建设</w:t>
        </w:r>
        <w:r>
          <w:tab/>
        </w:r>
        <w:r>
          <w:fldChar w:fldCharType="begin"/>
        </w:r>
        <w:r>
          <w:instrText xml:space="preserve"> PAGEREF _Toc23028 \h </w:instrText>
        </w:r>
        <w:r>
          <w:fldChar w:fldCharType="separate"/>
        </w:r>
        <w:r>
          <w:t>72</w:t>
        </w:r>
        <w:r>
          <w:fldChar w:fldCharType="end"/>
        </w:r>
      </w:hyperlink>
    </w:p>
    <w:p>
      <w:pPr>
        <w:pStyle w:val="TOC2"/>
        <w:tabs>
          <w:tab w:val="right" w:leader="dot" w:pos="8306"/>
        </w:tabs>
      </w:pPr>
      <w:hyperlink w:anchor="_Toc26757" w:history="1">
        <w:r>
          <w:rPr>
            <w:rFonts w:ascii="仿宋" w:eastAsia="仿宋" w:hAnsi="仿宋" w:cs="仿宋" w:hint="eastAsia"/>
            <w:lang w:eastAsia="zh-CN"/>
          </w:rPr>
          <w:t>(二)、知识产权保护措施</w:t>
        </w:r>
        <w:r>
          <w:tab/>
        </w:r>
        <w:r>
          <w:fldChar w:fldCharType="begin"/>
        </w:r>
        <w:r>
          <w:instrText xml:space="preserve"> PAGEREF _Toc26757 \h </w:instrText>
        </w:r>
        <w:r>
          <w:fldChar w:fldCharType="separate"/>
        </w:r>
        <w:r>
          <w:t>72</w:t>
        </w:r>
        <w:r>
          <w:fldChar w:fldCharType="end"/>
        </w:r>
      </w:hyperlink>
    </w:p>
    <w:p>
      <w:pPr>
        <w:pStyle w:val="TOC1"/>
        <w:tabs>
          <w:tab w:val="right" w:leader="dot" w:pos="8306"/>
        </w:tabs>
      </w:pPr>
      <w:hyperlink w:anchor="_Toc3862" w:history="1">
        <w:r>
          <w:rPr>
            <w:rFonts w:ascii="仿宋" w:eastAsia="仿宋" w:hAnsi="仿宋" w:cs="仿宋" w:hint="eastAsia"/>
            <w:lang w:eastAsia="zh-CN"/>
          </w:rPr>
          <w:t>十六、企业合规与伦理</w:t>
        </w:r>
        <w:r>
          <w:tab/>
        </w:r>
        <w:r>
          <w:fldChar w:fldCharType="begin"/>
        </w:r>
        <w:r>
          <w:instrText xml:space="preserve"> PAGEREF _Toc3862 \h </w:instrText>
        </w:r>
        <w:r>
          <w:fldChar w:fldCharType="separate"/>
        </w:r>
        <w:r>
          <w:t>74</w:t>
        </w:r>
        <w:r>
          <w:fldChar w:fldCharType="end"/>
        </w:r>
      </w:hyperlink>
    </w:p>
    <w:p>
      <w:pPr>
        <w:pStyle w:val="TOC2"/>
        <w:tabs>
          <w:tab w:val="right" w:leader="dot" w:pos="8306"/>
        </w:tabs>
      </w:pPr>
      <w:hyperlink w:anchor="_Toc23493" w:history="1">
        <w:r>
          <w:rPr>
            <w:rFonts w:ascii="仿宋" w:eastAsia="仿宋" w:hAnsi="仿宋" w:cs="仿宋" w:hint="eastAsia"/>
            <w:lang w:eastAsia="zh-CN"/>
          </w:rPr>
          <w:t>(一)、合规政策与程序</w:t>
        </w:r>
        <w:r>
          <w:tab/>
        </w:r>
        <w:r>
          <w:fldChar w:fldCharType="begin"/>
        </w:r>
        <w:r>
          <w:instrText xml:space="preserve"> PAGEREF _Toc23493 \h </w:instrText>
        </w:r>
        <w:r>
          <w:fldChar w:fldCharType="separate"/>
        </w:r>
        <w:r>
          <w:t>74</w:t>
        </w:r>
        <w:r>
          <w:fldChar w:fldCharType="end"/>
        </w:r>
      </w:hyperlink>
    </w:p>
    <w:p>
      <w:pPr>
        <w:pStyle w:val="TOC2"/>
        <w:tabs>
          <w:tab w:val="right" w:leader="dot" w:pos="8306"/>
        </w:tabs>
      </w:pPr>
      <w:hyperlink w:anchor="_Toc20221" w:history="1">
        <w:r>
          <w:rPr>
            <w:rFonts w:ascii="仿宋" w:eastAsia="仿宋" w:hAnsi="仿宋" w:cs="仿宋" w:hint="eastAsia"/>
            <w:lang w:eastAsia="zh-CN"/>
          </w:rPr>
          <w:t>(二)、伦理规范与培训</w:t>
        </w:r>
        <w:r>
          <w:tab/>
        </w:r>
        <w:r>
          <w:fldChar w:fldCharType="begin"/>
        </w:r>
        <w:r>
          <w:instrText xml:space="preserve"> PAGEREF _Toc20221 \h </w:instrText>
        </w:r>
        <w:r>
          <w:fldChar w:fldCharType="separate"/>
        </w:r>
        <w:r>
          <w:t>75</w:t>
        </w:r>
        <w:r>
          <w:fldChar w:fldCharType="end"/>
        </w:r>
      </w:hyperlink>
    </w:p>
    <w:p>
      <w:pPr>
        <w:pStyle w:val="TOC2"/>
        <w:tabs>
          <w:tab w:val="right" w:leader="dot" w:pos="8306"/>
        </w:tabs>
      </w:pPr>
      <w:hyperlink w:anchor="_Toc23096" w:history="1">
        <w:r>
          <w:rPr>
            <w:rFonts w:ascii="仿宋" w:eastAsia="仿宋" w:hAnsi="仿宋" w:cs="仿宋" w:hint="eastAsia"/>
            <w:lang w:eastAsia="zh-CN"/>
          </w:rPr>
          <w:t>(三)、合规风险评估</w:t>
        </w:r>
        <w:r>
          <w:tab/>
        </w:r>
        <w:r>
          <w:fldChar w:fldCharType="begin"/>
        </w:r>
        <w:r>
          <w:instrText xml:space="preserve"> PAGEREF _Toc23096 \h </w:instrText>
        </w:r>
        <w:r>
          <w:fldChar w:fldCharType="separate"/>
        </w:r>
        <w:r>
          <w:t>76</w:t>
        </w:r>
        <w:r>
          <w:fldChar w:fldCharType="end"/>
        </w:r>
      </w:hyperlink>
    </w:p>
    <w:p>
      <w:pPr>
        <w:pStyle w:val="TOC2"/>
        <w:tabs>
          <w:tab w:val="right" w:leader="dot" w:pos="8306"/>
        </w:tabs>
      </w:pPr>
      <w:hyperlink w:anchor="_Toc30672" w:history="1">
        <w:r>
          <w:rPr>
            <w:rFonts w:ascii="仿宋" w:eastAsia="仿宋" w:hAnsi="仿宋" w:cs="仿宋" w:hint="eastAsia"/>
            <w:lang w:eastAsia="zh-CN"/>
          </w:rPr>
          <w:t>(四)、合规监督与执行</w:t>
        </w:r>
        <w:r>
          <w:tab/>
        </w:r>
        <w:r>
          <w:fldChar w:fldCharType="begin"/>
        </w:r>
        <w:r>
          <w:instrText xml:space="preserve"> PAGEREF _Toc30672 \h </w:instrText>
        </w:r>
        <w:r>
          <w:fldChar w:fldCharType="separate"/>
        </w:r>
        <w:r>
          <w:t>78</w:t>
        </w:r>
        <w:r>
          <w:fldChar w:fldCharType="end"/>
        </w:r>
      </w:hyperlink>
    </w:p>
    <w:p>
      <w:pPr>
        <w:pStyle w:val="TOC1"/>
        <w:tabs>
          <w:tab w:val="right" w:leader="dot" w:pos="8306"/>
        </w:tabs>
      </w:pPr>
      <w:hyperlink w:anchor="_Toc22369" w:history="1">
        <w:r>
          <w:rPr>
            <w:rFonts w:ascii="仿宋" w:eastAsia="仿宋" w:hAnsi="仿宋" w:cs="仿宋" w:hint="eastAsia"/>
            <w:lang w:eastAsia="zh-CN"/>
          </w:rPr>
          <w:t>十七、创新驱动与持续发展</w:t>
        </w:r>
        <w:r>
          <w:tab/>
        </w:r>
        <w:r>
          <w:fldChar w:fldCharType="begin"/>
        </w:r>
        <w:r>
          <w:instrText xml:space="preserve"> PAGEREF _Toc22369 \h </w:instrText>
        </w:r>
        <w:r>
          <w:fldChar w:fldCharType="separate"/>
        </w:r>
        <w:r>
          <w:t>78</w:t>
        </w:r>
        <w:r>
          <w:fldChar w:fldCharType="end"/>
        </w:r>
      </w:hyperlink>
    </w:p>
    <w:p>
      <w:pPr>
        <w:pStyle w:val="TOC2"/>
        <w:tabs>
          <w:tab w:val="right" w:leader="dot" w:pos="8306"/>
        </w:tabs>
      </w:pPr>
      <w:hyperlink w:anchor="_Toc27922" w:history="1">
        <w:r>
          <w:rPr>
            <w:rFonts w:ascii="仿宋" w:eastAsia="仿宋" w:hAnsi="仿宋" w:cs="仿宋" w:hint="eastAsia"/>
            <w:lang w:eastAsia="zh-CN"/>
          </w:rPr>
          <w:t>(一)、创新驱动战略实施</w:t>
        </w:r>
        <w:r>
          <w:tab/>
        </w:r>
        <w:r>
          <w:fldChar w:fldCharType="begin"/>
        </w:r>
        <w:r>
          <w:instrText xml:space="preserve"> PAGEREF _Toc27922 \h </w:instrText>
        </w:r>
        <w:r>
          <w:fldChar w:fldCharType="separate"/>
        </w:r>
        <w:r>
          <w:t>78</w:t>
        </w:r>
        <w:r>
          <w:fldChar w:fldCharType="end"/>
        </w:r>
      </w:hyperlink>
    </w:p>
    <w:p>
      <w:pPr>
        <w:pStyle w:val="TOC2"/>
        <w:tabs>
          <w:tab w:val="right" w:leader="dot" w:pos="8306"/>
        </w:tabs>
      </w:pPr>
      <w:hyperlink w:anchor="_Toc13948" w:history="1">
        <w:r>
          <w:rPr>
            <w:rFonts w:ascii="仿宋" w:eastAsia="仿宋" w:hAnsi="仿宋" w:cs="仿宋" w:hint="eastAsia"/>
            <w:lang w:eastAsia="zh-CN"/>
          </w:rPr>
          <w:t>(二)、持续发展路径探索</w:t>
        </w:r>
        <w:r>
          <w:tab/>
        </w:r>
        <w:r>
          <w:fldChar w:fldCharType="begin"/>
        </w:r>
        <w:r>
          <w:instrText xml:space="preserve"> PAGEREF _Toc13948 \h </w:instrText>
        </w:r>
        <w:r>
          <w:fldChar w:fldCharType="separate"/>
        </w:r>
        <w:r>
          <w:t>80</w:t>
        </w:r>
        <w:r>
          <w:fldChar w:fldCharType="end"/>
        </w:r>
      </w:hyperlink>
    </w:p>
    <w:p>
      <w:pPr>
        <w:pStyle w:val="TOC1"/>
        <w:tabs>
          <w:tab w:val="right" w:leader="dot" w:pos="8306"/>
        </w:tabs>
      </w:pPr>
      <w:hyperlink w:anchor="_Toc950" w:history="1">
        <w:r>
          <w:rPr>
            <w:rFonts w:ascii="仿宋" w:eastAsia="仿宋" w:hAnsi="仿宋" w:cs="仿宋" w:hint="eastAsia"/>
            <w:lang w:eastAsia="zh-CN"/>
          </w:rPr>
          <w:t>十八、法律法规与政策遵循</w:t>
        </w:r>
        <w:r>
          <w:tab/>
        </w:r>
        <w:r>
          <w:fldChar w:fldCharType="begin"/>
        </w:r>
        <w:r>
          <w:instrText xml:space="preserve"> PAGEREF _Toc950 \h </w:instrText>
        </w:r>
        <w:r>
          <w:fldChar w:fldCharType="separate"/>
        </w:r>
        <w:r>
          <w:t>84</w:t>
        </w:r>
        <w:r>
          <w:fldChar w:fldCharType="end"/>
        </w:r>
      </w:hyperlink>
    </w:p>
    <w:p>
      <w:pPr>
        <w:pStyle w:val="TOC2"/>
        <w:tabs>
          <w:tab w:val="right" w:leader="dot" w:pos="8306"/>
        </w:tabs>
      </w:pPr>
      <w:hyperlink w:anchor="_Toc1235" w:history="1">
        <w:r>
          <w:rPr>
            <w:rFonts w:ascii="仿宋" w:eastAsia="仿宋" w:hAnsi="仿宋" w:cs="仿宋" w:hint="eastAsia"/>
            <w:lang w:eastAsia="zh-CN"/>
          </w:rPr>
          <w:t>(一)、法律法规遵守</w:t>
        </w:r>
        <w:r>
          <w:tab/>
        </w:r>
        <w:r>
          <w:fldChar w:fldCharType="begin"/>
        </w:r>
        <w:r>
          <w:instrText xml:space="preserve"> PAGEREF _Toc1235 \h </w:instrText>
        </w:r>
        <w:r>
          <w:fldChar w:fldCharType="separate"/>
        </w:r>
        <w:r>
          <w:t>84</w:t>
        </w:r>
        <w:r>
          <w:fldChar w:fldCharType="end"/>
        </w:r>
      </w:hyperlink>
    </w:p>
    <w:p>
      <w:pPr>
        <w:pStyle w:val="TOC2"/>
        <w:tabs>
          <w:tab w:val="right" w:leader="dot" w:pos="8306"/>
        </w:tabs>
      </w:pPr>
      <w:hyperlink w:anchor="_Toc22416" w:history="1">
        <w:r>
          <w:rPr>
            <w:rFonts w:ascii="仿宋" w:eastAsia="仿宋" w:hAnsi="仿宋" w:cs="仿宋" w:hint="eastAsia"/>
            <w:lang w:eastAsia="zh-CN"/>
          </w:rPr>
          <w:t>(二)、政策导向与利用</w:t>
        </w:r>
        <w:r>
          <w:tab/>
        </w:r>
        <w:r>
          <w:fldChar w:fldCharType="begin"/>
        </w:r>
        <w:r>
          <w:instrText xml:space="preserve"> PAGEREF _Toc22416 \h </w:instrText>
        </w:r>
        <w:r>
          <w:fldChar w:fldCharType="separate"/>
        </w:r>
        <w:r>
          <w:t>85</w:t>
        </w:r>
        <w:r>
          <w:fldChar w:fldCharType="end"/>
        </w:r>
      </w:hyperlink>
    </w:p>
    <w:p>
      <w:pPr>
        <w:pStyle w:val="TOC1"/>
        <w:tabs>
          <w:tab w:val="right" w:leader="dot" w:pos="8306"/>
        </w:tabs>
      </w:pPr>
      <w:hyperlink w:anchor="_Toc27596" w:history="1">
        <w:r>
          <w:rPr>
            <w:rFonts w:ascii="仿宋" w:eastAsia="仿宋" w:hAnsi="仿宋" w:cs="仿宋" w:hint="eastAsia"/>
            <w:lang w:eastAsia="zh-CN"/>
          </w:rPr>
          <w:t>十九、人力资源管理与开发</w:t>
        </w:r>
        <w:r>
          <w:tab/>
        </w:r>
        <w:r>
          <w:fldChar w:fldCharType="begin"/>
        </w:r>
        <w:r>
          <w:instrText xml:space="preserve"> PAGEREF _Toc27596 \h </w:instrText>
        </w:r>
        <w:r>
          <w:fldChar w:fldCharType="separate"/>
        </w:r>
        <w:r>
          <w:t>86</w:t>
        </w:r>
        <w:r>
          <w:fldChar w:fldCharType="end"/>
        </w:r>
      </w:hyperlink>
    </w:p>
    <w:p>
      <w:pPr>
        <w:pStyle w:val="TOC2"/>
        <w:tabs>
          <w:tab w:val="right" w:leader="dot" w:pos="8306"/>
        </w:tabs>
      </w:pPr>
      <w:hyperlink w:anchor="_Toc7598" w:history="1">
        <w:r>
          <w:rPr>
            <w:rFonts w:ascii="仿宋" w:eastAsia="仿宋" w:hAnsi="仿宋" w:cs="仿宋" w:hint="eastAsia"/>
            <w:lang w:eastAsia="zh-CN"/>
          </w:rPr>
          <w:t>(一)、人力资源规划</w:t>
        </w:r>
        <w:r>
          <w:tab/>
        </w:r>
        <w:r>
          <w:fldChar w:fldCharType="begin"/>
        </w:r>
        <w:r>
          <w:instrText xml:space="preserve"> PAGEREF _Toc7598 \h </w:instrText>
        </w:r>
        <w:r>
          <w:fldChar w:fldCharType="separate"/>
        </w:r>
        <w:r>
          <w:t>86</w:t>
        </w:r>
        <w:r>
          <w:fldChar w:fldCharType="end"/>
        </w:r>
      </w:hyperlink>
    </w:p>
    <w:p>
      <w:pPr>
        <w:pStyle w:val="TOC2"/>
        <w:tabs>
          <w:tab w:val="right" w:leader="dot" w:pos="8306"/>
        </w:tabs>
      </w:pPr>
      <w:hyperlink w:anchor="_Toc16510" w:history="1">
        <w:r>
          <w:rPr>
            <w:rFonts w:ascii="仿宋" w:eastAsia="仿宋" w:hAnsi="仿宋" w:cs="仿宋" w:hint="eastAsia"/>
            <w:lang w:eastAsia="zh-CN"/>
          </w:rPr>
          <w:t>(二)、人力资源开发与培训</w:t>
        </w:r>
        <w:r>
          <w:tab/>
        </w:r>
        <w:r>
          <w:fldChar w:fldCharType="begin"/>
        </w:r>
        <w:r>
          <w:instrText xml:space="preserve"> PAGEREF _Toc16510 \h </w:instrText>
        </w:r>
        <w:r>
          <w:fldChar w:fldCharType="separate"/>
        </w:r>
        <w:r>
          <w:t>88</w:t>
        </w:r>
        <w:r>
          <w:fldChar w:fldCharType="end"/>
        </w:r>
      </w:hyperlink>
    </w:p>
    <w:p>
      <w:pPr>
        <w:pStyle w:val="TOC1"/>
        <w:tabs>
          <w:tab w:val="right" w:leader="dot" w:pos="8306"/>
        </w:tabs>
      </w:pPr>
      <w:hyperlink w:anchor="_Toc25115" w:history="1">
        <w:r>
          <w:rPr>
            <w:rFonts w:ascii="仿宋" w:eastAsia="仿宋" w:hAnsi="仿宋" w:cs="仿宋" w:hint="eastAsia"/>
            <w:lang w:eastAsia="zh-CN"/>
          </w:rPr>
          <w:t>二十、项目施工方案</w:t>
        </w:r>
        <w:r>
          <w:tab/>
        </w:r>
        <w:r>
          <w:fldChar w:fldCharType="begin"/>
        </w:r>
        <w:r>
          <w:instrText xml:space="preserve"> PAGEREF _Toc25115 \h </w:instrText>
        </w:r>
        <w:r>
          <w:fldChar w:fldCharType="separate"/>
        </w:r>
        <w:r>
          <w:t>90</w:t>
        </w:r>
        <w:r>
          <w:fldChar w:fldCharType="end"/>
        </w:r>
      </w:hyperlink>
    </w:p>
    <w:p>
      <w:pPr>
        <w:pStyle w:val="TOC2"/>
        <w:tabs>
          <w:tab w:val="right" w:leader="dot" w:pos="8306"/>
        </w:tabs>
      </w:pPr>
      <w:hyperlink w:anchor="_Toc1225" w:history="1">
        <w:r>
          <w:rPr>
            <w:rFonts w:ascii="仿宋" w:eastAsia="仿宋" w:hAnsi="仿宋" w:cs="仿宋" w:hint="eastAsia"/>
            <w:lang w:eastAsia="zh-CN"/>
          </w:rPr>
          <w:t>(一)、施工组织设计</w:t>
        </w:r>
        <w:r>
          <w:tab/>
        </w:r>
        <w:r>
          <w:fldChar w:fldCharType="begin"/>
        </w:r>
        <w:r>
          <w:instrText xml:space="preserve"> PAGEREF _Toc1225 \h </w:instrText>
        </w:r>
        <w:r>
          <w:fldChar w:fldCharType="separate"/>
        </w:r>
        <w:r>
          <w:t>90</w:t>
        </w:r>
        <w:r>
          <w:fldChar w:fldCharType="end"/>
        </w:r>
      </w:hyperlink>
    </w:p>
    <w:p>
      <w:pPr>
        <w:pStyle w:val="TOC2"/>
        <w:tabs>
          <w:tab w:val="right" w:leader="dot" w:pos="8306"/>
        </w:tabs>
      </w:pPr>
      <w:hyperlink w:anchor="_Toc21788" w:history="1">
        <w:r>
          <w:rPr>
            <w:rFonts w:ascii="仿宋" w:eastAsia="仿宋" w:hAnsi="仿宋" w:cs="仿宋" w:hint="eastAsia"/>
            <w:lang w:eastAsia="zh-CN"/>
          </w:rPr>
          <w:t>(二)、施工工艺与技术路线</w:t>
        </w:r>
        <w:r>
          <w:tab/>
        </w:r>
        <w:r>
          <w:fldChar w:fldCharType="begin"/>
        </w:r>
        <w:r>
          <w:instrText xml:space="preserve"> PAGEREF _Toc21788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650" w:history="1">
        <w:r>
          <w:rPr>
            <w:rFonts w:ascii="仿宋" w:eastAsia="仿宋" w:hAnsi="仿宋" w:cs="仿宋" w:hint="eastAsia"/>
            <w:lang w:eastAsia="zh-CN"/>
          </w:rPr>
          <w:t>(三)、关键节点施工计划</w:t>
        </w:r>
        <w:r>
          <w:tab/>
        </w:r>
        <w:r>
          <w:fldChar w:fldCharType="begin"/>
        </w:r>
        <w:r>
          <w:instrText xml:space="preserve"> PAGEREF _Toc3650 \h </w:instrText>
        </w:r>
        <w:r>
          <w:fldChar w:fldCharType="separate"/>
        </w:r>
        <w:r>
          <w:t>93</w:t>
        </w:r>
        <w:r>
          <w:fldChar w:fldCharType="end"/>
        </w:r>
      </w:hyperlink>
    </w:p>
    <w:p>
      <w:pPr>
        <w:pStyle w:val="TOC2"/>
        <w:tabs>
          <w:tab w:val="right" w:leader="dot" w:pos="8306"/>
        </w:tabs>
      </w:pPr>
      <w:hyperlink w:anchor="_Toc10979" w:history="1">
        <w:r>
          <w:rPr>
            <w:rFonts w:ascii="仿宋" w:eastAsia="仿宋" w:hAnsi="仿宋" w:cs="仿宋" w:hint="eastAsia"/>
            <w:lang w:eastAsia="zh-CN"/>
          </w:rPr>
          <w:t>(四)、施工现场管理</w:t>
        </w:r>
        <w:r>
          <w:tab/>
        </w:r>
        <w:r>
          <w:fldChar w:fldCharType="begin"/>
        </w:r>
        <w:r>
          <w:instrText xml:space="preserve"> PAGEREF _Toc10979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24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19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9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7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09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8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https://d.book118.com/316132134043010041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F428D"/>
    <w:rsid w:val="2CBF42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3213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2024-01-19T18:46:00Z</dcterms:created>
  <dcterms:modified xsi:type="dcterms:W3CDTF">2024-01-19T18:46:30Z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F42A16F19F4A4170AF1C787EA1105D53_11</vt:lpwstr>
  </property>
  <property fmtid="{D5CDD505-2E9C-101B-9397-08002B2CF9AE}" pid="3" name="KSOProductBuildVer">
    <vt:lpwstr>2052-12.1.0.16120</vt:lpwstr>
  </property>
</Properties>
</file>