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抗炎药项目规划设计方案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786" w:history="1">
        <w:r>
          <w:rPr>
            <w:rFonts w:ascii="仿宋" w:eastAsia="仿宋" w:hAnsi="仿宋" w:cs="仿宋" w:hint="eastAsia"/>
            <w:lang w:eastAsia="zh-CN"/>
          </w:rPr>
          <w:t>序言</w:t>
        </w:r>
        <w:r>
          <w:tab/>
        </w:r>
        <w:r>
          <w:fldChar w:fldCharType="begin"/>
        </w:r>
        <w:r>
          <w:instrText xml:space="preserve"> PAGEREF _Toc20786 \h </w:instrText>
        </w:r>
        <w:r>
          <w:fldChar w:fldCharType="separate"/>
        </w:r>
        <w:r>
          <w:t>3</w:t>
        </w:r>
        <w:r>
          <w:fldChar w:fldCharType="end"/>
        </w:r>
      </w:hyperlink>
    </w:p>
    <w:p>
      <w:pPr>
        <w:pStyle w:val="TOC1"/>
        <w:tabs>
          <w:tab w:val="right" w:leader="dot" w:pos="8306"/>
        </w:tabs>
      </w:pPr>
      <w:hyperlink w:anchor="_Toc25098" w:history="1">
        <w:r>
          <w:rPr>
            <w:rFonts w:ascii="仿宋" w:eastAsia="仿宋" w:hAnsi="仿宋" w:cs="仿宋" w:hint="eastAsia"/>
            <w:lang w:eastAsia="zh-CN"/>
          </w:rPr>
          <w:t>一、抗炎药项目建设单位说明</w:t>
        </w:r>
        <w:r>
          <w:tab/>
        </w:r>
        <w:r>
          <w:fldChar w:fldCharType="begin"/>
        </w:r>
        <w:r>
          <w:instrText xml:space="preserve"> PAGEREF _Toc25098 \h </w:instrText>
        </w:r>
        <w:r>
          <w:fldChar w:fldCharType="separate"/>
        </w:r>
        <w:r>
          <w:t>3</w:t>
        </w:r>
        <w:r>
          <w:fldChar w:fldCharType="end"/>
        </w:r>
      </w:hyperlink>
    </w:p>
    <w:p>
      <w:pPr>
        <w:pStyle w:val="TOC2"/>
        <w:tabs>
          <w:tab w:val="right" w:leader="dot" w:pos="8306"/>
        </w:tabs>
      </w:pPr>
      <w:hyperlink w:anchor="_Toc27302" w:history="1">
        <w:r>
          <w:rPr>
            <w:rFonts w:ascii="仿宋" w:eastAsia="仿宋" w:hAnsi="仿宋" w:cs="仿宋" w:hint="eastAsia"/>
            <w:lang w:eastAsia="zh-CN"/>
          </w:rPr>
          <w:t>(一)、抗炎药项目承办单位基本情况</w:t>
        </w:r>
        <w:r>
          <w:tab/>
        </w:r>
        <w:r>
          <w:fldChar w:fldCharType="begin"/>
        </w:r>
        <w:r>
          <w:instrText xml:space="preserve"> PAGEREF _Toc27302 \h </w:instrText>
        </w:r>
        <w:r>
          <w:fldChar w:fldCharType="separate"/>
        </w:r>
        <w:r>
          <w:t>3</w:t>
        </w:r>
        <w:r>
          <w:fldChar w:fldCharType="end"/>
        </w:r>
      </w:hyperlink>
    </w:p>
    <w:p>
      <w:pPr>
        <w:pStyle w:val="TOC2"/>
        <w:tabs>
          <w:tab w:val="right" w:leader="dot" w:pos="8306"/>
        </w:tabs>
      </w:pPr>
      <w:hyperlink w:anchor="_Toc16151" w:history="1">
        <w:r>
          <w:rPr>
            <w:rFonts w:ascii="仿宋" w:eastAsia="仿宋" w:hAnsi="仿宋" w:cs="仿宋" w:hint="eastAsia"/>
            <w:lang w:eastAsia="zh-CN"/>
          </w:rPr>
          <w:t>(二)、公司经济效益分析</w:t>
        </w:r>
        <w:r>
          <w:tab/>
        </w:r>
        <w:r>
          <w:fldChar w:fldCharType="begin"/>
        </w:r>
        <w:r>
          <w:instrText xml:space="preserve"> PAGEREF _Toc16151 \h </w:instrText>
        </w:r>
        <w:r>
          <w:fldChar w:fldCharType="separate"/>
        </w:r>
        <w:r>
          <w:t>4</w:t>
        </w:r>
        <w:r>
          <w:fldChar w:fldCharType="end"/>
        </w:r>
      </w:hyperlink>
    </w:p>
    <w:p>
      <w:pPr>
        <w:pStyle w:val="TOC1"/>
        <w:tabs>
          <w:tab w:val="right" w:leader="dot" w:pos="8306"/>
        </w:tabs>
      </w:pPr>
      <w:hyperlink w:anchor="_Toc22505" w:history="1">
        <w:r>
          <w:rPr>
            <w:rFonts w:ascii="仿宋" w:eastAsia="仿宋" w:hAnsi="仿宋" w:cs="仿宋" w:hint="eastAsia"/>
            <w:lang w:eastAsia="zh-CN"/>
          </w:rPr>
          <w:t>二、抗炎药项目绩效评估</w:t>
        </w:r>
        <w:r>
          <w:tab/>
        </w:r>
        <w:r>
          <w:fldChar w:fldCharType="begin"/>
        </w:r>
        <w:r>
          <w:instrText xml:space="preserve"> PAGEREF _Toc22505 \h </w:instrText>
        </w:r>
        <w:r>
          <w:fldChar w:fldCharType="separate"/>
        </w:r>
        <w:r>
          <w:t>5</w:t>
        </w:r>
        <w:r>
          <w:fldChar w:fldCharType="end"/>
        </w:r>
      </w:hyperlink>
    </w:p>
    <w:p>
      <w:pPr>
        <w:pStyle w:val="TOC2"/>
        <w:tabs>
          <w:tab w:val="right" w:leader="dot" w:pos="8306"/>
        </w:tabs>
      </w:pPr>
      <w:hyperlink w:anchor="_Toc26675" w:history="1">
        <w:r>
          <w:rPr>
            <w:rFonts w:ascii="仿宋" w:eastAsia="仿宋" w:hAnsi="仿宋" w:cs="仿宋" w:hint="eastAsia"/>
            <w:lang w:eastAsia="zh-CN"/>
          </w:rPr>
          <w:t>(一)、绩效评估指标</w:t>
        </w:r>
        <w:r>
          <w:tab/>
        </w:r>
        <w:r>
          <w:fldChar w:fldCharType="begin"/>
        </w:r>
        <w:r>
          <w:instrText xml:space="preserve"> PAGEREF _Toc26675 \h </w:instrText>
        </w:r>
        <w:r>
          <w:fldChar w:fldCharType="separate"/>
        </w:r>
        <w:r>
          <w:t>5</w:t>
        </w:r>
        <w:r>
          <w:fldChar w:fldCharType="end"/>
        </w:r>
      </w:hyperlink>
    </w:p>
    <w:p>
      <w:pPr>
        <w:pStyle w:val="TOC2"/>
        <w:tabs>
          <w:tab w:val="right" w:leader="dot" w:pos="8306"/>
        </w:tabs>
      </w:pPr>
      <w:hyperlink w:anchor="_Toc3973" w:history="1">
        <w:r>
          <w:rPr>
            <w:rFonts w:ascii="仿宋" w:eastAsia="仿宋" w:hAnsi="仿宋" w:cs="仿宋" w:hint="eastAsia"/>
            <w:lang w:eastAsia="zh-CN"/>
          </w:rPr>
          <w:t>(二)、绩效评估方法</w:t>
        </w:r>
        <w:r>
          <w:tab/>
        </w:r>
        <w:r>
          <w:fldChar w:fldCharType="begin"/>
        </w:r>
        <w:r>
          <w:instrText xml:space="preserve"> PAGEREF _Toc3973 \h </w:instrText>
        </w:r>
        <w:r>
          <w:fldChar w:fldCharType="separate"/>
        </w:r>
        <w:r>
          <w:t>6</w:t>
        </w:r>
        <w:r>
          <w:fldChar w:fldCharType="end"/>
        </w:r>
      </w:hyperlink>
    </w:p>
    <w:p>
      <w:pPr>
        <w:pStyle w:val="TOC2"/>
        <w:tabs>
          <w:tab w:val="right" w:leader="dot" w:pos="8306"/>
        </w:tabs>
      </w:pPr>
      <w:hyperlink w:anchor="_Toc6058" w:history="1">
        <w:r>
          <w:rPr>
            <w:rFonts w:ascii="仿宋" w:eastAsia="仿宋" w:hAnsi="仿宋" w:cs="仿宋" w:hint="eastAsia"/>
            <w:lang w:eastAsia="zh-CN"/>
          </w:rPr>
          <w:t>(三)、绩效评估周期</w:t>
        </w:r>
        <w:r>
          <w:tab/>
        </w:r>
        <w:r>
          <w:fldChar w:fldCharType="begin"/>
        </w:r>
        <w:r>
          <w:instrText xml:space="preserve"> PAGEREF _Toc6058 \h </w:instrText>
        </w:r>
        <w:r>
          <w:fldChar w:fldCharType="separate"/>
        </w:r>
        <w:r>
          <w:t>7</w:t>
        </w:r>
        <w:r>
          <w:fldChar w:fldCharType="end"/>
        </w:r>
      </w:hyperlink>
    </w:p>
    <w:p>
      <w:pPr>
        <w:pStyle w:val="TOC1"/>
        <w:tabs>
          <w:tab w:val="right" w:leader="dot" w:pos="8306"/>
        </w:tabs>
      </w:pPr>
      <w:hyperlink w:anchor="_Toc12510" w:history="1">
        <w:r>
          <w:rPr>
            <w:rFonts w:ascii="仿宋" w:eastAsia="仿宋" w:hAnsi="仿宋" w:cs="仿宋" w:hint="eastAsia"/>
            <w:lang w:eastAsia="zh-CN"/>
          </w:rPr>
          <w:t>三、抗炎药项目文档管理</w:t>
        </w:r>
        <w:r>
          <w:tab/>
        </w:r>
        <w:r>
          <w:fldChar w:fldCharType="begin"/>
        </w:r>
        <w:r>
          <w:instrText xml:space="preserve"> PAGEREF _Toc12510 \h </w:instrText>
        </w:r>
        <w:r>
          <w:fldChar w:fldCharType="separate"/>
        </w:r>
        <w:r>
          <w:t>8</w:t>
        </w:r>
        <w:r>
          <w:fldChar w:fldCharType="end"/>
        </w:r>
      </w:hyperlink>
    </w:p>
    <w:p>
      <w:pPr>
        <w:pStyle w:val="TOC2"/>
        <w:tabs>
          <w:tab w:val="right" w:leader="dot" w:pos="8306"/>
        </w:tabs>
      </w:pPr>
      <w:hyperlink w:anchor="_Toc3214" w:history="1">
        <w:r>
          <w:rPr>
            <w:rFonts w:ascii="仿宋" w:eastAsia="仿宋" w:hAnsi="仿宋" w:cs="仿宋" w:hint="eastAsia"/>
            <w:lang w:eastAsia="zh-CN"/>
          </w:rPr>
          <w:t>(一)、文档编制与审查</w:t>
        </w:r>
        <w:r>
          <w:tab/>
        </w:r>
        <w:r>
          <w:fldChar w:fldCharType="begin"/>
        </w:r>
        <w:r>
          <w:instrText xml:space="preserve"> PAGEREF _Toc3214 \h </w:instrText>
        </w:r>
        <w:r>
          <w:fldChar w:fldCharType="separate"/>
        </w:r>
        <w:r>
          <w:t>8</w:t>
        </w:r>
        <w:r>
          <w:fldChar w:fldCharType="end"/>
        </w:r>
      </w:hyperlink>
    </w:p>
    <w:p>
      <w:pPr>
        <w:pStyle w:val="TOC2"/>
        <w:tabs>
          <w:tab w:val="right" w:leader="dot" w:pos="8306"/>
        </w:tabs>
      </w:pPr>
      <w:hyperlink w:anchor="_Toc3848" w:history="1">
        <w:r>
          <w:rPr>
            <w:rFonts w:ascii="仿宋" w:eastAsia="仿宋" w:hAnsi="仿宋" w:cs="仿宋" w:hint="eastAsia"/>
            <w:lang w:eastAsia="zh-CN"/>
          </w:rPr>
          <w:t>(二)、文档发布与分发</w:t>
        </w:r>
        <w:r>
          <w:tab/>
        </w:r>
        <w:r>
          <w:fldChar w:fldCharType="begin"/>
        </w:r>
        <w:r>
          <w:instrText xml:space="preserve"> PAGEREF _Toc3848 \h </w:instrText>
        </w:r>
        <w:r>
          <w:fldChar w:fldCharType="separate"/>
        </w:r>
        <w:r>
          <w:t>9</w:t>
        </w:r>
        <w:r>
          <w:fldChar w:fldCharType="end"/>
        </w:r>
      </w:hyperlink>
    </w:p>
    <w:p>
      <w:pPr>
        <w:pStyle w:val="TOC2"/>
        <w:tabs>
          <w:tab w:val="right" w:leader="dot" w:pos="8306"/>
        </w:tabs>
      </w:pPr>
      <w:hyperlink w:anchor="_Toc25768" w:history="1">
        <w:r>
          <w:rPr>
            <w:rFonts w:ascii="仿宋" w:eastAsia="仿宋" w:hAnsi="仿宋" w:cs="仿宋" w:hint="eastAsia"/>
            <w:lang w:eastAsia="zh-CN"/>
          </w:rPr>
          <w:t>(三)、文档存档与归档</w:t>
        </w:r>
        <w:r>
          <w:tab/>
        </w:r>
        <w:r>
          <w:fldChar w:fldCharType="begin"/>
        </w:r>
        <w:r>
          <w:instrText xml:space="preserve"> PAGEREF _Toc25768 \h </w:instrText>
        </w:r>
        <w:r>
          <w:fldChar w:fldCharType="separate"/>
        </w:r>
        <w:r>
          <w:t>10</w:t>
        </w:r>
        <w:r>
          <w:fldChar w:fldCharType="end"/>
        </w:r>
      </w:hyperlink>
    </w:p>
    <w:p>
      <w:pPr>
        <w:pStyle w:val="TOC1"/>
        <w:tabs>
          <w:tab w:val="right" w:leader="dot" w:pos="8306"/>
        </w:tabs>
      </w:pPr>
      <w:hyperlink w:anchor="_Toc13200" w:history="1">
        <w:r>
          <w:rPr>
            <w:rFonts w:ascii="仿宋" w:eastAsia="仿宋" w:hAnsi="仿宋" w:cs="仿宋" w:hint="eastAsia"/>
            <w:lang w:eastAsia="zh-CN"/>
          </w:rPr>
          <w:t>四、市场分析、调研</w:t>
        </w:r>
        <w:r>
          <w:tab/>
        </w:r>
        <w:r>
          <w:fldChar w:fldCharType="begin"/>
        </w:r>
        <w:r>
          <w:instrText xml:space="preserve"> PAGEREF _Toc13200 \h </w:instrText>
        </w:r>
        <w:r>
          <w:fldChar w:fldCharType="separate"/>
        </w:r>
        <w:r>
          <w:t>11</w:t>
        </w:r>
        <w:r>
          <w:fldChar w:fldCharType="end"/>
        </w:r>
      </w:hyperlink>
    </w:p>
    <w:p>
      <w:pPr>
        <w:pStyle w:val="TOC2"/>
        <w:tabs>
          <w:tab w:val="right" w:leader="dot" w:pos="8306"/>
        </w:tabs>
      </w:pPr>
      <w:hyperlink w:anchor="_Toc25261" w:history="1">
        <w:r>
          <w:rPr>
            <w:rFonts w:ascii="仿宋" w:eastAsia="仿宋" w:hAnsi="仿宋" w:cs="仿宋" w:hint="eastAsia"/>
            <w:lang w:eastAsia="zh-CN"/>
          </w:rPr>
          <w:t>(一)、抗炎药行业分析</w:t>
        </w:r>
        <w:r>
          <w:tab/>
        </w:r>
        <w:r>
          <w:fldChar w:fldCharType="begin"/>
        </w:r>
        <w:r>
          <w:instrText xml:space="preserve"> PAGEREF _Toc25261 \h </w:instrText>
        </w:r>
        <w:r>
          <w:fldChar w:fldCharType="separate"/>
        </w:r>
        <w:r>
          <w:t>11</w:t>
        </w:r>
        <w:r>
          <w:fldChar w:fldCharType="end"/>
        </w:r>
      </w:hyperlink>
    </w:p>
    <w:p>
      <w:pPr>
        <w:pStyle w:val="TOC2"/>
        <w:tabs>
          <w:tab w:val="right" w:leader="dot" w:pos="8306"/>
        </w:tabs>
      </w:pPr>
      <w:hyperlink w:anchor="_Toc8263" w:history="1">
        <w:r>
          <w:rPr>
            <w:rFonts w:ascii="仿宋" w:eastAsia="仿宋" w:hAnsi="仿宋" w:cs="仿宋" w:hint="eastAsia"/>
            <w:lang w:eastAsia="zh-CN"/>
          </w:rPr>
          <w:t>(二)、抗炎药市场分析预测</w:t>
        </w:r>
        <w:r>
          <w:tab/>
        </w:r>
        <w:r>
          <w:fldChar w:fldCharType="begin"/>
        </w:r>
        <w:r>
          <w:instrText xml:space="preserve"> PAGEREF _Toc8263 \h </w:instrText>
        </w:r>
        <w:r>
          <w:fldChar w:fldCharType="separate"/>
        </w:r>
        <w:r>
          <w:t>12</w:t>
        </w:r>
        <w:r>
          <w:fldChar w:fldCharType="end"/>
        </w:r>
      </w:hyperlink>
    </w:p>
    <w:p>
      <w:pPr>
        <w:pStyle w:val="TOC1"/>
        <w:tabs>
          <w:tab w:val="right" w:leader="dot" w:pos="8306"/>
        </w:tabs>
      </w:pPr>
      <w:hyperlink w:anchor="_Toc27478" w:history="1">
        <w:r>
          <w:rPr>
            <w:rFonts w:ascii="仿宋" w:eastAsia="仿宋" w:hAnsi="仿宋" w:cs="仿宋" w:hint="eastAsia"/>
            <w:lang w:eastAsia="zh-CN"/>
          </w:rPr>
          <w:t>五、抗炎药项目建设背景及必要性分析</w:t>
        </w:r>
        <w:r>
          <w:tab/>
        </w:r>
        <w:r>
          <w:fldChar w:fldCharType="begin"/>
        </w:r>
        <w:r>
          <w:instrText xml:space="preserve"> PAGEREF _Toc27478 \h </w:instrText>
        </w:r>
        <w:r>
          <w:fldChar w:fldCharType="separate"/>
        </w:r>
        <w:r>
          <w:t>13</w:t>
        </w:r>
        <w:r>
          <w:fldChar w:fldCharType="end"/>
        </w:r>
      </w:hyperlink>
    </w:p>
    <w:p>
      <w:pPr>
        <w:pStyle w:val="TOC2"/>
        <w:tabs>
          <w:tab w:val="right" w:leader="dot" w:pos="8306"/>
        </w:tabs>
      </w:pPr>
      <w:hyperlink w:anchor="_Toc4229" w:history="1">
        <w:r>
          <w:rPr>
            <w:rFonts w:ascii="仿宋" w:eastAsia="仿宋" w:hAnsi="仿宋" w:cs="仿宋" w:hint="eastAsia"/>
            <w:lang w:eastAsia="zh-CN"/>
          </w:rPr>
          <w:t>(一)、抗炎药项目背景分析</w:t>
        </w:r>
        <w:r>
          <w:tab/>
        </w:r>
        <w:r>
          <w:fldChar w:fldCharType="begin"/>
        </w:r>
        <w:r>
          <w:instrText xml:space="preserve"> PAGEREF _Toc4229 \h </w:instrText>
        </w:r>
        <w:r>
          <w:fldChar w:fldCharType="separate"/>
        </w:r>
        <w:r>
          <w:t>13</w:t>
        </w:r>
        <w:r>
          <w:fldChar w:fldCharType="end"/>
        </w:r>
      </w:hyperlink>
    </w:p>
    <w:p>
      <w:pPr>
        <w:pStyle w:val="TOC2"/>
        <w:tabs>
          <w:tab w:val="right" w:leader="dot" w:pos="8306"/>
        </w:tabs>
      </w:pPr>
      <w:hyperlink w:anchor="_Toc6163" w:history="1">
        <w:r>
          <w:rPr>
            <w:rFonts w:ascii="仿宋" w:eastAsia="仿宋" w:hAnsi="仿宋" w:cs="仿宋" w:hint="eastAsia"/>
            <w:lang w:eastAsia="zh-CN"/>
          </w:rPr>
          <w:t>(二)、抗炎药项目建设必要性分析</w:t>
        </w:r>
        <w:r>
          <w:tab/>
        </w:r>
        <w:r>
          <w:fldChar w:fldCharType="begin"/>
        </w:r>
        <w:r>
          <w:instrText xml:space="preserve"> PAGEREF _Toc6163 \h </w:instrText>
        </w:r>
        <w:r>
          <w:fldChar w:fldCharType="separate"/>
        </w:r>
        <w:r>
          <w:t>14</w:t>
        </w:r>
        <w:r>
          <w:fldChar w:fldCharType="end"/>
        </w:r>
      </w:hyperlink>
    </w:p>
    <w:p>
      <w:pPr>
        <w:pStyle w:val="TOC1"/>
        <w:tabs>
          <w:tab w:val="right" w:leader="dot" w:pos="8306"/>
        </w:tabs>
      </w:pPr>
      <w:hyperlink w:anchor="_Toc15755" w:history="1">
        <w:r>
          <w:rPr>
            <w:rFonts w:ascii="仿宋" w:eastAsia="仿宋" w:hAnsi="仿宋" w:cs="仿宋" w:hint="eastAsia"/>
            <w:lang w:eastAsia="zh-CN"/>
          </w:rPr>
          <w:t>六、产品规划分析</w:t>
        </w:r>
        <w:r>
          <w:tab/>
        </w:r>
        <w:r>
          <w:fldChar w:fldCharType="begin"/>
        </w:r>
        <w:r>
          <w:instrText xml:space="preserve"> PAGEREF _Toc15755 \h </w:instrText>
        </w:r>
        <w:r>
          <w:fldChar w:fldCharType="separate"/>
        </w:r>
        <w:r>
          <w:t>16</w:t>
        </w:r>
        <w:r>
          <w:fldChar w:fldCharType="end"/>
        </w:r>
      </w:hyperlink>
    </w:p>
    <w:p>
      <w:pPr>
        <w:pStyle w:val="TOC2"/>
        <w:tabs>
          <w:tab w:val="right" w:leader="dot" w:pos="8306"/>
        </w:tabs>
      </w:pPr>
      <w:hyperlink w:anchor="_Toc29802" w:history="1">
        <w:r>
          <w:rPr>
            <w:rFonts w:ascii="仿宋" w:eastAsia="仿宋" w:hAnsi="仿宋" w:cs="仿宋" w:hint="eastAsia"/>
            <w:lang w:eastAsia="zh-CN"/>
          </w:rPr>
          <w:t>(一)、产品规划</w:t>
        </w:r>
        <w:r>
          <w:tab/>
        </w:r>
        <w:r>
          <w:fldChar w:fldCharType="begin"/>
        </w:r>
        <w:r>
          <w:instrText xml:space="preserve"> PAGEREF _Toc29802 \h </w:instrText>
        </w:r>
        <w:r>
          <w:fldChar w:fldCharType="separate"/>
        </w:r>
        <w:r>
          <w:t>16</w:t>
        </w:r>
        <w:r>
          <w:fldChar w:fldCharType="end"/>
        </w:r>
      </w:hyperlink>
    </w:p>
    <w:p>
      <w:pPr>
        <w:pStyle w:val="TOC2"/>
        <w:tabs>
          <w:tab w:val="right" w:leader="dot" w:pos="8306"/>
        </w:tabs>
      </w:pPr>
      <w:hyperlink w:anchor="_Toc1769" w:history="1">
        <w:r>
          <w:rPr>
            <w:rFonts w:ascii="仿宋" w:eastAsia="仿宋" w:hAnsi="仿宋" w:cs="仿宋" w:hint="eastAsia"/>
            <w:lang w:eastAsia="zh-CN"/>
          </w:rPr>
          <w:t>(二)、建设规模</w:t>
        </w:r>
        <w:r>
          <w:tab/>
        </w:r>
        <w:r>
          <w:fldChar w:fldCharType="begin"/>
        </w:r>
        <w:r>
          <w:instrText xml:space="preserve"> PAGEREF _Toc1769 \h </w:instrText>
        </w:r>
        <w:r>
          <w:fldChar w:fldCharType="separate"/>
        </w:r>
        <w:r>
          <w:t>16</w:t>
        </w:r>
        <w:r>
          <w:fldChar w:fldCharType="end"/>
        </w:r>
      </w:hyperlink>
    </w:p>
    <w:p>
      <w:pPr>
        <w:pStyle w:val="TOC1"/>
        <w:tabs>
          <w:tab w:val="right" w:leader="dot" w:pos="8306"/>
        </w:tabs>
      </w:pPr>
      <w:hyperlink w:anchor="_Toc25414" w:history="1">
        <w:r>
          <w:rPr>
            <w:rFonts w:ascii="仿宋" w:eastAsia="仿宋" w:hAnsi="仿宋" w:cs="仿宋" w:hint="eastAsia"/>
            <w:lang w:eastAsia="zh-CN"/>
          </w:rPr>
          <w:t>七、抗炎药项目投资规划</w:t>
        </w:r>
        <w:r>
          <w:tab/>
        </w:r>
        <w:r>
          <w:fldChar w:fldCharType="begin"/>
        </w:r>
        <w:r>
          <w:instrText xml:space="preserve"> PAGEREF _Toc25414 \h </w:instrText>
        </w:r>
        <w:r>
          <w:fldChar w:fldCharType="separate"/>
        </w:r>
        <w:r>
          <w:t>18</w:t>
        </w:r>
        <w:r>
          <w:fldChar w:fldCharType="end"/>
        </w:r>
      </w:hyperlink>
    </w:p>
    <w:p>
      <w:pPr>
        <w:pStyle w:val="TOC2"/>
        <w:tabs>
          <w:tab w:val="right" w:leader="dot" w:pos="8306"/>
        </w:tabs>
      </w:pPr>
      <w:hyperlink w:anchor="_Toc10000" w:history="1">
        <w:r>
          <w:rPr>
            <w:rFonts w:ascii="仿宋" w:eastAsia="仿宋" w:hAnsi="仿宋" w:cs="仿宋" w:hint="eastAsia"/>
            <w:lang w:eastAsia="zh-CN"/>
          </w:rPr>
          <w:t>(一)、抗炎药项目总投资估算</w:t>
        </w:r>
        <w:r>
          <w:tab/>
        </w:r>
        <w:r>
          <w:fldChar w:fldCharType="begin"/>
        </w:r>
        <w:r>
          <w:instrText xml:space="preserve"> PAGEREF _Toc10000 \h </w:instrText>
        </w:r>
        <w:r>
          <w:fldChar w:fldCharType="separate"/>
        </w:r>
        <w:r>
          <w:t>18</w:t>
        </w:r>
        <w:r>
          <w:fldChar w:fldCharType="end"/>
        </w:r>
      </w:hyperlink>
    </w:p>
    <w:p>
      <w:pPr>
        <w:pStyle w:val="TOC2"/>
        <w:tabs>
          <w:tab w:val="right" w:leader="dot" w:pos="8306"/>
        </w:tabs>
      </w:pPr>
      <w:hyperlink w:anchor="_Toc21440" w:history="1">
        <w:r>
          <w:rPr>
            <w:rFonts w:ascii="仿宋" w:eastAsia="仿宋" w:hAnsi="仿宋" w:cs="仿宋" w:hint="eastAsia"/>
            <w:lang w:eastAsia="zh-CN"/>
          </w:rPr>
          <w:t>(二)、资金筹措</w:t>
        </w:r>
        <w:r>
          <w:tab/>
        </w:r>
        <w:r>
          <w:fldChar w:fldCharType="begin"/>
        </w:r>
        <w:r>
          <w:instrText xml:space="preserve"> PAGEREF _Toc21440 \h </w:instrText>
        </w:r>
        <w:r>
          <w:fldChar w:fldCharType="separate"/>
        </w:r>
        <w:r>
          <w:t>19</w:t>
        </w:r>
        <w:r>
          <w:fldChar w:fldCharType="end"/>
        </w:r>
      </w:hyperlink>
    </w:p>
    <w:p>
      <w:pPr>
        <w:pStyle w:val="TOC1"/>
        <w:tabs>
          <w:tab w:val="right" w:leader="dot" w:pos="8306"/>
        </w:tabs>
      </w:pPr>
      <w:hyperlink w:anchor="_Toc7545" w:history="1">
        <w:r>
          <w:rPr>
            <w:rFonts w:ascii="仿宋" w:eastAsia="仿宋" w:hAnsi="仿宋" w:cs="仿宋" w:hint="eastAsia"/>
            <w:lang w:eastAsia="zh-CN"/>
          </w:rPr>
          <w:t>八、抗炎药项目人力资源培养与发展</w:t>
        </w:r>
        <w:r>
          <w:tab/>
        </w:r>
        <w:r>
          <w:fldChar w:fldCharType="begin"/>
        </w:r>
        <w:r>
          <w:instrText xml:space="preserve"> PAGEREF _Toc7545 \h </w:instrText>
        </w:r>
        <w:r>
          <w:fldChar w:fldCharType="separate"/>
        </w:r>
        <w:r>
          <w:t>20</w:t>
        </w:r>
        <w:r>
          <w:fldChar w:fldCharType="end"/>
        </w:r>
      </w:hyperlink>
    </w:p>
    <w:p>
      <w:pPr>
        <w:pStyle w:val="TOC2"/>
        <w:tabs>
          <w:tab w:val="right" w:leader="dot" w:pos="8306"/>
        </w:tabs>
      </w:pPr>
      <w:hyperlink w:anchor="_Toc26918" w:history="1">
        <w:r>
          <w:rPr>
            <w:rFonts w:ascii="仿宋" w:eastAsia="仿宋" w:hAnsi="仿宋" w:cs="仿宋" w:hint="eastAsia"/>
            <w:lang w:eastAsia="zh-CN"/>
          </w:rPr>
          <w:t>(一)、人才需求与规划</w:t>
        </w:r>
        <w:r>
          <w:tab/>
        </w:r>
        <w:r>
          <w:fldChar w:fldCharType="begin"/>
        </w:r>
        <w:r>
          <w:instrText xml:space="preserve"> PAGEREF _Toc26918 \h </w:instrText>
        </w:r>
        <w:r>
          <w:fldChar w:fldCharType="separate"/>
        </w:r>
        <w:r>
          <w:t>20</w:t>
        </w:r>
        <w:r>
          <w:fldChar w:fldCharType="end"/>
        </w:r>
      </w:hyperlink>
    </w:p>
    <w:p>
      <w:pPr>
        <w:pStyle w:val="TOC2"/>
        <w:tabs>
          <w:tab w:val="right" w:leader="dot" w:pos="8306"/>
        </w:tabs>
      </w:pPr>
      <w:hyperlink w:anchor="_Toc777" w:history="1">
        <w:r>
          <w:rPr>
            <w:rFonts w:ascii="仿宋" w:eastAsia="仿宋" w:hAnsi="仿宋" w:cs="仿宋" w:hint="eastAsia"/>
            <w:lang w:eastAsia="zh-CN"/>
          </w:rPr>
          <w:t>(二)、培训与发展计划</w:t>
        </w:r>
        <w:r>
          <w:tab/>
        </w:r>
        <w:r>
          <w:fldChar w:fldCharType="begin"/>
        </w:r>
        <w:r>
          <w:instrText xml:space="preserve"> PAGEREF _Toc777 \h </w:instrText>
        </w:r>
        <w:r>
          <w:fldChar w:fldCharType="separate"/>
        </w:r>
        <w:r>
          <w:t>20</w:t>
        </w:r>
        <w:r>
          <w:fldChar w:fldCharType="end"/>
        </w:r>
      </w:hyperlink>
    </w:p>
    <w:p>
      <w:pPr>
        <w:pStyle w:val="TOC1"/>
        <w:tabs>
          <w:tab w:val="right" w:leader="dot" w:pos="8306"/>
        </w:tabs>
      </w:pPr>
      <w:hyperlink w:anchor="_Toc6222" w:history="1">
        <w:r>
          <w:rPr>
            <w:rFonts w:ascii="仿宋" w:eastAsia="仿宋" w:hAnsi="仿宋" w:cs="仿宋" w:hint="eastAsia"/>
            <w:lang w:eastAsia="zh-CN"/>
          </w:rPr>
          <w:t>九、抗炎药项目财务管理</w:t>
        </w:r>
        <w:r>
          <w:tab/>
        </w:r>
        <w:r>
          <w:fldChar w:fldCharType="begin"/>
        </w:r>
        <w:r>
          <w:instrText xml:space="preserve"> PAGEREF _Toc6222 \h </w:instrText>
        </w:r>
        <w:r>
          <w:fldChar w:fldCharType="separate"/>
        </w:r>
        <w:r>
          <w:t>21</w:t>
        </w:r>
        <w:r>
          <w:fldChar w:fldCharType="end"/>
        </w:r>
      </w:hyperlink>
    </w:p>
    <w:p>
      <w:pPr>
        <w:pStyle w:val="TOC2"/>
        <w:tabs>
          <w:tab w:val="right" w:leader="dot" w:pos="8306"/>
        </w:tabs>
      </w:pPr>
      <w:hyperlink w:anchor="_Toc25247" w:history="1">
        <w:r>
          <w:rPr>
            <w:rFonts w:ascii="仿宋" w:eastAsia="仿宋" w:hAnsi="仿宋" w:cs="仿宋" w:hint="eastAsia"/>
            <w:lang w:eastAsia="zh-CN"/>
          </w:rPr>
          <w:t>(一)、资金需求大</w:t>
        </w:r>
        <w:r>
          <w:tab/>
        </w:r>
        <w:r>
          <w:fldChar w:fldCharType="begin"/>
        </w:r>
        <w:r>
          <w:instrText xml:space="preserve"> PAGEREF _Toc25247 \h </w:instrText>
        </w:r>
        <w:r>
          <w:fldChar w:fldCharType="separate"/>
        </w:r>
        <w:r>
          <w:t>21</w:t>
        </w:r>
        <w:r>
          <w:fldChar w:fldCharType="end"/>
        </w:r>
      </w:hyperlink>
    </w:p>
    <w:p>
      <w:pPr>
        <w:pStyle w:val="TOC2"/>
        <w:tabs>
          <w:tab w:val="right" w:leader="dot" w:pos="8306"/>
        </w:tabs>
      </w:pPr>
      <w:hyperlink w:anchor="_Toc3196" w:history="1">
        <w:r>
          <w:rPr>
            <w:rFonts w:ascii="仿宋" w:eastAsia="仿宋" w:hAnsi="仿宋" w:cs="仿宋" w:hint="eastAsia"/>
            <w:lang w:eastAsia="zh-CN"/>
          </w:rPr>
          <w:t>(二)、研发周期长</w:t>
        </w:r>
        <w:r>
          <w:tab/>
        </w:r>
        <w:r>
          <w:fldChar w:fldCharType="begin"/>
        </w:r>
        <w:r>
          <w:instrText xml:space="preserve"> PAGEREF _Toc3196 \h </w:instrText>
        </w:r>
        <w:r>
          <w:fldChar w:fldCharType="separate"/>
        </w:r>
        <w:r>
          <w:t>22</w:t>
        </w:r>
        <w:r>
          <w:fldChar w:fldCharType="end"/>
        </w:r>
      </w:hyperlink>
    </w:p>
    <w:p>
      <w:pPr>
        <w:pStyle w:val="TOC2"/>
        <w:tabs>
          <w:tab w:val="right" w:leader="dot" w:pos="8306"/>
        </w:tabs>
      </w:pPr>
      <w:hyperlink w:anchor="_Toc16101" w:history="1">
        <w:r>
          <w:rPr>
            <w:rFonts w:ascii="仿宋" w:eastAsia="仿宋" w:hAnsi="仿宋" w:cs="仿宋" w:hint="eastAsia"/>
            <w:lang w:eastAsia="zh-CN"/>
          </w:rPr>
          <w:t>(三)、市场风险大</w:t>
        </w:r>
        <w:r>
          <w:tab/>
        </w:r>
        <w:r>
          <w:fldChar w:fldCharType="begin"/>
        </w:r>
        <w:r>
          <w:instrText xml:space="preserve"> PAGEREF _Toc16101 \h </w:instrText>
        </w:r>
        <w:r>
          <w:fldChar w:fldCharType="separate"/>
        </w:r>
        <w:r>
          <w:t>23</w:t>
        </w:r>
        <w:r>
          <w:fldChar w:fldCharType="end"/>
        </w:r>
      </w:hyperlink>
    </w:p>
    <w:p>
      <w:pPr>
        <w:pStyle w:val="TOC2"/>
        <w:tabs>
          <w:tab w:val="right" w:leader="dot" w:pos="8306"/>
        </w:tabs>
      </w:pPr>
      <w:hyperlink w:anchor="_Toc30810" w:history="1">
        <w:r>
          <w:rPr>
            <w:rFonts w:ascii="仿宋" w:eastAsia="仿宋" w:hAnsi="仿宋" w:cs="仿宋" w:hint="eastAsia"/>
            <w:lang w:eastAsia="zh-CN"/>
          </w:rPr>
          <w:t>(四)、利润率高</w:t>
        </w:r>
        <w:r>
          <w:tab/>
        </w:r>
        <w:r>
          <w:fldChar w:fldCharType="begin"/>
        </w:r>
        <w:r>
          <w:instrText xml:space="preserve"> PAGEREF _Toc30810 \h </w:instrText>
        </w:r>
        <w:r>
          <w:fldChar w:fldCharType="separate"/>
        </w:r>
        <w:r>
          <w:t>26</w:t>
        </w:r>
        <w:r>
          <w:fldChar w:fldCharType="end"/>
        </w:r>
      </w:hyperlink>
    </w:p>
    <w:p>
      <w:pPr>
        <w:pStyle w:val="TOC1"/>
        <w:tabs>
          <w:tab w:val="right" w:leader="dot" w:pos="8306"/>
        </w:tabs>
      </w:pPr>
      <w:hyperlink w:anchor="_Toc30686" w:history="1">
        <w:r>
          <w:rPr>
            <w:rFonts w:ascii="仿宋" w:eastAsia="仿宋" w:hAnsi="仿宋" w:cs="仿宋" w:hint="eastAsia"/>
            <w:lang w:eastAsia="zh-CN"/>
          </w:rPr>
          <w:t>十、抗炎药项目计划安排</w:t>
        </w:r>
        <w:r>
          <w:tab/>
        </w:r>
        <w:r>
          <w:fldChar w:fldCharType="begin"/>
        </w:r>
        <w:r>
          <w:instrText xml:space="preserve"> PAGEREF _Toc30686 \h </w:instrText>
        </w:r>
        <w:r>
          <w:fldChar w:fldCharType="separate"/>
        </w:r>
        <w:r>
          <w:t>28</w:t>
        </w:r>
        <w:r>
          <w:fldChar w:fldCharType="end"/>
        </w:r>
      </w:hyperlink>
    </w:p>
    <w:p>
      <w:pPr>
        <w:pStyle w:val="TOC2"/>
        <w:tabs>
          <w:tab w:val="right" w:leader="dot" w:pos="8306"/>
        </w:tabs>
      </w:pPr>
      <w:hyperlink w:anchor="_Toc23510" w:history="1">
        <w:r>
          <w:rPr>
            <w:rFonts w:ascii="仿宋" w:eastAsia="仿宋" w:hAnsi="仿宋" w:cs="仿宋" w:hint="eastAsia"/>
            <w:lang w:eastAsia="zh-CN"/>
          </w:rPr>
          <w:t>(一)、建设周期</w:t>
        </w:r>
        <w:r>
          <w:tab/>
        </w:r>
        <w:r>
          <w:fldChar w:fldCharType="begin"/>
        </w:r>
        <w:r>
          <w:instrText xml:space="preserve"> PAGEREF _Toc23510 \h </w:instrText>
        </w:r>
        <w:r>
          <w:fldChar w:fldCharType="separate"/>
        </w:r>
        <w:r>
          <w:t>28</w:t>
        </w:r>
        <w:r>
          <w:fldChar w:fldCharType="end"/>
        </w:r>
      </w:hyperlink>
    </w:p>
    <w:p>
      <w:pPr>
        <w:pStyle w:val="TOC2"/>
        <w:tabs>
          <w:tab w:val="right" w:leader="dot" w:pos="8306"/>
        </w:tabs>
      </w:pPr>
      <w:hyperlink w:anchor="_Toc5585" w:history="1">
        <w:r>
          <w:rPr>
            <w:rFonts w:ascii="仿宋" w:eastAsia="仿宋" w:hAnsi="仿宋" w:cs="仿宋" w:hint="eastAsia"/>
            <w:lang w:eastAsia="zh-CN"/>
          </w:rPr>
          <w:t>(二)、建设进度</w:t>
        </w:r>
        <w:r>
          <w:tab/>
        </w:r>
        <w:r>
          <w:fldChar w:fldCharType="begin"/>
        </w:r>
        <w:r>
          <w:instrText xml:space="preserve"> PAGEREF _Toc5585 \h </w:instrText>
        </w:r>
        <w:r>
          <w:fldChar w:fldCharType="separate"/>
        </w:r>
        <w:r>
          <w:t>28</w:t>
        </w:r>
        <w:r>
          <w:fldChar w:fldCharType="end"/>
        </w:r>
      </w:hyperlink>
    </w:p>
    <w:p>
      <w:pPr>
        <w:pStyle w:val="TOC2"/>
        <w:tabs>
          <w:tab w:val="right" w:leader="dot" w:pos="8306"/>
        </w:tabs>
      </w:pPr>
      <w:hyperlink w:anchor="_Toc19946" w:history="1">
        <w:r>
          <w:rPr>
            <w:rFonts w:ascii="仿宋" w:eastAsia="仿宋" w:hAnsi="仿宋" w:cs="仿宋" w:hint="eastAsia"/>
            <w:lang w:eastAsia="zh-CN"/>
          </w:rPr>
          <w:t>(三)、进度安排注意事项</w:t>
        </w:r>
        <w:r>
          <w:tab/>
        </w:r>
        <w:r>
          <w:fldChar w:fldCharType="begin"/>
        </w:r>
        <w:r>
          <w:instrText xml:space="preserve"> PAGEREF _Toc19946 \h </w:instrText>
        </w:r>
        <w:r>
          <w:fldChar w:fldCharType="separate"/>
        </w:r>
        <w:r>
          <w:t>29</w:t>
        </w:r>
        <w:r>
          <w:fldChar w:fldCharType="end"/>
        </w:r>
      </w:hyperlink>
    </w:p>
    <w:p>
      <w:pPr>
        <w:pStyle w:val="TOC2"/>
        <w:tabs>
          <w:tab w:val="right" w:leader="dot" w:pos="8306"/>
        </w:tabs>
      </w:pPr>
      <w:hyperlink w:anchor="_Toc27761" w:history="1">
        <w:r>
          <w:rPr>
            <w:rFonts w:ascii="仿宋" w:eastAsia="仿宋" w:hAnsi="仿宋" w:cs="仿宋" w:hint="eastAsia"/>
            <w:lang w:eastAsia="zh-CN"/>
          </w:rPr>
          <w:t>(四)、人力资源配置</w:t>
        </w:r>
        <w:r>
          <w:tab/>
        </w:r>
        <w:r>
          <w:fldChar w:fldCharType="begin"/>
        </w:r>
        <w:r>
          <w:instrText xml:space="preserve"> PAGEREF _Toc27761 \h </w:instrText>
        </w:r>
        <w:r>
          <w:fldChar w:fldCharType="separate"/>
        </w:r>
        <w:r>
          <w:t>31</w:t>
        </w:r>
        <w:r>
          <w:fldChar w:fldCharType="end"/>
        </w:r>
      </w:hyperlink>
    </w:p>
    <w:p>
      <w:pPr>
        <w:pStyle w:val="TOC1"/>
        <w:tabs>
          <w:tab w:val="right" w:leader="dot" w:pos="8306"/>
        </w:tabs>
      </w:pPr>
      <w:hyperlink w:anchor="_Toc4499" w:history="1">
        <w:r>
          <w:rPr>
            <w:rFonts w:ascii="仿宋" w:eastAsia="仿宋" w:hAnsi="仿宋" w:cs="仿宋" w:hint="eastAsia"/>
            <w:lang w:eastAsia="zh-CN"/>
          </w:rPr>
          <w:t>十一、抗炎药项目技术管理</w:t>
        </w:r>
        <w:r>
          <w:tab/>
        </w:r>
        <w:r>
          <w:fldChar w:fldCharType="begin"/>
        </w:r>
        <w:r>
          <w:instrText xml:space="preserve"> PAGEREF _Toc4499 \h </w:instrText>
        </w:r>
        <w:r>
          <w:fldChar w:fldCharType="separate"/>
        </w:r>
        <w:r>
          <w:t>32</w:t>
        </w:r>
        <w:r>
          <w:fldChar w:fldCharType="end"/>
        </w:r>
      </w:hyperlink>
    </w:p>
    <w:p>
      <w:pPr>
        <w:pStyle w:val="TOC2"/>
        <w:tabs>
          <w:tab w:val="right" w:leader="dot" w:pos="8306"/>
        </w:tabs>
      </w:pPr>
      <w:hyperlink w:anchor="_Toc24702" w:history="1">
        <w:r>
          <w:rPr>
            <w:rFonts w:ascii="仿宋" w:eastAsia="仿宋" w:hAnsi="仿宋" w:cs="仿宋" w:hint="eastAsia"/>
            <w:lang w:eastAsia="zh-CN"/>
          </w:rPr>
          <w:t>(一)、技术方案选用方向</w:t>
        </w:r>
        <w:r>
          <w:tab/>
        </w:r>
        <w:r>
          <w:fldChar w:fldCharType="begin"/>
        </w:r>
        <w:r>
          <w:instrText xml:space="preserve"> PAGEREF _Toc24702 \h </w:instrText>
        </w:r>
        <w:r>
          <w:fldChar w:fldCharType="separate"/>
        </w:r>
        <w:r>
          <w:t>32</w:t>
        </w:r>
        <w:r>
          <w:fldChar w:fldCharType="end"/>
        </w:r>
      </w:hyperlink>
    </w:p>
    <w:p>
      <w:pPr>
        <w:pStyle w:val="TOC2"/>
        <w:tabs>
          <w:tab w:val="right" w:leader="dot" w:pos="8306"/>
        </w:tabs>
      </w:pPr>
      <w:hyperlink w:anchor="_Toc14205" w:history="1">
        <w:r>
          <w:rPr>
            <w:rFonts w:ascii="仿宋" w:eastAsia="仿宋" w:hAnsi="仿宋" w:cs="仿宋" w:hint="eastAsia"/>
            <w:lang w:eastAsia="zh-CN"/>
          </w:rPr>
          <w:t>(二)、工艺技术方案选用原则</w:t>
        </w:r>
        <w:r>
          <w:tab/>
        </w:r>
        <w:r>
          <w:fldChar w:fldCharType="begin"/>
        </w:r>
        <w:r>
          <w:instrText xml:space="preserve"> PAGEREF _Toc14205 \h </w:instrText>
        </w:r>
        <w:r>
          <w:fldChar w:fldCharType="separate"/>
        </w:r>
        <w:r>
          <w:t>34</w:t>
        </w:r>
        <w:r>
          <w:fldChar w:fldCharType="end"/>
        </w:r>
      </w:hyperlink>
    </w:p>
    <w:p>
      <w:pPr>
        <w:pStyle w:val="TOC2"/>
        <w:tabs>
          <w:tab w:val="right" w:leader="dot" w:pos="8306"/>
        </w:tabs>
      </w:pPr>
      <w:hyperlink w:anchor="_Toc11055" w:history="1">
        <w:r>
          <w:rPr>
            <w:rFonts w:ascii="仿宋" w:eastAsia="仿宋" w:hAnsi="仿宋" w:cs="仿宋" w:hint="eastAsia"/>
            <w:lang w:eastAsia="zh-CN"/>
          </w:rPr>
          <w:t>(三)、工艺技术方案要求</w:t>
        </w:r>
        <w:r>
          <w:tab/>
        </w:r>
        <w:r>
          <w:fldChar w:fldCharType="begin"/>
        </w:r>
        <w:r>
          <w:instrText xml:space="preserve"> PAGEREF _Toc11055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098" w:history="1">
        <w:r>
          <w:rPr>
            <w:rFonts w:ascii="仿宋" w:eastAsia="仿宋" w:hAnsi="仿宋" w:cs="仿宋" w:hint="eastAsia"/>
            <w:lang w:eastAsia="zh-CN"/>
          </w:rPr>
          <w:t>十二、抗炎药项目风险管理</w:t>
        </w:r>
        <w:r>
          <w:tab/>
        </w:r>
        <w:r>
          <w:fldChar w:fldCharType="begin"/>
        </w:r>
        <w:r>
          <w:instrText xml:space="preserve"> PAGEREF _Toc23098 \h </w:instrText>
        </w:r>
        <w:r>
          <w:fldChar w:fldCharType="separate"/>
        </w:r>
        <w:r>
          <w:t>38</w:t>
        </w:r>
        <w:r>
          <w:fldChar w:fldCharType="end"/>
        </w:r>
      </w:hyperlink>
    </w:p>
    <w:p>
      <w:pPr>
        <w:pStyle w:val="TOC2"/>
        <w:tabs>
          <w:tab w:val="right" w:leader="dot" w:pos="8306"/>
        </w:tabs>
      </w:pPr>
      <w:hyperlink w:anchor="_Toc4644" w:history="1">
        <w:r>
          <w:rPr>
            <w:rFonts w:ascii="仿宋" w:eastAsia="仿宋" w:hAnsi="仿宋" w:cs="仿宋" w:hint="eastAsia"/>
            <w:lang w:eastAsia="zh-CN"/>
          </w:rPr>
          <w:t>(一)、风险识别与评估</w:t>
        </w:r>
        <w:r>
          <w:tab/>
        </w:r>
        <w:r>
          <w:fldChar w:fldCharType="begin"/>
        </w:r>
        <w:r>
          <w:instrText xml:space="preserve"> PAGEREF _Toc4644 \h </w:instrText>
        </w:r>
        <w:r>
          <w:fldChar w:fldCharType="separate"/>
        </w:r>
        <w:r>
          <w:t>38</w:t>
        </w:r>
        <w:r>
          <w:fldChar w:fldCharType="end"/>
        </w:r>
      </w:hyperlink>
    </w:p>
    <w:p>
      <w:pPr>
        <w:pStyle w:val="TOC2"/>
        <w:tabs>
          <w:tab w:val="right" w:leader="dot" w:pos="8306"/>
        </w:tabs>
      </w:pPr>
      <w:hyperlink w:anchor="_Toc12536" w:history="1">
        <w:r>
          <w:rPr>
            <w:rFonts w:ascii="仿宋" w:eastAsia="仿宋" w:hAnsi="仿宋" w:cs="仿宋" w:hint="eastAsia"/>
            <w:lang w:eastAsia="zh-CN"/>
          </w:rPr>
          <w:t>(二)、风险应对策略</w:t>
        </w:r>
        <w:r>
          <w:tab/>
        </w:r>
        <w:r>
          <w:fldChar w:fldCharType="begin"/>
        </w:r>
        <w:r>
          <w:instrText xml:space="preserve"> PAGEREF _Toc12536 \h </w:instrText>
        </w:r>
        <w:r>
          <w:fldChar w:fldCharType="separate"/>
        </w:r>
        <w:r>
          <w:t>39</w:t>
        </w:r>
        <w:r>
          <w:fldChar w:fldCharType="end"/>
        </w:r>
      </w:hyperlink>
    </w:p>
    <w:p>
      <w:pPr>
        <w:pStyle w:val="TOC2"/>
        <w:tabs>
          <w:tab w:val="right" w:leader="dot" w:pos="8306"/>
        </w:tabs>
      </w:pPr>
      <w:hyperlink w:anchor="_Toc32690" w:history="1">
        <w:r>
          <w:rPr>
            <w:rFonts w:ascii="仿宋" w:eastAsia="仿宋" w:hAnsi="仿宋" w:cs="仿宋" w:hint="eastAsia"/>
            <w:lang w:eastAsia="zh-CN"/>
          </w:rPr>
          <w:t>(三)、风险监控与控制</w:t>
        </w:r>
        <w:r>
          <w:tab/>
        </w:r>
        <w:r>
          <w:fldChar w:fldCharType="begin"/>
        </w:r>
        <w:r>
          <w:instrText xml:space="preserve"> PAGEREF _Toc32690 \h </w:instrText>
        </w:r>
        <w:r>
          <w:fldChar w:fldCharType="separate"/>
        </w:r>
        <w:r>
          <w:t>41</w:t>
        </w:r>
        <w:r>
          <w:fldChar w:fldCharType="end"/>
        </w:r>
      </w:hyperlink>
    </w:p>
    <w:p>
      <w:pPr>
        <w:pStyle w:val="TOC1"/>
        <w:tabs>
          <w:tab w:val="right" w:leader="dot" w:pos="8306"/>
        </w:tabs>
      </w:pPr>
      <w:hyperlink w:anchor="_Toc21776" w:history="1">
        <w:r>
          <w:rPr>
            <w:rFonts w:ascii="仿宋" w:eastAsia="仿宋" w:hAnsi="仿宋" w:cs="仿宋" w:hint="eastAsia"/>
            <w:lang w:eastAsia="zh-CN"/>
          </w:rPr>
          <w:t>十三、抗炎药项目实施保障措施</w:t>
        </w:r>
        <w:r>
          <w:tab/>
        </w:r>
        <w:r>
          <w:fldChar w:fldCharType="begin"/>
        </w:r>
        <w:r>
          <w:instrText xml:space="preserve"> PAGEREF _Toc21776 \h </w:instrText>
        </w:r>
        <w:r>
          <w:fldChar w:fldCharType="separate"/>
        </w:r>
        <w:r>
          <w:t>42</w:t>
        </w:r>
        <w:r>
          <w:fldChar w:fldCharType="end"/>
        </w:r>
      </w:hyperlink>
    </w:p>
    <w:p>
      <w:pPr>
        <w:pStyle w:val="TOC2"/>
        <w:tabs>
          <w:tab w:val="right" w:leader="dot" w:pos="8306"/>
        </w:tabs>
      </w:pPr>
      <w:hyperlink w:anchor="_Toc1735" w:history="1">
        <w:r>
          <w:rPr>
            <w:rFonts w:ascii="仿宋" w:eastAsia="仿宋" w:hAnsi="仿宋" w:cs="仿宋" w:hint="eastAsia"/>
            <w:lang w:eastAsia="zh-CN"/>
          </w:rPr>
          <w:t>(一)、抗炎药项目实施保障机制</w:t>
        </w:r>
        <w:r>
          <w:tab/>
        </w:r>
        <w:r>
          <w:fldChar w:fldCharType="begin"/>
        </w:r>
        <w:r>
          <w:instrText xml:space="preserve"> PAGEREF _Toc1735 \h </w:instrText>
        </w:r>
        <w:r>
          <w:fldChar w:fldCharType="separate"/>
        </w:r>
        <w:r>
          <w:t>42</w:t>
        </w:r>
        <w:r>
          <w:fldChar w:fldCharType="end"/>
        </w:r>
      </w:hyperlink>
    </w:p>
    <w:p>
      <w:pPr>
        <w:pStyle w:val="TOC2"/>
        <w:tabs>
          <w:tab w:val="right" w:leader="dot" w:pos="8306"/>
        </w:tabs>
      </w:pPr>
      <w:hyperlink w:anchor="_Toc14563" w:history="1">
        <w:r>
          <w:rPr>
            <w:rFonts w:ascii="仿宋" w:eastAsia="仿宋" w:hAnsi="仿宋" w:cs="仿宋" w:hint="eastAsia"/>
            <w:lang w:eastAsia="zh-CN"/>
          </w:rPr>
          <w:t>(二)、抗炎药项目法律合规要求</w:t>
        </w:r>
        <w:r>
          <w:tab/>
        </w:r>
        <w:r>
          <w:fldChar w:fldCharType="begin"/>
        </w:r>
        <w:r>
          <w:instrText xml:space="preserve"> PAGEREF _Toc14563 \h </w:instrText>
        </w:r>
        <w:r>
          <w:fldChar w:fldCharType="separate"/>
        </w:r>
        <w:r>
          <w:t>45</w:t>
        </w:r>
        <w:r>
          <w:fldChar w:fldCharType="end"/>
        </w:r>
      </w:hyperlink>
    </w:p>
    <w:p>
      <w:pPr>
        <w:pStyle w:val="TOC2"/>
        <w:tabs>
          <w:tab w:val="right" w:leader="dot" w:pos="8306"/>
        </w:tabs>
      </w:pPr>
      <w:hyperlink w:anchor="_Toc30392" w:history="1">
        <w:r>
          <w:rPr>
            <w:rFonts w:ascii="仿宋" w:eastAsia="仿宋" w:hAnsi="仿宋" w:cs="仿宋" w:hint="eastAsia"/>
            <w:lang w:eastAsia="zh-CN"/>
          </w:rPr>
          <w:t>(三)、抗炎药项目合同管理与法律事务</w:t>
        </w:r>
        <w:r>
          <w:tab/>
        </w:r>
        <w:r>
          <w:fldChar w:fldCharType="begin"/>
        </w:r>
        <w:r>
          <w:instrText xml:space="preserve"> PAGEREF _Toc30392 \h </w:instrText>
        </w:r>
        <w:r>
          <w:fldChar w:fldCharType="separate"/>
        </w:r>
        <w:r>
          <w:t>49</w:t>
        </w:r>
        <w:r>
          <w:fldChar w:fldCharType="end"/>
        </w:r>
      </w:hyperlink>
    </w:p>
    <w:p>
      <w:pPr>
        <w:pStyle w:val="TOC2"/>
        <w:tabs>
          <w:tab w:val="right" w:leader="dot" w:pos="8306"/>
        </w:tabs>
      </w:pPr>
      <w:hyperlink w:anchor="_Toc745" w:history="1">
        <w:r>
          <w:rPr>
            <w:rFonts w:ascii="仿宋" w:eastAsia="仿宋" w:hAnsi="仿宋" w:cs="仿宋" w:hint="eastAsia"/>
            <w:lang w:eastAsia="zh-CN"/>
          </w:rPr>
          <w:t>(四)、抗炎药项目知识产权保护策略</w:t>
        </w:r>
        <w:r>
          <w:tab/>
        </w:r>
        <w:r>
          <w:fldChar w:fldCharType="begin"/>
        </w:r>
        <w:r>
          <w:instrText xml:space="preserve"> PAGEREF _Toc745 \h </w:instrText>
        </w:r>
        <w:r>
          <w:fldChar w:fldCharType="separate"/>
        </w:r>
        <w:r>
          <w:t>55</w:t>
        </w:r>
        <w:r>
          <w:fldChar w:fldCharType="end"/>
        </w:r>
      </w:hyperlink>
    </w:p>
    <w:p>
      <w:pPr>
        <w:pStyle w:val="TOC1"/>
        <w:tabs>
          <w:tab w:val="right" w:leader="dot" w:pos="8306"/>
        </w:tabs>
      </w:pPr>
      <w:hyperlink w:anchor="_Toc1721" w:history="1">
        <w:r>
          <w:rPr>
            <w:rFonts w:ascii="仿宋" w:eastAsia="仿宋" w:hAnsi="仿宋" w:cs="仿宋" w:hint="eastAsia"/>
            <w:lang w:eastAsia="zh-CN"/>
          </w:rPr>
          <w:t>十四、抗炎药项目实施时间节点</w:t>
        </w:r>
        <w:r>
          <w:tab/>
        </w:r>
        <w:r>
          <w:fldChar w:fldCharType="begin"/>
        </w:r>
        <w:r>
          <w:instrText xml:space="preserve"> PAGEREF _Toc1721 \h </w:instrText>
        </w:r>
        <w:r>
          <w:fldChar w:fldCharType="separate"/>
        </w:r>
        <w:r>
          <w:t>58</w:t>
        </w:r>
        <w:r>
          <w:fldChar w:fldCharType="end"/>
        </w:r>
      </w:hyperlink>
    </w:p>
    <w:p>
      <w:pPr>
        <w:pStyle w:val="TOC2"/>
        <w:tabs>
          <w:tab w:val="right" w:leader="dot" w:pos="8306"/>
        </w:tabs>
      </w:pPr>
      <w:hyperlink w:anchor="_Toc21973" w:history="1">
        <w:r>
          <w:rPr>
            <w:rFonts w:ascii="仿宋" w:eastAsia="仿宋" w:hAnsi="仿宋" w:cs="仿宋" w:hint="eastAsia"/>
            <w:lang w:eastAsia="zh-CN"/>
          </w:rPr>
          <w:t>(一)、抗炎药项目启动阶段时间节点</w:t>
        </w:r>
        <w:r>
          <w:tab/>
        </w:r>
        <w:r>
          <w:fldChar w:fldCharType="begin"/>
        </w:r>
        <w:r>
          <w:instrText xml:space="preserve"> PAGEREF _Toc21973 \h </w:instrText>
        </w:r>
        <w:r>
          <w:fldChar w:fldCharType="separate"/>
        </w:r>
        <w:r>
          <w:t>58</w:t>
        </w:r>
        <w:r>
          <w:fldChar w:fldCharType="end"/>
        </w:r>
      </w:hyperlink>
    </w:p>
    <w:p>
      <w:pPr>
        <w:pStyle w:val="TOC2"/>
        <w:tabs>
          <w:tab w:val="right" w:leader="dot" w:pos="8306"/>
        </w:tabs>
      </w:pPr>
      <w:hyperlink w:anchor="_Toc7625" w:history="1">
        <w:r>
          <w:rPr>
            <w:rFonts w:ascii="仿宋" w:eastAsia="仿宋" w:hAnsi="仿宋" w:cs="仿宋" w:hint="eastAsia"/>
            <w:lang w:eastAsia="zh-CN"/>
          </w:rPr>
          <w:t>(二)、抗炎药项目执行阶段时间节点</w:t>
        </w:r>
        <w:r>
          <w:tab/>
        </w:r>
        <w:r>
          <w:fldChar w:fldCharType="begin"/>
        </w:r>
        <w:r>
          <w:instrText xml:space="preserve"> PAGEREF _Toc7625 \h </w:instrText>
        </w:r>
        <w:r>
          <w:fldChar w:fldCharType="separate"/>
        </w:r>
        <w:r>
          <w:t>59</w:t>
        </w:r>
        <w:r>
          <w:fldChar w:fldCharType="end"/>
        </w:r>
      </w:hyperlink>
    </w:p>
    <w:p>
      <w:pPr>
        <w:pStyle w:val="TOC2"/>
        <w:tabs>
          <w:tab w:val="right" w:leader="dot" w:pos="8306"/>
        </w:tabs>
      </w:pPr>
      <w:hyperlink w:anchor="_Toc5950" w:history="1">
        <w:r>
          <w:rPr>
            <w:rFonts w:ascii="仿宋" w:eastAsia="仿宋" w:hAnsi="仿宋" w:cs="仿宋" w:hint="eastAsia"/>
            <w:lang w:eastAsia="zh-CN"/>
          </w:rPr>
          <w:t>(三)、抗炎药项目完成阶段时间节点</w:t>
        </w:r>
        <w:r>
          <w:tab/>
        </w:r>
        <w:r>
          <w:fldChar w:fldCharType="begin"/>
        </w:r>
        <w:r>
          <w:instrText xml:space="preserve"> PAGEREF _Toc5950 \h </w:instrText>
        </w:r>
        <w:r>
          <w:fldChar w:fldCharType="separate"/>
        </w:r>
        <w:r>
          <w:t>60</w:t>
        </w:r>
        <w:r>
          <w:fldChar w:fldCharType="end"/>
        </w:r>
      </w:hyperlink>
    </w:p>
    <w:p>
      <w:pPr>
        <w:pStyle w:val="TOC1"/>
        <w:tabs>
          <w:tab w:val="right" w:leader="dot" w:pos="8306"/>
        </w:tabs>
      </w:pPr>
      <w:hyperlink w:anchor="_Toc9056" w:history="1">
        <w:r>
          <w:rPr>
            <w:rFonts w:ascii="仿宋" w:eastAsia="仿宋" w:hAnsi="仿宋" w:cs="仿宋" w:hint="eastAsia"/>
            <w:lang w:eastAsia="zh-CN"/>
          </w:rPr>
          <w:t>十五、营销与推广策略</w:t>
        </w:r>
        <w:r>
          <w:tab/>
        </w:r>
        <w:r>
          <w:fldChar w:fldCharType="begin"/>
        </w:r>
        <w:r>
          <w:instrText xml:space="preserve"> PAGEREF _Toc9056 \h </w:instrText>
        </w:r>
        <w:r>
          <w:fldChar w:fldCharType="separate"/>
        </w:r>
        <w:r>
          <w:t>61</w:t>
        </w:r>
        <w:r>
          <w:fldChar w:fldCharType="end"/>
        </w:r>
      </w:hyperlink>
    </w:p>
    <w:p>
      <w:pPr>
        <w:pStyle w:val="TOC2"/>
        <w:tabs>
          <w:tab w:val="right" w:leader="dot" w:pos="8306"/>
        </w:tabs>
      </w:pPr>
      <w:hyperlink w:anchor="_Toc4141" w:history="1">
        <w:r>
          <w:rPr>
            <w:rFonts w:ascii="仿宋" w:eastAsia="仿宋" w:hAnsi="仿宋" w:cs="仿宋" w:hint="eastAsia"/>
            <w:lang w:eastAsia="zh-CN"/>
          </w:rPr>
          <w:t>(一)、产品/服务定位与特点</w:t>
        </w:r>
        <w:r>
          <w:tab/>
        </w:r>
        <w:r>
          <w:fldChar w:fldCharType="begin"/>
        </w:r>
        <w:r>
          <w:instrText xml:space="preserve"> PAGEREF _Toc4141 \h </w:instrText>
        </w:r>
        <w:r>
          <w:fldChar w:fldCharType="separate"/>
        </w:r>
        <w:r>
          <w:t>61</w:t>
        </w:r>
        <w:r>
          <w:fldChar w:fldCharType="end"/>
        </w:r>
      </w:hyperlink>
    </w:p>
    <w:p>
      <w:pPr>
        <w:pStyle w:val="TOC2"/>
        <w:tabs>
          <w:tab w:val="right" w:leader="dot" w:pos="8306"/>
        </w:tabs>
      </w:pPr>
      <w:hyperlink w:anchor="_Toc26139" w:history="1">
        <w:r>
          <w:rPr>
            <w:rFonts w:ascii="仿宋" w:eastAsia="仿宋" w:hAnsi="仿宋" w:cs="仿宋" w:hint="eastAsia"/>
            <w:lang w:eastAsia="zh-CN"/>
          </w:rPr>
          <w:t>(二)、市场定位与竞争分析</w:t>
        </w:r>
        <w:r>
          <w:tab/>
        </w:r>
        <w:r>
          <w:fldChar w:fldCharType="begin"/>
        </w:r>
        <w:r>
          <w:instrText xml:space="preserve"> PAGEREF _Toc26139 \h </w:instrText>
        </w:r>
        <w:r>
          <w:fldChar w:fldCharType="separate"/>
        </w:r>
        <w:r>
          <w:t>62</w:t>
        </w:r>
        <w:r>
          <w:fldChar w:fldCharType="end"/>
        </w:r>
      </w:hyperlink>
    </w:p>
    <w:p>
      <w:pPr>
        <w:pStyle w:val="TOC2"/>
        <w:tabs>
          <w:tab w:val="right" w:leader="dot" w:pos="8306"/>
        </w:tabs>
      </w:pPr>
      <w:hyperlink w:anchor="_Toc24448" w:history="1">
        <w:r>
          <w:rPr>
            <w:rFonts w:ascii="仿宋" w:eastAsia="仿宋" w:hAnsi="仿宋" w:cs="仿宋" w:hint="eastAsia"/>
            <w:lang w:eastAsia="zh-CN"/>
          </w:rPr>
          <w:t>(三)、营销渠道与策略</w:t>
        </w:r>
        <w:r>
          <w:tab/>
        </w:r>
        <w:r>
          <w:fldChar w:fldCharType="begin"/>
        </w:r>
        <w:r>
          <w:instrText xml:space="preserve"> PAGEREF _Toc24448 \h </w:instrText>
        </w:r>
        <w:r>
          <w:fldChar w:fldCharType="separate"/>
        </w:r>
        <w:r>
          <w:t>63</w:t>
        </w:r>
        <w:r>
          <w:fldChar w:fldCharType="end"/>
        </w:r>
      </w:hyperlink>
    </w:p>
    <w:p>
      <w:pPr>
        <w:pStyle w:val="TOC2"/>
        <w:tabs>
          <w:tab w:val="right" w:leader="dot" w:pos="8306"/>
        </w:tabs>
      </w:pPr>
      <w:hyperlink w:anchor="_Toc20793" w:history="1">
        <w:r>
          <w:rPr>
            <w:rFonts w:ascii="仿宋" w:eastAsia="仿宋" w:hAnsi="仿宋" w:cs="仿宋" w:hint="eastAsia"/>
            <w:lang w:eastAsia="zh-CN"/>
          </w:rPr>
          <w:t>(四)、推广与宣传活动</w:t>
        </w:r>
        <w:r>
          <w:tab/>
        </w:r>
        <w:r>
          <w:fldChar w:fldCharType="begin"/>
        </w:r>
        <w:r>
          <w:instrText xml:space="preserve"> PAGEREF _Toc20793 \h </w:instrText>
        </w:r>
        <w:r>
          <w:fldChar w:fldCharType="separate"/>
        </w:r>
        <w:r>
          <w:t>65</w:t>
        </w:r>
        <w:r>
          <w:fldChar w:fldCharType="end"/>
        </w:r>
      </w:hyperlink>
    </w:p>
    <w:p>
      <w:pPr>
        <w:pStyle w:val="TOC1"/>
        <w:tabs>
          <w:tab w:val="right" w:leader="dot" w:pos="8306"/>
        </w:tabs>
      </w:pPr>
      <w:hyperlink w:anchor="_Toc13315" w:history="1">
        <w:r>
          <w:rPr>
            <w:rFonts w:ascii="仿宋" w:eastAsia="仿宋" w:hAnsi="仿宋" w:cs="仿宋" w:hint="eastAsia"/>
            <w:lang w:eastAsia="zh-CN"/>
          </w:rPr>
          <w:t>十六、风险识别与分类</w:t>
        </w:r>
        <w:r>
          <w:tab/>
        </w:r>
        <w:r>
          <w:fldChar w:fldCharType="begin"/>
        </w:r>
        <w:r>
          <w:instrText xml:space="preserve"> PAGEREF _Toc13315 \h </w:instrText>
        </w:r>
        <w:r>
          <w:fldChar w:fldCharType="separate"/>
        </w:r>
        <w:r>
          <w:t>70</w:t>
        </w:r>
        <w:r>
          <w:fldChar w:fldCharType="end"/>
        </w:r>
      </w:hyperlink>
    </w:p>
    <w:p>
      <w:pPr>
        <w:pStyle w:val="TOC2"/>
        <w:tabs>
          <w:tab w:val="right" w:leader="dot" w:pos="8306"/>
        </w:tabs>
      </w:pPr>
      <w:hyperlink w:anchor="_Toc11954" w:history="1">
        <w:r>
          <w:rPr>
            <w:rFonts w:ascii="仿宋" w:eastAsia="仿宋" w:hAnsi="仿宋" w:cs="仿宋" w:hint="eastAsia"/>
            <w:lang w:eastAsia="zh-CN"/>
          </w:rPr>
          <w:t>(一)、风险识别</w:t>
        </w:r>
        <w:r>
          <w:tab/>
        </w:r>
        <w:r>
          <w:fldChar w:fldCharType="begin"/>
        </w:r>
        <w:r>
          <w:instrText xml:space="preserve"> PAGEREF _Toc11954 \h </w:instrText>
        </w:r>
        <w:r>
          <w:fldChar w:fldCharType="separate"/>
        </w:r>
        <w:r>
          <w:t>70</w:t>
        </w:r>
        <w:r>
          <w:fldChar w:fldCharType="end"/>
        </w:r>
      </w:hyperlink>
    </w:p>
    <w:p>
      <w:pPr>
        <w:pStyle w:val="TOC2"/>
        <w:tabs>
          <w:tab w:val="right" w:leader="dot" w:pos="8306"/>
        </w:tabs>
      </w:pPr>
      <w:hyperlink w:anchor="_Toc13484" w:history="1">
        <w:r>
          <w:rPr>
            <w:rFonts w:ascii="仿宋" w:eastAsia="仿宋" w:hAnsi="仿宋" w:cs="仿宋" w:hint="eastAsia"/>
            <w:lang w:eastAsia="zh-CN"/>
          </w:rPr>
          <w:t>(二)、风险分类</w:t>
        </w:r>
        <w:r>
          <w:tab/>
        </w:r>
        <w:r>
          <w:fldChar w:fldCharType="begin"/>
        </w:r>
        <w:r>
          <w:instrText xml:space="preserve"> PAGEREF _Toc13484 \h </w:instrText>
        </w:r>
        <w:r>
          <w:fldChar w:fldCharType="separate"/>
        </w:r>
        <w:r>
          <w:t>71</w:t>
        </w:r>
        <w:r>
          <w:fldChar w:fldCharType="end"/>
        </w:r>
      </w:hyperlink>
    </w:p>
    <w:p>
      <w:pPr>
        <w:pStyle w:val="TOC1"/>
        <w:tabs>
          <w:tab w:val="right" w:leader="dot" w:pos="8306"/>
        </w:tabs>
      </w:pPr>
      <w:hyperlink w:anchor="_Toc25373" w:history="1">
        <w:r>
          <w:rPr>
            <w:rFonts w:ascii="仿宋" w:eastAsia="仿宋" w:hAnsi="仿宋" w:cs="仿宋" w:hint="eastAsia"/>
            <w:lang w:eastAsia="zh-CN"/>
          </w:rPr>
          <w:t>十七、利益相关者分析与沟通计划</w:t>
        </w:r>
        <w:r>
          <w:tab/>
        </w:r>
        <w:r>
          <w:fldChar w:fldCharType="begin"/>
        </w:r>
        <w:r>
          <w:instrText xml:space="preserve"> PAGEREF _Toc25373 \h </w:instrText>
        </w:r>
        <w:r>
          <w:fldChar w:fldCharType="separate"/>
        </w:r>
        <w:r>
          <w:t>73</w:t>
        </w:r>
        <w:r>
          <w:fldChar w:fldCharType="end"/>
        </w:r>
      </w:hyperlink>
    </w:p>
    <w:p>
      <w:pPr>
        <w:pStyle w:val="TOC2"/>
        <w:tabs>
          <w:tab w:val="right" w:leader="dot" w:pos="8306"/>
        </w:tabs>
      </w:pPr>
      <w:hyperlink w:anchor="_Toc28511" w:history="1">
        <w:r>
          <w:rPr>
            <w:rFonts w:ascii="仿宋" w:eastAsia="仿宋" w:hAnsi="仿宋" w:cs="仿宋" w:hint="eastAsia"/>
            <w:lang w:eastAsia="zh-CN"/>
          </w:rPr>
          <w:t>(一)、利益相关者分析</w:t>
        </w:r>
        <w:r>
          <w:tab/>
        </w:r>
        <w:r>
          <w:fldChar w:fldCharType="begin"/>
        </w:r>
        <w:r>
          <w:instrText xml:space="preserve"> PAGEREF _Toc28511 \h </w:instrText>
        </w:r>
        <w:r>
          <w:fldChar w:fldCharType="separate"/>
        </w:r>
        <w:r>
          <w:t>73</w:t>
        </w:r>
        <w:r>
          <w:fldChar w:fldCharType="end"/>
        </w:r>
      </w:hyperlink>
    </w:p>
    <w:p>
      <w:pPr>
        <w:pStyle w:val="TOC2"/>
        <w:tabs>
          <w:tab w:val="right" w:leader="dot" w:pos="8306"/>
        </w:tabs>
      </w:pPr>
      <w:hyperlink w:anchor="_Toc14795" w:history="1">
        <w:r>
          <w:rPr>
            <w:rFonts w:ascii="仿宋" w:eastAsia="仿宋" w:hAnsi="仿宋" w:cs="仿宋" w:hint="eastAsia"/>
            <w:lang w:eastAsia="zh-CN"/>
          </w:rPr>
          <w:t>(二)、沟通计划</w:t>
        </w:r>
        <w:r>
          <w:tab/>
        </w:r>
        <w:r>
          <w:fldChar w:fldCharType="begin"/>
        </w:r>
        <w:r>
          <w:instrText xml:space="preserve"> PAGEREF _Toc14795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78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098"/>
      <w:r>
        <w:rPr>
          <w:rFonts w:ascii="仿宋" w:eastAsia="仿宋" w:hAnsi="仿宋" w:cs="仿宋" w:hint="eastAsia"/>
          <w:sz w:val="28"/>
          <w:lang w:eastAsia="zh-CN"/>
        </w:rPr>
        <w:t>一、抗炎药项目建设单位说明</w:t>
      </w:r>
      <w:bookmarkEnd w:id="2"/>
    </w:p>
    <w:p>
      <w:pPr>
        <w:pStyle w:val="Heading2"/>
        <w:rPr>
          <w:rFonts w:ascii="仿宋" w:eastAsia="仿宋" w:hAnsi="仿宋" w:cs="仿宋" w:hint="eastAsia"/>
          <w:lang w:eastAsia="zh-CN"/>
        </w:rPr>
      </w:pPr>
      <w:bookmarkStart w:id="3" w:name="_Toc27302"/>
      <w:r>
        <w:rPr>
          <w:rFonts w:ascii="仿宋" w:eastAsia="仿宋" w:hAnsi="仿宋" w:cs="仿宋" w:hint="eastAsia"/>
          <w:lang w:eastAsia="zh-CN"/>
        </w:rPr>
        <w:t>(一)、抗炎药项目承办单位基本情况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615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抗炎药项目承办单位的XXXX，我们着眼于实现可持续的经济效益。通过技术创新和解决方案的提供，公司预计在抗炎药项目执行期间将获得可观的收入增长。这一收入来源主要包括抗炎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同时，我们注重成本控制和效率提升，以确保抗炎药项目的可持续盈利。透过精细的管理和资源优化，公司期望实现抗炎药项目利润最大化。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抗炎药项目实施进行全面的投资评估，包括抗炎药项目启动阶段的资金投入和后续运营成本。通过对抗炎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抗炎药项目实施过程中具备足够的资金流动性，公司将进行详尽的现金流分析。这包括资金需求的合理预测、抗炎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2505"/>
      <w:r>
        <w:rPr>
          <w:rFonts w:ascii="仿宋" w:eastAsia="仿宋" w:hAnsi="仿宋" w:cs="仿宋" w:hint="eastAsia"/>
          <w:sz w:val="28"/>
          <w:lang w:eastAsia="zh-CN"/>
        </w:rPr>
        <w:t>二、抗炎药项目绩效评估</w:t>
      </w:r>
      <w:bookmarkEnd w:id="5"/>
    </w:p>
    <w:p>
      <w:pPr>
        <w:pStyle w:val="Heading2"/>
        <w:rPr>
          <w:rFonts w:ascii="仿宋" w:eastAsia="仿宋" w:hAnsi="仿宋" w:cs="仿宋" w:hint="eastAsia"/>
          <w:lang w:eastAsia="zh-CN"/>
        </w:rPr>
      </w:pPr>
      <w:bookmarkStart w:id="6" w:name="_Toc26675"/>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在抗炎药项目中，我们设计了一套全面的绩效评估指标，以确保抗炎药项目的可控和成功交付。这些指标跨足抗炎药项目目标、成本、进度和质量等多个维度，为我们提供了全面洞察抗炎药项目的健康状况。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抗炎药项目目标达成率是我们关注的首要指标。我们设定了明确的目标，并通过定期监测和评估，迅速发现并应对潜在的目标偏差。这为抗炎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成本绩效是另一个核心关注点。通过实际成本与预算成本的对比分析，我们深入了解成本差异的原因，及时调整资源分配，保持抗炎药项目在经济效益方面的合理水平。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抗炎药项目进度作为关键的绩效指标之一，得到了精心的关注。我们制定了详细的抗炎药项目进度计划，并设立了进度符合度指标，确保实际进度与计划进度保持一致。这使我们能够快速发现和解决潜在的进度问题，保持抗炎药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抗炎药项目绩效的不可或缺的一环。我们引入了一系列的质量标准和客户满意度指标，以确保抗炎药项目交付的成果在质量上达到或超越预期水平。通过持续监测这些指标，我们努力提升抗炎药项目整体质量水平，为抗炎药项目的成功交付提供有力保障。通过这些科学且全面的绩效评估，我们能够更好地引导抗炎药项目的持续改进，确保抗炎药项目目标的顺利达成。</w:t>
      </w:r>
    </w:p>
    <w:p>
      <w:pPr>
        <w:pStyle w:val="Heading2"/>
        <w:ind w:firstLine="560" w:firstLineChars="200"/>
        <w:rPr>
          <w:rFonts w:ascii="仿宋" w:eastAsia="仿宋" w:hAnsi="仿宋" w:cs="仿宋" w:hint="eastAsia"/>
          <w:sz w:val="28"/>
          <w:lang w:eastAsia="zh-CN"/>
        </w:rPr>
      </w:pPr>
      <w:bookmarkStart w:id="7" w:name="_Toc3973"/>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绩效评估是抗炎药项目中的关键环节，为确保抗炎药项目达到预期目标，我们采用了多层次、多维度的绩效评估方法。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抗炎药项目的战略目标对齐，确保每个决策和行动都与抗炎药项目整体目标保持一致。团队会定期召开战略对齐会议，审视当前工作与抗炎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抗炎药项目进度、质量、成本和风险等方面。这些指标通过数据收集和分析，为抗炎药项目管理团队提供了客观的评估依据。例如，我们通过抗炎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绩效评估不仅仅停留在抗炎药项目内部，还考虑了抗炎药项目对外部环境的影响。我们定期进行干系人满意度调查，以了解各利益相关方对抗炎药项目的期望和满意度，并及时做出调整。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这种多层次、多角度的绩效评估方法，使得我们能够全面了解抗炎药项目的运行状态，及时做出调整，确保抗炎药项目在不断变化的环境中保持稳健前行。</w:t>
      </w:r>
    </w:p>
    <w:p>
      <w:pPr>
        <w:pStyle w:val="Heading2"/>
        <w:ind w:firstLine="560" w:firstLineChars="200"/>
        <w:rPr>
          <w:rFonts w:ascii="仿宋" w:eastAsia="仿宋" w:hAnsi="仿宋" w:cs="仿宋" w:hint="eastAsia"/>
          <w:sz w:val="28"/>
          <w:lang w:eastAsia="zh-CN"/>
        </w:rPr>
      </w:pPr>
      <w:bookmarkStart w:id="8" w:name="_Toc6058"/>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为了确保抗炎药项目的有效管理和不断优化，我们采用了精心设计的绩效评估周期。这个周期旨在实现灵活、实时和全面的评估，以适应抗炎药项目执行中的各种挑战。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抗炎药项目的不同需求，分为短期、中期和长期。短期评估关注每个迭代或工作周期，以及时发现和解决当前任务中的问题。中期评估涵盖几个迭代，深入了解整体抗炎药项目的趋势和性能。长期评估则着眼于整个抗炎药项目阶段，确保抗炎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抗炎药项目管理工具和协作平台，团队成员能够随时更新和分享抗炎药项目数据。这种实时性的反馈机制使我们能够及时察觉潜在问题，快速调整，保持抗炎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抗炎药项目的决策制定密不可分。每个周期的抗炎药项目回顾会议成为集体总结经验、识别问题深层次原因并找到创新解决方案的平台。这种定期的反思与调整机制使抗炎药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2510"/>
      <w:r>
        <w:rPr>
          <w:rFonts w:ascii="仿宋" w:eastAsia="仿宋" w:hAnsi="仿宋" w:cs="仿宋" w:hint="eastAsia"/>
          <w:sz w:val="28"/>
          <w:lang w:eastAsia="zh-CN"/>
        </w:rPr>
        <w:t>三、抗炎药项目文档管理</w:t>
      </w:r>
      <w:bookmarkEnd w:id="9"/>
    </w:p>
    <w:p>
      <w:pPr>
        <w:pStyle w:val="Heading2"/>
        <w:rPr>
          <w:rFonts w:ascii="仿宋" w:eastAsia="仿宋" w:hAnsi="仿宋" w:cs="仿宋" w:hint="eastAsia"/>
          <w:lang w:eastAsia="zh-CN"/>
        </w:rPr>
      </w:pPr>
      <w:bookmarkStart w:id="10" w:name="_Toc3214"/>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抗炎药项目高度重视文档的质量和准确性，以支持抗炎药项目的各项活动和决策。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抗炎药项目文档的编制始于抗炎药项目计划的初期，我们制定了详细的文档编制计划，明确了每个文档的内容、格式和编写责任人。在抗炎药项目启动阶段，我们首先编制了抗炎药项目章程，明确定义了抗炎药项目的目标、范围、风险等关键要素。随后，抗炎药项目团队根据计划陆续编制了需求文档、设计文档、测试文档等各类文档，确保抗炎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抗炎药项目管理中的重要环节，旨在确保抗炎药项目文档符合质量标准和抗炎药项目需求。在抗炎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除了内部审查，我们还进行了外部审查，邀请抗炎药项目相关利益方和专业领域的专家对文档进行独立审查。这有助于获取更全面、客观的反馈，确保抗炎药项目文档不仅符合内部标准，也满足外部需求。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抗炎药项目在文档编制与审查方面建立了严格的管理机制，通过规范的流程和多维度的审查，确保抗炎药项目文档的质量、准确性和可靠性，为抗炎药项目的顺利推进提供了有力支持。</w:t>
      </w:r>
    </w:p>
    <w:p>
      <w:pPr>
        <w:pStyle w:val="Heading2"/>
        <w:ind w:firstLine="560" w:firstLineChars="200"/>
        <w:rPr>
          <w:rFonts w:ascii="仿宋" w:eastAsia="仿宋" w:hAnsi="仿宋" w:cs="仿宋" w:hint="eastAsia"/>
          <w:sz w:val="28"/>
          <w:lang w:eastAsia="zh-CN"/>
        </w:rPr>
      </w:pPr>
      <w:bookmarkStart w:id="11" w:name="_Toc3848"/>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在抗炎药项目中，我们致力于优化文档发布与分发过程，以确保信息的高效传递和团队间协作的顺畅进行。以下是我们采取的关键优化策略：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我们通过多渠道发布文档，包括电子邮件、抗炎药项目管理平台、内部网站等，以满足不同团队成员的偏好和需求。多渠道发布确保了信息的全面覆盖。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我们采用了精细的权限控制，确保只有授权人员可以访问敏感信息。这种安全措施保护了抗炎药项目文档的机密性，防止了未经授权的信息泄露。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25768"/>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文档存档与归档是抗炎药项目生命周期中一个至关重要的环节，直接关系到抗炎药项目信息的长期保存和历史记录的完整性。在抗炎药项目中，我们实施了一系列有效的文档存档与归档管理策略：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13200"/>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25261"/>
      <w:r>
        <w:rPr>
          <w:rFonts w:ascii="仿宋" w:eastAsia="仿宋" w:hAnsi="仿宋" w:cs="仿宋" w:hint="eastAsia"/>
          <w:lang w:eastAsia="zh-CN"/>
        </w:rPr>
        <w:t>(一)、抗炎药行业分析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抗炎药行业一直以来都是市场的关注焦点。行业内的发展趋势、竞争态势以及潜在机会都对抗炎药项目的推进产生深远的影响。通过深入研究行业的整体概貌，我们将更好地理解行业的核心特征，为抗炎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炎药行业，技术一直是推动创新和发展的关键因素。我们将对当前技术趋势进行详尽分析，包括但不限于人工智能、大数据应用、先进制造技术等。这有助于抗炎药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抗炎药项目成功的基础。我们将对主要竞争对手进行深入研究，包括其市场份额、产品特点、市场定位等。通过全面了解竞争对手的优势和劣势，抗炎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8263"/>
      <w:r>
        <w:rPr>
          <w:rFonts w:ascii="仿宋" w:eastAsia="仿宋" w:hAnsi="仿宋" w:cs="仿宋" w:hint="eastAsia"/>
          <w:sz w:val="28"/>
          <w:lang w:eastAsia="zh-CN"/>
        </w:rPr>
        <w:t>(二)、抗炎药市场分析预测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通过对市场规模的深入调研，我们将预测抗炎药市场未来的增长趋势。这包括市场的整体规模、各细分领域的发展趋势等。抗炎药项目可以根据市场的扩张速度和潜在机会，制定更符合市场需求的发展策略。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了解消费者的需求是市场分析的核心。我们将通过调查研究，深入挖掘目标消费者的需求特点、购买习惯以及对产品和服务的期望。这有助于抗炎药项目更好地定位目标市场，提供更符合消费者期待的解决方案。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风险是抗炎药项目实施过程中需要充分考虑的因素。我们将对市场风险进行全面评估，包括但不限于政策法规风险、市场竞争风险、技术变革风险等。通过对潜在风险的深入分析，抗炎药项目可以制定相应的风险缓解策略，降低不确定性对抗炎药项目的影响。</w:t>
      </w:r>
    </w:p>
    <w:p>
      <w:pPr>
        <w:pStyle w:val="Heading1"/>
        <w:ind w:firstLine="560" w:firstLineChars="200"/>
        <w:rPr>
          <w:rFonts w:ascii="仿宋" w:eastAsia="仿宋" w:hAnsi="仿宋" w:cs="仿宋" w:hint="eastAsia"/>
          <w:sz w:val="28"/>
          <w:lang w:eastAsia="zh-CN"/>
        </w:rPr>
      </w:pPr>
      <w:bookmarkStart w:id="16" w:name="_Toc27478"/>
      <w:r>
        <w:rPr>
          <w:rFonts w:ascii="仿宋" w:eastAsia="仿宋" w:hAnsi="仿宋" w:cs="仿宋" w:hint="eastAsia"/>
          <w:sz w:val="28"/>
          <w:lang w:eastAsia="zh-CN"/>
        </w:rPr>
        <w:t>五、抗炎药项目建设背景及必要性分析</w:t>
      </w:r>
      <w:bookmarkEnd w:id="16"/>
    </w:p>
    <w:p>
      <w:pPr>
        <w:pStyle w:val="Heading2"/>
        <w:rPr>
          <w:rFonts w:ascii="仿宋" w:eastAsia="仿宋" w:hAnsi="仿宋" w:cs="仿宋" w:hint="eastAsia"/>
          <w:lang w:eastAsia="zh-CN"/>
        </w:rPr>
      </w:pPr>
      <w:bookmarkStart w:id="17" w:name="_Toc4229"/>
      <w:r>
        <w:rPr>
          <w:rFonts w:ascii="仿宋" w:eastAsia="仿宋" w:hAnsi="仿宋" w:cs="仿宋" w:hint="eastAsia"/>
          <w:lang w:eastAsia="zh-CN"/>
        </w:rPr>
        <w:t>(一)、抗炎药项目背景分析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抗炎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抗炎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我们的背景分析将深入挖掘当前行业的发展趋势，通过对竞争态势的全面审视，找到抗炎药项目在这个潮流中的定位。同时，我们将关注行业内涌现的新兴机遇，以便抗炎药项目更好地融入行业发展的潮流中。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抗炎药项目提供了强大的发展动力。我们将聚焦于行业内最新的技术发展趋势，包括但不限于人工智能、大数据分析、物联网等领域。通过深度的技术研究，我们将确保抗炎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抗炎药项目发展的源泉。我们将投入更多的精力对市场需求进行深入剖析，超越表面的需求，深入挖掘潜在的市场痛点和机遇。通过对市场需求的细致了解，抗炎药项目将更有针对性地设计解决方案，满足市场的多样化需求，从而更好地促进抗炎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抗炎药项目战略至关重要。我们将对竞争态势进行更为深入的分析，包括但不限于市场份额、产品特点、客户满意度等多个维度。通过深度的竞争分析，抗炎药项目将能够更准确地把握市场脉搏，制定具有竞争力的抗炎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抗炎药项目的发展具有直接的影响。我们将进行更为全面的法规和政策分析，了解行业发展中的潜在法律风险和合规挑战。通过充分了解和遵守相关法规，抗炎药项目将确保在法律框架内合法合规运营，为抗炎药项目的稳健发展提供有力支持。</w:t>
      </w:r>
    </w:p>
    <w:p>
      <w:pPr>
        <w:pStyle w:val="Heading2"/>
        <w:ind w:firstLine="560" w:firstLineChars="200"/>
        <w:rPr>
          <w:rFonts w:ascii="仿宋" w:eastAsia="仿宋" w:hAnsi="仿宋" w:cs="仿宋" w:hint="eastAsia"/>
          <w:sz w:val="28"/>
          <w:lang w:eastAsia="zh-CN"/>
        </w:rPr>
      </w:pPr>
      <w:bookmarkStart w:id="18" w:name="_Toc6163"/>
      <w:r>
        <w:rPr>
          <w:rFonts w:ascii="仿宋" w:eastAsia="仿宋" w:hAnsi="仿宋" w:cs="仿宋" w:hint="eastAsia"/>
          <w:sz w:val="28"/>
          <w:lang w:eastAsia="zh-CN"/>
        </w:rPr>
        <w:t>(二)、抗炎药项目建设必要性分析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抗炎药项目建设的迫切性源于对行业发展趋势的深刻洞察。我们正处于一个行业变革的时代，科技创新、数字化转型成为企业发展的关键动力。抗炎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抗炎药项目建设不仅仅是为了跟上潮流，更是为了通过技术创新推动企业的持续发展。通过引入先进的技术和解决方案，抗炎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抗炎药项目的建设成为必然选择，通过提高产品质量、拓展服务领域，从而在竞争中获得更多的机会。抗炎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抗炎药项目建设的必要性体现在对客户需求更精准的满足。通过抗炎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抗炎药项目建设的背后是对企业持续创新的追求。只有通过不断创新，企业才能在竞争中立于不败之地。抗炎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15755"/>
      <w:r>
        <w:rPr>
          <w:rFonts w:ascii="仿宋" w:eastAsia="仿宋" w:hAnsi="仿宋" w:cs="仿宋" w:hint="eastAsia"/>
          <w:sz w:val="28"/>
          <w:lang w:eastAsia="zh-CN"/>
        </w:rPr>
        <w:t>六、产品规划分析</w:t>
      </w:r>
      <w:bookmarkEnd w:id="19"/>
    </w:p>
    <w:p>
      <w:pPr>
        <w:pStyle w:val="Heading2"/>
        <w:rPr>
          <w:rFonts w:ascii="仿宋" w:eastAsia="仿宋" w:hAnsi="仿宋" w:cs="仿宋" w:hint="eastAsia"/>
          <w:lang w:eastAsia="zh-CN"/>
        </w:rPr>
      </w:pPr>
      <w:bookmarkStart w:id="20" w:name="_Toc29802"/>
      <w:r>
        <w:rPr>
          <w:rFonts w:ascii="仿宋" w:eastAsia="仿宋" w:hAnsi="仿宋" w:cs="仿宋" w:hint="eastAsia"/>
          <w:lang w:eastAsia="zh-CN"/>
        </w:rPr>
        <w:t>(一)、产品规划</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抗炎药项目的主要产品是XXXX，预计年产值为XXX万元。这一产品在市场中占据着重要的地位，其广泛的应用范围使得该抗炎药项目的市场前景非常广阔。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抗炎药项目的xxx产品作为重要的原材料之一，将在多个领域发挥关键作用。其在建筑、交通、能源等方面的广泛应用将为整个产业链提供强大的支持，形成产业协同效应。抗炎药项目的年产值XXX万XXX万XXX万万元不仅反映了其在市场上的巨大潜力，更预示着它对国民经济的积极贡献。这种关联度高、涉及面广的产业关系，使得该抗炎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1" w:name="_Toc1769"/>
      <w:r>
        <w:rPr>
          <w:rFonts w:ascii="仿宋" w:eastAsia="仿宋" w:hAnsi="仿宋" w:cs="仿宋" w:hint="eastAsia"/>
          <w:sz w:val="28"/>
          <w:lang w:eastAsia="zh-CN"/>
        </w:rPr>
        <w:t>(二)、建设规模</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https://d.book118.com/316212143042010040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抗炎药项目规划设计方案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抗炎药项目规划设计方案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抗炎药项目规划设计方案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抗炎药项目规划设计方案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抗炎药项目规划设计方案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抗炎药项目规划设计方案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抗炎药项目规划设计方案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抗炎药项目规划设计方案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抗炎药项目规划设计方案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抗炎药项目规划设计方案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抗炎药项目规划设计方案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抗炎药项目规划设计方案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抗炎药项目规划设计方案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抗炎药项目规划设计方案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抗炎药项目规划设计方案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抗炎药项目规划设计方案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抗炎药项目规划设计方案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5C43E5"/>
    <w:rsid w:val="245C43E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6212143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2024-01-20T02:20:00Z</dcterms:created>
  <dcterms:modified xsi:type="dcterms:W3CDTF">2024-01-20T02:20:53Z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A55AF2103A114107B48E1BBA3D315438_11</vt:lpwstr>
  </property>
  <property fmtid="{D5CDD505-2E9C-101B-9397-08002B2CF9AE}" pid="3" name="KSOProductBuildVer">
    <vt:lpwstr>2052-12.1.0.16120</vt:lpwstr>
  </property>
</Properties>
</file>