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大环内酯类药项目建设总纲及方案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0" w:history="1">
        <w:r>
          <w:rPr>
            <w:rFonts w:ascii="仿宋" w:eastAsia="仿宋" w:hAnsi="仿宋" w:cs="仿宋" w:hint="eastAsia"/>
            <w:lang w:eastAsia="zh-CN"/>
          </w:rPr>
          <w:t>前言</w:t>
        </w:r>
        <w:r>
          <w:tab/>
        </w:r>
        <w:r>
          <w:fldChar w:fldCharType="begin"/>
        </w:r>
        <w:r>
          <w:instrText xml:space="preserve"> PAGEREF _Toc18190 \h </w:instrText>
        </w:r>
        <w:r>
          <w:fldChar w:fldCharType="separate"/>
        </w:r>
        <w:r>
          <w:t>3</w:t>
        </w:r>
        <w:r>
          <w:fldChar w:fldCharType="end"/>
        </w:r>
      </w:hyperlink>
    </w:p>
    <w:p>
      <w:pPr>
        <w:pStyle w:val="TOC1"/>
        <w:tabs>
          <w:tab w:val="right" w:leader="dot" w:pos="8306"/>
        </w:tabs>
      </w:pPr>
      <w:hyperlink w:anchor="_Toc9100" w:history="1">
        <w:r>
          <w:rPr>
            <w:rFonts w:ascii="仿宋" w:eastAsia="仿宋" w:hAnsi="仿宋" w:cs="仿宋" w:hint="eastAsia"/>
            <w:lang w:eastAsia="zh-CN"/>
          </w:rPr>
          <w:t>一、建设风险评估分析</w:t>
        </w:r>
        <w:r>
          <w:tab/>
        </w:r>
        <w:r>
          <w:fldChar w:fldCharType="begin"/>
        </w:r>
        <w:r>
          <w:instrText xml:space="preserve"> PAGEREF _Toc9100 \h </w:instrText>
        </w:r>
        <w:r>
          <w:fldChar w:fldCharType="separate"/>
        </w:r>
        <w:r>
          <w:t>3</w:t>
        </w:r>
        <w:r>
          <w:fldChar w:fldCharType="end"/>
        </w:r>
      </w:hyperlink>
    </w:p>
    <w:p>
      <w:pPr>
        <w:pStyle w:val="TOC2"/>
        <w:tabs>
          <w:tab w:val="right" w:leader="dot" w:pos="8306"/>
        </w:tabs>
      </w:pPr>
      <w:hyperlink w:anchor="_Toc28751" w:history="1">
        <w:r>
          <w:rPr>
            <w:rFonts w:ascii="仿宋" w:eastAsia="仿宋" w:hAnsi="仿宋" w:cs="仿宋" w:hint="eastAsia"/>
            <w:lang w:eastAsia="zh-CN"/>
          </w:rPr>
          <w:t>(一)、政策风险分析</w:t>
        </w:r>
        <w:r>
          <w:tab/>
        </w:r>
        <w:r>
          <w:fldChar w:fldCharType="begin"/>
        </w:r>
        <w:r>
          <w:instrText xml:space="preserve"> PAGEREF _Toc28751 \h </w:instrText>
        </w:r>
        <w:r>
          <w:fldChar w:fldCharType="separate"/>
        </w:r>
        <w:r>
          <w:t>3</w:t>
        </w:r>
        <w:r>
          <w:fldChar w:fldCharType="end"/>
        </w:r>
      </w:hyperlink>
    </w:p>
    <w:p>
      <w:pPr>
        <w:pStyle w:val="TOC2"/>
        <w:tabs>
          <w:tab w:val="right" w:leader="dot" w:pos="8306"/>
        </w:tabs>
      </w:pPr>
      <w:hyperlink w:anchor="_Toc30018" w:history="1">
        <w:r>
          <w:rPr>
            <w:rFonts w:ascii="仿宋" w:eastAsia="仿宋" w:hAnsi="仿宋" w:cs="仿宋" w:hint="eastAsia"/>
            <w:lang w:eastAsia="zh-CN"/>
          </w:rPr>
          <w:t>(二)、社会风险分析</w:t>
        </w:r>
        <w:r>
          <w:tab/>
        </w:r>
        <w:r>
          <w:fldChar w:fldCharType="begin"/>
        </w:r>
        <w:r>
          <w:instrText xml:space="preserve"> PAGEREF _Toc30018 \h </w:instrText>
        </w:r>
        <w:r>
          <w:fldChar w:fldCharType="separate"/>
        </w:r>
        <w:r>
          <w:t>4</w:t>
        </w:r>
        <w:r>
          <w:fldChar w:fldCharType="end"/>
        </w:r>
      </w:hyperlink>
    </w:p>
    <w:p>
      <w:pPr>
        <w:pStyle w:val="TOC2"/>
        <w:tabs>
          <w:tab w:val="right" w:leader="dot" w:pos="8306"/>
        </w:tabs>
      </w:pPr>
      <w:hyperlink w:anchor="_Toc12002" w:history="1">
        <w:r>
          <w:rPr>
            <w:rFonts w:ascii="仿宋" w:eastAsia="仿宋" w:hAnsi="仿宋" w:cs="仿宋" w:hint="eastAsia"/>
            <w:lang w:eastAsia="zh-CN"/>
          </w:rPr>
          <w:t>(三)、市场风险分析</w:t>
        </w:r>
        <w:r>
          <w:tab/>
        </w:r>
        <w:r>
          <w:fldChar w:fldCharType="begin"/>
        </w:r>
        <w:r>
          <w:instrText xml:space="preserve"> PAGEREF _Toc12002 \h </w:instrText>
        </w:r>
        <w:r>
          <w:fldChar w:fldCharType="separate"/>
        </w:r>
        <w:r>
          <w:t>6</w:t>
        </w:r>
        <w:r>
          <w:fldChar w:fldCharType="end"/>
        </w:r>
      </w:hyperlink>
    </w:p>
    <w:p>
      <w:pPr>
        <w:pStyle w:val="TOC2"/>
        <w:tabs>
          <w:tab w:val="right" w:leader="dot" w:pos="8306"/>
        </w:tabs>
      </w:pPr>
      <w:hyperlink w:anchor="_Toc18950" w:history="1">
        <w:r>
          <w:rPr>
            <w:rFonts w:ascii="仿宋" w:eastAsia="仿宋" w:hAnsi="仿宋" w:cs="仿宋" w:hint="eastAsia"/>
            <w:lang w:eastAsia="zh-CN"/>
          </w:rPr>
          <w:t>(四)、资金风险分析</w:t>
        </w:r>
        <w:r>
          <w:tab/>
        </w:r>
        <w:r>
          <w:fldChar w:fldCharType="begin"/>
        </w:r>
        <w:r>
          <w:instrText xml:space="preserve"> PAGEREF _Toc18950 \h </w:instrText>
        </w:r>
        <w:r>
          <w:fldChar w:fldCharType="separate"/>
        </w:r>
        <w:r>
          <w:t>6</w:t>
        </w:r>
        <w:r>
          <w:fldChar w:fldCharType="end"/>
        </w:r>
      </w:hyperlink>
    </w:p>
    <w:p>
      <w:pPr>
        <w:pStyle w:val="TOC2"/>
        <w:tabs>
          <w:tab w:val="right" w:leader="dot" w:pos="8306"/>
        </w:tabs>
      </w:pPr>
      <w:hyperlink w:anchor="_Toc31810" w:history="1">
        <w:r>
          <w:rPr>
            <w:rFonts w:ascii="仿宋" w:eastAsia="仿宋" w:hAnsi="仿宋" w:cs="仿宋" w:hint="eastAsia"/>
            <w:lang w:eastAsia="zh-CN"/>
          </w:rPr>
          <w:t>(五)、技术风险分析</w:t>
        </w:r>
        <w:r>
          <w:tab/>
        </w:r>
        <w:r>
          <w:fldChar w:fldCharType="begin"/>
        </w:r>
        <w:r>
          <w:instrText xml:space="preserve"> PAGEREF _Toc31810 \h </w:instrText>
        </w:r>
        <w:r>
          <w:fldChar w:fldCharType="separate"/>
        </w:r>
        <w:r>
          <w:t>8</w:t>
        </w:r>
        <w:r>
          <w:fldChar w:fldCharType="end"/>
        </w:r>
      </w:hyperlink>
    </w:p>
    <w:p>
      <w:pPr>
        <w:pStyle w:val="TOC2"/>
        <w:tabs>
          <w:tab w:val="right" w:leader="dot" w:pos="8306"/>
        </w:tabs>
      </w:pPr>
      <w:hyperlink w:anchor="_Toc1929" w:history="1">
        <w:r>
          <w:rPr>
            <w:rFonts w:ascii="仿宋" w:eastAsia="仿宋" w:hAnsi="仿宋" w:cs="仿宋" w:hint="eastAsia"/>
            <w:lang w:eastAsia="zh-CN"/>
          </w:rPr>
          <w:t>(六)、财务风险分析</w:t>
        </w:r>
        <w:r>
          <w:tab/>
        </w:r>
        <w:r>
          <w:fldChar w:fldCharType="begin"/>
        </w:r>
        <w:r>
          <w:instrText xml:space="preserve"> PAGEREF _Toc1929 \h </w:instrText>
        </w:r>
        <w:r>
          <w:fldChar w:fldCharType="separate"/>
        </w:r>
        <w:r>
          <w:t>9</w:t>
        </w:r>
        <w:r>
          <w:fldChar w:fldCharType="end"/>
        </w:r>
      </w:hyperlink>
    </w:p>
    <w:p>
      <w:pPr>
        <w:pStyle w:val="TOC2"/>
        <w:tabs>
          <w:tab w:val="right" w:leader="dot" w:pos="8306"/>
        </w:tabs>
      </w:pPr>
      <w:hyperlink w:anchor="_Toc14573" w:history="1">
        <w:r>
          <w:rPr>
            <w:rFonts w:ascii="仿宋" w:eastAsia="仿宋" w:hAnsi="仿宋" w:cs="仿宋" w:hint="eastAsia"/>
            <w:lang w:eastAsia="zh-CN"/>
          </w:rPr>
          <w:t>(七)、管理风险分析</w:t>
        </w:r>
        <w:r>
          <w:tab/>
        </w:r>
        <w:r>
          <w:fldChar w:fldCharType="begin"/>
        </w:r>
        <w:r>
          <w:instrText xml:space="preserve"> PAGEREF _Toc14573 \h </w:instrText>
        </w:r>
        <w:r>
          <w:fldChar w:fldCharType="separate"/>
        </w:r>
        <w:r>
          <w:t>11</w:t>
        </w:r>
        <w:r>
          <w:fldChar w:fldCharType="end"/>
        </w:r>
      </w:hyperlink>
    </w:p>
    <w:p>
      <w:pPr>
        <w:pStyle w:val="TOC2"/>
        <w:tabs>
          <w:tab w:val="right" w:leader="dot" w:pos="8306"/>
        </w:tabs>
      </w:pPr>
      <w:hyperlink w:anchor="_Toc16258" w:history="1">
        <w:r>
          <w:rPr>
            <w:rFonts w:ascii="仿宋" w:eastAsia="仿宋" w:hAnsi="仿宋" w:cs="仿宋" w:hint="eastAsia"/>
            <w:lang w:eastAsia="zh-CN"/>
          </w:rPr>
          <w:t>(八)、其它风险分析</w:t>
        </w:r>
        <w:r>
          <w:tab/>
        </w:r>
        <w:r>
          <w:fldChar w:fldCharType="begin"/>
        </w:r>
        <w:r>
          <w:instrText xml:space="preserve"> PAGEREF _Toc16258 \h </w:instrText>
        </w:r>
        <w:r>
          <w:fldChar w:fldCharType="separate"/>
        </w:r>
        <w:r>
          <w:t>12</w:t>
        </w:r>
        <w:r>
          <w:fldChar w:fldCharType="end"/>
        </w:r>
      </w:hyperlink>
    </w:p>
    <w:p>
      <w:pPr>
        <w:pStyle w:val="TOC2"/>
        <w:tabs>
          <w:tab w:val="right" w:leader="dot" w:pos="8306"/>
        </w:tabs>
      </w:pPr>
      <w:hyperlink w:anchor="_Toc24113" w:history="1">
        <w:r>
          <w:rPr>
            <w:rFonts w:ascii="仿宋" w:eastAsia="仿宋" w:hAnsi="仿宋" w:cs="仿宋" w:hint="eastAsia"/>
            <w:lang w:eastAsia="zh-CN"/>
          </w:rPr>
          <w:t>(九)、社会影响评估</w:t>
        </w:r>
        <w:r>
          <w:tab/>
        </w:r>
        <w:r>
          <w:fldChar w:fldCharType="begin"/>
        </w:r>
        <w:r>
          <w:instrText xml:space="preserve"> PAGEREF _Toc24113 \h </w:instrText>
        </w:r>
        <w:r>
          <w:fldChar w:fldCharType="separate"/>
        </w:r>
        <w:r>
          <w:t>13</w:t>
        </w:r>
        <w:r>
          <w:fldChar w:fldCharType="end"/>
        </w:r>
      </w:hyperlink>
    </w:p>
    <w:p>
      <w:pPr>
        <w:pStyle w:val="TOC1"/>
        <w:tabs>
          <w:tab w:val="right" w:leader="dot" w:pos="8306"/>
        </w:tabs>
      </w:pPr>
      <w:hyperlink w:anchor="_Toc8909" w:history="1">
        <w:r>
          <w:rPr>
            <w:rFonts w:ascii="仿宋" w:eastAsia="仿宋" w:hAnsi="仿宋" w:cs="仿宋" w:hint="eastAsia"/>
            <w:lang w:eastAsia="zh-CN"/>
          </w:rPr>
          <w:t>二、发展规划、产业政策和行业准入分析</w:t>
        </w:r>
        <w:r>
          <w:tab/>
        </w:r>
        <w:r>
          <w:fldChar w:fldCharType="begin"/>
        </w:r>
        <w:r>
          <w:instrText xml:space="preserve"> PAGEREF _Toc8909 \h </w:instrText>
        </w:r>
        <w:r>
          <w:fldChar w:fldCharType="separate"/>
        </w:r>
        <w:r>
          <w:t>15</w:t>
        </w:r>
        <w:r>
          <w:fldChar w:fldCharType="end"/>
        </w:r>
      </w:hyperlink>
    </w:p>
    <w:p>
      <w:pPr>
        <w:pStyle w:val="TOC2"/>
        <w:tabs>
          <w:tab w:val="right" w:leader="dot" w:pos="8306"/>
        </w:tabs>
      </w:pPr>
      <w:hyperlink w:anchor="_Toc2863" w:history="1">
        <w:r>
          <w:rPr>
            <w:rFonts w:ascii="仿宋" w:eastAsia="仿宋" w:hAnsi="仿宋" w:cs="仿宋" w:hint="eastAsia"/>
            <w:lang w:eastAsia="zh-CN"/>
          </w:rPr>
          <w:t>(一)、发展规划分析</w:t>
        </w:r>
        <w:r>
          <w:tab/>
        </w:r>
        <w:r>
          <w:fldChar w:fldCharType="begin"/>
        </w:r>
        <w:r>
          <w:instrText xml:space="preserve"> PAGEREF _Toc2863 \h </w:instrText>
        </w:r>
        <w:r>
          <w:fldChar w:fldCharType="separate"/>
        </w:r>
        <w:r>
          <w:t>15</w:t>
        </w:r>
        <w:r>
          <w:fldChar w:fldCharType="end"/>
        </w:r>
      </w:hyperlink>
    </w:p>
    <w:p>
      <w:pPr>
        <w:pStyle w:val="TOC2"/>
        <w:tabs>
          <w:tab w:val="right" w:leader="dot" w:pos="8306"/>
        </w:tabs>
      </w:pPr>
      <w:hyperlink w:anchor="_Toc9941" w:history="1">
        <w:r>
          <w:rPr>
            <w:rFonts w:ascii="仿宋" w:eastAsia="仿宋" w:hAnsi="仿宋" w:cs="仿宋" w:hint="eastAsia"/>
            <w:lang w:eastAsia="zh-CN"/>
          </w:rPr>
          <w:t>(二)、产业政策分析</w:t>
        </w:r>
        <w:r>
          <w:tab/>
        </w:r>
        <w:r>
          <w:fldChar w:fldCharType="begin"/>
        </w:r>
        <w:r>
          <w:instrText xml:space="preserve"> PAGEREF _Toc9941 \h </w:instrText>
        </w:r>
        <w:r>
          <w:fldChar w:fldCharType="separate"/>
        </w:r>
        <w:r>
          <w:t>17</w:t>
        </w:r>
        <w:r>
          <w:fldChar w:fldCharType="end"/>
        </w:r>
      </w:hyperlink>
    </w:p>
    <w:p>
      <w:pPr>
        <w:pStyle w:val="TOC2"/>
        <w:tabs>
          <w:tab w:val="right" w:leader="dot" w:pos="8306"/>
        </w:tabs>
      </w:pPr>
      <w:hyperlink w:anchor="_Toc12082" w:history="1">
        <w:r>
          <w:rPr>
            <w:rFonts w:ascii="仿宋" w:eastAsia="仿宋" w:hAnsi="仿宋" w:cs="仿宋" w:hint="eastAsia"/>
            <w:lang w:eastAsia="zh-CN"/>
          </w:rPr>
          <w:t>(三)、行业准入分析</w:t>
        </w:r>
        <w:r>
          <w:tab/>
        </w:r>
        <w:r>
          <w:fldChar w:fldCharType="begin"/>
        </w:r>
        <w:r>
          <w:instrText xml:space="preserve"> PAGEREF _Toc12082 \h </w:instrText>
        </w:r>
        <w:r>
          <w:fldChar w:fldCharType="separate"/>
        </w:r>
        <w:r>
          <w:t>19</w:t>
        </w:r>
        <w:r>
          <w:fldChar w:fldCharType="end"/>
        </w:r>
      </w:hyperlink>
    </w:p>
    <w:p>
      <w:pPr>
        <w:pStyle w:val="TOC1"/>
        <w:tabs>
          <w:tab w:val="right" w:leader="dot" w:pos="8306"/>
        </w:tabs>
      </w:pPr>
      <w:hyperlink w:anchor="_Toc14107" w:history="1">
        <w:r>
          <w:rPr>
            <w:rFonts w:ascii="仿宋" w:eastAsia="仿宋" w:hAnsi="仿宋" w:cs="仿宋" w:hint="eastAsia"/>
            <w:lang w:eastAsia="zh-CN"/>
          </w:rPr>
          <w:t>三、项目选址研究</w:t>
        </w:r>
        <w:r>
          <w:tab/>
        </w:r>
        <w:r>
          <w:fldChar w:fldCharType="begin"/>
        </w:r>
        <w:r>
          <w:instrText xml:space="preserve"> PAGEREF _Toc14107 \h </w:instrText>
        </w:r>
        <w:r>
          <w:fldChar w:fldCharType="separate"/>
        </w:r>
        <w:r>
          <w:t>20</w:t>
        </w:r>
        <w:r>
          <w:fldChar w:fldCharType="end"/>
        </w:r>
      </w:hyperlink>
    </w:p>
    <w:p>
      <w:pPr>
        <w:pStyle w:val="TOC2"/>
        <w:tabs>
          <w:tab w:val="right" w:leader="dot" w:pos="8306"/>
        </w:tabs>
      </w:pPr>
      <w:hyperlink w:anchor="_Toc25490" w:history="1">
        <w:r>
          <w:rPr>
            <w:rFonts w:ascii="仿宋" w:eastAsia="仿宋" w:hAnsi="仿宋" w:cs="仿宋" w:hint="eastAsia"/>
            <w:lang w:eastAsia="zh-CN"/>
          </w:rPr>
          <w:t>(一)、项目选址原则</w:t>
        </w:r>
        <w:r>
          <w:tab/>
        </w:r>
        <w:r>
          <w:fldChar w:fldCharType="begin"/>
        </w:r>
        <w:r>
          <w:instrText xml:space="preserve"> PAGEREF _Toc25490 \h </w:instrText>
        </w:r>
        <w:r>
          <w:fldChar w:fldCharType="separate"/>
        </w:r>
        <w:r>
          <w:t>20</w:t>
        </w:r>
        <w:r>
          <w:fldChar w:fldCharType="end"/>
        </w:r>
      </w:hyperlink>
    </w:p>
    <w:p>
      <w:pPr>
        <w:pStyle w:val="TOC2"/>
        <w:tabs>
          <w:tab w:val="right" w:leader="dot" w:pos="8306"/>
        </w:tabs>
      </w:pPr>
      <w:hyperlink w:anchor="_Toc23564" w:history="1">
        <w:r>
          <w:rPr>
            <w:rFonts w:ascii="仿宋" w:eastAsia="仿宋" w:hAnsi="仿宋" w:cs="仿宋" w:hint="eastAsia"/>
            <w:lang w:eastAsia="zh-CN"/>
          </w:rPr>
          <w:t>(二)、项目选址</w:t>
        </w:r>
        <w:r>
          <w:tab/>
        </w:r>
        <w:r>
          <w:fldChar w:fldCharType="begin"/>
        </w:r>
        <w:r>
          <w:instrText xml:space="preserve"> PAGEREF _Toc23564 \h </w:instrText>
        </w:r>
        <w:r>
          <w:fldChar w:fldCharType="separate"/>
        </w:r>
        <w:r>
          <w:t>23</w:t>
        </w:r>
        <w:r>
          <w:fldChar w:fldCharType="end"/>
        </w:r>
      </w:hyperlink>
    </w:p>
    <w:p>
      <w:pPr>
        <w:pStyle w:val="TOC2"/>
        <w:tabs>
          <w:tab w:val="right" w:leader="dot" w:pos="8306"/>
        </w:tabs>
      </w:pPr>
      <w:hyperlink w:anchor="_Toc22955" w:history="1">
        <w:r>
          <w:rPr>
            <w:rFonts w:ascii="仿宋" w:eastAsia="仿宋" w:hAnsi="仿宋" w:cs="仿宋" w:hint="eastAsia"/>
            <w:lang w:eastAsia="zh-CN"/>
          </w:rPr>
          <w:t>(三)、建设条件分析</w:t>
        </w:r>
        <w:r>
          <w:tab/>
        </w:r>
        <w:r>
          <w:fldChar w:fldCharType="begin"/>
        </w:r>
        <w:r>
          <w:instrText xml:space="preserve"> PAGEREF _Toc22955 \h </w:instrText>
        </w:r>
        <w:r>
          <w:fldChar w:fldCharType="separate"/>
        </w:r>
        <w:r>
          <w:t>25</w:t>
        </w:r>
        <w:r>
          <w:fldChar w:fldCharType="end"/>
        </w:r>
      </w:hyperlink>
    </w:p>
    <w:p>
      <w:pPr>
        <w:pStyle w:val="TOC2"/>
        <w:tabs>
          <w:tab w:val="right" w:leader="dot" w:pos="8306"/>
        </w:tabs>
      </w:pPr>
      <w:hyperlink w:anchor="_Toc18834" w:history="1">
        <w:r>
          <w:rPr>
            <w:rFonts w:ascii="仿宋" w:eastAsia="仿宋" w:hAnsi="仿宋" w:cs="仿宋" w:hint="eastAsia"/>
            <w:lang w:eastAsia="zh-CN"/>
          </w:rPr>
          <w:t>(四)、用地控制指标</w:t>
        </w:r>
        <w:r>
          <w:tab/>
        </w:r>
        <w:r>
          <w:fldChar w:fldCharType="begin"/>
        </w:r>
        <w:r>
          <w:instrText xml:space="preserve"> PAGEREF _Toc18834 \h </w:instrText>
        </w:r>
        <w:r>
          <w:fldChar w:fldCharType="separate"/>
        </w:r>
        <w:r>
          <w:t>27</w:t>
        </w:r>
        <w:r>
          <w:fldChar w:fldCharType="end"/>
        </w:r>
      </w:hyperlink>
    </w:p>
    <w:p>
      <w:pPr>
        <w:pStyle w:val="TOC2"/>
        <w:tabs>
          <w:tab w:val="right" w:leader="dot" w:pos="8306"/>
        </w:tabs>
      </w:pPr>
      <w:hyperlink w:anchor="_Toc9666" w:history="1">
        <w:r>
          <w:rPr>
            <w:rFonts w:ascii="仿宋" w:eastAsia="仿宋" w:hAnsi="仿宋" w:cs="仿宋" w:hint="eastAsia"/>
            <w:lang w:eastAsia="zh-CN"/>
          </w:rPr>
          <w:t>(五)、地总体要求</w:t>
        </w:r>
        <w:r>
          <w:tab/>
        </w:r>
        <w:r>
          <w:fldChar w:fldCharType="begin"/>
        </w:r>
        <w:r>
          <w:instrText xml:space="preserve"> PAGEREF _Toc9666 \h </w:instrText>
        </w:r>
        <w:r>
          <w:fldChar w:fldCharType="separate"/>
        </w:r>
        <w:r>
          <w:t>28</w:t>
        </w:r>
        <w:r>
          <w:fldChar w:fldCharType="end"/>
        </w:r>
      </w:hyperlink>
    </w:p>
    <w:p>
      <w:pPr>
        <w:pStyle w:val="TOC2"/>
        <w:tabs>
          <w:tab w:val="right" w:leader="dot" w:pos="8306"/>
        </w:tabs>
      </w:pPr>
      <w:hyperlink w:anchor="_Toc6902" w:history="1">
        <w:r>
          <w:rPr>
            <w:rFonts w:ascii="仿宋" w:eastAsia="仿宋" w:hAnsi="仿宋" w:cs="仿宋" w:hint="eastAsia"/>
            <w:lang w:eastAsia="zh-CN"/>
          </w:rPr>
          <w:t>(六)、节约用地措施</w:t>
        </w:r>
        <w:r>
          <w:tab/>
        </w:r>
        <w:r>
          <w:fldChar w:fldCharType="begin"/>
        </w:r>
        <w:r>
          <w:instrText xml:space="preserve"> PAGEREF _Toc6902 \h </w:instrText>
        </w:r>
        <w:r>
          <w:fldChar w:fldCharType="separate"/>
        </w:r>
        <w:r>
          <w:t>29</w:t>
        </w:r>
        <w:r>
          <w:fldChar w:fldCharType="end"/>
        </w:r>
      </w:hyperlink>
    </w:p>
    <w:p>
      <w:pPr>
        <w:pStyle w:val="TOC2"/>
        <w:tabs>
          <w:tab w:val="right" w:leader="dot" w:pos="8306"/>
        </w:tabs>
      </w:pPr>
      <w:hyperlink w:anchor="_Toc13763" w:history="1">
        <w:r>
          <w:rPr>
            <w:rFonts w:ascii="仿宋" w:eastAsia="仿宋" w:hAnsi="仿宋" w:cs="仿宋" w:hint="eastAsia"/>
            <w:lang w:eastAsia="zh-CN"/>
          </w:rPr>
          <w:t>(七)、选址综合评价</w:t>
        </w:r>
        <w:r>
          <w:tab/>
        </w:r>
        <w:r>
          <w:fldChar w:fldCharType="begin"/>
        </w:r>
        <w:r>
          <w:instrText xml:space="preserve"> PAGEREF _Toc13763 \h </w:instrText>
        </w:r>
        <w:r>
          <w:fldChar w:fldCharType="separate"/>
        </w:r>
        <w:r>
          <w:t>31</w:t>
        </w:r>
        <w:r>
          <w:fldChar w:fldCharType="end"/>
        </w:r>
      </w:hyperlink>
    </w:p>
    <w:p>
      <w:pPr>
        <w:pStyle w:val="TOC1"/>
        <w:tabs>
          <w:tab w:val="right" w:leader="dot" w:pos="8306"/>
        </w:tabs>
      </w:pPr>
      <w:hyperlink w:anchor="_Toc28432" w:history="1">
        <w:r>
          <w:rPr>
            <w:rFonts w:ascii="仿宋" w:eastAsia="仿宋" w:hAnsi="仿宋" w:cs="仿宋" w:hint="eastAsia"/>
            <w:lang w:eastAsia="zh-CN"/>
          </w:rPr>
          <w:t>四、项目监理与质量保证</w:t>
        </w:r>
        <w:r>
          <w:tab/>
        </w:r>
        <w:r>
          <w:fldChar w:fldCharType="begin"/>
        </w:r>
        <w:r>
          <w:instrText xml:space="preserve"> PAGEREF _Toc28432 \h </w:instrText>
        </w:r>
        <w:r>
          <w:fldChar w:fldCharType="separate"/>
        </w:r>
        <w:r>
          <w:t>32</w:t>
        </w:r>
        <w:r>
          <w:fldChar w:fldCharType="end"/>
        </w:r>
      </w:hyperlink>
    </w:p>
    <w:p>
      <w:pPr>
        <w:pStyle w:val="TOC2"/>
        <w:tabs>
          <w:tab w:val="right" w:leader="dot" w:pos="8306"/>
        </w:tabs>
      </w:pPr>
      <w:hyperlink w:anchor="_Toc31550" w:history="1">
        <w:r>
          <w:rPr>
            <w:rFonts w:ascii="仿宋" w:eastAsia="仿宋" w:hAnsi="仿宋" w:cs="仿宋" w:hint="eastAsia"/>
            <w:lang w:eastAsia="zh-CN"/>
          </w:rPr>
          <w:t>(一)、监理体系构建</w:t>
        </w:r>
        <w:r>
          <w:tab/>
        </w:r>
        <w:r>
          <w:fldChar w:fldCharType="begin"/>
        </w:r>
        <w:r>
          <w:instrText xml:space="preserve"> PAGEREF _Toc31550 \h </w:instrText>
        </w:r>
        <w:r>
          <w:fldChar w:fldCharType="separate"/>
        </w:r>
        <w:r>
          <w:t>32</w:t>
        </w:r>
        <w:r>
          <w:fldChar w:fldCharType="end"/>
        </w:r>
      </w:hyperlink>
    </w:p>
    <w:p>
      <w:pPr>
        <w:pStyle w:val="TOC2"/>
        <w:tabs>
          <w:tab w:val="right" w:leader="dot" w:pos="8306"/>
        </w:tabs>
      </w:pPr>
      <w:hyperlink w:anchor="_Toc28387" w:history="1">
        <w:r>
          <w:rPr>
            <w:rFonts w:ascii="仿宋" w:eastAsia="仿宋" w:hAnsi="仿宋" w:cs="仿宋" w:hint="eastAsia"/>
            <w:lang w:eastAsia="zh-CN"/>
          </w:rPr>
          <w:t>(二)、质量保证体系实施</w:t>
        </w:r>
        <w:r>
          <w:tab/>
        </w:r>
        <w:r>
          <w:fldChar w:fldCharType="begin"/>
        </w:r>
        <w:r>
          <w:instrText xml:space="preserve"> PAGEREF _Toc28387 \h </w:instrText>
        </w:r>
        <w:r>
          <w:fldChar w:fldCharType="separate"/>
        </w:r>
        <w:r>
          <w:t>32</w:t>
        </w:r>
        <w:r>
          <w:fldChar w:fldCharType="end"/>
        </w:r>
      </w:hyperlink>
    </w:p>
    <w:p>
      <w:pPr>
        <w:pStyle w:val="TOC2"/>
        <w:tabs>
          <w:tab w:val="right" w:leader="dot" w:pos="8306"/>
        </w:tabs>
      </w:pPr>
      <w:hyperlink w:anchor="_Toc18966" w:history="1">
        <w:r>
          <w:rPr>
            <w:rFonts w:ascii="仿宋" w:eastAsia="仿宋" w:hAnsi="仿宋" w:cs="仿宋" w:hint="eastAsia"/>
            <w:lang w:eastAsia="zh-CN"/>
          </w:rPr>
          <w:t>(三)、监理与质量控制流程</w:t>
        </w:r>
        <w:r>
          <w:tab/>
        </w:r>
        <w:r>
          <w:fldChar w:fldCharType="begin"/>
        </w:r>
        <w:r>
          <w:instrText xml:space="preserve"> PAGEREF _Toc18966 \h </w:instrText>
        </w:r>
        <w:r>
          <w:fldChar w:fldCharType="separate"/>
        </w:r>
        <w:r>
          <w:t>33</w:t>
        </w:r>
        <w:r>
          <w:fldChar w:fldCharType="end"/>
        </w:r>
      </w:hyperlink>
    </w:p>
    <w:p>
      <w:pPr>
        <w:pStyle w:val="TOC1"/>
        <w:tabs>
          <w:tab w:val="right" w:leader="dot" w:pos="8306"/>
        </w:tabs>
      </w:pPr>
      <w:hyperlink w:anchor="_Toc23051" w:history="1">
        <w:r>
          <w:rPr>
            <w:rFonts w:ascii="仿宋" w:eastAsia="仿宋" w:hAnsi="仿宋" w:cs="仿宋" w:hint="eastAsia"/>
            <w:lang w:eastAsia="zh-CN"/>
          </w:rPr>
          <w:t>五、社会影响分析</w:t>
        </w:r>
        <w:r>
          <w:tab/>
        </w:r>
        <w:r>
          <w:fldChar w:fldCharType="begin"/>
        </w:r>
        <w:r>
          <w:instrText xml:space="preserve"> PAGEREF _Toc23051 \h </w:instrText>
        </w:r>
        <w:r>
          <w:fldChar w:fldCharType="separate"/>
        </w:r>
        <w:r>
          <w:t>34</w:t>
        </w:r>
        <w:r>
          <w:fldChar w:fldCharType="end"/>
        </w:r>
      </w:hyperlink>
    </w:p>
    <w:p>
      <w:pPr>
        <w:pStyle w:val="TOC2"/>
        <w:tabs>
          <w:tab w:val="right" w:leader="dot" w:pos="8306"/>
        </w:tabs>
      </w:pPr>
      <w:hyperlink w:anchor="_Toc14768" w:history="1">
        <w:r>
          <w:rPr>
            <w:rFonts w:ascii="仿宋" w:eastAsia="仿宋" w:hAnsi="仿宋" w:cs="仿宋" w:hint="eastAsia"/>
            <w:lang w:eastAsia="zh-CN"/>
          </w:rPr>
          <w:t>(一)、社会影响效果分析</w:t>
        </w:r>
        <w:r>
          <w:tab/>
        </w:r>
        <w:r>
          <w:fldChar w:fldCharType="begin"/>
        </w:r>
        <w:r>
          <w:instrText xml:space="preserve"> PAGEREF _Toc14768 \h </w:instrText>
        </w:r>
        <w:r>
          <w:fldChar w:fldCharType="separate"/>
        </w:r>
        <w:r>
          <w:t>34</w:t>
        </w:r>
        <w:r>
          <w:fldChar w:fldCharType="end"/>
        </w:r>
      </w:hyperlink>
    </w:p>
    <w:p>
      <w:pPr>
        <w:pStyle w:val="TOC2"/>
        <w:tabs>
          <w:tab w:val="right" w:leader="dot" w:pos="8306"/>
        </w:tabs>
      </w:pPr>
      <w:hyperlink w:anchor="_Toc20394" w:history="1">
        <w:r>
          <w:rPr>
            <w:rFonts w:ascii="仿宋" w:eastAsia="仿宋" w:hAnsi="仿宋" w:cs="仿宋" w:hint="eastAsia"/>
            <w:lang w:eastAsia="zh-CN"/>
          </w:rPr>
          <w:t>(二)、社会适应性分析</w:t>
        </w:r>
        <w:r>
          <w:tab/>
        </w:r>
        <w:r>
          <w:fldChar w:fldCharType="begin"/>
        </w:r>
        <w:r>
          <w:instrText xml:space="preserve"> PAGEREF _Toc20394 \h </w:instrText>
        </w:r>
        <w:r>
          <w:fldChar w:fldCharType="separate"/>
        </w:r>
        <w:r>
          <w:t>36</w:t>
        </w:r>
        <w:r>
          <w:fldChar w:fldCharType="end"/>
        </w:r>
      </w:hyperlink>
    </w:p>
    <w:p>
      <w:pPr>
        <w:pStyle w:val="TOC2"/>
        <w:tabs>
          <w:tab w:val="right" w:leader="dot" w:pos="8306"/>
        </w:tabs>
      </w:pPr>
      <w:hyperlink w:anchor="_Toc1197" w:history="1">
        <w:r>
          <w:rPr>
            <w:rFonts w:ascii="仿宋" w:eastAsia="仿宋" w:hAnsi="仿宋" w:cs="仿宋" w:hint="eastAsia"/>
            <w:lang w:eastAsia="zh-CN"/>
          </w:rPr>
          <w:t>(三)、社会风险及对策分析</w:t>
        </w:r>
        <w:r>
          <w:tab/>
        </w:r>
        <w:r>
          <w:fldChar w:fldCharType="begin"/>
        </w:r>
        <w:r>
          <w:instrText xml:space="preserve"> PAGEREF _Toc1197 \h </w:instrText>
        </w:r>
        <w:r>
          <w:fldChar w:fldCharType="separate"/>
        </w:r>
        <w:r>
          <w:t>38</w:t>
        </w:r>
        <w:r>
          <w:fldChar w:fldCharType="end"/>
        </w:r>
      </w:hyperlink>
    </w:p>
    <w:p>
      <w:pPr>
        <w:pStyle w:val="TOC1"/>
        <w:tabs>
          <w:tab w:val="right" w:leader="dot" w:pos="8306"/>
        </w:tabs>
      </w:pPr>
      <w:hyperlink w:anchor="_Toc32700" w:history="1">
        <w:r>
          <w:rPr>
            <w:rFonts w:ascii="仿宋" w:eastAsia="仿宋" w:hAnsi="仿宋" w:cs="仿宋" w:hint="eastAsia"/>
            <w:lang w:eastAsia="zh-CN"/>
          </w:rPr>
          <w:t>六、经济影响分析</w:t>
        </w:r>
        <w:r>
          <w:tab/>
        </w:r>
        <w:r>
          <w:fldChar w:fldCharType="begin"/>
        </w:r>
        <w:r>
          <w:instrText xml:space="preserve"> PAGEREF _Toc32700 \h </w:instrText>
        </w:r>
        <w:r>
          <w:fldChar w:fldCharType="separate"/>
        </w:r>
        <w:r>
          <w:t>41</w:t>
        </w:r>
        <w:r>
          <w:fldChar w:fldCharType="end"/>
        </w:r>
      </w:hyperlink>
    </w:p>
    <w:p>
      <w:pPr>
        <w:pStyle w:val="TOC2"/>
        <w:tabs>
          <w:tab w:val="right" w:leader="dot" w:pos="8306"/>
        </w:tabs>
      </w:pPr>
      <w:hyperlink w:anchor="_Toc890" w:history="1">
        <w:r>
          <w:rPr>
            <w:rFonts w:ascii="仿宋" w:eastAsia="仿宋" w:hAnsi="仿宋" w:cs="仿宋" w:hint="eastAsia"/>
            <w:lang w:eastAsia="zh-CN"/>
          </w:rPr>
          <w:t>(一)、经济费用效益或费用效果分析</w:t>
        </w:r>
        <w:r>
          <w:tab/>
        </w:r>
        <w:r>
          <w:fldChar w:fldCharType="begin"/>
        </w:r>
        <w:r>
          <w:instrText xml:space="preserve"> PAGEREF _Toc890 \h </w:instrText>
        </w:r>
        <w:r>
          <w:fldChar w:fldCharType="separate"/>
        </w:r>
        <w:r>
          <w:t>41</w:t>
        </w:r>
        <w:r>
          <w:fldChar w:fldCharType="end"/>
        </w:r>
      </w:hyperlink>
    </w:p>
    <w:p>
      <w:pPr>
        <w:pStyle w:val="TOC2"/>
        <w:tabs>
          <w:tab w:val="right" w:leader="dot" w:pos="8306"/>
        </w:tabs>
      </w:pPr>
      <w:hyperlink w:anchor="_Toc4081" w:history="1">
        <w:r>
          <w:rPr>
            <w:rFonts w:ascii="仿宋" w:eastAsia="仿宋" w:hAnsi="仿宋" w:cs="仿宋" w:hint="eastAsia"/>
            <w:lang w:eastAsia="zh-CN"/>
          </w:rPr>
          <w:t>(二)、行业影响分析</w:t>
        </w:r>
        <w:r>
          <w:tab/>
        </w:r>
        <w:r>
          <w:fldChar w:fldCharType="begin"/>
        </w:r>
        <w:r>
          <w:instrText xml:space="preserve"> PAGEREF _Toc4081 \h </w:instrText>
        </w:r>
        <w:r>
          <w:fldChar w:fldCharType="separate"/>
        </w:r>
        <w:r>
          <w:t>43</w:t>
        </w:r>
        <w:r>
          <w:fldChar w:fldCharType="end"/>
        </w:r>
      </w:hyperlink>
    </w:p>
    <w:p>
      <w:pPr>
        <w:pStyle w:val="TOC2"/>
        <w:tabs>
          <w:tab w:val="right" w:leader="dot" w:pos="8306"/>
        </w:tabs>
      </w:pPr>
      <w:hyperlink w:anchor="_Toc45" w:history="1">
        <w:r>
          <w:rPr>
            <w:rFonts w:ascii="仿宋" w:eastAsia="仿宋" w:hAnsi="仿宋" w:cs="仿宋" w:hint="eastAsia"/>
            <w:lang w:eastAsia="zh-CN"/>
          </w:rPr>
          <w:t>(三)、区域经济影响分析</w:t>
        </w:r>
        <w:r>
          <w:tab/>
        </w:r>
        <w:r>
          <w:fldChar w:fldCharType="begin"/>
        </w:r>
        <w:r>
          <w:instrText xml:space="preserve"> PAGEREF _Toc45 \h </w:instrText>
        </w:r>
        <w:r>
          <w:fldChar w:fldCharType="separate"/>
        </w:r>
        <w:r>
          <w:t>45</w:t>
        </w:r>
        <w:r>
          <w:fldChar w:fldCharType="end"/>
        </w:r>
      </w:hyperlink>
    </w:p>
    <w:p>
      <w:pPr>
        <w:pStyle w:val="TOC2"/>
        <w:tabs>
          <w:tab w:val="right" w:leader="dot" w:pos="8306"/>
        </w:tabs>
      </w:pPr>
      <w:hyperlink w:anchor="_Toc6275" w:history="1">
        <w:r>
          <w:rPr>
            <w:rFonts w:ascii="仿宋" w:eastAsia="仿宋" w:hAnsi="仿宋" w:cs="仿宋" w:hint="eastAsia"/>
            <w:lang w:eastAsia="zh-CN"/>
          </w:rPr>
          <w:t>(四)、宏观经济影响分析</w:t>
        </w:r>
        <w:r>
          <w:tab/>
        </w:r>
        <w:r>
          <w:fldChar w:fldCharType="begin"/>
        </w:r>
        <w:r>
          <w:instrText xml:space="preserve"> PAGEREF _Toc6275 \h </w:instrText>
        </w:r>
        <w:r>
          <w:fldChar w:fldCharType="separate"/>
        </w:r>
        <w:r>
          <w:t>46</w:t>
        </w:r>
        <w:r>
          <w:fldChar w:fldCharType="end"/>
        </w:r>
      </w:hyperlink>
    </w:p>
    <w:p>
      <w:pPr>
        <w:pStyle w:val="TOC1"/>
        <w:tabs>
          <w:tab w:val="right" w:leader="dot" w:pos="8306"/>
        </w:tabs>
      </w:pPr>
      <w:hyperlink w:anchor="_Toc22161" w:history="1">
        <w:r>
          <w:rPr>
            <w:rFonts w:ascii="仿宋" w:eastAsia="仿宋" w:hAnsi="仿宋" w:cs="仿宋" w:hint="eastAsia"/>
            <w:lang w:eastAsia="zh-CN"/>
          </w:rPr>
          <w:t>七、经济效益与社会效益优化</w:t>
        </w:r>
        <w:r>
          <w:tab/>
        </w:r>
        <w:r>
          <w:fldChar w:fldCharType="begin"/>
        </w:r>
        <w:r>
          <w:instrText xml:space="preserve"> PAGEREF _Toc22161 \h </w:instrText>
        </w:r>
        <w:r>
          <w:fldChar w:fldCharType="separate"/>
        </w:r>
        <w:r>
          <w:t>47</w:t>
        </w:r>
        <w:r>
          <w:fldChar w:fldCharType="end"/>
        </w:r>
      </w:hyperlink>
    </w:p>
    <w:p>
      <w:pPr>
        <w:pStyle w:val="TOC2"/>
        <w:tabs>
          <w:tab w:val="right" w:leader="dot" w:pos="8306"/>
        </w:tabs>
      </w:pPr>
      <w:hyperlink w:anchor="_Toc168" w:history="1">
        <w:r>
          <w:rPr>
            <w:rFonts w:ascii="仿宋" w:eastAsia="仿宋" w:hAnsi="仿宋" w:cs="仿宋" w:hint="eastAsia"/>
            <w:lang w:eastAsia="zh-CN"/>
          </w:rPr>
          <w:t>(一)、经济效益提升策略</w:t>
        </w:r>
        <w:r>
          <w:tab/>
        </w:r>
        <w:r>
          <w:fldChar w:fldCharType="begin"/>
        </w:r>
        <w:r>
          <w:instrText xml:space="preserve"> PAGEREF _Toc168 \h </w:instrText>
        </w:r>
        <w:r>
          <w:fldChar w:fldCharType="separate"/>
        </w:r>
        <w:r>
          <w:t>47</w:t>
        </w:r>
        <w:r>
          <w:fldChar w:fldCharType="end"/>
        </w:r>
      </w:hyperlink>
    </w:p>
    <w:p>
      <w:pPr>
        <w:pStyle w:val="TOC2"/>
        <w:tabs>
          <w:tab w:val="right" w:leader="dot" w:pos="8306"/>
        </w:tabs>
      </w:pPr>
      <w:hyperlink w:anchor="_Toc10574" w:history="1">
        <w:r>
          <w:rPr>
            <w:rFonts w:ascii="仿宋" w:eastAsia="仿宋" w:hAnsi="仿宋" w:cs="仿宋" w:hint="eastAsia"/>
            <w:lang w:eastAsia="zh-CN"/>
          </w:rPr>
          <w:t>(二)、社会效益增强方案</w:t>
        </w:r>
        <w:r>
          <w:tab/>
        </w:r>
        <w:r>
          <w:fldChar w:fldCharType="begin"/>
        </w:r>
        <w:r>
          <w:instrText xml:space="preserve"> PAGEREF _Toc10574 \h </w:instrText>
        </w:r>
        <w:r>
          <w:fldChar w:fldCharType="separate"/>
        </w:r>
        <w:r>
          <w:t>49</w:t>
        </w:r>
        <w:r>
          <w:fldChar w:fldCharType="end"/>
        </w:r>
      </w:hyperlink>
    </w:p>
    <w:p>
      <w:pPr>
        <w:pStyle w:val="TOC1"/>
        <w:tabs>
          <w:tab w:val="right" w:leader="dot" w:pos="8306"/>
        </w:tabs>
      </w:pPr>
      <w:hyperlink w:anchor="_Toc32647" w:history="1">
        <w:r>
          <w:rPr>
            <w:rFonts w:ascii="仿宋" w:eastAsia="仿宋" w:hAnsi="仿宋" w:cs="仿宋" w:hint="eastAsia"/>
            <w:lang w:eastAsia="zh-CN"/>
          </w:rPr>
          <w:t>八、项目实施与管理方案</w:t>
        </w:r>
        <w:r>
          <w:tab/>
        </w:r>
        <w:r>
          <w:fldChar w:fldCharType="begin"/>
        </w:r>
        <w:r>
          <w:instrText xml:space="preserve"> PAGEREF _Toc32647 \h </w:instrText>
        </w:r>
        <w:r>
          <w:fldChar w:fldCharType="separate"/>
        </w:r>
        <w:r>
          <w:t>49</w:t>
        </w:r>
        <w:r>
          <w:fldChar w:fldCharType="end"/>
        </w:r>
      </w:hyperlink>
    </w:p>
    <w:p>
      <w:pPr>
        <w:pStyle w:val="TOC2"/>
        <w:tabs>
          <w:tab w:val="right" w:leader="dot" w:pos="8306"/>
        </w:tabs>
      </w:pPr>
      <w:hyperlink w:anchor="_Toc32142" w:history="1">
        <w:r>
          <w:rPr>
            <w:rFonts w:ascii="仿宋" w:eastAsia="仿宋" w:hAnsi="仿宋" w:cs="仿宋" w:hint="eastAsia"/>
            <w:lang w:eastAsia="zh-CN"/>
          </w:rPr>
          <w:t>(一)、项目实施计划</w:t>
        </w:r>
        <w:r>
          <w:tab/>
        </w:r>
        <w:r>
          <w:fldChar w:fldCharType="begin"/>
        </w:r>
        <w:r>
          <w:instrText xml:space="preserve"> PAGEREF _Toc32142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9" w:history="1">
        <w:r>
          <w:rPr>
            <w:rFonts w:ascii="仿宋" w:eastAsia="仿宋" w:hAnsi="仿宋" w:cs="仿宋" w:hint="eastAsia"/>
            <w:lang w:eastAsia="zh-CN"/>
          </w:rPr>
          <w:t>(二)、项目组织机构与职责</w:t>
        </w:r>
        <w:r>
          <w:tab/>
        </w:r>
        <w:r>
          <w:fldChar w:fldCharType="begin"/>
        </w:r>
        <w:r>
          <w:instrText xml:space="preserve"> PAGEREF _Toc28119 \h </w:instrText>
        </w:r>
        <w:r>
          <w:fldChar w:fldCharType="separate"/>
        </w:r>
        <w:r>
          <w:t>51</w:t>
        </w:r>
        <w:r>
          <w:fldChar w:fldCharType="end"/>
        </w:r>
      </w:hyperlink>
    </w:p>
    <w:p>
      <w:pPr>
        <w:pStyle w:val="TOC2"/>
        <w:tabs>
          <w:tab w:val="right" w:leader="dot" w:pos="8306"/>
        </w:tabs>
      </w:pPr>
      <w:hyperlink w:anchor="_Toc22671" w:history="1">
        <w:r>
          <w:rPr>
            <w:rFonts w:ascii="仿宋" w:eastAsia="仿宋" w:hAnsi="仿宋" w:cs="仿宋" w:hint="eastAsia"/>
            <w:lang w:eastAsia="zh-CN"/>
          </w:rPr>
          <w:t>(三)、项目管理与监控体系</w:t>
        </w:r>
        <w:r>
          <w:tab/>
        </w:r>
        <w:r>
          <w:fldChar w:fldCharType="begin"/>
        </w:r>
        <w:r>
          <w:instrText xml:space="preserve"> PAGEREF _Toc22671 \h </w:instrText>
        </w:r>
        <w:r>
          <w:fldChar w:fldCharType="separate"/>
        </w:r>
        <w:r>
          <w:t>53</w:t>
        </w:r>
        <w:r>
          <w:fldChar w:fldCharType="end"/>
        </w:r>
      </w:hyperlink>
    </w:p>
    <w:p>
      <w:pPr>
        <w:pStyle w:val="TOC1"/>
        <w:tabs>
          <w:tab w:val="right" w:leader="dot" w:pos="8306"/>
        </w:tabs>
      </w:pPr>
      <w:hyperlink w:anchor="_Toc13725" w:history="1">
        <w:r>
          <w:rPr>
            <w:rFonts w:ascii="仿宋" w:eastAsia="仿宋" w:hAnsi="仿宋" w:cs="仿宋" w:hint="eastAsia"/>
            <w:lang w:eastAsia="zh-CN"/>
          </w:rPr>
          <w:t>九、项目变更管理</w:t>
        </w:r>
        <w:r>
          <w:tab/>
        </w:r>
        <w:r>
          <w:fldChar w:fldCharType="begin"/>
        </w:r>
        <w:r>
          <w:instrText xml:space="preserve"> PAGEREF _Toc13725 \h </w:instrText>
        </w:r>
        <w:r>
          <w:fldChar w:fldCharType="separate"/>
        </w:r>
        <w:r>
          <w:t>55</w:t>
        </w:r>
        <w:r>
          <w:fldChar w:fldCharType="end"/>
        </w:r>
      </w:hyperlink>
    </w:p>
    <w:p>
      <w:pPr>
        <w:pStyle w:val="TOC2"/>
        <w:tabs>
          <w:tab w:val="right" w:leader="dot" w:pos="8306"/>
        </w:tabs>
      </w:pPr>
      <w:hyperlink w:anchor="_Toc5890" w:history="1">
        <w:r>
          <w:rPr>
            <w:rFonts w:ascii="仿宋" w:eastAsia="仿宋" w:hAnsi="仿宋" w:cs="仿宋" w:hint="eastAsia"/>
            <w:lang w:eastAsia="zh-CN"/>
          </w:rPr>
          <w:t>(一)、变更控制流程</w:t>
        </w:r>
        <w:r>
          <w:tab/>
        </w:r>
        <w:r>
          <w:fldChar w:fldCharType="begin"/>
        </w:r>
        <w:r>
          <w:instrText xml:space="preserve"> PAGEREF _Toc5890 \h </w:instrText>
        </w:r>
        <w:r>
          <w:fldChar w:fldCharType="separate"/>
        </w:r>
        <w:r>
          <w:t>55</w:t>
        </w:r>
        <w:r>
          <w:fldChar w:fldCharType="end"/>
        </w:r>
      </w:hyperlink>
    </w:p>
    <w:p>
      <w:pPr>
        <w:pStyle w:val="TOC2"/>
        <w:tabs>
          <w:tab w:val="right" w:leader="dot" w:pos="8306"/>
        </w:tabs>
      </w:pPr>
      <w:hyperlink w:anchor="_Toc22682" w:history="1">
        <w:r>
          <w:rPr>
            <w:rFonts w:ascii="仿宋" w:eastAsia="仿宋" w:hAnsi="仿宋" w:cs="仿宋" w:hint="eastAsia"/>
            <w:lang w:eastAsia="zh-CN"/>
          </w:rPr>
          <w:t>(二)、影响评估与处理</w:t>
        </w:r>
        <w:r>
          <w:tab/>
        </w:r>
        <w:r>
          <w:fldChar w:fldCharType="begin"/>
        </w:r>
        <w:r>
          <w:instrText xml:space="preserve"> PAGEREF _Toc22682 \h </w:instrText>
        </w:r>
        <w:r>
          <w:fldChar w:fldCharType="separate"/>
        </w:r>
        <w:r>
          <w:t>56</w:t>
        </w:r>
        <w:r>
          <w:fldChar w:fldCharType="end"/>
        </w:r>
      </w:hyperlink>
    </w:p>
    <w:p>
      <w:pPr>
        <w:pStyle w:val="TOC2"/>
        <w:tabs>
          <w:tab w:val="right" w:leader="dot" w:pos="8306"/>
        </w:tabs>
      </w:pPr>
      <w:hyperlink w:anchor="_Toc13353" w:history="1">
        <w:r>
          <w:rPr>
            <w:rFonts w:ascii="仿宋" w:eastAsia="仿宋" w:hAnsi="仿宋" w:cs="仿宋" w:hint="eastAsia"/>
            <w:lang w:eastAsia="zh-CN"/>
          </w:rPr>
          <w:t>(三)、变更记录与追踪</w:t>
        </w:r>
        <w:r>
          <w:tab/>
        </w:r>
        <w:r>
          <w:fldChar w:fldCharType="begin"/>
        </w:r>
        <w:r>
          <w:instrText xml:space="preserve"> PAGEREF _Toc13353 \h </w:instrText>
        </w:r>
        <w:r>
          <w:fldChar w:fldCharType="separate"/>
        </w:r>
        <w:r>
          <w:t>57</w:t>
        </w:r>
        <w:r>
          <w:fldChar w:fldCharType="end"/>
        </w:r>
      </w:hyperlink>
    </w:p>
    <w:p>
      <w:pPr>
        <w:pStyle w:val="TOC2"/>
        <w:tabs>
          <w:tab w:val="right" w:leader="dot" w:pos="8306"/>
        </w:tabs>
      </w:pPr>
      <w:hyperlink w:anchor="_Toc2923" w:history="1">
        <w:r>
          <w:rPr>
            <w:rFonts w:ascii="仿宋" w:eastAsia="仿宋" w:hAnsi="仿宋" w:cs="仿宋" w:hint="eastAsia"/>
            <w:lang w:eastAsia="zh-CN"/>
          </w:rPr>
          <w:t>(四)、变更管理策略</w:t>
        </w:r>
        <w:r>
          <w:tab/>
        </w:r>
        <w:r>
          <w:fldChar w:fldCharType="begin"/>
        </w:r>
        <w:r>
          <w:instrText xml:space="preserve"> PAGEREF _Toc2923 \h </w:instrText>
        </w:r>
        <w:r>
          <w:fldChar w:fldCharType="separate"/>
        </w:r>
        <w:r>
          <w:t>59</w:t>
        </w:r>
        <w:r>
          <w:fldChar w:fldCharType="end"/>
        </w:r>
      </w:hyperlink>
    </w:p>
    <w:p>
      <w:pPr>
        <w:pStyle w:val="TOC1"/>
        <w:tabs>
          <w:tab w:val="right" w:leader="dot" w:pos="8306"/>
        </w:tabs>
      </w:pPr>
      <w:hyperlink w:anchor="_Toc9994" w:history="1">
        <w:r>
          <w:rPr>
            <w:rFonts w:ascii="仿宋" w:eastAsia="仿宋" w:hAnsi="仿宋" w:cs="仿宋" w:hint="eastAsia"/>
            <w:lang w:eastAsia="zh-CN"/>
          </w:rPr>
          <w:t>十、技术创新与产业升级</w:t>
        </w:r>
        <w:r>
          <w:tab/>
        </w:r>
        <w:r>
          <w:fldChar w:fldCharType="begin"/>
        </w:r>
        <w:r>
          <w:instrText xml:space="preserve"> PAGEREF _Toc9994 \h </w:instrText>
        </w:r>
        <w:r>
          <w:fldChar w:fldCharType="separate"/>
        </w:r>
        <w:r>
          <w:t>61</w:t>
        </w:r>
        <w:r>
          <w:fldChar w:fldCharType="end"/>
        </w:r>
      </w:hyperlink>
    </w:p>
    <w:p>
      <w:pPr>
        <w:pStyle w:val="TOC2"/>
        <w:tabs>
          <w:tab w:val="right" w:leader="dot" w:pos="8306"/>
        </w:tabs>
      </w:pPr>
      <w:hyperlink w:anchor="_Toc4713" w:history="1">
        <w:r>
          <w:rPr>
            <w:rFonts w:ascii="仿宋" w:eastAsia="仿宋" w:hAnsi="仿宋" w:cs="仿宋" w:hint="eastAsia"/>
            <w:lang w:eastAsia="zh-CN"/>
          </w:rPr>
          <w:t>(一)、技术创新方向与目标</w:t>
        </w:r>
        <w:r>
          <w:tab/>
        </w:r>
        <w:r>
          <w:fldChar w:fldCharType="begin"/>
        </w:r>
        <w:r>
          <w:instrText xml:space="preserve"> PAGEREF _Toc4713 \h </w:instrText>
        </w:r>
        <w:r>
          <w:fldChar w:fldCharType="separate"/>
        </w:r>
        <w:r>
          <w:t>61</w:t>
        </w:r>
        <w:r>
          <w:fldChar w:fldCharType="end"/>
        </w:r>
      </w:hyperlink>
    </w:p>
    <w:p>
      <w:pPr>
        <w:pStyle w:val="TOC2"/>
        <w:tabs>
          <w:tab w:val="right" w:leader="dot" w:pos="8306"/>
        </w:tabs>
      </w:pPr>
      <w:hyperlink w:anchor="_Toc28225" w:history="1">
        <w:r>
          <w:rPr>
            <w:rFonts w:ascii="仿宋" w:eastAsia="仿宋" w:hAnsi="仿宋" w:cs="仿宋" w:hint="eastAsia"/>
            <w:lang w:eastAsia="zh-CN"/>
          </w:rPr>
          <w:t>(二)、产业升级路径与措施</w:t>
        </w:r>
        <w:r>
          <w:tab/>
        </w:r>
        <w:r>
          <w:fldChar w:fldCharType="begin"/>
        </w:r>
        <w:r>
          <w:instrText xml:space="preserve"> PAGEREF _Toc28225 \h </w:instrText>
        </w:r>
        <w:r>
          <w:fldChar w:fldCharType="separate"/>
        </w:r>
        <w:r>
          <w:t>62</w:t>
        </w:r>
        <w:r>
          <w:fldChar w:fldCharType="end"/>
        </w:r>
      </w:hyperlink>
    </w:p>
    <w:p>
      <w:pPr>
        <w:pStyle w:val="TOC1"/>
        <w:tabs>
          <w:tab w:val="right" w:leader="dot" w:pos="8306"/>
        </w:tabs>
      </w:pPr>
      <w:hyperlink w:anchor="_Toc14029" w:history="1">
        <w:r>
          <w:rPr>
            <w:rFonts w:ascii="仿宋" w:eastAsia="仿宋" w:hAnsi="仿宋" w:cs="仿宋" w:hint="eastAsia"/>
            <w:lang w:eastAsia="zh-CN"/>
          </w:rPr>
          <w:t>十一、客户关系管理与市场拓展</w:t>
        </w:r>
        <w:r>
          <w:tab/>
        </w:r>
        <w:r>
          <w:fldChar w:fldCharType="begin"/>
        </w:r>
        <w:r>
          <w:instrText xml:space="preserve"> PAGEREF _Toc14029 \h </w:instrText>
        </w:r>
        <w:r>
          <w:fldChar w:fldCharType="separate"/>
        </w:r>
        <w:r>
          <w:t>63</w:t>
        </w:r>
        <w:r>
          <w:fldChar w:fldCharType="end"/>
        </w:r>
      </w:hyperlink>
    </w:p>
    <w:p>
      <w:pPr>
        <w:pStyle w:val="TOC2"/>
        <w:tabs>
          <w:tab w:val="right" w:leader="dot" w:pos="8306"/>
        </w:tabs>
      </w:pPr>
      <w:hyperlink w:anchor="_Toc26404" w:history="1">
        <w:r>
          <w:rPr>
            <w:rFonts w:ascii="仿宋" w:eastAsia="仿宋" w:hAnsi="仿宋" w:cs="仿宋" w:hint="eastAsia"/>
            <w:lang w:eastAsia="zh-CN"/>
          </w:rPr>
          <w:t>(一)、客户关系管理策略</w:t>
        </w:r>
        <w:r>
          <w:tab/>
        </w:r>
        <w:r>
          <w:fldChar w:fldCharType="begin"/>
        </w:r>
        <w:r>
          <w:instrText xml:space="preserve"> PAGEREF _Toc26404 \h </w:instrText>
        </w:r>
        <w:r>
          <w:fldChar w:fldCharType="separate"/>
        </w:r>
        <w:r>
          <w:t>63</w:t>
        </w:r>
        <w:r>
          <w:fldChar w:fldCharType="end"/>
        </w:r>
      </w:hyperlink>
    </w:p>
    <w:p>
      <w:pPr>
        <w:pStyle w:val="TOC2"/>
        <w:tabs>
          <w:tab w:val="right" w:leader="dot" w:pos="8306"/>
        </w:tabs>
      </w:pPr>
      <w:hyperlink w:anchor="_Toc7581" w:history="1">
        <w:r>
          <w:rPr>
            <w:rFonts w:ascii="仿宋" w:eastAsia="仿宋" w:hAnsi="仿宋" w:cs="仿宋" w:hint="eastAsia"/>
            <w:lang w:eastAsia="zh-CN"/>
          </w:rPr>
          <w:t>(二)、市场拓展方案</w:t>
        </w:r>
        <w:r>
          <w:tab/>
        </w:r>
        <w:r>
          <w:fldChar w:fldCharType="begin"/>
        </w:r>
        <w:r>
          <w:instrText xml:space="preserve"> PAGEREF _Toc7581 \h </w:instrText>
        </w:r>
        <w:r>
          <w:fldChar w:fldCharType="separate"/>
        </w:r>
        <w:r>
          <w:t>65</w:t>
        </w:r>
        <w:r>
          <w:fldChar w:fldCharType="end"/>
        </w:r>
      </w:hyperlink>
    </w:p>
    <w:p>
      <w:pPr>
        <w:pStyle w:val="TOC1"/>
        <w:tabs>
          <w:tab w:val="right" w:leader="dot" w:pos="8306"/>
        </w:tabs>
      </w:pPr>
      <w:hyperlink w:anchor="_Toc13153" w:history="1">
        <w:r>
          <w:rPr>
            <w:rFonts w:ascii="仿宋" w:eastAsia="仿宋" w:hAnsi="仿宋" w:cs="仿宋" w:hint="eastAsia"/>
            <w:lang w:eastAsia="zh-CN"/>
          </w:rPr>
          <w:t>十二、环境保护与绿色发展</w:t>
        </w:r>
        <w:r>
          <w:tab/>
        </w:r>
        <w:r>
          <w:fldChar w:fldCharType="begin"/>
        </w:r>
        <w:r>
          <w:instrText xml:space="preserve"> PAGEREF _Toc13153 \h </w:instrText>
        </w:r>
        <w:r>
          <w:fldChar w:fldCharType="separate"/>
        </w:r>
        <w:r>
          <w:t>66</w:t>
        </w:r>
        <w:r>
          <w:fldChar w:fldCharType="end"/>
        </w:r>
      </w:hyperlink>
    </w:p>
    <w:p>
      <w:pPr>
        <w:pStyle w:val="TOC2"/>
        <w:tabs>
          <w:tab w:val="right" w:leader="dot" w:pos="8306"/>
        </w:tabs>
      </w:pPr>
      <w:hyperlink w:anchor="_Toc22391" w:history="1">
        <w:r>
          <w:rPr>
            <w:rFonts w:ascii="仿宋" w:eastAsia="仿宋" w:hAnsi="仿宋" w:cs="仿宋" w:hint="eastAsia"/>
            <w:lang w:eastAsia="zh-CN"/>
          </w:rPr>
          <w:t>(一)、环境保护措施</w:t>
        </w:r>
        <w:r>
          <w:tab/>
        </w:r>
        <w:r>
          <w:fldChar w:fldCharType="begin"/>
        </w:r>
        <w:r>
          <w:instrText xml:space="preserve"> PAGEREF _Toc22391 \h </w:instrText>
        </w:r>
        <w:r>
          <w:fldChar w:fldCharType="separate"/>
        </w:r>
        <w:r>
          <w:t>66</w:t>
        </w:r>
        <w:r>
          <w:fldChar w:fldCharType="end"/>
        </w:r>
      </w:hyperlink>
    </w:p>
    <w:p>
      <w:pPr>
        <w:pStyle w:val="TOC2"/>
        <w:tabs>
          <w:tab w:val="right" w:leader="dot" w:pos="8306"/>
        </w:tabs>
      </w:pPr>
      <w:hyperlink w:anchor="_Toc18497" w:history="1">
        <w:r>
          <w:rPr>
            <w:rFonts w:ascii="仿宋" w:eastAsia="仿宋" w:hAnsi="仿宋" w:cs="仿宋" w:hint="eastAsia"/>
            <w:lang w:eastAsia="zh-CN"/>
          </w:rPr>
          <w:t>(二)、绿色发展与可持续发展策略</w:t>
        </w:r>
        <w:r>
          <w:tab/>
        </w:r>
        <w:r>
          <w:fldChar w:fldCharType="begin"/>
        </w:r>
        <w:r>
          <w:instrText xml:space="preserve"> PAGEREF _Toc18497 \h </w:instrText>
        </w:r>
        <w:r>
          <w:fldChar w:fldCharType="separate"/>
        </w:r>
        <w:r>
          <w:t>68</w:t>
        </w:r>
        <w:r>
          <w:fldChar w:fldCharType="end"/>
        </w:r>
      </w:hyperlink>
    </w:p>
    <w:p>
      <w:pPr>
        <w:pStyle w:val="TOC1"/>
        <w:tabs>
          <w:tab w:val="right" w:leader="dot" w:pos="8306"/>
        </w:tabs>
      </w:pPr>
      <w:hyperlink w:anchor="_Toc30512" w:history="1">
        <w:r>
          <w:rPr>
            <w:rFonts w:ascii="仿宋" w:eastAsia="仿宋" w:hAnsi="仿宋" w:cs="仿宋" w:hint="eastAsia"/>
            <w:lang w:eastAsia="zh-CN"/>
          </w:rPr>
          <w:t>十三、合作与交流机制建立</w:t>
        </w:r>
        <w:r>
          <w:tab/>
        </w:r>
        <w:r>
          <w:fldChar w:fldCharType="begin"/>
        </w:r>
        <w:r>
          <w:instrText xml:space="preserve"> PAGEREF _Toc30512 \h </w:instrText>
        </w:r>
        <w:r>
          <w:fldChar w:fldCharType="separate"/>
        </w:r>
        <w:r>
          <w:t>69</w:t>
        </w:r>
        <w:r>
          <w:fldChar w:fldCharType="end"/>
        </w:r>
      </w:hyperlink>
    </w:p>
    <w:p>
      <w:pPr>
        <w:pStyle w:val="TOC2"/>
        <w:tabs>
          <w:tab w:val="right" w:leader="dot" w:pos="8306"/>
        </w:tabs>
      </w:pPr>
      <w:hyperlink w:anchor="_Toc23849" w:history="1">
        <w:r>
          <w:rPr>
            <w:rFonts w:ascii="仿宋" w:eastAsia="仿宋" w:hAnsi="仿宋" w:cs="仿宋" w:hint="eastAsia"/>
            <w:lang w:eastAsia="zh-CN"/>
          </w:rPr>
          <w:t>(一)、合作伙伴选择与合作方式</w:t>
        </w:r>
        <w:r>
          <w:tab/>
        </w:r>
        <w:r>
          <w:fldChar w:fldCharType="begin"/>
        </w:r>
        <w:r>
          <w:instrText xml:space="preserve"> PAGEREF _Toc23849 \h </w:instrText>
        </w:r>
        <w:r>
          <w:fldChar w:fldCharType="separate"/>
        </w:r>
        <w:r>
          <w:t>69</w:t>
        </w:r>
        <w:r>
          <w:fldChar w:fldCharType="end"/>
        </w:r>
      </w:hyperlink>
    </w:p>
    <w:p>
      <w:pPr>
        <w:pStyle w:val="TOC2"/>
        <w:tabs>
          <w:tab w:val="right" w:leader="dot" w:pos="8306"/>
        </w:tabs>
      </w:pPr>
      <w:hyperlink w:anchor="_Toc11996" w:history="1">
        <w:r>
          <w:rPr>
            <w:rFonts w:ascii="仿宋" w:eastAsia="仿宋" w:hAnsi="仿宋" w:cs="仿宋" w:hint="eastAsia"/>
            <w:lang w:eastAsia="zh-CN"/>
          </w:rPr>
          <w:t>(二)、交流与合作平台搭建</w:t>
        </w:r>
        <w:r>
          <w:tab/>
        </w:r>
        <w:r>
          <w:fldChar w:fldCharType="begin"/>
        </w:r>
        <w:r>
          <w:instrText xml:space="preserve"> PAGEREF _Toc11996 \h </w:instrText>
        </w:r>
        <w:r>
          <w:fldChar w:fldCharType="separate"/>
        </w:r>
        <w:r>
          <w:t>70</w:t>
        </w:r>
        <w:r>
          <w:fldChar w:fldCharType="end"/>
        </w:r>
      </w:hyperlink>
    </w:p>
    <w:p>
      <w:pPr>
        <w:pStyle w:val="TOC1"/>
        <w:tabs>
          <w:tab w:val="right" w:leader="dot" w:pos="8306"/>
        </w:tabs>
      </w:pPr>
      <w:hyperlink w:anchor="_Toc23324" w:history="1">
        <w:r>
          <w:rPr>
            <w:rFonts w:ascii="仿宋" w:eastAsia="仿宋" w:hAnsi="仿宋" w:cs="仿宋" w:hint="eastAsia"/>
            <w:lang w:eastAsia="zh-CN"/>
          </w:rPr>
          <w:t>十四、知识产权管理与保护</w:t>
        </w:r>
        <w:r>
          <w:tab/>
        </w:r>
        <w:r>
          <w:fldChar w:fldCharType="begin"/>
        </w:r>
        <w:r>
          <w:instrText xml:space="preserve"> PAGEREF _Toc23324 \h </w:instrText>
        </w:r>
        <w:r>
          <w:fldChar w:fldCharType="separate"/>
        </w:r>
        <w:r>
          <w:t>72</w:t>
        </w:r>
        <w:r>
          <w:fldChar w:fldCharType="end"/>
        </w:r>
      </w:hyperlink>
    </w:p>
    <w:p>
      <w:pPr>
        <w:pStyle w:val="TOC2"/>
        <w:tabs>
          <w:tab w:val="right" w:leader="dot" w:pos="8306"/>
        </w:tabs>
      </w:pPr>
      <w:hyperlink w:anchor="_Toc11717" w:history="1">
        <w:r>
          <w:rPr>
            <w:rFonts w:ascii="仿宋" w:eastAsia="仿宋" w:hAnsi="仿宋" w:cs="仿宋" w:hint="eastAsia"/>
            <w:lang w:eastAsia="zh-CN"/>
          </w:rPr>
          <w:t>(一)、知识产权管理体系建设</w:t>
        </w:r>
        <w:r>
          <w:tab/>
        </w:r>
        <w:r>
          <w:fldChar w:fldCharType="begin"/>
        </w:r>
        <w:r>
          <w:instrText xml:space="preserve"> PAGEREF _Toc11717 \h </w:instrText>
        </w:r>
        <w:r>
          <w:fldChar w:fldCharType="separate"/>
        </w:r>
        <w:r>
          <w:t>72</w:t>
        </w:r>
        <w:r>
          <w:fldChar w:fldCharType="end"/>
        </w:r>
      </w:hyperlink>
    </w:p>
    <w:p>
      <w:pPr>
        <w:pStyle w:val="TOC2"/>
        <w:tabs>
          <w:tab w:val="right" w:leader="dot" w:pos="8306"/>
        </w:tabs>
      </w:pPr>
      <w:hyperlink w:anchor="_Toc15682" w:history="1">
        <w:r>
          <w:rPr>
            <w:rFonts w:ascii="仿宋" w:eastAsia="仿宋" w:hAnsi="仿宋" w:cs="仿宋" w:hint="eastAsia"/>
            <w:lang w:eastAsia="zh-CN"/>
          </w:rPr>
          <w:t>(二)、知识产权保护措施</w:t>
        </w:r>
        <w:r>
          <w:tab/>
        </w:r>
        <w:r>
          <w:fldChar w:fldCharType="begin"/>
        </w:r>
        <w:r>
          <w:instrText xml:space="preserve"> PAGEREF _Toc15682 \h </w:instrText>
        </w:r>
        <w:r>
          <w:fldChar w:fldCharType="separate"/>
        </w:r>
        <w:r>
          <w:t>73</w:t>
        </w:r>
        <w:r>
          <w:fldChar w:fldCharType="end"/>
        </w:r>
      </w:hyperlink>
    </w:p>
    <w:p>
      <w:pPr>
        <w:pStyle w:val="TOC1"/>
        <w:tabs>
          <w:tab w:val="right" w:leader="dot" w:pos="8306"/>
        </w:tabs>
      </w:pPr>
      <w:hyperlink w:anchor="_Toc3919" w:history="1">
        <w:r>
          <w:rPr>
            <w:rFonts w:ascii="仿宋" w:eastAsia="仿宋" w:hAnsi="仿宋" w:cs="仿宋" w:hint="eastAsia"/>
            <w:lang w:eastAsia="zh-CN"/>
          </w:rPr>
          <w:t>十五、人力资源管理与开发</w:t>
        </w:r>
        <w:r>
          <w:tab/>
        </w:r>
        <w:r>
          <w:fldChar w:fldCharType="begin"/>
        </w:r>
        <w:r>
          <w:instrText xml:space="preserve"> PAGEREF _Toc3919 \h </w:instrText>
        </w:r>
        <w:r>
          <w:fldChar w:fldCharType="separate"/>
        </w:r>
        <w:r>
          <w:t>74</w:t>
        </w:r>
        <w:r>
          <w:fldChar w:fldCharType="end"/>
        </w:r>
      </w:hyperlink>
    </w:p>
    <w:p>
      <w:pPr>
        <w:pStyle w:val="TOC2"/>
        <w:tabs>
          <w:tab w:val="right" w:leader="dot" w:pos="8306"/>
        </w:tabs>
      </w:pPr>
      <w:hyperlink w:anchor="_Toc4809" w:history="1">
        <w:r>
          <w:rPr>
            <w:rFonts w:ascii="仿宋" w:eastAsia="仿宋" w:hAnsi="仿宋" w:cs="仿宋" w:hint="eastAsia"/>
            <w:lang w:eastAsia="zh-CN"/>
          </w:rPr>
          <w:t>(一)、人力资源规划</w:t>
        </w:r>
        <w:r>
          <w:tab/>
        </w:r>
        <w:r>
          <w:fldChar w:fldCharType="begin"/>
        </w:r>
        <w:r>
          <w:instrText xml:space="preserve"> PAGEREF _Toc4809 \h </w:instrText>
        </w:r>
        <w:r>
          <w:fldChar w:fldCharType="separate"/>
        </w:r>
        <w:r>
          <w:t>74</w:t>
        </w:r>
        <w:r>
          <w:fldChar w:fldCharType="end"/>
        </w:r>
      </w:hyperlink>
    </w:p>
    <w:p>
      <w:pPr>
        <w:pStyle w:val="TOC2"/>
        <w:tabs>
          <w:tab w:val="right" w:leader="dot" w:pos="8306"/>
        </w:tabs>
      </w:pPr>
      <w:hyperlink w:anchor="_Toc27112" w:history="1">
        <w:r>
          <w:rPr>
            <w:rFonts w:ascii="仿宋" w:eastAsia="仿宋" w:hAnsi="仿宋" w:cs="仿宋" w:hint="eastAsia"/>
            <w:lang w:eastAsia="zh-CN"/>
          </w:rPr>
          <w:t>(二)、人力资源开发与培训</w:t>
        </w:r>
        <w:r>
          <w:tab/>
        </w:r>
        <w:r>
          <w:fldChar w:fldCharType="begin"/>
        </w:r>
        <w:r>
          <w:instrText xml:space="preserve"> PAGEREF _Toc27112 \h </w:instrText>
        </w:r>
        <w:r>
          <w:fldChar w:fldCharType="separate"/>
        </w:r>
        <w:r>
          <w:t>76</w:t>
        </w:r>
        <w:r>
          <w:fldChar w:fldCharType="end"/>
        </w:r>
      </w:hyperlink>
    </w:p>
    <w:p>
      <w:pPr>
        <w:pStyle w:val="TOC1"/>
        <w:tabs>
          <w:tab w:val="right" w:leader="dot" w:pos="8306"/>
        </w:tabs>
      </w:pPr>
      <w:hyperlink w:anchor="_Toc5268" w:history="1">
        <w:r>
          <w:rPr>
            <w:rFonts w:ascii="仿宋" w:eastAsia="仿宋" w:hAnsi="仿宋" w:cs="仿宋" w:hint="eastAsia"/>
            <w:lang w:eastAsia="zh-CN"/>
          </w:rPr>
          <w:t>十六、成果转化与推广应用</w:t>
        </w:r>
        <w:r>
          <w:tab/>
        </w:r>
        <w:r>
          <w:fldChar w:fldCharType="begin"/>
        </w:r>
        <w:r>
          <w:instrText xml:space="preserve"> PAGEREF _Toc5268 \h </w:instrText>
        </w:r>
        <w:r>
          <w:fldChar w:fldCharType="separate"/>
        </w:r>
        <w:r>
          <w:t>78</w:t>
        </w:r>
        <w:r>
          <w:fldChar w:fldCharType="end"/>
        </w:r>
      </w:hyperlink>
    </w:p>
    <w:p>
      <w:pPr>
        <w:pStyle w:val="TOC2"/>
        <w:tabs>
          <w:tab w:val="right" w:leader="dot" w:pos="8306"/>
        </w:tabs>
      </w:pPr>
      <w:hyperlink w:anchor="_Toc18024" w:history="1">
        <w:r>
          <w:rPr>
            <w:rFonts w:ascii="仿宋" w:eastAsia="仿宋" w:hAnsi="仿宋" w:cs="仿宋" w:hint="eastAsia"/>
            <w:lang w:eastAsia="zh-CN"/>
          </w:rPr>
          <w:t>(一)、成果转化策略制定</w:t>
        </w:r>
        <w:r>
          <w:tab/>
        </w:r>
        <w:r>
          <w:fldChar w:fldCharType="begin"/>
        </w:r>
        <w:r>
          <w:instrText xml:space="preserve"> PAGEREF _Toc18024 \h </w:instrText>
        </w:r>
        <w:r>
          <w:fldChar w:fldCharType="separate"/>
        </w:r>
        <w:r>
          <w:t>78</w:t>
        </w:r>
        <w:r>
          <w:fldChar w:fldCharType="end"/>
        </w:r>
      </w:hyperlink>
    </w:p>
    <w:p>
      <w:pPr>
        <w:pStyle w:val="TOC2"/>
        <w:tabs>
          <w:tab w:val="right" w:leader="dot" w:pos="8306"/>
        </w:tabs>
      </w:pPr>
      <w:hyperlink w:anchor="_Toc5521" w:history="1">
        <w:r>
          <w:rPr>
            <w:rFonts w:ascii="仿宋" w:eastAsia="仿宋" w:hAnsi="仿宋" w:cs="仿宋" w:hint="eastAsia"/>
            <w:lang w:eastAsia="zh-CN"/>
          </w:rPr>
          <w:t>(二)、成果推广应用方案</w:t>
        </w:r>
        <w:r>
          <w:tab/>
        </w:r>
        <w:r>
          <w:fldChar w:fldCharType="begin"/>
        </w:r>
        <w:r>
          <w:instrText xml:space="preserve"> PAGEREF _Toc5521 \h </w:instrText>
        </w:r>
        <w:r>
          <w:fldChar w:fldCharType="separate"/>
        </w:r>
        <w:r>
          <w:t>80</w:t>
        </w:r>
        <w:r>
          <w:fldChar w:fldCharType="end"/>
        </w:r>
      </w:hyperlink>
    </w:p>
    <w:p>
      <w:pPr>
        <w:pStyle w:val="TOC1"/>
        <w:tabs>
          <w:tab w:val="right" w:leader="dot" w:pos="8306"/>
        </w:tabs>
      </w:pPr>
      <w:hyperlink w:anchor="_Toc19350" w:history="1">
        <w:r>
          <w:rPr>
            <w:rFonts w:ascii="仿宋" w:eastAsia="仿宋" w:hAnsi="仿宋" w:cs="仿宋" w:hint="eastAsia"/>
            <w:lang w:eastAsia="zh-CN"/>
          </w:rPr>
          <w:t>十七、产业协同与集群发展</w:t>
        </w:r>
        <w:r>
          <w:tab/>
        </w:r>
        <w:r>
          <w:fldChar w:fldCharType="begin"/>
        </w:r>
        <w:r>
          <w:instrText xml:space="preserve"> PAGEREF _Toc19350 \h </w:instrText>
        </w:r>
        <w:r>
          <w:fldChar w:fldCharType="separate"/>
        </w:r>
        <w:r>
          <w:t>81</w:t>
        </w:r>
        <w:r>
          <w:fldChar w:fldCharType="end"/>
        </w:r>
      </w:hyperlink>
    </w:p>
    <w:p>
      <w:pPr>
        <w:pStyle w:val="TOC2"/>
        <w:tabs>
          <w:tab w:val="right" w:leader="dot" w:pos="8306"/>
        </w:tabs>
      </w:pPr>
      <w:hyperlink w:anchor="_Toc2745" w:history="1">
        <w:r>
          <w:rPr>
            <w:rFonts w:ascii="仿宋" w:eastAsia="仿宋" w:hAnsi="仿宋" w:cs="仿宋" w:hint="eastAsia"/>
            <w:lang w:eastAsia="zh-CN"/>
          </w:rPr>
          <w:t>(一)、产业协同机制建设</w:t>
        </w:r>
        <w:r>
          <w:tab/>
        </w:r>
        <w:r>
          <w:fldChar w:fldCharType="begin"/>
        </w:r>
        <w:r>
          <w:instrText xml:space="preserve"> PAGEREF _Toc2745 \h </w:instrText>
        </w:r>
        <w:r>
          <w:fldChar w:fldCharType="separate"/>
        </w:r>
        <w:r>
          <w:t>81</w:t>
        </w:r>
        <w:r>
          <w:fldChar w:fldCharType="end"/>
        </w:r>
      </w:hyperlink>
    </w:p>
    <w:p>
      <w:pPr>
        <w:pStyle w:val="TOC2"/>
        <w:tabs>
          <w:tab w:val="right" w:leader="dot" w:pos="8306"/>
        </w:tabs>
      </w:pPr>
      <w:hyperlink w:anchor="_Toc1706" w:history="1">
        <w:r>
          <w:rPr>
            <w:rFonts w:ascii="仿宋" w:eastAsia="仿宋" w:hAnsi="仿宋" w:cs="仿宋" w:hint="eastAsia"/>
            <w:lang w:eastAsia="zh-CN"/>
          </w:rPr>
          <w:t>(二)、产业集群培育与发展</w:t>
        </w:r>
        <w:r>
          <w:tab/>
        </w:r>
        <w:r>
          <w:fldChar w:fldCharType="begin"/>
        </w:r>
        <w:r>
          <w:instrText xml:space="preserve"> PAGEREF _Toc1706 \h </w:instrText>
        </w:r>
        <w:r>
          <w:fldChar w:fldCharType="separate"/>
        </w:r>
        <w:r>
          <w:t>82</w:t>
        </w:r>
        <w:r>
          <w:fldChar w:fldCharType="end"/>
        </w:r>
      </w:hyperlink>
    </w:p>
    <w:p>
      <w:pPr>
        <w:pStyle w:val="TOC1"/>
        <w:tabs>
          <w:tab w:val="right" w:leader="dot" w:pos="8306"/>
        </w:tabs>
      </w:pPr>
      <w:hyperlink w:anchor="_Toc4093" w:history="1">
        <w:r>
          <w:rPr>
            <w:rFonts w:ascii="仿宋" w:eastAsia="仿宋" w:hAnsi="仿宋" w:cs="仿宋" w:hint="eastAsia"/>
            <w:lang w:eastAsia="zh-CN"/>
          </w:rPr>
          <w:t>十八、法律法规与政策遵循</w:t>
        </w:r>
        <w:r>
          <w:tab/>
        </w:r>
        <w:r>
          <w:fldChar w:fldCharType="begin"/>
        </w:r>
        <w:r>
          <w:instrText xml:space="preserve"> PAGEREF _Toc4093 \h </w:instrText>
        </w:r>
        <w:r>
          <w:fldChar w:fldCharType="separate"/>
        </w:r>
        <w:r>
          <w:t>83</w:t>
        </w:r>
        <w:r>
          <w:fldChar w:fldCharType="end"/>
        </w:r>
      </w:hyperlink>
    </w:p>
    <w:p>
      <w:pPr>
        <w:pStyle w:val="TOC2"/>
        <w:tabs>
          <w:tab w:val="right" w:leader="dot" w:pos="8306"/>
        </w:tabs>
      </w:pPr>
      <w:hyperlink w:anchor="_Toc16640" w:history="1">
        <w:r>
          <w:rPr>
            <w:rFonts w:ascii="仿宋" w:eastAsia="仿宋" w:hAnsi="仿宋" w:cs="仿宋" w:hint="eastAsia"/>
            <w:lang w:eastAsia="zh-CN"/>
          </w:rPr>
          <w:t>(一)、法律法规遵守</w:t>
        </w:r>
        <w:r>
          <w:tab/>
        </w:r>
        <w:r>
          <w:fldChar w:fldCharType="begin"/>
        </w:r>
        <w:r>
          <w:instrText xml:space="preserve"> PAGEREF _Toc16640 \h </w:instrText>
        </w:r>
        <w:r>
          <w:fldChar w:fldCharType="separate"/>
        </w:r>
        <w:r>
          <w:t>83</w:t>
        </w:r>
        <w:r>
          <w:fldChar w:fldCharType="end"/>
        </w:r>
      </w:hyperlink>
    </w:p>
    <w:p>
      <w:pPr>
        <w:pStyle w:val="TOC2"/>
        <w:tabs>
          <w:tab w:val="right" w:leader="dot" w:pos="8306"/>
        </w:tabs>
      </w:pPr>
      <w:hyperlink w:anchor="_Toc14769" w:history="1">
        <w:r>
          <w:rPr>
            <w:rFonts w:ascii="仿宋" w:eastAsia="仿宋" w:hAnsi="仿宋" w:cs="仿宋" w:hint="eastAsia"/>
            <w:lang w:eastAsia="zh-CN"/>
          </w:rPr>
          <w:t>(二)、政策导向与利用</w:t>
        </w:r>
        <w:r>
          <w:tab/>
        </w:r>
        <w:r>
          <w:fldChar w:fldCharType="begin"/>
        </w:r>
        <w:r>
          <w:instrText xml:space="preserve"> PAGEREF _Toc14769 \h </w:instrText>
        </w:r>
        <w:r>
          <w:fldChar w:fldCharType="separate"/>
        </w:r>
        <w:r>
          <w:t>84</w:t>
        </w:r>
        <w:r>
          <w:fldChar w:fldCharType="end"/>
        </w:r>
      </w:hyperlink>
    </w:p>
    <w:p>
      <w:pPr>
        <w:pStyle w:val="TOC1"/>
        <w:tabs>
          <w:tab w:val="right" w:leader="dot" w:pos="8306"/>
        </w:tabs>
      </w:pPr>
      <w:hyperlink w:anchor="_Toc5218" w:history="1">
        <w:r>
          <w:rPr>
            <w:rFonts w:ascii="仿宋" w:eastAsia="仿宋" w:hAnsi="仿宋" w:cs="仿宋" w:hint="eastAsia"/>
            <w:lang w:eastAsia="zh-CN"/>
          </w:rPr>
          <w:t>十九、设施与设备管理</w:t>
        </w:r>
        <w:r>
          <w:tab/>
        </w:r>
        <w:r>
          <w:fldChar w:fldCharType="begin"/>
        </w:r>
        <w:r>
          <w:instrText xml:space="preserve"> PAGEREF _Toc5218 \h </w:instrText>
        </w:r>
        <w:r>
          <w:fldChar w:fldCharType="separate"/>
        </w:r>
        <w:r>
          <w:t>85</w:t>
        </w:r>
        <w:r>
          <w:fldChar w:fldCharType="end"/>
        </w:r>
      </w:hyperlink>
    </w:p>
    <w:p>
      <w:pPr>
        <w:pStyle w:val="TOC2"/>
        <w:tabs>
          <w:tab w:val="right" w:leader="dot" w:pos="8306"/>
        </w:tabs>
      </w:pPr>
      <w:hyperlink w:anchor="_Toc15921" w:history="1">
        <w:r>
          <w:rPr>
            <w:rFonts w:ascii="仿宋" w:eastAsia="仿宋" w:hAnsi="仿宋" w:cs="仿宋" w:hint="eastAsia"/>
            <w:lang w:eastAsia="zh-CN"/>
          </w:rPr>
          <w:t>(一)、设施规划与配置</w:t>
        </w:r>
        <w:r>
          <w:tab/>
        </w:r>
        <w:r>
          <w:fldChar w:fldCharType="begin"/>
        </w:r>
        <w:r>
          <w:instrText xml:space="preserve"> PAGEREF _Toc15921 \h </w:instrText>
        </w:r>
        <w:r>
          <w:fldChar w:fldCharType="separate"/>
        </w:r>
        <w:r>
          <w:t>85</w:t>
        </w:r>
        <w:r>
          <w:fldChar w:fldCharType="end"/>
        </w:r>
      </w:hyperlink>
    </w:p>
    <w:p>
      <w:pPr>
        <w:pStyle w:val="TOC2"/>
        <w:tabs>
          <w:tab w:val="right" w:leader="dot" w:pos="8306"/>
        </w:tabs>
      </w:pPr>
      <w:hyperlink w:anchor="_Toc14988" w:history="1">
        <w:r>
          <w:rPr>
            <w:rFonts w:ascii="仿宋" w:eastAsia="仿宋" w:hAnsi="仿宋" w:cs="仿宋" w:hint="eastAsia"/>
            <w:lang w:eastAsia="zh-CN"/>
          </w:rPr>
          <w:t>(二)、设备采购与维护管理</w:t>
        </w:r>
        <w:r>
          <w:tab/>
        </w:r>
        <w:r>
          <w:fldChar w:fldCharType="begin"/>
        </w:r>
        <w:r>
          <w:instrText xml:space="preserve"> PAGEREF _Toc14988 \h </w:instrText>
        </w:r>
        <w:r>
          <w:fldChar w:fldCharType="separate"/>
        </w:r>
        <w:r>
          <w:t>86</w:t>
        </w:r>
        <w:r>
          <w:fldChar w:fldCharType="end"/>
        </w:r>
      </w:hyperlink>
    </w:p>
    <w:p>
      <w:pPr>
        <w:pStyle w:val="TOC2"/>
        <w:tabs>
          <w:tab w:val="right" w:leader="dot" w:pos="8306"/>
        </w:tabs>
      </w:pPr>
      <w:hyperlink w:anchor="_Toc8663" w:history="1">
        <w:r>
          <w:rPr>
            <w:rFonts w:ascii="仿宋" w:eastAsia="仿宋" w:hAnsi="仿宋" w:cs="仿宋" w:hint="eastAsia"/>
            <w:lang w:eastAsia="zh-CN"/>
          </w:rPr>
          <w:t>(三)、设施设备升级策略</w:t>
        </w:r>
        <w:r>
          <w:tab/>
        </w:r>
        <w:r>
          <w:fldChar w:fldCharType="begin"/>
        </w:r>
        <w:r>
          <w:instrText xml:space="preserve"> PAGEREF _Toc8663 \h </w:instrText>
        </w:r>
        <w:r>
          <w:fldChar w:fldCharType="separate"/>
        </w:r>
        <w:r>
          <w:t>87</w:t>
        </w:r>
        <w:r>
          <w:fldChar w:fldCharType="end"/>
        </w:r>
      </w:hyperlink>
    </w:p>
    <w:p>
      <w:pPr>
        <w:pStyle w:val="TOC1"/>
        <w:tabs>
          <w:tab w:val="right" w:leader="dot" w:pos="8306"/>
        </w:tabs>
      </w:pPr>
      <w:hyperlink w:anchor="_Toc14802" w:history="1">
        <w:r>
          <w:rPr>
            <w:rFonts w:ascii="仿宋" w:eastAsia="仿宋" w:hAnsi="仿宋" w:cs="仿宋" w:hint="eastAsia"/>
            <w:lang w:eastAsia="zh-CN"/>
          </w:rPr>
          <w:t>二十、企业合规与伦理</w:t>
        </w:r>
        <w:r>
          <w:tab/>
        </w:r>
        <w:r>
          <w:fldChar w:fldCharType="begin"/>
        </w:r>
        <w:r>
          <w:instrText xml:space="preserve"> PAGEREF _Toc14802 \h </w:instrText>
        </w:r>
        <w:r>
          <w:fldChar w:fldCharType="separate"/>
        </w:r>
        <w:r>
          <w:t>87</w:t>
        </w:r>
        <w:r>
          <w:fldChar w:fldCharType="end"/>
        </w:r>
      </w:hyperlink>
    </w:p>
    <w:p>
      <w:pPr>
        <w:pStyle w:val="TOC2"/>
        <w:tabs>
          <w:tab w:val="right" w:leader="dot" w:pos="8306"/>
        </w:tabs>
      </w:pPr>
      <w:hyperlink w:anchor="_Toc8059" w:history="1">
        <w:r>
          <w:rPr>
            <w:rFonts w:ascii="仿宋" w:eastAsia="仿宋" w:hAnsi="仿宋" w:cs="仿宋" w:hint="eastAsia"/>
            <w:lang w:eastAsia="zh-CN"/>
          </w:rPr>
          <w:t>(一)、合规政策与程序</w:t>
        </w:r>
        <w:r>
          <w:tab/>
        </w:r>
        <w:r>
          <w:fldChar w:fldCharType="begin"/>
        </w:r>
        <w:r>
          <w:instrText xml:space="preserve"> PAGEREF _Toc8059 \h </w:instrText>
        </w:r>
        <w:r>
          <w:fldChar w:fldCharType="separate"/>
        </w:r>
        <w:r>
          <w:t>87</w:t>
        </w:r>
        <w:r>
          <w:fldChar w:fldCharType="end"/>
        </w:r>
      </w:hyperlink>
    </w:p>
    <w:p>
      <w:pPr>
        <w:pStyle w:val="TOC2"/>
        <w:tabs>
          <w:tab w:val="right" w:leader="dot" w:pos="8306"/>
        </w:tabs>
      </w:pPr>
      <w:hyperlink w:anchor="_Toc24605" w:history="1">
        <w:r>
          <w:rPr>
            <w:rFonts w:ascii="仿宋" w:eastAsia="仿宋" w:hAnsi="仿宋" w:cs="仿宋" w:hint="eastAsia"/>
            <w:lang w:eastAsia="zh-CN"/>
          </w:rPr>
          <w:t>(二)、伦理规范与培训</w:t>
        </w:r>
        <w:r>
          <w:tab/>
        </w:r>
        <w:r>
          <w:fldChar w:fldCharType="begin"/>
        </w:r>
        <w:r>
          <w:instrText xml:space="preserve"> PAGEREF _Toc24605 \h </w:instrText>
        </w:r>
        <w:r>
          <w:fldChar w:fldCharType="separate"/>
        </w:r>
        <w:r>
          <w:t>89</w:t>
        </w:r>
        <w:r>
          <w:fldChar w:fldCharType="end"/>
        </w:r>
      </w:hyperlink>
    </w:p>
    <w:p>
      <w:pPr>
        <w:pStyle w:val="TOC2"/>
        <w:tabs>
          <w:tab w:val="right" w:leader="dot" w:pos="8306"/>
        </w:tabs>
      </w:pPr>
      <w:hyperlink w:anchor="_Toc6675" w:history="1">
        <w:r>
          <w:rPr>
            <w:rFonts w:ascii="仿宋" w:eastAsia="仿宋" w:hAnsi="仿宋" w:cs="仿宋" w:hint="eastAsia"/>
            <w:lang w:eastAsia="zh-CN"/>
          </w:rPr>
          <w:t>(三)、合规风险评估</w:t>
        </w:r>
        <w:r>
          <w:tab/>
        </w:r>
        <w:r>
          <w:fldChar w:fldCharType="begin"/>
        </w:r>
        <w:r>
          <w:instrText xml:space="preserve"> PAGEREF _Toc6675 \h </w:instrText>
        </w:r>
        <w:r>
          <w:fldChar w:fldCharType="separate"/>
        </w:r>
        <w:r>
          <w:t>89</w:t>
        </w:r>
        <w:r>
          <w:fldChar w:fldCharType="end"/>
        </w:r>
      </w:hyperlink>
    </w:p>
    <w:p>
      <w:pPr>
        <w:pStyle w:val="TOC2"/>
        <w:tabs>
          <w:tab w:val="right" w:leader="dot" w:pos="8306"/>
        </w:tabs>
      </w:pPr>
      <w:hyperlink w:anchor="_Toc18063" w:history="1">
        <w:r>
          <w:rPr>
            <w:rFonts w:ascii="仿宋" w:eastAsia="仿宋" w:hAnsi="仿宋" w:cs="仿宋" w:hint="eastAsia"/>
            <w:lang w:eastAsia="zh-CN"/>
          </w:rPr>
          <w:t>(四)、合规监督与执行</w:t>
        </w:r>
        <w:r>
          <w:tab/>
        </w:r>
        <w:r>
          <w:fldChar w:fldCharType="begin"/>
        </w:r>
        <w:r>
          <w:instrText xml:space="preserve"> PAGEREF _Toc18063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5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1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9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8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5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https://d.book118.com/316220012222010034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54C71"/>
    <w:rsid w:val="5A454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220012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2024-01-09T18:03:00Z</dcterms:created>
  <dcterms:modified xsi:type="dcterms:W3CDTF">2024-01-09T18:03:23Z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B0E89C877C724DD5B575DFCBC4EAE04F_11</vt:lpwstr>
  </property>
  <property fmtid="{D5CDD505-2E9C-101B-9397-08002B2CF9AE}" pid="3" name="KSOProductBuildVer">
    <vt:lpwstr>2052-12.1.0.16120</vt:lpwstr>
  </property>
</Properties>
</file>