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大环内酯类药项目建设方案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027" w:history="1">
        <w:r>
          <w:rPr>
            <w:rFonts w:ascii="仿宋" w:eastAsia="仿宋" w:hAnsi="仿宋" w:cs="仿宋" w:hint="eastAsia"/>
            <w:lang w:eastAsia="zh-CN"/>
          </w:rPr>
          <w:t>概论</w:t>
        </w:r>
        <w:r>
          <w:tab/>
        </w:r>
        <w:r>
          <w:fldChar w:fldCharType="begin"/>
        </w:r>
        <w:r>
          <w:instrText xml:space="preserve"> PAGEREF _Toc18027 \h </w:instrText>
        </w:r>
        <w:r>
          <w:fldChar w:fldCharType="separate"/>
        </w:r>
        <w:r>
          <w:t>3</w:t>
        </w:r>
        <w:r>
          <w:fldChar w:fldCharType="end"/>
        </w:r>
      </w:hyperlink>
    </w:p>
    <w:p>
      <w:pPr>
        <w:pStyle w:val="TOC1"/>
        <w:tabs>
          <w:tab w:val="right" w:leader="dot" w:pos="8306"/>
        </w:tabs>
      </w:pPr>
      <w:hyperlink w:anchor="_Toc28736" w:history="1">
        <w:r>
          <w:rPr>
            <w:rFonts w:ascii="仿宋" w:eastAsia="仿宋" w:hAnsi="仿宋" w:cs="仿宋" w:hint="eastAsia"/>
            <w:lang w:eastAsia="zh-CN"/>
          </w:rPr>
          <w:t>一、项目监理与质量保证</w:t>
        </w:r>
        <w:r>
          <w:tab/>
        </w:r>
        <w:r>
          <w:fldChar w:fldCharType="begin"/>
        </w:r>
        <w:r>
          <w:instrText xml:space="preserve"> PAGEREF _Toc28736 \h </w:instrText>
        </w:r>
        <w:r>
          <w:fldChar w:fldCharType="separate"/>
        </w:r>
        <w:r>
          <w:t>3</w:t>
        </w:r>
        <w:r>
          <w:fldChar w:fldCharType="end"/>
        </w:r>
      </w:hyperlink>
    </w:p>
    <w:p>
      <w:pPr>
        <w:pStyle w:val="TOC2"/>
        <w:tabs>
          <w:tab w:val="right" w:leader="dot" w:pos="8306"/>
        </w:tabs>
      </w:pPr>
      <w:hyperlink w:anchor="_Toc20278" w:history="1">
        <w:r>
          <w:rPr>
            <w:rFonts w:ascii="仿宋" w:eastAsia="仿宋" w:hAnsi="仿宋" w:cs="仿宋" w:hint="eastAsia"/>
            <w:lang w:eastAsia="zh-CN"/>
          </w:rPr>
          <w:t>(一)、监理体系构建</w:t>
        </w:r>
        <w:r>
          <w:tab/>
        </w:r>
        <w:r>
          <w:fldChar w:fldCharType="begin"/>
        </w:r>
        <w:r>
          <w:instrText xml:space="preserve"> PAGEREF _Toc20278 \h </w:instrText>
        </w:r>
        <w:r>
          <w:fldChar w:fldCharType="separate"/>
        </w:r>
        <w:r>
          <w:t>3</w:t>
        </w:r>
        <w:r>
          <w:fldChar w:fldCharType="end"/>
        </w:r>
      </w:hyperlink>
    </w:p>
    <w:p>
      <w:pPr>
        <w:pStyle w:val="TOC2"/>
        <w:tabs>
          <w:tab w:val="right" w:leader="dot" w:pos="8306"/>
        </w:tabs>
      </w:pPr>
      <w:hyperlink w:anchor="_Toc6501" w:history="1">
        <w:r>
          <w:rPr>
            <w:rFonts w:ascii="仿宋" w:eastAsia="仿宋" w:hAnsi="仿宋" w:cs="仿宋" w:hint="eastAsia"/>
            <w:lang w:eastAsia="zh-CN"/>
          </w:rPr>
          <w:t>(二)、质量保证体系实施</w:t>
        </w:r>
        <w:r>
          <w:tab/>
        </w:r>
        <w:r>
          <w:fldChar w:fldCharType="begin"/>
        </w:r>
        <w:r>
          <w:instrText xml:space="preserve"> PAGEREF _Toc6501 \h </w:instrText>
        </w:r>
        <w:r>
          <w:fldChar w:fldCharType="separate"/>
        </w:r>
        <w:r>
          <w:t>4</w:t>
        </w:r>
        <w:r>
          <w:fldChar w:fldCharType="end"/>
        </w:r>
      </w:hyperlink>
    </w:p>
    <w:p>
      <w:pPr>
        <w:pStyle w:val="TOC2"/>
        <w:tabs>
          <w:tab w:val="right" w:leader="dot" w:pos="8306"/>
        </w:tabs>
      </w:pPr>
      <w:hyperlink w:anchor="_Toc20561" w:history="1">
        <w:r>
          <w:rPr>
            <w:rFonts w:ascii="仿宋" w:eastAsia="仿宋" w:hAnsi="仿宋" w:cs="仿宋" w:hint="eastAsia"/>
            <w:lang w:eastAsia="zh-CN"/>
          </w:rPr>
          <w:t>(三)、监理与质量控制流程</w:t>
        </w:r>
        <w:r>
          <w:tab/>
        </w:r>
        <w:r>
          <w:fldChar w:fldCharType="begin"/>
        </w:r>
        <w:r>
          <w:instrText xml:space="preserve"> PAGEREF _Toc20561 \h </w:instrText>
        </w:r>
        <w:r>
          <w:fldChar w:fldCharType="separate"/>
        </w:r>
        <w:r>
          <w:t>4</w:t>
        </w:r>
        <w:r>
          <w:fldChar w:fldCharType="end"/>
        </w:r>
      </w:hyperlink>
    </w:p>
    <w:p>
      <w:pPr>
        <w:pStyle w:val="TOC1"/>
        <w:tabs>
          <w:tab w:val="right" w:leader="dot" w:pos="8306"/>
        </w:tabs>
      </w:pPr>
      <w:hyperlink w:anchor="_Toc19221" w:history="1">
        <w:r>
          <w:rPr>
            <w:rFonts w:ascii="仿宋" w:eastAsia="仿宋" w:hAnsi="仿宋" w:cs="仿宋" w:hint="eastAsia"/>
            <w:lang w:eastAsia="zh-CN"/>
          </w:rPr>
          <w:t>二、项目选址研究</w:t>
        </w:r>
        <w:r>
          <w:tab/>
        </w:r>
        <w:r>
          <w:fldChar w:fldCharType="begin"/>
        </w:r>
        <w:r>
          <w:instrText xml:space="preserve"> PAGEREF _Toc19221 \h </w:instrText>
        </w:r>
        <w:r>
          <w:fldChar w:fldCharType="separate"/>
        </w:r>
        <w:r>
          <w:t>5</w:t>
        </w:r>
        <w:r>
          <w:fldChar w:fldCharType="end"/>
        </w:r>
      </w:hyperlink>
    </w:p>
    <w:p>
      <w:pPr>
        <w:pStyle w:val="TOC2"/>
        <w:tabs>
          <w:tab w:val="right" w:leader="dot" w:pos="8306"/>
        </w:tabs>
      </w:pPr>
      <w:hyperlink w:anchor="_Toc7259" w:history="1">
        <w:r>
          <w:rPr>
            <w:rFonts w:ascii="仿宋" w:eastAsia="仿宋" w:hAnsi="仿宋" w:cs="仿宋" w:hint="eastAsia"/>
            <w:lang w:eastAsia="zh-CN"/>
          </w:rPr>
          <w:t>(一)、项目选址原则</w:t>
        </w:r>
        <w:r>
          <w:tab/>
        </w:r>
        <w:r>
          <w:fldChar w:fldCharType="begin"/>
        </w:r>
        <w:r>
          <w:instrText xml:space="preserve"> PAGEREF _Toc7259 \h </w:instrText>
        </w:r>
        <w:r>
          <w:fldChar w:fldCharType="separate"/>
        </w:r>
        <w:r>
          <w:t>5</w:t>
        </w:r>
        <w:r>
          <w:fldChar w:fldCharType="end"/>
        </w:r>
      </w:hyperlink>
    </w:p>
    <w:p>
      <w:pPr>
        <w:pStyle w:val="TOC2"/>
        <w:tabs>
          <w:tab w:val="right" w:leader="dot" w:pos="8306"/>
        </w:tabs>
      </w:pPr>
      <w:hyperlink w:anchor="_Toc17221" w:history="1">
        <w:r>
          <w:rPr>
            <w:rFonts w:ascii="仿宋" w:eastAsia="仿宋" w:hAnsi="仿宋" w:cs="仿宋" w:hint="eastAsia"/>
            <w:lang w:eastAsia="zh-CN"/>
          </w:rPr>
          <w:t>(二)、项目选址</w:t>
        </w:r>
        <w:r>
          <w:tab/>
        </w:r>
        <w:r>
          <w:fldChar w:fldCharType="begin"/>
        </w:r>
        <w:r>
          <w:instrText xml:space="preserve"> PAGEREF _Toc17221 \h </w:instrText>
        </w:r>
        <w:r>
          <w:fldChar w:fldCharType="separate"/>
        </w:r>
        <w:r>
          <w:t>8</w:t>
        </w:r>
        <w:r>
          <w:fldChar w:fldCharType="end"/>
        </w:r>
      </w:hyperlink>
    </w:p>
    <w:p>
      <w:pPr>
        <w:pStyle w:val="TOC2"/>
        <w:tabs>
          <w:tab w:val="right" w:leader="dot" w:pos="8306"/>
        </w:tabs>
      </w:pPr>
      <w:hyperlink w:anchor="_Toc8194" w:history="1">
        <w:r>
          <w:rPr>
            <w:rFonts w:ascii="仿宋" w:eastAsia="仿宋" w:hAnsi="仿宋" w:cs="仿宋" w:hint="eastAsia"/>
            <w:lang w:eastAsia="zh-CN"/>
          </w:rPr>
          <w:t>(三)、建设条件分析</w:t>
        </w:r>
        <w:r>
          <w:tab/>
        </w:r>
        <w:r>
          <w:fldChar w:fldCharType="begin"/>
        </w:r>
        <w:r>
          <w:instrText xml:space="preserve"> PAGEREF _Toc8194 \h </w:instrText>
        </w:r>
        <w:r>
          <w:fldChar w:fldCharType="separate"/>
        </w:r>
        <w:r>
          <w:t>10</w:t>
        </w:r>
        <w:r>
          <w:fldChar w:fldCharType="end"/>
        </w:r>
      </w:hyperlink>
    </w:p>
    <w:p>
      <w:pPr>
        <w:pStyle w:val="TOC2"/>
        <w:tabs>
          <w:tab w:val="right" w:leader="dot" w:pos="8306"/>
        </w:tabs>
      </w:pPr>
      <w:hyperlink w:anchor="_Toc28750" w:history="1">
        <w:r>
          <w:rPr>
            <w:rFonts w:ascii="仿宋" w:eastAsia="仿宋" w:hAnsi="仿宋" w:cs="仿宋" w:hint="eastAsia"/>
            <w:lang w:eastAsia="zh-CN"/>
          </w:rPr>
          <w:t>(四)、用地控制指标</w:t>
        </w:r>
        <w:r>
          <w:tab/>
        </w:r>
        <w:r>
          <w:fldChar w:fldCharType="begin"/>
        </w:r>
        <w:r>
          <w:instrText xml:space="preserve"> PAGEREF _Toc28750 \h </w:instrText>
        </w:r>
        <w:r>
          <w:fldChar w:fldCharType="separate"/>
        </w:r>
        <w:r>
          <w:t>12</w:t>
        </w:r>
        <w:r>
          <w:fldChar w:fldCharType="end"/>
        </w:r>
      </w:hyperlink>
    </w:p>
    <w:p>
      <w:pPr>
        <w:pStyle w:val="TOC2"/>
        <w:tabs>
          <w:tab w:val="right" w:leader="dot" w:pos="8306"/>
        </w:tabs>
      </w:pPr>
      <w:hyperlink w:anchor="_Toc31508" w:history="1">
        <w:r>
          <w:rPr>
            <w:rFonts w:ascii="仿宋" w:eastAsia="仿宋" w:hAnsi="仿宋" w:cs="仿宋" w:hint="eastAsia"/>
            <w:lang w:eastAsia="zh-CN"/>
          </w:rPr>
          <w:t>(五)、地总体要求</w:t>
        </w:r>
        <w:r>
          <w:tab/>
        </w:r>
        <w:r>
          <w:fldChar w:fldCharType="begin"/>
        </w:r>
        <w:r>
          <w:instrText xml:space="preserve"> PAGEREF _Toc31508 \h </w:instrText>
        </w:r>
        <w:r>
          <w:fldChar w:fldCharType="separate"/>
        </w:r>
        <w:r>
          <w:t>13</w:t>
        </w:r>
        <w:r>
          <w:fldChar w:fldCharType="end"/>
        </w:r>
      </w:hyperlink>
    </w:p>
    <w:p>
      <w:pPr>
        <w:pStyle w:val="TOC2"/>
        <w:tabs>
          <w:tab w:val="right" w:leader="dot" w:pos="8306"/>
        </w:tabs>
      </w:pPr>
      <w:hyperlink w:anchor="_Toc6707" w:history="1">
        <w:r>
          <w:rPr>
            <w:rFonts w:ascii="仿宋" w:eastAsia="仿宋" w:hAnsi="仿宋" w:cs="仿宋" w:hint="eastAsia"/>
            <w:lang w:eastAsia="zh-CN"/>
          </w:rPr>
          <w:t>(六)、节约用地措施</w:t>
        </w:r>
        <w:r>
          <w:tab/>
        </w:r>
        <w:r>
          <w:fldChar w:fldCharType="begin"/>
        </w:r>
        <w:r>
          <w:instrText xml:space="preserve"> PAGEREF _Toc6707 \h </w:instrText>
        </w:r>
        <w:r>
          <w:fldChar w:fldCharType="separate"/>
        </w:r>
        <w:r>
          <w:t>14</w:t>
        </w:r>
        <w:r>
          <w:fldChar w:fldCharType="end"/>
        </w:r>
      </w:hyperlink>
    </w:p>
    <w:p>
      <w:pPr>
        <w:pStyle w:val="TOC2"/>
        <w:tabs>
          <w:tab w:val="right" w:leader="dot" w:pos="8306"/>
        </w:tabs>
      </w:pPr>
      <w:hyperlink w:anchor="_Toc10031" w:history="1">
        <w:r>
          <w:rPr>
            <w:rFonts w:ascii="仿宋" w:eastAsia="仿宋" w:hAnsi="仿宋" w:cs="仿宋" w:hint="eastAsia"/>
            <w:lang w:eastAsia="zh-CN"/>
          </w:rPr>
          <w:t>(七)、选址综合评价</w:t>
        </w:r>
        <w:r>
          <w:tab/>
        </w:r>
        <w:r>
          <w:fldChar w:fldCharType="begin"/>
        </w:r>
        <w:r>
          <w:instrText xml:space="preserve"> PAGEREF _Toc10031 \h </w:instrText>
        </w:r>
        <w:r>
          <w:fldChar w:fldCharType="separate"/>
        </w:r>
        <w:r>
          <w:t>16</w:t>
        </w:r>
        <w:r>
          <w:fldChar w:fldCharType="end"/>
        </w:r>
      </w:hyperlink>
    </w:p>
    <w:p>
      <w:pPr>
        <w:pStyle w:val="TOC1"/>
        <w:tabs>
          <w:tab w:val="right" w:leader="dot" w:pos="8306"/>
        </w:tabs>
      </w:pPr>
      <w:hyperlink w:anchor="_Toc1825" w:history="1">
        <w:r>
          <w:rPr>
            <w:rFonts w:ascii="仿宋" w:eastAsia="仿宋" w:hAnsi="仿宋" w:cs="仿宋" w:hint="eastAsia"/>
            <w:lang w:eastAsia="zh-CN"/>
          </w:rPr>
          <w:t>三、经济影响分析</w:t>
        </w:r>
        <w:r>
          <w:tab/>
        </w:r>
        <w:r>
          <w:fldChar w:fldCharType="begin"/>
        </w:r>
        <w:r>
          <w:instrText xml:space="preserve"> PAGEREF _Toc1825 \h </w:instrText>
        </w:r>
        <w:r>
          <w:fldChar w:fldCharType="separate"/>
        </w:r>
        <w:r>
          <w:t>17</w:t>
        </w:r>
        <w:r>
          <w:fldChar w:fldCharType="end"/>
        </w:r>
      </w:hyperlink>
    </w:p>
    <w:p>
      <w:pPr>
        <w:pStyle w:val="TOC2"/>
        <w:tabs>
          <w:tab w:val="right" w:leader="dot" w:pos="8306"/>
        </w:tabs>
      </w:pPr>
      <w:hyperlink w:anchor="_Toc16586" w:history="1">
        <w:r>
          <w:rPr>
            <w:rFonts w:ascii="仿宋" w:eastAsia="仿宋" w:hAnsi="仿宋" w:cs="仿宋" w:hint="eastAsia"/>
            <w:lang w:eastAsia="zh-CN"/>
          </w:rPr>
          <w:t>(一)、经济费用效益或费用效果分析</w:t>
        </w:r>
        <w:r>
          <w:tab/>
        </w:r>
        <w:r>
          <w:fldChar w:fldCharType="begin"/>
        </w:r>
        <w:r>
          <w:instrText xml:space="preserve"> PAGEREF _Toc16586 \h </w:instrText>
        </w:r>
        <w:r>
          <w:fldChar w:fldCharType="separate"/>
        </w:r>
        <w:r>
          <w:t>17</w:t>
        </w:r>
        <w:r>
          <w:fldChar w:fldCharType="end"/>
        </w:r>
      </w:hyperlink>
    </w:p>
    <w:p>
      <w:pPr>
        <w:pStyle w:val="TOC2"/>
        <w:tabs>
          <w:tab w:val="right" w:leader="dot" w:pos="8306"/>
        </w:tabs>
      </w:pPr>
      <w:hyperlink w:anchor="_Toc31938" w:history="1">
        <w:r>
          <w:rPr>
            <w:rFonts w:ascii="仿宋" w:eastAsia="仿宋" w:hAnsi="仿宋" w:cs="仿宋" w:hint="eastAsia"/>
            <w:lang w:eastAsia="zh-CN"/>
          </w:rPr>
          <w:t>(二)、行业影响分析</w:t>
        </w:r>
        <w:r>
          <w:tab/>
        </w:r>
        <w:r>
          <w:fldChar w:fldCharType="begin"/>
        </w:r>
        <w:r>
          <w:instrText xml:space="preserve"> PAGEREF _Toc31938 \h </w:instrText>
        </w:r>
        <w:r>
          <w:fldChar w:fldCharType="separate"/>
        </w:r>
        <w:r>
          <w:t>19</w:t>
        </w:r>
        <w:r>
          <w:fldChar w:fldCharType="end"/>
        </w:r>
      </w:hyperlink>
    </w:p>
    <w:p>
      <w:pPr>
        <w:pStyle w:val="TOC2"/>
        <w:tabs>
          <w:tab w:val="right" w:leader="dot" w:pos="8306"/>
        </w:tabs>
      </w:pPr>
      <w:hyperlink w:anchor="_Toc28078" w:history="1">
        <w:r>
          <w:rPr>
            <w:rFonts w:ascii="仿宋" w:eastAsia="仿宋" w:hAnsi="仿宋" w:cs="仿宋" w:hint="eastAsia"/>
            <w:lang w:eastAsia="zh-CN"/>
          </w:rPr>
          <w:t>(三)、区域经济影响分析</w:t>
        </w:r>
        <w:r>
          <w:tab/>
        </w:r>
        <w:r>
          <w:fldChar w:fldCharType="begin"/>
        </w:r>
        <w:r>
          <w:instrText xml:space="preserve"> PAGEREF _Toc28078 \h </w:instrText>
        </w:r>
        <w:r>
          <w:fldChar w:fldCharType="separate"/>
        </w:r>
        <w:r>
          <w:t>21</w:t>
        </w:r>
        <w:r>
          <w:fldChar w:fldCharType="end"/>
        </w:r>
      </w:hyperlink>
    </w:p>
    <w:p>
      <w:pPr>
        <w:pStyle w:val="TOC2"/>
        <w:tabs>
          <w:tab w:val="right" w:leader="dot" w:pos="8306"/>
        </w:tabs>
      </w:pPr>
      <w:hyperlink w:anchor="_Toc19807" w:history="1">
        <w:r>
          <w:rPr>
            <w:rFonts w:ascii="仿宋" w:eastAsia="仿宋" w:hAnsi="仿宋" w:cs="仿宋" w:hint="eastAsia"/>
            <w:lang w:eastAsia="zh-CN"/>
          </w:rPr>
          <w:t>(四)、宏观经济影响分析</w:t>
        </w:r>
        <w:r>
          <w:tab/>
        </w:r>
        <w:r>
          <w:fldChar w:fldCharType="begin"/>
        </w:r>
        <w:r>
          <w:instrText xml:space="preserve"> PAGEREF _Toc19807 \h </w:instrText>
        </w:r>
        <w:r>
          <w:fldChar w:fldCharType="separate"/>
        </w:r>
        <w:r>
          <w:t>21</w:t>
        </w:r>
        <w:r>
          <w:fldChar w:fldCharType="end"/>
        </w:r>
      </w:hyperlink>
    </w:p>
    <w:p>
      <w:pPr>
        <w:pStyle w:val="TOC1"/>
        <w:tabs>
          <w:tab w:val="right" w:leader="dot" w:pos="8306"/>
        </w:tabs>
      </w:pPr>
      <w:hyperlink w:anchor="_Toc29723" w:history="1">
        <w:r>
          <w:rPr>
            <w:rFonts w:ascii="仿宋" w:eastAsia="仿宋" w:hAnsi="仿宋" w:cs="仿宋" w:hint="eastAsia"/>
            <w:lang w:eastAsia="zh-CN"/>
          </w:rPr>
          <w:t>四、环境和生态影响分析</w:t>
        </w:r>
        <w:r>
          <w:tab/>
        </w:r>
        <w:r>
          <w:fldChar w:fldCharType="begin"/>
        </w:r>
        <w:r>
          <w:instrText xml:space="preserve"> PAGEREF _Toc29723 \h </w:instrText>
        </w:r>
        <w:r>
          <w:fldChar w:fldCharType="separate"/>
        </w:r>
        <w:r>
          <w:t>23</w:t>
        </w:r>
        <w:r>
          <w:fldChar w:fldCharType="end"/>
        </w:r>
      </w:hyperlink>
    </w:p>
    <w:p>
      <w:pPr>
        <w:pStyle w:val="TOC2"/>
        <w:tabs>
          <w:tab w:val="right" w:leader="dot" w:pos="8306"/>
        </w:tabs>
      </w:pPr>
      <w:hyperlink w:anchor="_Toc22249" w:history="1">
        <w:r>
          <w:rPr>
            <w:rFonts w:ascii="仿宋" w:eastAsia="仿宋" w:hAnsi="仿宋" w:cs="仿宋" w:hint="eastAsia"/>
            <w:lang w:eastAsia="zh-CN"/>
          </w:rPr>
          <w:t>(一)、环境和生态现状</w:t>
        </w:r>
        <w:r>
          <w:tab/>
        </w:r>
        <w:r>
          <w:fldChar w:fldCharType="begin"/>
        </w:r>
        <w:r>
          <w:instrText xml:space="preserve"> PAGEREF _Toc22249 \h </w:instrText>
        </w:r>
        <w:r>
          <w:fldChar w:fldCharType="separate"/>
        </w:r>
        <w:r>
          <w:t>23</w:t>
        </w:r>
        <w:r>
          <w:fldChar w:fldCharType="end"/>
        </w:r>
      </w:hyperlink>
    </w:p>
    <w:p>
      <w:pPr>
        <w:pStyle w:val="TOC2"/>
        <w:tabs>
          <w:tab w:val="right" w:leader="dot" w:pos="8306"/>
        </w:tabs>
      </w:pPr>
      <w:hyperlink w:anchor="_Toc28715" w:history="1">
        <w:r>
          <w:rPr>
            <w:rFonts w:ascii="仿宋" w:eastAsia="仿宋" w:hAnsi="仿宋" w:cs="仿宋" w:hint="eastAsia"/>
            <w:lang w:eastAsia="zh-CN"/>
          </w:rPr>
          <w:t>(二)、生态环境影响分析</w:t>
        </w:r>
        <w:r>
          <w:tab/>
        </w:r>
        <w:r>
          <w:fldChar w:fldCharType="begin"/>
        </w:r>
        <w:r>
          <w:instrText xml:space="preserve"> PAGEREF _Toc28715 \h </w:instrText>
        </w:r>
        <w:r>
          <w:fldChar w:fldCharType="separate"/>
        </w:r>
        <w:r>
          <w:t>25</w:t>
        </w:r>
        <w:r>
          <w:fldChar w:fldCharType="end"/>
        </w:r>
      </w:hyperlink>
    </w:p>
    <w:p>
      <w:pPr>
        <w:pStyle w:val="TOC2"/>
        <w:tabs>
          <w:tab w:val="right" w:leader="dot" w:pos="8306"/>
        </w:tabs>
      </w:pPr>
      <w:hyperlink w:anchor="_Toc19287" w:history="1">
        <w:r>
          <w:rPr>
            <w:rFonts w:ascii="仿宋" w:eastAsia="仿宋" w:hAnsi="仿宋" w:cs="仿宋" w:hint="eastAsia"/>
            <w:lang w:eastAsia="zh-CN"/>
          </w:rPr>
          <w:t>(三)、生态环境保护措施</w:t>
        </w:r>
        <w:r>
          <w:tab/>
        </w:r>
        <w:r>
          <w:fldChar w:fldCharType="begin"/>
        </w:r>
        <w:r>
          <w:instrText xml:space="preserve"> PAGEREF _Toc19287 \h </w:instrText>
        </w:r>
        <w:r>
          <w:fldChar w:fldCharType="separate"/>
        </w:r>
        <w:r>
          <w:t>26</w:t>
        </w:r>
        <w:r>
          <w:fldChar w:fldCharType="end"/>
        </w:r>
      </w:hyperlink>
    </w:p>
    <w:p>
      <w:pPr>
        <w:pStyle w:val="TOC2"/>
        <w:tabs>
          <w:tab w:val="right" w:leader="dot" w:pos="8306"/>
        </w:tabs>
      </w:pPr>
      <w:hyperlink w:anchor="_Toc16686" w:history="1">
        <w:r>
          <w:rPr>
            <w:rFonts w:ascii="仿宋" w:eastAsia="仿宋" w:hAnsi="仿宋" w:cs="仿宋" w:hint="eastAsia"/>
            <w:lang w:eastAsia="zh-CN"/>
          </w:rPr>
          <w:t>(四)、地质灾害影响分析</w:t>
        </w:r>
        <w:r>
          <w:tab/>
        </w:r>
        <w:r>
          <w:fldChar w:fldCharType="begin"/>
        </w:r>
        <w:r>
          <w:instrText xml:space="preserve"> PAGEREF _Toc16686 \h </w:instrText>
        </w:r>
        <w:r>
          <w:fldChar w:fldCharType="separate"/>
        </w:r>
        <w:r>
          <w:t>28</w:t>
        </w:r>
        <w:r>
          <w:fldChar w:fldCharType="end"/>
        </w:r>
      </w:hyperlink>
    </w:p>
    <w:p>
      <w:pPr>
        <w:pStyle w:val="TOC2"/>
        <w:tabs>
          <w:tab w:val="right" w:leader="dot" w:pos="8306"/>
        </w:tabs>
      </w:pPr>
      <w:hyperlink w:anchor="_Toc5382" w:history="1">
        <w:r>
          <w:rPr>
            <w:rFonts w:ascii="仿宋" w:eastAsia="仿宋" w:hAnsi="仿宋" w:cs="仿宋" w:hint="eastAsia"/>
            <w:lang w:eastAsia="zh-CN"/>
          </w:rPr>
          <w:t>(五)、特殊环境影响</w:t>
        </w:r>
        <w:r>
          <w:tab/>
        </w:r>
        <w:r>
          <w:fldChar w:fldCharType="begin"/>
        </w:r>
        <w:r>
          <w:instrText xml:space="preserve"> PAGEREF _Toc5382 \h </w:instrText>
        </w:r>
        <w:r>
          <w:fldChar w:fldCharType="separate"/>
        </w:r>
        <w:r>
          <w:t>29</w:t>
        </w:r>
        <w:r>
          <w:fldChar w:fldCharType="end"/>
        </w:r>
      </w:hyperlink>
    </w:p>
    <w:p>
      <w:pPr>
        <w:pStyle w:val="TOC1"/>
        <w:tabs>
          <w:tab w:val="right" w:leader="dot" w:pos="8306"/>
        </w:tabs>
      </w:pPr>
      <w:hyperlink w:anchor="_Toc22298" w:history="1">
        <w:r>
          <w:rPr>
            <w:rFonts w:ascii="仿宋" w:eastAsia="仿宋" w:hAnsi="仿宋" w:cs="仿宋" w:hint="eastAsia"/>
            <w:lang w:eastAsia="zh-CN"/>
          </w:rPr>
          <w:t>五、建设风险评估分析</w:t>
        </w:r>
        <w:r>
          <w:tab/>
        </w:r>
        <w:r>
          <w:fldChar w:fldCharType="begin"/>
        </w:r>
        <w:r>
          <w:instrText xml:space="preserve"> PAGEREF _Toc22298 \h </w:instrText>
        </w:r>
        <w:r>
          <w:fldChar w:fldCharType="separate"/>
        </w:r>
        <w:r>
          <w:t>30</w:t>
        </w:r>
        <w:r>
          <w:fldChar w:fldCharType="end"/>
        </w:r>
      </w:hyperlink>
    </w:p>
    <w:p>
      <w:pPr>
        <w:pStyle w:val="TOC2"/>
        <w:tabs>
          <w:tab w:val="right" w:leader="dot" w:pos="8306"/>
        </w:tabs>
      </w:pPr>
      <w:hyperlink w:anchor="_Toc32504" w:history="1">
        <w:r>
          <w:rPr>
            <w:rFonts w:ascii="仿宋" w:eastAsia="仿宋" w:hAnsi="仿宋" w:cs="仿宋" w:hint="eastAsia"/>
            <w:lang w:eastAsia="zh-CN"/>
          </w:rPr>
          <w:t>(一)、政策风险分析</w:t>
        </w:r>
        <w:r>
          <w:tab/>
        </w:r>
        <w:r>
          <w:fldChar w:fldCharType="begin"/>
        </w:r>
        <w:r>
          <w:instrText xml:space="preserve"> PAGEREF _Toc32504 \h </w:instrText>
        </w:r>
        <w:r>
          <w:fldChar w:fldCharType="separate"/>
        </w:r>
        <w:r>
          <w:t>30</w:t>
        </w:r>
        <w:r>
          <w:fldChar w:fldCharType="end"/>
        </w:r>
      </w:hyperlink>
    </w:p>
    <w:p>
      <w:pPr>
        <w:pStyle w:val="TOC2"/>
        <w:tabs>
          <w:tab w:val="right" w:leader="dot" w:pos="8306"/>
        </w:tabs>
      </w:pPr>
      <w:hyperlink w:anchor="_Toc2115" w:history="1">
        <w:r>
          <w:rPr>
            <w:rFonts w:ascii="仿宋" w:eastAsia="仿宋" w:hAnsi="仿宋" w:cs="仿宋" w:hint="eastAsia"/>
            <w:lang w:eastAsia="zh-CN"/>
          </w:rPr>
          <w:t>(二)、社会风险分析</w:t>
        </w:r>
        <w:r>
          <w:tab/>
        </w:r>
        <w:r>
          <w:fldChar w:fldCharType="begin"/>
        </w:r>
        <w:r>
          <w:instrText xml:space="preserve"> PAGEREF _Toc2115 \h </w:instrText>
        </w:r>
        <w:r>
          <w:fldChar w:fldCharType="separate"/>
        </w:r>
        <w:r>
          <w:t>31</w:t>
        </w:r>
        <w:r>
          <w:fldChar w:fldCharType="end"/>
        </w:r>
      </w:hyperlink>
    </w:p>
    <w:p>
      <w:pPr>
        <w:pStyle w:val="TOC2"/>
        <w:tabs>
          <w:tab w:val="right" w:leader="dot" w:pos="8306"/>
        </w:tabs>
      </w:pPr>
      <w:hyperlink w:anchor="_Toc18466" w:history="1">
        <w:r>
          <w:rPr>
            <w:rFonts w:ascii="仿宋" w:eastAsia="仿宋" w:hAnsi="仿宋" w:cs="仿宋" w:hint="eastAsia"/>
            <w:lang w:eastAsia="zh-CN"/>
          </w:rPr>
          <w:t>(三)、市场风险分析</w:t>
        </w:r>
        <w:r>
          <w:tab/>
        </w:r>
        <w:r>
          <w:fldChar w:fldCharType="begin"/>
        </w:r>
        <w:r>
          <w:instrText xml:space="preserve"> PAGEREF _Toc18466 \h </w:instrText>
        </w:r>
        <w:r>
          <w:fldChar w:fldCharType="separate"/>
        </w:r>
        <w:r>
          <w:t>33</w:t>
        </w:r>
        <w:r>
          <w:fldChar w:fldCharType="end"/>
        </w:r>
      </w:hyperlink>
    </w:p>
    <w:p>
      <w:pPr>
        <w:pStyle w:val="TOC2"/>
        <w:tabs>
          <w:tab w:val="right" w:leader="dot" w:pos="8306"/>
        </w:tabs>
      </w:pPr>
      <w:hyperlink w:anchor="_Toc6639" w:history="1">
        <w:r>
          <w:rPr>
            <w:rFonts w:ascii="仿宋" w:eastAsia="仿宋" w:hAnsi="仿宋" w:cs="仿宋" w:hint="eastAsia"/>
            <w:lang w:eastAsia="zh-CN"/>
          </w:rPr>
          <w:t>(四)、资金风险分析</w:t>
        </w:r>
        <w:r>
          <w:tab/>
        </w:r>
        <w:r>
          <w:fldChar w:fldCharType="begin"/>
        </w:r>
        <w:r>
          <w:instrText xml:space="preserve"> PAGEREF _Toc6639 \h </w:instrText>
        </w:r>
        <w:r>
          <w:fldChar w:fldCharType="separate"/>
        </w:r>
        <w:r>
          <w:t>34</w:t>
        </w:r>
        <w:r>
          <w:fldChar w:fldCharType="end"/>
        </w:r>
      </w:hyperlink>
    </w:p>
    <w:p>
      <w:pPr>
        <w:pStyle w:val="TOC2"/>
        <w:tabs>
          <w:tab w:val="right" w:leader="dot" w:pos="8306"/>
        </w:tabs>
      </w:pPr>
      <w:hyperlink w:anchor="_Toc16949" w:history="1">
        <w:r>
          <w:rPr>
            <w:rFonts w:ascii="仿宋" w:eastAsia="仿宋" w:hAnsi="仿宋" w:cs="仿宋" w:hint="eastAsia"/>
            <w:lang w:eastAsia="zh-CN"/>
          </w:rPr>
          <w:t>(五)、技术风险分析</w:t>
        </w:r>
        <w:r>
          <w:tab/>
        </w:r>
        <w:r>
          <w:fldChar w:fldCharType="begin"/>
        </w:r>
        <w:r>
          <w:instrText xml:space="preserve"> PAGEREF _Toc16949 \h </w:instrText>
        </w:r>
        <w:r>
          <w:fldChar w:fldCharType="separate"/>
        </w:r>
        <w:r>
          <w:t>35</w:t>
        </w:r>
        <w:r>
          <w:fldChar w:fldCharType="end"/>
        </w:r>
      </w:hyperlink>
    </w:p>
    <w:p>
      <w:pPr>
        <w:pStyle w:val="TOC2"/>
        <w:tabs>
          <w:tab w:val="right" w:leader="dot" w:pos="8306"/>
        </w:tabs>
      </w:pPr>
      <w:hyperlink w:anchor="_Toc14990" w:history="1">
        <w:r>
          <w:rPr>
            <w:rFonts w:ascii="仿宋" w:eastAsia="仿宋" w:hAnsi="仿宋" w:cs="仿宋" w:hint="eastAsia"/>
            <w:lang w:eastAsia="zh-CN"/>
          </w:rPr>
          <w:t>(六)、财务风险分析</w:t>
        </w:r>
        <w:r>
          <w:tab/>
        </w:r>
        <w:r>
          <w:fldChar w:fldCharType="begin"/>
        </w:r>
        <w:r>
          <w:instrText xml:space="preserve"> PAGEREF _Toc14990 \h </w:instrText>
        </w:r>
        <w:r>
          <w:fldChar w:fldCharType="separate"/>
        </w:r>
        <w:r>
          <w:t>36</w:t>
        </w:r>
        <w:r>
          <w:fldChar w:fldCharType="end"/>
        </w:r>
      </w:hyperlink>
    </w:p>
    <w:p>
      <w:pPr>
        <w:pStyle w:val="TOC2"/>
        <w:tabs>
          <w:tab w:val="right" w:leader="dot" w:pos="8306"/>
        </w:tabs>
      </w:pPr>
      <w:hyperlink w:anchor="_Toc24439" w:history="1">
        <w:r>
          <w:rPr>
            <w:rFonts w:ascii="仿宋" w:eastAsia="仿宋" w:hAnsi="仿宋" w:cs="仿宋" w:hint="eastAsia"/>
            <w:lang w:eastAsia="zh-CN"/>
          </w:rPr>
          <w:t>(七)、管理风险分析</w:t>
        </w:r>
        <w:r>
          <w:tab/>
        </w:r>
        <w:r>
          <w:fldChar w:fldCharType="begin"/>
        </w:r>
        <w:r>
          <w:instrText xml:space="preserve"> PAGEREF _Toc24439 \h </w:instrText>
        </w:r>
        <w:r>
          <w:fldChar w:fldCharType="separate"/>
        </w:r>
        <w:r>
          <w:t>38</w:t>
        </w:r>
        <w:r>
          <w:fldChar w:fldCharType="end"/>
        </w:r>
      </w:hyperlink>
    </w:p>
    <w:p>
      <w:pPr>
        <w:pStyle w:val="TOC2"/>
        <w:tabs>
          <w:tab w:val="right" w:leader="dot" w:pos="8306"/>
        </w:tabs>
      </w:pPr>
      <w:hyperlink w:anchor="_Toc25234" w:history="1">
        <w:r>
          <w:rPr>
            <w:rFonts w:ascii="仿宋" w:eastAsia="仿宋" w:hAnsi="仿宋" w:cs="仿宋" w:hint="eastAsia"/>
            <w:lang w:eastAsia="zh-CN"/>
          </w:rPr>
          <w:t>(八)、其它风险分析</w:t>
        </w:r>
        <w:r>
          <w:tab/>
        </w:r>
        <w:r>
          <w:fldChar w:fldCharType="begin"/>
        </w:r>
        <w:r>
          <w:instrText xml:space="preserve"> PAGEREF _Toc25234 \h </w:instrText>
        </w:r>
        <w:r>
          <w:fldChar w:fldCharType="separate"/>
        </w:r>
        <w:r>
          <w:t>39</w:t>
        </w:r>
        <w:r>
          <w:fldChar w:fldCharType="end"/>
        </w:r>
      </w:hyperlink>
    </w:p>
    <w:p>
      <w:pPr>
        <w:pStyle w:val="TOC2"/>
        <w:tabs>
          <w:tab w:val="right" w:leader="dot" w:pos="8306"/>
        </w:tabs>
      </w:pPr>
      <w:hyperlink w:anchor="_Toc28846" w:history="1">
        <w:r>
          <w:rPr>
            <w:rFonts w:ascii="仿宋" w:eastAsia="仿宋" w:hAnsi="仿宋" w:cs="仿宋" w:hint="eastAsia"/>
            <w:lang w:eastAsia="zh-CN"/>
          </w:rPr>
          <w:t>(九)、社会影响评估</w:t>
        </w:r>
        <w:r>
          <w:tab/>
        </w:r>
        <w:r>
          <w:fldChar w:fldCharType="begin"/>
        </w:r>
        <w:r>
          <w:instrText xml:space="preserve"> PAGEREF _Toc28846 \h </w:instrText>
        </w:r>
        <w:r>
          <w:fldChar w:fldCharType="separate"/>
        </w:r>
        <w:r>
          <w:t>41</w:t>
        </w:r>
        <w:r>
          <w:fldChar w:fldCharType="end"/>
        </w:r>
      </w:hyperlink>
    </w:p>
    <w:p>
      <w:pPr>
        <w:pStyle w:val="TOC1"/>
        <w:tabs>
          <w:tab w:val="right" w:leader="dot" w:pos="8306"/>
        </w:tabs>
      </w:pPr>
      <w:hyperlink w:anchor="_Toc31045" w:history="1">
        <w:r>
          <w:rPr>
            <w:rFonts w:ascii="仿宋" w:eastAsia="仿宋" w:hAnsi="仿宋" w:cs="仿宋" w:hint="eastAsia"/>
            <w:lang w:eastAsia="zh-CN"/>
          </w:rPr>
          <w:t>六、社会影响分析</w:t>
        </w:r>
        <w:r>
          <w:tab/>
        </w:r>
        <w:r>
          <w:fldChar w:fldCharType="begin"/>
        </w:r>
        <w:r>
          <w:instrText xml:space="preserve"> PAGEREF _Toc31045 \h </w:instrText>
        </w:r>
        <w:r>
          <w:fldChar w:fldCharType="separate"/>
        </w:r>
        <w:r>
          <w:t>43</w:t>
        </w:r>
        <w:r>
          <w:fldChar w:fldCharType="end"/>
        </w:r>
      </w:hyperlink>
    </w:p>
    <w:p>
      <w:pPr>
        <w:pStyle w:val="TOC2"/>
        <w:tabs>
          <w:tab w:val="right" w:leader="dot" w:pos="8306"/>
        </w:tabs>
      </w:pPr>
      <w:hyperlink w:anchor="_Toc6959" w:history="1">
        <w:r>
          <w:rPr>
            <w:rFonts w:ascii="仿宋" w:eastAsia="仿宋" w:hAnsi="仿宋" w:cs="仿宋" w:hint="eastAsia"/>
            <w:lang w:eastAsia="zh-CN"/>
          </w:rPr>
          <w:t>(一)、社会影响效果分析</w:t>
        </w:r>
        <w:r>
          <w:tab/>
        </w:r>
        <w:r>
          <w:fldChar w:fldCharType="begin"/>
        </w:r>
        <w:r>
          <w:instrText xml:space="preserve"> PAGEREF _Toc6959 \h </w:instrText>
        </w:r>
        <w:r>
          <w:fldChar w:fldCharType="separate"/>
        </w:r>
        <w:r>
          <w:t>43</w:t>
        </w:r>
        <w:r>
          <w:fldChar w:fldCharType="end"/>
        </w:r>
      </w:hyperlink>
    </w:p>
    <w:p>
      <w:pPr>
        <w:pStyle w:val="TOC2"/>
        <w:tabs>
          <w:tab w:val="right" w:leader="dot" w:pos="8306"/>
        </w:tabs>
      </w:pPr>
      <w:hyperlink w:anchor="_Toc17677" w:history="1">
        <w:r>
          <w:rPr>
            <w:rFonts w:ascii="仿宋" w:eastAsia="仿宋" w:hAnsi="仿宋" w:cs="仿宋" w:hint="eastAsia"/>
            <w:lang w:eastAsia="zh-CN"/>
          </w:rPr>
          <w:t>(二)、社会适应性分析</w:t>
        </w:r>
        <w:r>
          <w:tab/>
        </w:r>
        <w:r>
          <w:fldChar w:fldCharType="begin"/>
        </w:r>
        <w:r>
          <w:instrText xml:space="preserve"> PAGEREF _Toc17677 \h </w:instrText>
        </w:r>
        <w:r>
          <w:fldChar w:fldCharType="separate"/>
        </w:r>
        <w:r>
          <w:t>45</w:t>
        </w:r>
        <w:r>
          <w:fldChar w:fldCharType="end"/>
        </w:r>
      </w:hyperlink>
    </w:p>
    <w:p>
      <w:pPr>
        <w:pStyle w:val="TOC2"/>
        <w:tabs>
          <w:tab w:val="right" w:leader="dot" w:pos="8306"/>
        </w:tabs>
      </w:pPr>
      <w:hyperlink w:anchor="_Toc4236" w:history="1">
        <w:r>
          <w:rPr>
            <w:rFonts w:ascii="仿宋" w:eastAsia="仿宋" w:hAnsi="仿宋" w:cs="仿宋" w:hint="eastAsia"/>
            <w:lang w:eastAsia="zh-CN"/>
          </w:rPr>
          <w:t>(三)、社会风险及对策分析</w:t>
        </w:r>
        <w:r>
          <w:tab/>
        </w:r>
        <w:r>
          <w:fldChar w:fldCharType="begin"/>
        </w:r>
        <w:r>
          <w:instrText xml:space="preserve"> PAGEREF _Toc4236 \h </w:instrText>
        </w:r>
        <w:r>
          <w:fldChar w:fldCharType="separate"/>
        </w:r>
        <w:r>
          <w:t>47</w:t>
        </w:r>
        <w:r>
          <w:fldChar w:fldCharType="end"/>
        </w:r>
      </w:hyperlink>
    </w:p>
    <w:p>
      <w:pPr>
        <w:pStyle w:val="TOC1"/>
        <w:tabs>
          <w:tab w:val="right" w:leader="dot" w:pos="8306"/>
        </w:tabs>
      </w:pPr>
      <w:hyperlink w:anchor="_Toc11000" w:history="1">
        <w:r>
          <w:rPr>
            <w:rFonts w:ascii="仿宋" w:eastAsia="仿宋" w:hAnsi="仿宋" w:cs="仿宋" w:hint="eastAsia"/>
            <w:lang w:eastAsia="zh-CN"/>
          </w:rPr>
          <w:t>七、资金管理与财务规划</w:t>
        </w:r>
        <w:r>
          <w:tab/>
        </w:r>
        <w:r>
          <w:fldChar w:fldCharType="begin"/>
        </w:r>
        <w:r>
          <w:instrText xml:space="preserve"> PAGEREF _Toc11000 \h </w:instrText>
        </w:r>
        <w:r>
          <w:fldChar w:fldCharType="separate"/>
        </w:r>
        <w:r>
          <w:t>50</w:t>
        </w:r>
        <w:r>
          <w:fldChar w:fldCharType="end"/>
        </w:r>
      </w:hyperlink>
    </w:p>
    <w:p>
      <w:pPr>
        <w:pStyle w:val="TOC2"/>
        <w:tabs>
          <w:tab w:val="right" w:leader="dot" w:pos="8306"/>
        </w:tabs>
      </w:pPr>
      <w:hyperlink w:anchor="_Toc7279" w:history="1">
        <w:r>
          <w:rPr>
            <w:rFonts w:ascii="仿宋" w:eastAsia="仿宋" w:hAnsi="仿宋" w:cs="仿宋" w:hint="eastAsia"/>
            <w:lang w:eastAsia="zh-CN"/>
          </w:rPr>
          <w:t>(一)、项目资金来源与筹措</w:t>
        </w:r>
        <w:r>
          <w:tab/>
        </w:r>
        <w:r>
          <w:fldChar w:fldCharType="begin"/>
        </w:r>
        <w:r>
          <w:instrText xml:space="preserve"> PAGEREF _Toc7279 \h </w:instrText>
        </w:r>
        <w:r>
          <w:fldChar w:fldCharType="separate"/>
        </w:r>
        <w:r>
          <w:t>50</w:t>
        </w:r>
        <w:r>
          <w:fldChar w:fldCharType="end"/>
        </w:r>
      </w:hyperlink>
    </w:p>
    <w:p>
      <w:pPr>
        <w:pStyle w:val="TOC2"/>
        <w:tabs>
          <w:tab w:val="right" w:leader="dot" w:pos="8306"/>
        </w:tabs>
      </w:pPr>
      <w:hyperlink w:anchor="_Toc8072" w:history="1">
        <w:r>
          <w:rPr>
            <w:rFonts w:ascii="仿宋" w:eastAsia="仿宋" w:hAnsi="仿宋" w:cs="仿宋" w:hint="eastAsia"/>
            <w:lang w:eastAsia="zh-CN"/>
          </w:rPr>
          <w:t>(二)、资金使用与监管</w:t>
        </w:r>
        <w:r>
          <w:tab/>
        </w:r>
        <w:r>
          <w:fldChar w:fldCharType="begin"/>
        </w:r>
        <w:r>
          <w:instrText xml:space="preserve"> PAGEREF _Toc8072 \h </w:instrText>
        </w:r>
        <w:r>
          <w:fldChar w:fldCharType="separate"/>
        </w:r>
        <w:r>
          <w:t>52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84" w:history="1">
        <w:r>
          <w:rPr>
            <w:rFonts w:ascii="仿宋" w:eastAsia="仿宋" w:hAnsi="仿宋" w:cs="仿宋" w:hint="eastAsia"/>
            <w:lang w:eastAsia="zh-CN"/>
          </w:rPr>
          <w:t>(三)、财务规划与预测</w:t>
        </w:r>
        <w:r>
          <w:tab/>
        </w:r>
        <w:r>
          <w:fldChar w:fldCharType="begin"/>
        </w:r>
        <w:r>
          <w:instrText xml:space="preserve"> PAGEREF _Toc684 \h </w:instrText>
        </w:r>
        <w:r>
          <w:fldChar w:fldCharType="separate"/>
        </w:r>
        <w:r>
          <w:t>53</w:t>
        </w:r>
        <w:r>
          <w:fldChar w:fldCharType="end"/>
        </w:r>
      </w:hyperlink>
    </w:p>
    <w:p>
      <w:pPr>
        <w:pStyle w:val="TOC1"/>
        <w:tabs>
          <w:tab w:val="right" w:leader="dot" w:pos="8306"/>
        </w:tabs>
      </w:pPr>
      <w:hyperlink w:anchor="_Toc31521" w:history="1">
        <w:r>
          <w:rPr>
            <w:rFonts w:ascii="仿宋" w:eastAsia="仿宋" w:hAnsi="仿宋" w:cs="仿宋" w:hint="eastAsia"/>
            <w:lang w:eastAsia="zh-CN"/>
          </w:rPr>
          <w:t>八、客户关系管理与市场拓展</w:t>
        </w:r>
        <w:r>
          <w:tab/>
        </w:r>
        <w:r>
          <w:fldChar w:fldCharType="begin"/>
        </w:r>
        <w:r>
          <w:instrText xml:space="preserve"> PAGEREF _Toc31521 \h </w:instrText>
        </w:r>
        <w:r>
          <w:fldChar w:fldCharType="separate"/>
        </w:r>
        <w:r>
          <w:t>54</w:t>
        </w:r>
        <w:r>
          <w:fldChar w:fldCharType="end"/>
        </w:r>
      </w:hyperlink>
    </w:p>
    <w:p>
      <w:pPr>
        <w:pStyle w:val="TOC2"/>
        <w:tabs>
          <w:tab w:val="right" w:leader="dot" w:pos="8306"/>
        </w:tabs>
      </w:pPr>
      <w:hyperlink w:anchor="_Toc13972" w:history="1">
        <w:r>
          <w:rPr>
            <w:rFonts w:ascii="仿宋" w:eastAsia="仿宋" w:hAnsi="仿宋" w:cs="仿宋" w:hint="eastAsia"/>
            <w:lang w:eastAsia="zh-CN"/>
          </w:rPr>
          <w:t>(一)、客户关系管理策略</w:t>
        </w:r>
        <w:r>
          <w:tab/>
        </w:r>
        <w:r>
          <w:fldChar w:fldCharType="begin"/>
        </w:r>
        <w:r>
          <w:instrText xml:space="preserve"> PAGEREF _Toc13972 \h </w:instrText>
        </w:r>
        <w:r>
          <w:fldChar w:fldCharType="separate"/>
        </w:r>
        <w:r>
          <w:t>54</w:t>
        </w:r>
        <w:r>
          <w:fldChar w:fldCharType="end"/>
        </w:r>
      </w:hyperlink>
    </w:p>
    <w:p>
      <w:pPr>
        <w:pStyle w:val="TOC2"/>
        <w:tabs>
          <w:tab w:val="right" w:leader="dot" w:pos="8306"/>
        </w:tabs>
      </w:pPr>
      <w:hyperlink w:anchor="_Toc13944" w:history="1">
        <w:r>
          <w:rPr>
            <w:rFonts w:ascii="仿宋" w:eastAsia="仿宋" w:hAnsi="仿宋" w:cs="仿宋" w:hint="eastAsia"/>
            <w:lang w:eastAsia="zh-CN"/>
          </w:rPr>
          <w:t>(二)、市场拓展方案</w:t>
        </w:r>
        <w:r>
          <w:tab/>
        </w:r>
        <w:r>
          <w:fldChar w:fldCharType="begin"/>
        </w:r>
        <w:r>
          <w:instrText xml:space="preserve"> PAGEREF _Toc13944 \h </w:instrText>
        </w:r>
        <w:r>
          <w:fldChar w:fldCharType="separate"/>
        </w:r>
        <w:r>
          <w:t>55</w:t>
        </w:r>
        <w:r>
          <w:fldChar w:fldCharType="end"/>
        </w:r>
      </w:hyperlink>
    </w:p>
    <w:p>
      <w:pPr>
        <w:pStyle w:val="TOC1"/>
        <w:tabs>
          <w:tab w:val="right" w:leader="dot" w:pos="8306"/>
        </w:tabs>
      </w:pPr>
      <w:hyperlink w:anchor="_Toc32257" w:history="1">
        <w:r>
          <w:rPr>
            <w:rFonts w:ascii="仿宋" w:eastAsia="仿宋" w:hAnsi="仿宋" w:cs="仿宋" w:hint="eastAsia"/>
            <w:lang w:eastAsia="zh-CN"/>
          </w:rPr>
          <w:t>九、项目实施与管理方案</w:t>
        </w:r>
        <w:r>
          <w:tab/>
        </w:r>
        <w:r>
          <w:fldChar w:fldCharType="begin"/>
        </w:r>
        <w:r>
          <w:instrText xml:space="preserve"> PAGEREF _Toc32257 \h </w:instrText>
        </w:r>
        <w:r>
          <w:fldChar w:fldCharType="separate"/>
        </w:r>
        <w:r>
          <w:t>56</w:t>
        </w:r>
        <w:r>
          <w:fldChar w:fldCharType="end"/>
        </w:r>
      </w:hyperlink>
    </w:p>
    <w:p>
      <w:pPr>
        <w:pStyle w:val="TOC2"/>
        <w:tabs>
          <w:tab w:val="right" w:leader="dot" w:pos="8306"/>
        </w:tabs>
      </w:pPr>
      <w:hyperlink w:anchor="_Toc30716" w:history="1">
        <w:r>
          <w:rPr>
            <w:rFonts w:ascii="仿宋" w:eastAsia="仿宋" w:hAnsi="仿宋" w:cs="仿宋" w:hint="eastAsia"/>
            <w:lang w:eastAsia="zh-CN"/>
          </w:rPr>
          <w:t>(一)、项目实施计划</w:t>
        </w:r>
        <w:r>
          <w:tab/>
        </w:r>
        <w:r>
          <w:fldChar w:fldCharType="begin"/>
        </w:r>
        <w:r>
          <w:instrText xml:space="preserve"> PAGEREF _Toc30716 \h </w:instrText>
        </w:r>
        <w:r>
          <w:fldChar w:fldCharType="separate"/>
        </w:r>
        <w:r>
          <w:t>56</w:t>
        </w:r>
        <w:r>
          <w:fldChar w:fldCharType="end"/>
        </w:r>
      </w:hyperlink>
    </w:p>
    <w:p>
      <w:pPr>
        <w:pStyle w:val="TOC2"/>
        <w:tabs>
          <w:tab w:val="right" w:leader="dot" w:pos="8306"/>
        </w:tabs>
      </w:pPr>
      <w:hyperlink w:anchor="_Toc26045" w:history="1">
        <w:r>
          <w:rPr>
            <w:rFonts w:ascii="仿宋" w:eastAsia="仿宋" w:hAnsi="仿宋" w:cs="仿宋" w:hint="eastAsia"/>
            <w:lang w:eastAsia="zh-CN"/>
          </w:rPr>
          <w:t>(二)、项目组织机构与职责</w:t>
        </w:r>
        <w:r>
          <w:tab/>
        </w:r>
        <w:r>
          <w:fldChar w:fldCharType="begin"/>
        </w:r>
        <w:r>
          <w:instrText xml:space="preserve"> PAGEREF _Toc26045 \h </w:instrText>
        </w:r>
        <w:r>
          <w:fldChar w:fldCharType="separate"/>
        </w:r>
        <w:r>
          <w:t>58</w:t>
        </w:r>
        <w:r>
          <w:fldChar w:fldCharType="end"/>
        </w:r>
      </w:hyperlink>
    </w:p>
    <w:p>
      <w:pPr>
        <w:pStyle w:val="TOC2"/>
        <w:tabs>
          <w:tab w:val="right" w:leader="dot" w:pos="8306"/>
        </w:tabs>
      </w:pPr>
      <w:hyperlink w:anchor="_Toc24851" w:history="1">
        <w:r>
          <w:rPr>
            <w:rFonts w:ascii="仿宋" w:eastAsia="仿宋" w:hAnsi="仿宋" w:cs="仿宋" w:hint="eastAsia"/>
            <w:lang w:eastAsia="zh-CN"/>
          </w:rPr>
          <w:t>(三)、项目管理与监控体系</w:t>
        </w:r>
        <w:r>
          <w:tab/>
        </w:r>
        <w:r>
          <w:fldChar w:fldCharType="begin"/>
        </w:r>
        <w:r>
          <w:instrText xml:space="preserve"> PAGEREF _Toc24851 \h </w:instrText>
        </w:r>
        <w:r>
          <w:fldChar w:fldCharType="separate"/>
        </w:r>
        <w:r>
          <w:t>60</w:t>
        </w:r>
        <w:r>
          <w:fldChar w:fldCharType="end"/>
        </w:r>
      </w:hyperlink>
    </w:p>
    <w:p>
      <w:pPr>
        <w:pStyle w:val="TOC1"/>
        <w:tabs>
          <w:tab w:val="right" w:leader="dot" w:pos="8306"/>
        </w:tabs>
      </w:pPr>
      <w:hyperlink w:anchor="_Toc23091" w:history="1">
        <w:r>
          <w:rPr>
            <w:rFonts w:ascii="仿宋" w:eastAsia="仿宋" w:hAnsi="仿宋" w:cs="仿宋" w:hint="eastAsia"/>
            <w:lang w:eastAsia="zh-CN"/>
          </w:rPr>
          <w:t>十、土地利用与规划方案</w:t>
        </w:r>
        <w:r>
          <w:tab/>
        </w:r>
        <w:r>
          <w:fldChar w:fldCharType="begin"/>
        </w:r>
        <w:r>
          <w:instrText xml:space="preserve"> PAGEREF _Toc23091 \h </w:instrText>
        </w:r>
        <w:r>
          <w:fldChar w:fldCharType="separate"/>
        </w:r>
        <w:r>
          <w:t>62</w:t>
        </w:r>
        <w:r>
          <w:fldChar w:fldCharType="end"/>
        </w:r>
      </w:hyperlink>
    </w:p>
    <w:p>
      <w:pPr>
        <w:pStyle w:val="TOC2"/>
        <w:tabs>
          <w:tab w:val="right" w:leader="dot" w:pos="8306"/>
        </w:tabs>
      </w:pPr>
      <w:hyperlink w:anchor="_Toc17048" w:history="1">
        <w:r>
          <w:rPr>
            <w:rFonts w:ascii="仿宋" w:eastAsia="仿宋" w:hAnsi="仿宋" w:cs="仿宋" w:hint="eastAsia"/>
            <w:lang w:eastAsia="zh-CN"/>
          </w:rPr>
          <w:t>(一)、项目用地情况分析</w:t>
        </w:r>
        <w:r>
          <w:tab/>
        </w:r>
        <w:r>
          <w:fldChar w:fldCharType="begin"/>
        </w:r>
        <w:r>
          <w:instrText xml:space="preserve"> PAGEREF _Toc17048 \h </w:instrText>
        </w:r>
        <w:r>
          <w:fldChar w:fldCharType="separate"/>
        </w:r>
        <w:r>
          <w:t>62</w:t>
        </w:r>
        <w:r>
          <w:fldChar w:fldCharType="end"/>
        </w:r>
      </w:hyperlink>
    </w:p>
    <w:p>
      <w:pPr>
        <w:pStyle w:val="TOC2"/>
        <w:tabs>
          <w:tab w:val="right" w:leader="dot" w:pos="8306"/>
        </w:tabs>
      </w:pPr>
      <w:hyperlink w:anchor="_Toc3721" w:history="1">
        <w:r>
          <w:rPr>
            <w:rFonts w:ascii="仿宋" w:eastAsia="仿宋" w:hAnsi="仿宋" w:cs="仿宋" w:hint="eastAsia"/>
            <w:lang w:eastAsia="zh-CN"/>
          </w:rPr>
          <w:t>(二)、土地利用规划方案</w:t>
        </w:r>
        <w:r>
          <w:tab/>
        </w:r>
        <w:r>
          <w:fldChar w:fldCharType="begin"/>
        </w:r>
        <w:r>
          <w:instrText xml:space="preserve"> PAGEREF _Toc3721 \h </w:instrText>
        </w:r>
        <w:r>
          <w:fldChar w:fldCharType="separate"/>
        </w:r>
        <w:r>
          <w:t>63</w:t>
        </w:r>
        <w:r>
          <w:fldChar w:fldCharType="end"/>
        </w:r>
      </w:hyperlink>
    </w:p>
    <w:p>
      <w:pPr>
        <w:pStyle w:val="TOC1"/>
        <w:tabs>
          <w:tab w:val="right" w:leader="dot" w:pos="8306"/>
        </w:tabs>
      </w:pPr>
      <w:hyperlink w:anchor="_Toc23047" w:history="1">
        <w:r>
          <w:rPr>
            <w:rFonts w:ascii="仿宋" w:eastAsia="仿宋" w:hAnsi="仿宋" w:cs="仿宋" w:hint="eastAsia"/>
            <w:lang w:eastAsia="zh-CN"/>
          </w:rPr>
          <w:t>十一、环境保护与绿色发展</w:t>
        </w:r>
        <w:r>
          <w:tab/>
        </w:r>
        <w:r>
          <w:fldChar w:fldCharType="begin"/>
        </w:r>
        <w:r>
          <w:instrText xml:space="preserve"> PAGEREF _Toc23047 \h </w:instrText>
        </w:r>
        <w:r>
          <w:fldChar w:fldCharType="separate"/>
        </w:r>
        <w:r>
          <w:t>64</w:t>
        </w:r>
        <w:r>
          <w:fldChar w:fldCharType="end"/>
        </w:r>
      </w:hyperlink>
    </w:p>
    <w:p>
      <w:pPr>
        <w:pStyle w:val="TOC2"/>
        <w:tabs>
          <w:tab w:val="right" w:leader="dot" w:pos="8306"/>
        </w:tabs>
      </w:pPr>
      <w:hyperlink w:anchor="_Toc28044" w:history="1">
        <w:r>
          <w:rPr>
            <w:rFonts w:ascii="仿宋" w:eastAsia="仿宋" w:hAnsi="仿宋" w:cs="仿宋" w:hint="eastAsia"/>
            <w:lang w:eastAsia="zh-CN"/>
          </w:rPr>
          <w:t>(一)、环境保护措施</w:t>
        </w:r>
        <w:r>
          <w:tab/>
        </w:r>
        <w:r>
          <w:fldChar w:fldCharType="begin"/>
        </w:r>
        <w:r>
          <w:instrText xml:space="preserve"> PAGEREF _Toc28044 \h </w:instrText>
        </w:r>
        <w:r>
          <w:fldChar w:fldCharType="separate"/>
        </w:r>
        <w:r>
          <w:t>64</w:t>
        </w:r>
        <w:r>
          <w:fldChar w:fldCharType="end"/>
        </w:r>
      </w:hyperlink>
    </w:p>
    <w:p>
      <w:pPr>
        <w:pStyle w:val="TOC2"/>
        <w:tabs>
          <w:tab w:val="right" w:leader="dot" w:pos="8306"/>
        </w:tabs>
      </w:pPr>
      <w:hyperlink w:anchor="_Toc1326" w:history="1">
        <w:r>
          <w:rPr>
            <w:rFonts w:ascii="仿宋" w:eastAsia="仿宋" w:hAnsi="仿宋" w:cs="仿宋" w:hint="eastAsia"/>
            <w:lang w:eastAsia="zh-CN"/>
          </w:rPr>
          <w:t>(二)、绿色发展与可持续发展策略</w:t>
        </w:r>
        <w:r>
          <w:tab/>
        </w:r>
        <w:r>
          <w:fldChar w:fldCharType="begin"/>
        </w:r>
        <w:r>
          <w:instrText xml:space="preserve"> PAGEREF _Toc1326 \h </w:instrText>
        </w:r>
        <w:r>
          <w:fldChar w:fldCharType="separate"/>
        </w:r>
        <w:r>
          <w:t>66</w:t>
        </w:r>
        <w:r>
          <w:fldChar w:fldCharType="end"/>
        </w:r>
      </w:hyperlink>
    </w:p>
    <w:p>
      <w:pPr>
        <w:pStyle w:val="TOC1"/>
        <w:tabs>
          <w:tab w:val="right" w:leader="dot" w:pos="8306"/>
        </w:tabs>
      </w:pPr>
      <w:hyperlink w:anchor="_Toc27426" w:history="1">
        <w:r>
          <w:rPr>
            <w:rFonts w:ascii="仿宋" w:eastAsia="仿宋" w:hAnsi="仿宋" w:cs="仿宋" w:hint="eastAsia"/>
            <w:lang w:eastAsia="zh-CN"/>
          </w:rPr>
          <w:t>十二、环境保护与治理方案</w:t>
        </w:r>
        <w:r>
          <w:tab/>
        </w:r>
        <w:r>
          <w:fldChar w:fldCharType="begin"/>
        </w:r>
        <w:r>
          <w:instrText xml:space="preserve"> PAGEREF _Toc27426 \h </w:instrText>
        </w:r>
        <w:r>
          <w:fldChar w:fldCharType="separate"/>
        </w:r>
        <w:r>
          <w:t>67</w:t>
        </w:r>
        <w:r>
          <w:fldChar w:fldCharType="end"/>
        </w:r>
      </w:hyperlink>
    </w:p>
    <w:p>
      <w:pPr>
        <w:pStyle w:val="TOC2"/>
        <w:tabs>
          <w:tab w:val="right" w:leader="dot" w:pos="8306"/>
        </w:tabs>
      </w:pPr>
      <w:hyperlink w:anchor="_Toc2155" w:history="1">
        <w:r>
          <w:rPr>
            <w:rFonts w:ascii="仿宋" w:eastAsia="仿宋" w:hAnsi="仿宋" w:cs="仿宋" w:hint="eastAsia"/>
            <w:lang w:eastAsia="zh-CN"/>
          </w:rPr>
          <w:t>(一)、项目环境影响评估</w:t>
        </w:r>
        <w:r>
          <w:tab/>
        </w:r>
        <w:r>
          <w:fldChar w:fldCharType="begin"/>
        </w:r>
        <w:r>
          <w:instrText xml:space="preserve"> PAGEREF _Toc2155 \h </w:instrText>
        </w:r>
        <w:r>
          <w:fldChar w:fldCharType="separate"/>
        </w:r>
        <w:r>
          <w:t>67</w:t>
        </w:r>
        <w:r>
          <w:fldChar w:fldCharType="end"/>
        </w:r>
      </w:hyperlink>
    </w:p>
    <w:p>
      <w:pPr>
        <w:pStyle w:val="TOC2"/>
        <w:tabs>
          <w:tab w:val="right" w:leader="dot" w:pos="8306"/>
        </w:tabs>
      </w:pPr>
      <w:hyperlink w:anchor="_Toc533" w:history="1">
        <w:r>
          <w:rPr>
            <w:rFonts w:ascii="仿宋" w:eastAsia="仿宋" w:hAnsi="仿宋" w:cs="仿宋" w:hint="eastAsia"/>
            <w:lang w:eastAsia="zh-CN"/>
          </w:rPr>
          <w:t>(二)、环境保护措施与治理方案</w:t>
        </w:r>
        <w:r>
          <w:tab/>
        </w:r>
        <w:r>
          <w:fldChar w:fldCharType="begin"/>
        </w:r>
        <w:r>
          <w:instrText xml:space="preserve"> PAGEREF _Toc533 \h </w:instrText>
        </w:r>
        <w:r>
          <w:fldChar w:fldCharType="separate"/>
        </w:r>
        <w:r>
          <w:t>67</w:t>
        </w:r>
        <w:r>
          <w:fldChar w:fldCharType="end"/>
        </w:r>
      </w:hyperlink>
    </w:p>
    <w:p>
      <w:pPr>
        <w:pStyle w:val="TOC1"/>
        <w:tabs>
          <w:tab w:val="right" w:leader="dot" w:pos="8306"/>
        </w:tabs>
      </w:pPr>
      <w:hyperlink w:anchor="_Toc9139" w:history="1">
        <w:r>
          <w:rPr>
            <w:rFonts w:ascii="仿宋" w:eastAsia="仿宋" w:hAnsi="仿宋" w:cs="仿宋" w:hint="eastAsia"/>
            <w:lang w:eastAsia="zh-CN"/>
          </w:rPr>
          <w:t>十三、企业合规与伦理</w:t>
        </w:r>
        <w:r>
          <w:tab/>
        </w:r>
        <w:r>
          <w:fldChar w:fldCharType="begin"/>
        </w:r>
        <w:r>
          <w:instrText xml:space="preserve"> PAGEREF _Toc9139 \h </w:instrText>
        </w:r>
        <w:r>
          <w:fldChar w:fldCharType="separate"/>
        </w:r>
        <w:r>
          <w:t>68</w:t>
        </w:r>
        <w:r>
          <w:fldChar w:fldCharType="end"/>
        </w:r>
      </w:hyperlink>
    </w:p>
    <w:p>
      <w:pPr>
        <w:pStyle w:val="TOC2"/>
        <w:tabs>
          <w:tab w:val="right" w:leader="dot" w:pos="8306"/>
        </w:tabs>
      </w:pPr>
      <w:hyperlink w:anchor="_Toc18810" w:history="1">
        <w:r>
          <w:rPr>
            <w:rFonts w:ascii="仿宋" w:eastAsia="仿宋" w:hAnsi="仿宋" w:cs="仿宋" w:hint="eastAsia"/>
            <w:lang w:eastAsia="zh-CN"/>
          </w:rPr>
          <w:t>(一)、合规政策与程序</w:t>
        </w:r>
        <w:r>
          <w:tab/>
        </w:r>
        <w:r>
          <w:fldChar w:fldCharType="begin"/>
        </w:r>
        <w:r>
          <w:instrText xml:space="preserve"> PAGEREF _Toc18810 \h </w:instrText>
        </w:r>
        <w:r>
          <w:fldChar w:fldCharType="separate"/>
        </w:r>
        <w:r>
          <w:t>68</w:t>
        </w:r>
        <w:r>
          <w:fldChar w:fldCharType="end"/>
        </w:r>
      </w:hyperlink>
    </w:p>
    <w:p>
      <w:pPr>
        <w:pStyle w:val="TOC2"/>
        <w:tabs>
          <w:tab w:val="right" w:leader="dot" w:pos="8306"/>
        </w:tabs>
      </w:pPr>
      <w:hyperlink w:anchor="_Toc21750" w:history="1">
        <w:r>
          <w:rPr>
            <w:rFonts w:ascii="仿宋" w:eastAsia="仿宋" w:hAnsi="仿宋" w:cs="仿宋" w:hint="eastAsia"/>
            <w:lang w:eastAsia="zh-CN"/>
          </w:rPr>
          <w:t>(二)、伦理规范与培训</w:t>
        </w:r>
        <w:r>
          <w:tab/>
        </w:r>
        <w:r>
          <w:fldChar w:fldCharType="begin"/>
        </w:r>
        <w:r>
          <w:instrText xml:space="preserve"> PAGEREF _Toc21750 \h </w:instrText>
        </w:r>
        <w:r>
          <w:fldChar w:fldCharType="separate"/>
        </w:r>
        <w:r>
          <w:t>69</w:t>
        </w:r>
        <w:r>
          <w:fldChar w:fldCharType="end"/>
        </w:r>
      </w:hyperlink>
    </w:p>
    <w:p>
      <w:pPr>
        <w:pStyle w:val="TOC2"/>
        <w:tabs>
          <w:tab w:val="right" w:leader="dot" w:pos="8306"/>
        </w:tabs>
      </w:pPr>
      <w:hyperlink w:anchor="_Toc9724" w:history="1">
        <w:r>
          <w:rPr>
            <w:rFonts w:ascii="仿宋" w:eastAsia="仿宋" w:hAnsi="仿宋" w:cs="仿宋" w:hint="eastAsia"/>
            <w:lang w:eastAsia="zh-CN"/>
          </w:rPr>
          <w:t>(三)、合规风险评估</w:t>
        </w:r>
        <w:r>
          <w:tab/>
        </w:r>
        <w:r>
          <w:fldChar w:fldCharType="begin"/>
        </w:r>
        <w:r>
          <w:instrText xml:space="preserve"> PAGEREF _Toc9724 \h </w:instrText>
        </w:r>
        <w:r>
          <w:fldChar w:fldCharType="separate"/>
        </w:r>
        <w:r>
          <w:t>70</w:t>
        </w:r>
        <w:r>
          <w:fldChar w:fldCharType="end"/>
        </w:r>
      </w:hyperlink>
    </w:p>
    <w:p>
      <w:pPr>
        <w:pStyle w:val="TOC2"/>
        <w:tabs>
          <w:tab w:val="right" w:leader="dot" w:pos="8306"/>
        </w:tabs>
      </w:pPr>
      <w:hyperlink w:anchor="_Toc23209" w:history="1">
        <w:r>
          <w:rPr>
            <w:rFonts w:ascii="仿宋" w:eastAsia="仿宋" w:hAnsi="仿宋" w:cs="仿宋" w:hint="eastAsia"/>
            <w:lang w:eastAsia="zh-CN"/>
          </w:rPr>
          <w:t>(四)、合规监督与执行</w:t>
        </w:r>
        <w:r>
          <w:tab/>
        </w:r>
        <w:r>
          <w:fldChar w:fldCharType="begin"/>
        </w:r>
        <w:r>
          <w:instrText xml:space="preserve"> PAGEREF _Toc23209 \h </w:instrText>
        </w:r>
        <w:r>
          <w:fldChar w:fldCharType="separate"/>
        </w:r>
        <w:r>
          <w:t>72</w:t>
        </w:r>
        <w:r>
          <w:fldChar w:fldCharType="end"/>
        </w:r>
      </w:hyperlink>
    </w:p>
    <w:p>
      <w:pPr>
        <w:pStyle w:val="TOC1"/>
        <w:tabs>
          <w:tab w:val="right" w:leader="dot" w:pos="8306"/>
        </w:tabs>
      </w:pPr>
      <w:hyperlink w:anchor="_Toc32468" w:history="1">
        <w:r>
          <w:rPr>
            <w:rFonts w:ascii="仿宋" w:eastAsia="仿宋" w:hAnsi="仿宋" w:cs="仿宋" w:hint="eastAsia"/>
            <w:lang w:eastAsia="zh-CN"/>
          </w:rPr>
          <w:t>十四、合作与交流机制建立</w:t>
        </w:r>
        <w:r>
          <w:tab/>
        </w:r>
        <w:r>
          <w:fldChar w:fldCharType="begin"/>
        </w:r>
        <w:r>
          <w:instrText xml:space="preserve"> PAGEREF _Toc32468 \h </w:instrText>
        </w:r>
        <w:r>
          <w:fldChar w:fldCharType="separate"/>
        </w:r>
        <w:r>
          <w:t>72</w:t>
        </w:r>
        <w:r>
          <w:fldChar w:fldCharType="end"/>
        </w:r>
      </w:hyperlink>
    </w:p>
    <w:p>
      <w:pPr>
        <w:pStyle w:val="TOC2"/>
        <w:tabs>
          <w:tab w:val="right" w:leader="dot" w:pos="8306"/>
        </w:tabs>
      </w:pPr>
      <w:hyperlink w:anchor="_Toc24431" w:history="1">
        <w:r>
          <w:rPr>
            <w:rFonts w:ascii="仿宋" w:eastAsia="仿宋" w:hAnsi="仿宋" w:cs="仿宋" w:hint="eastAsia"/>
            <w:lang w:eastAsia="zh-CN"/>
          </w:rPr>
          <w:t>(一)、合作伙伴选择与合作方式</w:t>
        </w:r>
        <w:r>
          <w:tab/>
        </w:r>
        <w:r>
          <w:fldChar w:fldCharType="begin"/>
        </w:r>
        <w:r>
          <w:instrText xml:space="preserve"> PAGEREF _Toc24431 \h </w:instrText>
        </w:r>
        <w:r>
          <w:fldChar w:fldCharType="separate"/>
        </w:r>
        <w:r>
          <w:t>72</w:t>
        </w:r>
        <w:r>
          <w:fldChar w:fldCharType="end"/>
        </w:r>
      </w:hyperlink>
    </w:p>
    <w:p>
      <w:pPr>
        <w:pStyle w:val="TOC2"/>
        <w:tabs>
          <w:tab w:val="right" w:leader="dot" w:pos="8306"/>
        </w:tabs>
      </w:pPr>
      <w:hyperlink w:anchor="_Toc23353" w:history="1">
        <w:r>
          <w:rPr>
            <w:rFonts w:ascii="仿宋" w:eastAsia="仿宋" w:hAnsi="仿宋" w:cs="仿宋" w:hint="eastAsia"/>
            <w:lang w:eastAsia="zh-CN"/>
          </w:rPr>
          <w:t>(二)、交流与合作平台搭建</w:t>
        </w:r>
        <w:r>
          <w:tab/>
        </w:r>
        <w:r>
          <w:fldChar w:fldCharType="begin"/>
        </w:r>
        <w:r>
          <w:instrText xml:space="preserve"> PAGEREF _Toc23353 \h </w:instrText>
        </w:r>
        <w:r>
          <w:fldChar w:fldCharType="separate"/>
        </w:r>
        <w:r>
          <w:t>74</w:t>
        </w:r>
        <w:r>
          <w:fldChar w:fldCharType="end"/>
        </w:r>
      </w:hyperlink>
    </w:p>
    <w:p>
      <w:pPr>
        <w:pStyle w:val="TOC1"/>
        <w:tabs>
          <w:tab w:val="right" w:leader="dot" w:pos="8306"/>
        </w:tabs>
      </w:pPr>
      <w:hyperlink w:anchor="_Toc16442" w:history="1">
        <w:r>
          <w:rPr>
            <w:rFonts w:ascii="仿宋" w:eastAsia="仿宋" w:hAnsi="仿宋" w:cs="仿宋" w:hint="eastAsia"/>
            <w:lang w:eastAsia="zh-CN"/>
          </w:rPr>
          <w:t>十五、法律法规与政策遵循</w:t>
        </w:r>
        <w:r>
          <w:tab/>
        </w:r>
        <w:r>
          <w:fldChar w:fldCharType="begin"/>
        </w:r>
        <w:r>
          <w:instrText xml:space="preserve"> PAGEREF _Toc16442 \h </w:instrText>
        </w:r>
        <w:r>
          <w:fldChar w:fldCharType="separate"/>
        </w:r>
        <w:r>
          <w:t>75</w:t>
        </w:r>
        <w:r>
          <w:fldChar w:fldCharType="end"/>
        </w:r>
      </w:hyperlink>
    </w:p>
    <w:p>
      <w:pPr>
        <w:pStyle w:val="TOC2"/>
        <w:tabs>
          <w:tab w:val="right" w:leader="dot" w:pos="8306"/>
        </w:tabs>
      </w:pPr>
      <w:hyperlink w:anchor="_Toc13447" w:history="1">
        <w:r>
          <w:rPr>
            <w:rFonts w:ascii="仿宋" w:eastAsia="仿宋" w:hAnsi="仿宋" w:cs="仿宋" w:hint="eastAsia"/>
            <w:lang w:eastAsia="zh-CN"/>
          </w:rPr>
          <w:t>(一)、法律法规遵守</w:t>
        </w:r>
        <w:r>
          <w:tab/>
        </w:r>
        <w:r>
          <w:fldChar w:fldCharType="begin"/>
        </w:r>
        <w:r>
          <w:instrText xml:space="preserve"> PAGEREF _Toc13447 \h </w:instrText>
        </w:r>
        <w:r>
          <w:fldChar w:fldCharType="separate"/>
        </w:r>
        <w:r>
          <w:t>75</w:t>
        </w:r>
        <w:r>
          <w:fldChar w:fldCharType="end"/>
        </w:r>
      </w:hyperlink>
    </w:p>
    <w:p>
      <w:pPr>
        <w:pStyle w:val="TOC2"/>
        <w:tabs>
          <w:tab w:val="right" w:leader="dot" w:pos="8306"/>
        </w:tabs>
      </w:pPr>
      <w:hyperlink w:anchor="_Toc10340" w:history="1">
        <w:r>
          <w:rPr>
            <w:rFonts w:ascii="仿宋" w:eastAsia="仿宋" w:hAnsi="仿宋" w:cs="仿宋" w:hint="eastAsia"/>
            <w:lang w:eastAsia="zh-CN"/>
          </w:rPr>
          <w:t>(二)、政策导向与利用</w:t>
        </w:r>
        <w:r>
          <w:tab/>
        </w:r>
        <w:r>
          <w:fldChar w:fldCharType="begin"/>
        </w:r>
        <w:r>
          <w:instrText xml:space="preserve"> PAGEREF _Toc10340 \h </w:instrText>
        </w:r>
        <w:r>
          <w:fldChar w:fldCharType="separate"/>
        </w:r>
        <w:r>
          <w:t>76</w:t>
        </w:r>
        <w:r>
          <w:fldChar w:fldCharType="end"/>
        </w:r>
      </w:hyperlink>
    </w:p>
    <w:p>
      <w:pPr>
        <w:pStyle w:val="TOC1"/>
        <w:tabs>
          <w:tab w:val="right" w:leader="dot" w:pos="8306"/>
        </w:tabs>
      </w:pPr>
      <w:hyperlink w:anchor="_Toc27249" w:history="1">
        <w:r>
          <w:rPr>
            <w:rFonts w:ascii="仿宋" w:eastAsia="仿宋" w:hAnsi="仿宋" w:cs="仿宋" w:hint="eastAsia"/>
            <w:lang w:eastAsia="zh-CN"/>
          </w:rPr>
          <w:t>十六、成果转化与推广应用</w:t>
        </w:r>
        <w:r>
          <w:tab/>
        </w:r>
        <w:r>
          <w:fldChar w:fldCharType="begin"/>
        </w:r>
        <w:r>
          <w:instrText xml:space="preserve"> PAGEREF _Toc27249 \h </w:instrText>
        </w:r>
        <w:r>
          <w:fldChar w:fldCharType="separate"/>
        </w:r>
        <w:r>
          <w:t>77</w:t>
        </w:r>
        <w:r>
          <w:fldChar w:fldCharType="end"/>
        </w:r>
      </w:hyperlink>
    </w:p>
    <w:p>
      <w:pPr>
        <w:pStyle w:val="TOC2"/>
        <w:tabs>
          <w:tab w:val="right" w:leader="dot" w:pos="8306"/>
        </w:tabs>
      </w:pPr>
      <w:hyperlink w:anchor="_Toc23431" w:history="1">
        <w:r>
          <w:rPr>
            <w:rFonts w:ascii="仿宋" w:eastAsia="仿宋" w:hAnsi="仿宋" w:cs="仿宋" w:hint="eastAsia"/>
            <w:lang w:eastAsia="zh-CN"/>
          </w:rPr>
          <w:t>(一)、成果转化策略制定</w:t>
        </w:r>
        <w:r>
          <w:tab/>
        </w:r>
        <w:r>
          <w:fldChar w:fldCharType="begin"/>
        </w:r>
        <w:r>
          <w:instrText xml:space="preserve"> PAGEREF _Toc23431 \h </w:instrText>
        </w:r>
        <w:r>
          <w:fldChar w:fldCharType="separate"/>
        </w:r>
        <w:r>
          <w:t>77</w:t>
        </w:r>
        <w:r>
          <w:fldChar w:fldCharType="end"/>
        </w:r>
      </w:hyperlink>
    </w:p>
    <w:p>
      <w:pPr>
        <w:pStyle w:val="TOC2"/>
        <w:tabs>
          <w:tab w:val="right" w:leader="dot" w:pos="8306"/>
        </w:tabs>
      </w:pPr>
      <w:hyperlink w:anchor="_Toc29182" w:history="1">
        <w:r>
          <w:rPr>
            <w:rFonts w:ascii="仿宋" w:eastAsia="仿宋" w:hAnsi="仿宋" w:cs="仿宋" w:hint="eastAsia"/>
            <w:lang w:eastAsia="zh-CN"/>
          </w:rPr>
          <w:t>(二)、成果推广应用方案</w:t>
        </w:r>
        <w:r>
          <w:tab/>
        </w:r>
        <w:r>
          <w:fldChar w:fldCharType="begin"/>
        </w:r>
        <w:r>
          <w:instrText xml:space="preserve"> PAGEREF _Toc29182 \h </w:instrText>
        </w:r>
        <w:r>
          <w:fldChar w:fldCharType="separate"/>
        </w:r>
        <w:r>
          <w:t>78</w:t>
        </w:r>
        <w:r>
          <w:fldChar w:fldCharType="end"/>
        </w:r>
      </w:hyperlink>
    </w:p>
    <w:p>
      <w:pPr>
        <w:pStyle w:val="TOC1"/>
        <w:tabs>
          <w:tab w:val="right" w:leader="dot" w:pos="8306"/>
        </w:tabs>
      </w:pPr>
      <w:hyperlink w:anchor="_Toc799" w:history="1">
        <w:r>
          <w:rPr>
            <w:rFonts w:ascii="仿宋" w:eastAsia="仿宋" w:hAnsi="仿宋" w:cs="仿宋" w:hint="eastAsia"/>
            <w:lang w:eastAsia="zh-CN"/>
          </w:rPr>
          <w:t>十七、创新驱动与持续发展</w:t>
        </w:r>
        <w:r>
          <w:tab/>
        </w:r>
        <w:r>
          <w:fldChar w:fldCharType="begin"/>
        </w:r>
        <w:r>
          <w:instrText xml:space="preserve"> PAGEREF _Toc799 \h </w:instrText>
        </w:r>
        <w:r>
          <w:fldChar w:fldCharType="separate"/>
        </w:r>
        <w:r>
          <w:t>80</w:t>
        </w:r>
        <w:r>
          <w:fldChar w:fldCharType="end"/>
        </w:r>
      </w:hyperlink>
    </w:p>
    <w:p>
      <w:pPr>
        <w:pStyle w:val="TOC2"/>
        <w:tabs>
          <w:tab w:val="right" w:leader="dot" w:pos="8306"/>
        </w:tabs>
      </w:pPr>
      <w:hyperlink w:anchor="_Toc23835" w:history="1">
        <w:r>
          <w:rPr>
            <w:rFonts w:ascii="仿宋" w:eastAsia="仿宋" w:hAnsi="仿宋" w:cs="仿宋" w:hint="eastAsia"/>
            <w:lang w:eastAsia="zh-CN"/>
          </w:rPr>
          <w:t>(一)、创新驱动战略实施</w:t>
        </w:r>
        <w:r>
          <w:tab/>
        </w:r>
        <w:r>
          <w:fldChar w:fldCharType="begin"/>
        </w:r>
        <w:r>
          <w:instrText xml:space="preserve"> PAGEREF _Toc23835 \h </w:instrText>
        </w:r>
        <w:r>
          <w:fldChar w:fldCharType="separate"/>
        </w:r>
        <w:r>
          <w:t>80</w:t>
        </w:r>
        <w:r>
          <w:fldChar w:fldCharType="end"/>
        </w:r>
      </w:hyperlink>
    </w:p>
    <w:p>
      <w:pPr>
        <w:pStyle w:val="TOC2"/>
        <w:tabs>
          <w:tab w:val="right" w:leader="dot" w:pos="8306"/>
        </w:tabs>
      </w:pPr>
      <w:hyperlink w:anchor="_Toc17982" w:history="1">
        <w:r>
          <w:rPr>
            <w:rFonts w:ascii="仿宋" w:eastAsia="仿宋" w:hAnsi="仿宋" w:cs="仿宋" w:hint="eastAsia"/>
            <w:lang w:eastAsia="zh-CN"/>
          </w:rPr>
          <w:t>(二)、持续发展路径探索</w:t>
        </w:r>
        <w:r>
          <w:tab/>
        </w:r>
        <w:r>
          <w:fldChar w:fldCharType="begin"/>
        </w:r>
        <w:r>
          <w:instrText xml:space="preserve"> PAGEREF _Toc17982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02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8736"/>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20278"/>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6501"/>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20561"/>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19221"/>
      <w:r>
        <w:rPr>
          <w:rFonts w:ascii="仿宋" w:eastAsia="仿宋" w:hAnsi="仿宋" w:cs="仿宋" w:hint="eastAsia"/>
          <w:sz w:val="28"/>
          <w:lang w:eastAsia="zh-CN"/>
        </w:rPr>
        <w:t>二、项目选址研究</w:t>
      </w:r>
      <w:bookmarkEnd w:id="6"/>
    </w:p>
    <w:p>
      <w:pPr>
        <w:pStyle w:val="Heading2"/>
        <w:rPr>
          <w:rFonts w:ascii="仿宋" w:eastAsia="仿宋" w:hAnsi="仿宋" w:cs="仿宋" w:hint="eastAsia"/>
          <w:lang w:eastAsia="zh-CN"/>
        </w:rPr>
      </w:pPr>
      <w:bookmarkStart w:id="7" w:name="_Toc7259"/>
      <w:r>
        <w:rPr>
          <w:rFonts w:ascii="仿宋" w:eastAsia="仿宋" w:hAnsi="仿宋" w:cs="仿宋" w:hint="eastAsia"/>
          <w:lang w:eastAsia="zh-CN"/>
        </w:rPr>
        <w:t>(一)、项目选址原则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5.</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8" w:name="_Toc17221"/>
      <w:r>
        <w:rPr>
          <w:rFonts w:ascii="仿宋" w:eastAsia="仿宋" w:hAnsi="仿宋" w:cs="仿宋" w:hint="eastAsia"/>
          <w:sz w:val="28"/>
          <w:lang w:eastAsia="zh-CN"/>
        </w:rPr>
        <w:t>(二)、项目选址</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9" w:name="_Toc8194"/>
      <w:r>
        <w:rPr>
          <w:rFonts w:ascii="仿宋" w:eastAsia="仿宋" w:hAnsi="仿宋" w:cs="仿宋" w:hint="eastAsia"/>
          <w:sz w:val="28"/>
          <w:lang w:eastAsia="zh-CN"/>
        </w:rPr>
        <w:t>(三)、建设条件分析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这意味着销售团队会根据不同地区的需求和市场特点，调整销售方法和产品定位，以满足当地加工企业的需求。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https://d.book118.com/316220014222010034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大环内酯类药项目建设方案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大环内酯类药项目建设方案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大环内酯类药项目建设方案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大环内酯类药项目建设方案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大环内酯类药项目建设方案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大环内酯类药项目建设方案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大环内酯类药项目建设方案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大环内酯类药项目建设方案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大环内酯类药项目建设方案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大环内酯类药项目建设方案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大环内酯类药项目建设方案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大环内酯类药项目建设方案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74370FD"/>
    <w:rsid w:val="574370F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1622001422201003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2024-01-09T18:02:00Z</dcterms:created>
  <dcterms:modified xsi:type="dcterms:W3CDTF">2024-01-09T18:02:32Z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B1CEEEE85DAF4373AA7B4557D488D361_11</vt:lpwstr>
  </property>
  <property fmtid="{D5CDD505-2E9C-101B-9397-08002B2CF9AE}" pid="3" name="KSOProductBuildVer">
    <vt:lpwstr>2052-12.1.0.16120</vt:lpwstr>
  </property>
</Properties>
</file>