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0ACD" w14:paraId="5F10B2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0ACD" w14:paraId="2993F6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0ACD" w14:paraId="4B0314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0ACD" w:rsidRPr="00960ACD" w14:paraId="44C0A49A" w14:textId="1D10B1C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0ACD">
        <w:rPr>
          <w:rFonts w:ascii="宋体" w:eastAsia="宋体" w:hAnsi="宋体" w:hint="eastAsia"/>
          <w:b/>
          <w:sz w:val="60"/>
        </w:rPr>
        <w:t>医用光学仪器项目风险评估报告</w:t>
      </w:r>
    </w:p>
    <w:p w:rsidR="00960ACD" w:rsidP="00960ACD" w14:paraId="3891C632" w14:textId="7543CA9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0ACD">
        <w:rPr>
          <w:rFonts w:ascii="仿宋" w:eastAsia="仿宋" w:hAnsi="仿宋" w:hint="eastAsia"/>
          <w:b/>
          <w:sz w:val="40"/>
        </w:rPr>
        <w:t>目录</w:t>
      </w:r>
    </w:p>
    <w:p w:rsidR="00960ACD" w14:paraId="0B2642D3" w14:textId="4FB1CE9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0ACD" w14:paraId="55DE454F" w14:textId="3E5016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0ACD" w14:paraId="4B15CB6E" w14:textId="21E43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0ACD" w14:paraId="1E2A0BBC" w14:textId="16580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0ACD" w14:paraId="4E10FDCB" w14:textId="6467A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0ACD" w14:paraId="7CE52E0F" w14:textId="39BA8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0ACD" w14:paraId="7F24E311" w14:textId="032491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0ACD" w14:paraId="4527F97D" w14:textId="54595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0ACD" w14:paraId="299B030F" w14:textId="261D94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0ACD" w14:paraId="3AD11756" w14:textId="2993D6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0ACD" w14:paraId="027923A0" w14:textId="25A3DE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0ACD" w14:paraId="7C585B62" w14:textId="00BCD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(二)、评价医用光学仪器项目概况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0ACD" w14:paraId="64B6A986" w14:textId="103F6C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0ACD" w14:paraId="4E92723D" w14:textId="3A048B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0ACD" w14:paraId="633571F6" w14:textId="1B2CFC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0ACD" w14:paraId="1461E879" w14:textId="5E46E6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0ACD" w14:paraId="0B203856" w14:textId="00332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0ACD" w14:paraId="6E1DEE91" w14:textId="1E328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0ACD" w14:paraId="0D561AC7" w14:textId="69D4E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_Toc157862269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60ACD" w14:paraId="3B4DFF90" w14:textId="0BB3B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60ACD" w14:paraId="3A5204CA" w14:textId="04D62EE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60ACD" w14:paraId="778E8C2D" w14:textId="68DFE0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0ACD" w14:paraId="32A48F89" w14:textId="3F204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0ACD" w14:paraId="6E2357E7" w14:textId="482FA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60ACD" w14:paraId="5CF030A7" w14:textId="4F45D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60ACD" w14:paraId="05875AB3" w14:textId="03E122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0ACD" w14:paraId="34AF4B50" w14:textId="23032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0ACD" w14:paraId="43E8FE13" w14:textId="7DF001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0ACD" w14:paraId="5C67F9B7" w14:textId="384EA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60ACD" w14:paraId="1BE3C104" w14:textId="61976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60ACD" w14:paraId="0B7080A3" w14:textId="0A1AC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0ACD" w14:paraId="760399F2" w14:textId="22A231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60ACD" w14:paraId="0335C39E" w14:textId="55988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_Toc157862283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60ACD" w14:paraId="409E2AB0" w14:textId="478239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(二)、医用光学仪器项目对当地经济的影响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_Toc157862284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0ACD" w14:paraId="0ED874D0" w14:textId="5123A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(三)、医用光学仪器项目对当地社会的影响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60ACD" w14:paraId="210615FF" w14:textId="796E8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(四)、医用光学仪器项目对当地文化的影响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60ACD" w14:paraId="0186A797" w14:textId="0BA04B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60ACD" w14:paraId="25D7F811" w14:textId="15E41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_Toc157862288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60ACD" w14:paraId="69545E18" w14:textId="2ADF9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_Toc157862289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60ACD" w14:paraId="64AAB3B8" w14:textId="56D7F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_Toc157862290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60ACD" w14:paraId="03BD78B5" w14:textId="2B245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_Toc157862291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60ACD" w14:paraId="16CC6996" w14:textId="1354D4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_Toc157862292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60ACD" w14:paraId="3AFB4AF4" w14:textId="4109350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_Toc157862293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60ACD" w14:paraId="5577339A" w14:textId="75730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_Toc157862294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60ACD" w14:paraId="5903874A" w14:textId="6877E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_Toc157862295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60ACD" w14:paraId="776A14BF" w14:textId="7160D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_Toc157862296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60ACD" w14:paraId="3BAACEAF" w14:textId="01420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_Toc157862297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60ACD" w14:paraId="22C7ED9D" w14:textId="7B105D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_Toc157862298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60ACD" w14:paraId="6AF351EF" w14:textId="26824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_Toc157862299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60ACD" w14:paraId="139B3CFB" w14:textId="20D56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_Toc157862300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60ACD" w14:paraId="457F261A" w14:textId="60D12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_Toc157862301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60ACD" w14:paraId="39E580C6" w14:textId="280F9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_Toc157862302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60ACD" w14:paraId="3489F0CA" w14:textId="40335E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十、医用光学仪器项目安全现状评价报告的存档与发布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_Toc157862303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60ACD" w14:paraId="2AE74C73" w14:textId="75238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_Toc157862304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60ACD" w14:paraId="066CB42B" w14:textId="0EF12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_Toc157862305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60ACD" w14:paraId="134887AD" w14:textId="18196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_Toc157862306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60ACD" w14:paraId="6089B836" w14:textId="4ED0A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_Toc157862307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60ACD" w14:paraId="1E6CCA95" w14:textId="1A891D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_Toc157862308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60ACD" w14:paraId="4EA47D3C" w14:textId="644E4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_Toc157862309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60ACD" w14:paraId="17654F1A" w14:textId="4C4FE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_Toc157862310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60ACD" w14:paraId="249845EE" w14:textId="01B4F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_Toc157862311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60ACD" w14:paraId="00BF78C2" w14:textId="746B14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_Toc157862312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60ACD" w14:paraId="4C884DEB" w14:textId="2083E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_Toc157862313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60ACD" w14:paraId="242206FE" w14:textId="1CB64C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_Toc157862314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60ACD" w14:paraId="4872FC50" w14:textId="02B3ED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_Toc157862315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https://d.book118.com/316225141223010044</w:t>
        </w:r>
      </w:hyperlink>
    </w:p>
    <w:p w:rsidR="00960AC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:rsidP="00E91E63" w14:paraId="5EF2B8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ACD" w14:paraId="1240212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:rsidP="00E91E63" w14:paraId="20AA3EB1" w14:textId="6398B8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0ACD" w14:paraId="17A0E39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14:paraId="466E12C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:rsidP="00E91E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AC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:rsidP="00E91E63" w14:textId="6398B8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0AC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:rsidP="00E91E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AC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:rsidP="00E91E63" w14:textId="6398B8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60AC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:rsidP="00E91E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0AC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:rsidP="00E91E63" w14:textId="6398B8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60AC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14:paraId="2F17192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:rsidRPr="00960ACD" w:rsidP="00960ACD" w14:paraId="732C6481" w14:textId="07D41B7E">
    <w:pPr>
      <w:pStyle w:val="Header"/>
      <w:rPr>
        <w:rFonts w:ascii="仿宋" w:eastAsia="仿宋" w:hAnsi="仿宋"/>
      </w:rPr>
    </w:pPr>
    <w:r w:rsidRPr="00960ACD">
      <w:rPr>
        <w:rFonts w:ascii="仿宋" w:eastAsia="仿宋" w:hAnsi="仿宋" w:hint="eastAsia"/>
      </w:rPr>
      <w:t>医用光学仪器项目风险评估报告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14:paraId="4D185B8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:rsidRPr="00960ACD" w:rsidP="00960ACD" w14:textId="07D41B7E">
    <w:pPr>
      <w:pStyle w:val="Header"/>
      <w:rPr>
        <w:rFonts w:ascii="仿宋" w:eastAsia="仿宋" w:hAnsi="仿宋"/>
      </w:rPr>
    </w:pPr>
    <w:r w:rsidRPr="00960ACD">
      <w:rPr>
        <w:rFonts w:ascii="仿宋" w:eastAsia="仿宋" w:hAnsi="仿宋" w:hint="eastAsia"/>
      </w:rPr>
      <w:t>医用光学仪器项目风险评估报告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:rsidRPr="00960ACD" w:rsidP="00960ACD" w14:textId="07D41B7E">
    <w:pPr>
      <w:pStyle w:val="Header"/>
      <w:rPr>
        <w:rFonts w:ascii="仿宋" w:eastAsia="仿宋" w:hAnsi="仿宋"/>
      </w:rPr>
    </w:pPr>
    <w:r w:rsidRPr="00960ACD">
      <w:rPr>
        <w:rFonts w:ascii="仿宋" w:eastAsia="仿宋" w:hAnsi="仿宋" w:hint="eastAsia"/>
      </w:rPr>
      <w:t>医用光学仪器项目风险评估报告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:rsidRPr="00960ACD" w:rsidP="00960ACD" w14:textId="07D41B7E">
    <w:pPr>
      <w:pStyle w:val="Header"/>
      <w:rPr>
        <w:rFonts w:ascii="仿宋" w:eastAsia="仿宋" w:hAnsi="仿宋"/>
      </w:rPr>
    </w:pPr>
    <w:r w:rsidRPr="00960ACD">
      <w:rPr>
        <w:rFonts w:ascii="仿宋" w:eastAsia="仿宋" w:hAnsi="仿宋" w:hint="eastAsia"/>
      </w:rPr>
      <w:t>医用光学仪器项目风险评估报告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AC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ACD"/>
    <w:rsid w:val="00960ACD"/>
    <w:rsid w:val="00E91E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61882D"/>
  <w15:chartTrackingRefBased/>
  <w15:docId w15:val="{37B1A6C1-8A5D-45E5-A505-D3E13767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0A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0AC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0AC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0AC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0A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0AC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0A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0AC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0ACD"/>
  </w:style>
  <w:style w:type="paragraph" w:styleId="TOC1">
    <w:name w:val="toc 1"/>
    <w:basedOn w:val="Normal"/>
    <w:next w:val="Normal"/>
    <w:autoRedefine/>
    <w:uiPriority w:val="39"/>
    <w:unhideWhenUsed/>
    <w:rsid w:val="00960ACD"/>
  </w:style>
  <w:style w:type="paragraph" w:styleId="TOC2">
    <w:name w:val="toc 2"/>
    <w:basedOn w:val="Normal"/>
    <w:next w:val="Normal"/>
    <w:autoRedefine/>
    <w:uiPriority w:val="39"/>
    <w:unhideWhenUsed/>
    <w:rsid w:val="00960AC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1622514122301004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7011</Words>
  <Characters>39966</Characters>
  <Application>Microsoft Office Word</Application>
  <DocSecurity>0</DocSecurity>
  <Lines>333</Lines>
  <Paragraphs>93</Paragraphs>
  <ScaleCrop>false</ScaleCrop>
  <Company/>
  <LinksUpToDate>false</LinksUpToDate>
  <CharactersWithSpaces>46884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2024-02-03T06:16:00Z</dcterms:created>
  <dcterms:modified xsi:type="dcterms:W3CDTF">2024-02-03T06:17:00Z</dcterms:modified>
</cp:coreProperties>
</file>